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0C9B3" w14:textId="77777777" w:rsidR="00A0767C" w:rsidRDefault="001F5A60">
      <w:pPr>
        <w:spacing w:before="76"/>
        <w:ind w:left="1973" w:right="2234"/>
        <w:jc w:val="center"/>
        <w:rPr>
          <w:b/>
          <w:sz w:val="24"/>
        </w:rPr>
      </w:pPr>
      <w:r>
        <w:rPr>
          <w:b/>
          <w:sz w:val="24"/>
        </w:rPr>
        <w:t>T.C.</w:t>
      </w:r>
    </w:p>
    <w:p w14:paraId="3486B996" w14:textId="77777777" w:rsidR="00A0767C" w:rsidRDefault="001F5A60">
      <w:pPr>
        <w:spacing w:before="138" w:line="360" w:lineRule="auto"/>
        <w:ind w:left="1973" w:right="2234"/>
        <w:jc w:val="center"/>
        <w:rPr>
          <w:b/>
          <w:sz w:val="24"/>
        </w:rPr>
      </w:pPr>
      <w:r>
        <w:rPr>
          <w:b/>
          <w:sz w:val="24"/>
        </w:rPr>
        <w:t>AYDIN ADNAN MENDERES ÜNİVERSİTESİ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SAĞLIK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BİLİMLERİ ENSTİTÜSÜ</w:t>
      </w:r>
    </w:p>
    <w:p w14:paraId="2F8A7600" w14:textId="77777777" w:rsidR="00A0767C" w:rsidRDefault="001F5A60">
      <w:pPr>
        <w:spacing w:line="360" w:lineRule="auto"/>
        <w:ind w:left="1972" w:right="2234"/>
        <w:jc w:val="center"/>
        <w:rPr>
          <w:b/>
          <w:sz w:val="24"/>
        </w:rPr>
      </w:pPr>
      <w:r>
        <w:rPr>
          <w:b/>
          <w:sz w:val="24"/>
        </w:rPr>
        <w:t>HALK SAĞLIĞI HEMŞİRELİĞİ ANABİLİM DALI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YÜKSEK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LİSANS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PROGRAMI</w:t>
      </w:r>
    </w:p>
    <w:p w14:paraId="6DDDB4EA" w14:textId="77777777" w:rsidR="00A0767C" w:rsidRDefault="00A0767C">
      <w:pPr>
        <w:pStyle w:val="GvdeMetni"/>
        <w:rPr>
          <w:b/>
          <w:sz w:val="26"/>
        </w:rPr>
      </w:pPr>
    </w:p>
    <w:p w14:paraId="6D7269D2" w14:textId="77777777" w:rsidR="00A0767C" w:rsidRDefault="00A0767C">
      <w:pPr>
        <w:pStyle w:val="GvdeMetni"/>
        <w:rPr>
          <w:b/>
          <w:sz w:val="26"/>
        </w:rPr>
      </w:pPr>
    </w:p>
    <w:p w14:paraId="59527E05" w14:textId="77777777" w:rsidR="00A0767C" w:rsidRDefault="00A0767C">
      <w:pPr>
        <w:pStyle w:val="GvdeMetni"/>
        <w:rPr>
          <w:b/>
          <w:sz w:val="26"/>
        </w:rPr>
      </w:pPr>
    </w:p>
    <w:p w14:paraId="4CB972D6" w14:textId="77777777" w:rsidR="00A0767C" w:rsidRDefault="00A0767C">
      <w:pPr>
        <w:pStyle w:val="GvdeMetni"/>
        <w:rPr>
          <w:b/>
          <w:sz w:val="26"/>
        </w:rPr>
      </w:pPr>
    </w:p>
    <w:p w14:paraId="0177609A" w14:textId="77777777" w:rsidR="00A0767C" w:rsidRDefault="00A0767C">
      <w:pPr>
        <w:pStyle w:val="GvdeMetni"/>
        <w:rPr>
          <w:b/>
          <w:sz w:val="26"/>
        </w:rPr>
      </w:pPr>
    </w:p>
    <w:p w14:paraId="5BC193CA" w14:textId="77777777" w:rsidR="00A0767C" w:rsidRDefault="00A0767C">
      <w:pPr>
        <w:pStyle w:val="GvdeMetni"/>
        <w:rPr>
          <w:b/>
          <w:sz w:val="26"/>
        </w:rPr>
      </w:pPr>
    </w:p>
    <w:p w14:paraId="2C4F8DCB" w14:textId="77777777" w:rsidR="00A0767C" w:rsidRDefault="00A0767C">
      <w:pPr>
        <w:pStyle w:val="GvdeMetni"/>
        <w:spacing w:before="10"/>
        <w:rPr>
          <w:b/>
          <w:sz w:val="23"/>
        </w:rPr>
      </w:pPr>
    </w:p>
    <w:p w14:paraId="02FF68C9" w14:textId="77777777" w:rsidR="00A0767C" w:rsidRDefault="001F5A60">
      <w:pPr>
        <w:pStyle w:val="KonuBal"/>
        <w:spacing w:line="360" w:lineRule="auto"/>
      </w:pPr>
      <w:r>
        <w:t>BİR ÜNİVERSİTE SİGARA BIRAKMA POLİKLİNİĞİNDE</w:t>
      </w:r>
      <w:r>
        <w:rPr>
          <w:spacing w:val="-77"/>
        </w:rPr>
        <w:t xml:space="preserve"> </w:t>
      </w:r>
      <w:r>
        <w:t>SİGARAYI BIRAKAMAYAN BİREYLERİN YENİDEN</w:t>
      </w:r>
      <w:r>
        <w:rPr>
          <w:spacing w:val="1"/>
        </w:rPr>
        <w:t xml:space="preserve"> </w:t>
      </w:r>
      <w:r>
        <w:t>BIRAKMAYA HAZIR OLMA DURUMLARI VE İLİŞKİLİ</w:t>
      </w:r>
      <w:r>
        <w:rPr>
          <w:spacing w:val="1"/>
        </w:rPr>
        <w:t xml:space="preserve"> </w:t>
      </w:r>
      <w:r>
        <w:t>FAKTÖRLER</w:t>
      </w:r>
    </w:p>
    <w:p w14:paraId="1B6397CD" w14:textId="77777777" w:rsidR="00A0767C" w:rsidRDefault="00A0767C">
      <w:pPr>
        <w:pStyle w:val="GvdeMetni"/>
        <w:rPr>
          <w:b/>
          <w:sz w:val="34"/>
        </w:rPr>
      </w:pPr>
    </w:p>
    <w:p w14:paraId="56C35077" w14:textId="77777777" w:rsidR="00A0767C" w:rsidRDefault="00A0767C">
      <w:pPr>
        <w:pStyle w:val="GvdeMetni"/>
        <w:rPr>
          <w:b/>
          <w:sz w:val="34"/>
        </w:rPr>
      </w:pPr>
    </w:p>
    <w:p w14:paraId="1DF2D088" w14:textId="77777777" w:rsidR="00A0767C" w:rsidRDefault="00A0767C">
      <w:pPr>
        <w:pStyle w:val="GvdeMetni"/>
        <w:spacing w:before="2"/>
        <w:rPr>
          <w:b/>
          <w:sz w:val="40"/>
        </w:rPr>
      </w:pPr>
    </w:p>
    <w:p w14:paraId="0736A915" w14:textId="77777777" w:rsidR="00A0767C" w:rsidRDefault="001F5A60">
      <w:pPr>
        <w:spacing w:line="360" w:lineRule="auto"/>
        <w:ind w:left="3465" w:right="3730" w:firstLine="4"/>
        <w:jc w:val="center"/>
        <w:rPr>
          <w:b/>
          <w:sz w:val="24"/>
        </w:rPr>
      </w:pPr>
      <w:r>
        <w:rPr>
          <w:b/>
          <w:sz w:val="24"/>
        </w:rPr>
        <w:t>ABDÜLKADİR DENİZ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YÜKSEK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LİSANS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TEZİ</w:t>
      </w:r>
    </w:p>
    <w:p w14:paraId="57013C88" w14:textId="77777777" w:rsidR="00A0767C" w:rsidRDefault="00A0767C">
      <w:pPr>
        <w:pStyle w:val="GvdeMetni"/>
        <w:rPr>
          <w:b/>
          <w:sz w:val="26"/>
        </w:rPr>
      </w:pPr>
    </w:p>
    <w:p w14:paraId="657C0632" w14:textId="77777777" w:rsidR="00A0767C" w:rsidRDefault="00A0767C">
      <w:pPr>
        <w:pStyle w:val="GvdeMetni"/>
        <w:rPr>
          <w:b/>
          <w:sz w:val="26"/>
        </w:rPr>
      </w:pPr>
    </w:p>
    <w:p w14:paraId="62068F5E" w14:textId="77777777" w:rsidR="00A0767C" w:rsidRDefault="00A0767C">
      <w:pPr>
        <w:pStyle w:val="GvdeMetni"/>
        <w:rPr>
          <w:b/>
          <w:sz w:val="26"/>
        </w:rPr>
      </w:pPr>
    </w:p>
    <w:p w14:paraId="30B6F5DF" w14:textId="77777777" w:rsidR="00A0767C" w:rsidRDefault="00A0767C">
      <w:pPr>
        <w:pStyle w:val="GvdeMetni"/>
        <w:spacing w:before="10"/>
        <w:rPr>
          <w:b/>
          <w:sz w:val="29"/>
        </w:rPr>
      </w:pPr>
    </w:p>
    <w:p w14:paraId="760334FD" w14:textId="77777777" w:rsidR="00A0767C" w:rsidRDefault="001F5A60">
      <w:pPr>
        <w:ind w:left="4053"/>
        <w:rPr>
          <w:b/>
          <w:sz w:val="24"/>
        </w:rPr>
      </w:pPr>
      <w:r>
        <w:rPr>
          <w:b/>
          <w:sz w:val="24"/>
        </w:rPr>
        <w:t>DANIŞMAN:</w:t>
      </w:r>
    </w:p>
    <w:p w14:paraId="7414CAF6" w14:textId="77777777" w:rsidR="00A0767C" w:rsidRDefault="001F5A60">
      <w:pPr>
        <w:spacing w:before="139" w:line="360" w:lineRule="auto"/>
        <w:ind w:left="2930" w:right="2929" w:firstLine="307"/>
        <w:rPr>
          <w:b/>
          <w:sz w:val="24"/>
        </w:rPr>
      </w:pPr>
      <w:r>
        <w:rPr>
          <w:b/>
          <w:sz w:val="24"/>
        </w:rPr>
        <w:t>Doç. Dr. Safiye ÖZVURMAZ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İkinci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Danışman: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Dr.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Seyfi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Durmaz</w:t>
      </w:r>
    </w:p>
    <w:p w14:paraId="5CBB45B6" w14:textId="77777777" w:rsidR="00A0767C" w:rsidRDefault="00A0767C">
      <w:pPr>
        <w:pStyle w:val="GvdeMetni"/>
        <w:rPr>
          <w:b/>
          <w:sz w:val="26"/>
        </w:rPr>
      </w:pPr>
    </w:p>
    <w:p w14:paraId="176E4B2F" w14:textId="77777777" w:rsidR="00A0767C" w:rsidRDefault="00A0767C">
      <w:pPr>
        <w:pStyle w:val="GvdeMetni"/>
        <w:rPr>
          <w:b/>
          <w:sz w:val="26"/>
        </w:rPr>
      </w:pPr>
    </w:p>
    <w:p w14:paraId="7D470B69" w14:textId="77777777" w:rsidR="00A0767C" w:rsidRDefault="00A0767C">
      <w:pPr>
        <w:pStyle w:val="GvdeMetni"/>
        <w:spacing w:before="1"/>
        <w:rPr>
          <w:b/>
        </w:rPr>
      </w:pPr>
    </w:p>
    <w:p w14:paraId="298DA3F9" w14:textId="77777777" w:rsidR="00A0767C" w:rsidRDefault="001F5A60">
      <w:pPr>
        <w:pStyle w:val="GvdeMetni"/>
        <w:spacing w:line="360" w:lineRule="auto"/>
        <w:ind w:left="302" w:right="763"/>
      </w:pPr>
      <w:r>
        <w:t>Bu tez Aydın Adnan Menderes Üniversitesi Bilimsel Araştırma Projeleri Birimi tarafından</w:t>
      </w:r>
      <w:r>
        <w:rPr>
          <w:spacing w:val="-57"/>
        </w:rPr>
        <w:t xml:space="preserve"> </w:t>
      </w:r>
      <w:r>
        <w:t>HF-20002</w:t>
      </w:r>
      <w:r>
        <w:rPr>
          <w:spacing w:val="-1"/>
        </w:rPr>
        <w:t xml:space="preserve"> </w:t>
      </w:r>
      <w:r>
        <w:t>proje</w:t>
      </w:r>
      <w:r>
        <w:rPr>
          <w:spacing w:val="-1"/>
        </w:rPr>
        <w:t xml:space="preserve"> </w:t>
      </w:r>
      <w:r>
        <w:t>numarası</w:t>
      </w:r>
      <w:r>
        <w:rPr>
          <w:spacing w:val="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desteklenmiştir.</w:t>
      </w:r>
    </w:p>
    <w:p w14:paraId="39D83F6E" w14:textId="77777777" w:rsidR="00A0767C" w:rsidRDefault="00A0767C">
      <w:pPr>
        <w:pStyle w:val="GvdeMetni"/>
        <w:rPr>
          <w:sz w:val="26"/>
        </w:rPr>
      </w:pPr>
    </w:p>
    <w:p w14:paraId="38062CBD" w14:textId="77777777" w:rsidR="00A0767C" w:rsidRDefault="00A0767C">
      <w:pPr>
        <w:pStyle w:val="GvdeMetni"/>
        <w:rPr>
          <w:sz w:val="26"/>
        </w:rPr>
      </w:pPr>
    </w:p>
    <w:p w14:paraId="5FEF16F7" w14:textId="77777777" w:rsidR="00A0767C" w:rsidRDefault="00A0767C">
      <w:pPr>
        <w:pStyle w:val="GvdeMetni"/>
        <w:spacing w:before="4"/>
        <w:rPr>
          <w:sz w:val="20"/>
        </w:rPr>
      </w:pPr>
    </w:p>
    <w:p w14:paraId="7250E66E" w14:textId="77777777" w:rsidR="00A0767C" w:rsidRDefault="001F5A60">
      <w:pPr>
        <w:spacing w:before="1"/>
        <w:ind w:left="4080"/>
        <w:rPr>
          <w:b/>
          <w:sz w:val="24"/>
        </w:rPr>
      </w:pPr>
      <w:r>
        <w:rPr>
          <w:b/>
          <w:sz w:val="24"/>
        </w:rPr>
        <w:t>AYDIN-2021</w:t>
      </w:r>
    </w:p>
    <w:p w14:paraId="24A50EF6" w14:textId="77777777" w:rsidR="00A0767C" w:rsidRDefault="00A0767C">
      <w:pPr>
        <w:rPr>
          <w:sz w:val="24"/>
        </w:rPr>
        <w:sectPr w:rsidR="00A0767C">
          <w:type w:val="continuous"/>
          <w:pgSz w:w="11920" w:h="16850"/>
          <w:pgMar w:top="1340" w:right="740" w:bottom="280" w:left="1400" w:header="708" w:footer="708" w:gutter="0"/>
          <w:cols w:space="708"/>
        </w:sectPr>
      </w:pPr>
    </w:p>
    <w:p w14:paraId="6B3BB6BA" w14:textId="77777777" w:rsidR="00A0767C" w:rsidRDefault="001F5A60">
      <w:pPr>
        <w:pStyle w:val="Balk1"/>
        <w:ind w:left="1971" w:right="2234"/>
      </w:pPr>
      <w:bookmarkStart w:id="0" w:name="_TOC_250055"/>
      <w:r>
        <w:lastRenderedPageBreak/>
        <w:t>KABUL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bookmarkEnd w:id="0"/>
      <w:r>
        <w:t>ONAY</w:t>
      </w:r>
    </w:p>
    <w:p w14:paraId="6CDDE2B9" w14:textId="77777777" w:rsidR="00A0767C" w:rsidRDefault="00A0767C">
      <w:pPr>
        <w:pStyle w:val="GvdeMetni"/>
        <w:rPr>
          <w:b/>
          <w:sz w:val="30"/>
        </w:rPr>
      </w:pPr>
    </w:p>
    <w:p w14:paraId="174FB571" w14:textId="77777777" w:rsidR="00A0767C" w:rsidRDefault="00A0767C">
      <w:pPr>
        <w:pStyle w:val="GvdeMetni"/>
        <w:rPr>
          <w:b/>
          <w:sz w:val="30"/>
        </w:rPr>
      </w:pPr>
    </w:p>
    <w:p w14:paraId="67F0689F" w14:textId="77777777" w:rsidR="00A0767C" w:rsidRDefault="00A0767C">
      <w:pPr>
        <w:pStyle w:val="GvdeMetni"/>
        <w:rPr>
          <w:b/>
          <w:sz w:val="30"/>
        </w:rPr>
      </w:pPr>
    </w:p>
    <w:p w14:paraId="0CEA7AED" w14:textId="77777777" w:rsidR="00A0767C" w:rsidRDefault="00A0767C">
      <w:pPr>
        <w:pStyle w:val="GvdeMetni"/>
        <w:rPr>
          <w:b/>
          <w:sz w:val="27"/>
        </w:rPr>
      </w:pPr>
    </w:p>
    <w:p w14:paraId="1A7A7D70" w14:textId="77777777" w:rsidR="00A0767C" w:rsidRDefault="001F5A60">
      <w:pPr>
        <w:pStyle w:val="GvdeMetni"/>
        <w:spacing w:line="360" w:lineRule="auto"/>
        <w:ind w:left="302" w:right="559"/>
        <w:jc w:val="both"/>
      </w:pPr>
      <w:r>
        <w:t>T.C.</w:t>
      </w:r>
      <w:r>
        <w:rPr>
          <w:spacing w:val="1"/>
        </w:rPr>
        <w:t xml:space="preserve"> </w:t>
      </w:r>
      <w:r>
        <w:t>Aydın</w:t>
      </w:r>
      <w:r>
        <w:rPr>
          <w:spacing w:val="1"/>
        </w:rPr>
        <w:t xml:space="preserve"> </w:t>
      </w:r>
      <w:r>
        <w:t>Adnan</w:t>
      </w:r>
      <w:r>
        <w:rPr>
          <w:spacing w:val="1"/>
        </w:rPr>
        <w:t xml:space="preserve"> </w:t>
      </w:r>
      <w:r>
        <w:t>Menderes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Bilimleri</w:t>
      </w:r>
      <w:r>
        <w:rPr>
          <w:spacing w:val="1"/>
        </w:rPr>
        <w:t xml:space="preserve"> </w:t>
      </w:r>
      <w:r>
        <w:t>Enstitüsü</w:t>
      </w:r>
      <w:r>
        <w:rPr>
          <w:spacing w:val="1"/>
        </w:rPr>
        <w:t xml:space="preserve"> </w:t>
      </w:r>
      <w:r>
        <w:t>Halk</w:t>
      </w:r>
      <w:r>
        <w:rPr>
          <w:spacing w:val="1"/>
        </w:rPr>
        <w:t xml:space="preserve"> </w:t>
      </w:r>
      <w:r>
        <w:t>Sağlığı</w:t>
      </w:r>
      <w:r>
        <w:rPr>
          <w:spacing w:val="-57"/>
        </w:rPr>
        <w:t xml:space="preserve"> </w:t>
      </w:r>
      <w:r>
        <w:t>Hemşireliği</w:t>
      </w:r>
      <w:r>
        <w:rPr>
          <w:spacing w:val="1"/>
        </w:rPr>
        <w:t xml:space="preserve"> </w:t>
      </w:r>
      <w:r>
        <w:t>Anabilim</w:t>
      </w:r>
      <w:r>
        <w:rPr>
          <w:spacing w:val="1"/>
        </w:rPr>
        <w:t xml:space="preserve"> </w:t>
      </w:r>
      <w:r>
        <w:t>Dalı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Lisans</w:t>
      </w:r>
      <w:r>
        <w:rPr>
          <w:spacing w:val="1"/>
        </w:rPr>
        <w:t xml:space="preserve"> </w:t>
      </w:r>
      <w:r>
        <w:t>Programı</w:t>
      </w:r>
      <w:r>
        <w:rPr>
          <w:spacing w:val="1"/>
        </w:rPr>
        <w:t xml:space="preserve"> </w:t>
      </w:r>
      <w:r>
        <w:t>çerçevesinde</w:t>
      </w:r>
      <w:r>
        <w:rPr>
          <w:spacing w:val="1"/>
        </w:rPr>
        <w:t xml:space="preserve"> </w:t>
      </w:r>
      <w:r>
        <w:t>Abdülkadir</w:t>
      </w:r>
      <w:r>
        <w:rPr>
          <w:spacing w:val="1"/>
        </w:rPr>
        <w:t xml:space="preserve"> </w:t>
      </w:r>
      <w:r>
        <w:t>DENİZ</w:t>
      </w:r>
      <w:r>
        <w:rPr>
          <w:spacing w:val="1"/>
        </w:rPr>
        <w:t xml:space="preserve"> </w:t>
      </w:r>
      <w:r>
        <w:t>tarafından hazırlanan “Bir Üniversite Sigara Bırakma Polikliniğinde Sigarayı Bırakamayan</w:t>
      </w:r>
      <w:r>
        <w:rPr>
          <w:spacing w:val="1"/>
        </w:rPr>
        <w:t xml:space="preserve"> </w:t>
      </w:r>
      <w:r>
        <w:t>Bireylerin Yeniden Bırakmaya Hazır Olma Durumları ve İlişkili Faktörler” başlıkl</w:t>
      </w:r>
      <w:r>
        <w:t>ı tez,</w:t>
      </w:r>
      <w:r>
        <w:rPr>
          <w:spacing w:val="1"/>
        </w:rPr>
        <w:t xml:space="preserve"> </w:t>
      </w:r>
      <w:r>
        <w:t>aşağıdaki</w:t>
      </w:r>
      <w:r>
        <w:rPr>
          <w:spacing w:val="-1"/>
        </w:rPr>
        <w:t xml:space="preserve"> </w:t>
      </w:r>
      <w:r>
        <w:t>jüri</w:t>
      </w:r>
      <w:r>
        <w:rPr>
          <w:spacing w:val="-1"/>
        </w:rPr>
        <w:t xml:space="preserve"> </w:t>
      </w:r>
      <w:r>
        <w:t>tarafından</w:t>
      </w:r>
      <w:r>
        <w:rPr>
          <w:spacing w:val="3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Lisans Tezi olarak kabul</w:t>
      </w:r>
      <w:r>
        <w:rPr>
          <w:spacing w:val="-1"/>
        </w:rPr>
        <w:t xml:space="preserve"> </w:t>
      </w:r>
      <w:r>
        <w:t>edilmiştir.</w:t>
      </w:r>
    </w:p>
    <w:p w14:paraId="682AF306" w14:textId="77777777" w:rsidR="00A0767C" w:rsidRDefault="00A0767C">
      <w:pPr>
        <w:pStyle w:val="GvdeMetni"/>
        <w:rPr>
          <w:sz w:val="26"/>
        </w:rPr>
      </w:pPr>
    </w:p>
    <w:p w14:paraId="52BA1601" w14:textId="77777777" w:rsidR="00A0767C" w:rsidRDefault="00A0767C">
      <w:pPr>
        <w:pStyle w:val="GvdeMetni"/>
        <w:spacing w:before="11"/>
        <w:rPr>
          <w:sz w:val="30"/>
        </w:rPr>
      </w:pPr>
    </w:p>
    <w:p w14:paraId="47EB029F" w14:textId="77777777" w:rsidR="00A0767C" w:rsidRDefault="001F5A60">
      <w:pPr>
        <w:pStyle w:val="GvdeMetni"/>
        <w:ind w:right="561"/>
        <w:jc w:val="right"/>
      </w:pPr>
      <w:r>
        <w:t>Tez Savunma</w:t>
      </w:r>
      <w:r>
        <w:rPr>
          <w:spacing w:val="-3"/>
        </w:rPr>
        <w:t xml:space="preserve"> </w:t>
      </w:r>
      <w:r>
        <w:t>Tarihi:…/07/2021</w:t>
      </w:r>
    </w:p>
    <w:p w14:paraId="1DD07AEF" w14:textId="77777777" w:rsidR="00A0767C" w:rsidRDefault="00A0767C">
      <w:pPr>
        <w:pStyle w:val="GvdeMetni"/>
        <w:rPr>
          <w:sz w:val="20"/>
        </w:rPr>
      </w:pPr>
    </w:p>
    <w:p w14:paraId="6208EF40" w14:textId="77777777" w:rsidR="00A0767C" w:rsidRDefault="00A0767C">
      <w:pPr>
        <w:pStyle w:val="GvdeMetni"/>
        <w:rPr>
          <w:sz w:val="20"/>
        </w:rPr>
      </w:pPr>
    </w:p>
    <w:p w14:paraId="0BCF4E95" w14:textId="77777777" w:rsidR="00A0767C" w:rsidRDefault="00A0767C">
      <w:pPr>
        <w:pStyle w:val="GvdeMetni"/>
        <w:rPr>
          <w:sz w:val="20"/>
        </w:rPr>
      </w:pPr>
    </w:p>
    <w:p w14:paraId="2B0665EC" w14:textId="77777777" w:rsidR="00A0767C" w:rsidRDefault="00A0767C">
      <w:pPr>
        <w:pStyle w:val="GvdeMetni"/>
        <w:rPr>
          <w:sz w:val="20"/>
        </w:rPr>
      </w:pPr>
    </w:p>
    <w:p w14:paraId="2F80E6A0" w14:textId="77777777" w:rsidR="00A0767C" w:rsidRDefault="00A0767C">
      <w:pPr>
        <w:pStyle w:val="GvdeMetni"/>
        <w:spacing w:before="10"/>
        <w:rPr>
          <w:sz w:val="15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74"/>
        <w:gridCol w:w="3114"/>
        <w:gridCol w:w="3954"/>
        <w:gridCol w:w="1214"/>
      </w:tblGrid>
      <w:tr w:rsidR="00A0767C" w14:paraId="7D4FB749" w14:textId="77777777">
        <w:trPr>
          <w:trHeight w:val="399"/>
        </w:trPr>
        <w:tc>
          <w:tcPr>
            <w:tcW w:w="1274" w:type="dxa"/>
          </w:tcPr>
          <w:p w14:paraId="7F1C646F" w14:textId="77777777" w:rsidR="00A0767C" w:rsidRDefault="001F5A6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Üye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T.D</w:t>
            </w:r>
          </w:p>
        </w:tc>
        <w:tc>
          <w:tcPr>
            <w:tcW w:w="3114" w:type="dxa"/>
          </w:tcPr>
          <w:p w14:paraId="7F45EE22" w14:textId="77777777" w:rsidR="00A0767C" w:rsidRDefault="001F5A60">
            <w:pPr>
              <w:pStyle w:val="TableParagraph"/>
              <w:spacing w:line="266" w:lineRule="exact"/>
              <w:ind w:left="236"/>
              <w:rPr>
                <w:sz w:val="24"/>
              </w:rPr>
            </w:pPr>
            <w:r>
              <w:rPr>
                <w:sz w:val="24"/>
              </w:rPr>
              <w:t>Doç.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Safiye </w:t>
            </w:r>
            <w:proofErr w:type="spellStart"/>
            <w:r>
              <w:rPr>
                <w:sz w:val="24"/>
              </w:rPr>
              <w:t>Özvurmaz</w:t>
            </w:r>
            <w:proofErr w:type="spellEnd"/>
          </w:p>
        </w:tc>
        <w:tc>
          <w:tcPr>
            <w:tcW w:w="3954" w:type="dxa"/>
          </w:tcPr>
          <w:p w14:paraId="38CD7946" w14:textId="77777777" w:rsidR="00A0767C" w:rsidRDefault="001F5A60">
            <w:pPr>
              <w:pStyle w:val="TableParagraph"/>
              <w:spacing w:line="266" w:lineRule="exact"/>
              <w:ind w:left="315"/>
              <w:rPr>
                <w:sz w:val="24"/>
              </w:rPr>
            </w:pPr>
            <w:r>
              <w:rPr>
                <w:sz w:val="24"/>
              </w:rPr>
              <w:t>Aydın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Menderes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  <w:tc>
          <w:tcPr>
            <w:tcW w:w="1214" w:type="dxa"/>
          </w:tcPr>
          <w:p w14:paraId="3DB25410" w14:textId="77777777" w:rsidR="00A0767C" w:rsidRDefault="001F5A60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………..</w:t>
            </w:r>
          </w:p>
        </w:tc>
      </w:tr>
      <w:tr w:rsidR="00A0767C" w14:paraId="1E0E5525" w14:textId="77777777">
        <w:trPr>
          <w:trHeight w:val="533"/>
        </w:trPr>
        <w:tc>
          <w:tcPr>
            <w:tcW w:w="1274" w:type="dxa"/>
          </w:tcPr>
          <w:p w14:paraId="763764AD" w14:textId="77777777" w:rsidR="00A0767C" w:rsidRDefault="001F5A60">
            <w:pPr>
              <w:pStyle w:val="TableParagraph"/>
              <w:spacing w:before="123"/>
              <w:ind w:left="200"/>
              <w:rPr>
                <w:sz w:val="24"/>
              </w:rPr>
            </w:pPr>
            <w:r>
              <w:rPr>
                <w:sz w:val="24"/>
              </w:rPr>
              <w:t>Üye</w:t>
            </w:r>
          </w:p>
        </w:tc>
        <w:tc>
          <w:tcPr>
            <w:tcW w:w="3114" w:type="dxa"/>
          </w:tcPr>
          <w:p w14:paraId="461E361C" w14:textId="77777777" w:rsidR="00A0767C" w:rsidRDefault="001F5A60">
            <w:pPr>
              <w:pStyle w:val="TableParagraph"/>
              <w:spacing w:before="123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Doç.Dr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Baydur</w:t>
            </w:r>
          </w:p>
        </w:tc>
        <w:tc>
          <w:tcPr>
            <w:tcW w:w="3954" w:type="dxa"/>
          </w:tcPr>
          <w:p w14:paraId="100EB45B" w14:textId="77777777" w:rsidR="00A0767C" w:rsidRDefault="001F5A60">
            <w:pPr>
              <w:pStyle w:val="TableParagraph"/>
              <w:spacing w:before="123"/>
              <w:ind w:left="315"/>
              <w:rPr>
                <w:sz w:val="24"/>
              </w:rPr>
            </w:pPr>
            <w:r>
              <w:rPr>
                <w:sz w:val="24"/>
              </w:rPr>
              <w:t>Celal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Bayar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  <w:tc>
          <w:tcPr>
            <w:tcW w:w="1214" w:type="dxa"/>
          </w:tcPr>
          <w:p w14:paraId="1F29B4EB" w14:textId="77777777" w:rsidR="00A0767C" w:rsidRDefault="001F5A60">
            <w:pPr>
              <w:pStyle w:val="TableParagraph"/>
              <w:spacing w:before="123"/>
              <w:ind w:left="115"/>
              <w:rPr>
                <w:sz w:val="24"/>
              </w:rPr>
            </w:pPr>
            <w:r>
              <w:rPr>
                <w:sz w:val="24"/>
              </w:rPr>
              <w:t>………..</w:t>
            </w:r>
          </w:p>
        </w:tc>
      </w:tr>
      <w:tr w:rsidR="00A0767C" w14:paraId="248E440B" w14:textId="77777777">
        <w:trPr>
          <w:trHeight w:val="400"/>
        </w:trPr>
        <w:tc>
          <w:tcPr>
            <w:tcW w:w="1274" w:type="dxa"/>
          </w:tcPr>
          <w:p w14:paraId="26E521A4" w14:textId="77777777" w:rsidR="00A0767C" w:rsidRDefault="001F5A60">
            <w:pPr>
              <w:pStyle w:val="TableParagraph"/>
              <w:spacing w:before="124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Üye</w:t>
            </w:r>
          </w:p>
        </w:tc>
        <w:tc>
          <w:tcPr>
            <w:tcW w:w="3114" w:type="dxa"/>
          </w:tcPr>
          <w:p w14:paraId="3F486912" w14:textId="77777777" w:rsidR="00A0767C" w:rsidRDefault="001F5A60">
            <w:pPr>
              <w:pStyle w:val="TableParagraph"/>
              <w:spacing w:before="124" w:line="256" w:lineRule="exact"/>
              <w:ind w:left="236"/>
              <w:rPr>
                <w:sz w:val="24"/>
              </w:rPr>
            </w:pPr>
            <w:r>
              <w:rPr>
                <w:sz w:val="24"/>
              </w:rPr>
              <w:t>Doç.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Dr. Filiz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Adana</w:t>
            </w:r>
          </w:p>
        </w:tc>
        <w:tc>
          <w:tcPr>
            <w:tcW w:w="3954" w:type="dxa"/>
          </w:tcPr>
          <w:p w14:paraId="57F39EDF" w14:textId="77777777" w:rsidR="00A0767C" w:rsidRDefault="001F5A60">
            <w:pPr>
              <w:pStyle w:val="TableParagraph"/>
              <w:spacing w:before="124" w:line="256" w:lineRule="exact"/>
              <w:ind w:left="315"/>
              <w:rPr>
                <w:sz w:val="24"/>
              </w:rPr>
            </w:pPr>
            <w:r>
              <w:rPr>
                <w:sz w:val="24"/>
              </w:rPr>
              <w:t>Aydın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Menderes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  <w:tc>
          <w:tcPr>
            <w:tcW w:w="1214" w:type="dxa"/>
          </w:tcPr>
          <w:p w14:paraId="3822A7DB" w14:textId="77777777" w:rsidR="00A0767C" w:rsidRDefault="001F5A60">
            <w:pPr>
              <w:pStyle w:val="TableParagraph"/>
              <w:spacing w:before="124"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………...</w:t>
            </w:r>
          </w:p>
        </w:tc>
      </w:tr>
    </w:tbl>
    <w:p w14:paraId="00D5186A" w14:textId="77777777" w:rsidR="00A0767C" w:rsidRDefault="00A0767C">
      <w:pPr>
        <w:pStyle w:val="GvdeMetni"/>
        <w:rPr>
          <w:sz w:val="26"/>
        </w:rPr>
      </w:pPr>
    </w:p>
    <w:p w14:paraId="0A1659C0" w14:textId="77777777" w:rsidR="00A0767C" w:rsidRDefault="00A0767C">
      <w:pPr>
        <w:pStyle w:val="GvdeMetni"/>
        <w:rPr>
          <w:sz w:val="26"/>
        </w:rPr>
      </w:pPr>
    </w:p>
    <w:p w14:paraId="167DD9EB" w14:textId="77777777" w:rsidR="00A0767C" w:rsidRDefault="001F5A60">
      <w:pPr>
        <w:pStyle w:val="GvdeMetni"/>
        <w:spacing w:before="194"/>
        <w:ind w:left="302"/>
      </w:pPr>
      <w:r>
        <w:t>ONAY:</w:t>
      </w:r>
    </w:p>
    <w:p w14:paraId="751DD011" w14:textId="77777777" w:rsidR="00A0767C" w:rsidRDefault="00A0767C">
      <w:pPr>
        <w:pStyle w:val="GvdeMetni"/>
        <w:spacing w:before="4"/>
        <w:rPr>
          <w:sz w:val="22"/>
        </w:rPr>
      </w:pPr>
    </w:p>
    <w:p w14:paraId="13C40D82" w14:textId="77777777" w:rsidR="00A0767C" w:rsidRDefault="001F5A60">
      <w:pPr>
        <w:pStyle w:val="GvdeMetni"/>
        <w:tabs>
          <w:tab w:val="left" w:leader="dot" w:pos="8689"/>
        </w:tabs>
        <w:spacing w:line="360" w:lineRule="auto"/>
        <w:ind w:left="302" w:right="560"/>
        <w:jc w:val="both"/>
      </w:pPr>
      <w:r>
        <w:t>Bu</w:t>
      </w:r>
      <w:r>
        <w:rPr>
          <w:spacing w:val="1"/>
        </w:rPr>
        <w:t xml:space="preserve"> </w:t>
      </w:r>
      <w:r>
        <w:t>tez</w:t>
      </w:r>
      <w:r>
        <w:rPr>
          <w:spacing w:val="1"/>
        </w:rPr>
        <w:t xml:space="preserve"> </w:t>
      </w:r>
      <w:r>
        <w:t>Aydın</w:t>
      </w:r>
      <w:r>
        <w:rPr>
          <w:spacing w:val="1"/>
        </w:rPr>
        <w:t xml:space="preserve"> </w:t>
      </w:r>
      <w:r>
        <w:t>Adnan</w:t>
      </w:r>
      <w:r>
        <w:rPr>
          <w:spacing w:val="1"/>
        </w:rPr>
        <w:t xml:space="preserve"> </w:t>
      </w:r>
      <w:r>
        <w:t>Menderes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Lisansüstü</w:t>
      </w:r>
      <w:r>
        <w:rPr>
          <w:spacing w:val="1"/>
        </w:rPr>
        <w:t xml:space="preserve"> </w:t>
      </w:r>
      <w:r>
        <w:t>Eğitim-Öğretim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Sınav</w:t>
      </w:r>
      <w:r>
        <w:rPr>
          <w:spacing w:val="-57"/>
        </w:rPr>
        <w:t xml:space="preserve"> </w:t>
      </w:r>
      <w:r>
        <w:t>Yönetmeliğinin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maddeleri</w:t>
      </w:r>
      <w:r>
        <w:rPr>
          <w:spacing w:val="1"/>
        </w:rPr>
        <w:t xml:space="preserve"> </w:t>
      </w:r>
      <w:r>
        <w:t>uyarınca</w:t>
      </w:r>
      <w:r>
        <w:rPr>
          <w:spacing w:val="1"/>
        </w:rPr>
        <w:t xml:space="preserve"> </w:t>
      </w:r>
      <w:r>
        <w:t>yukarıdaki</w:t>
      </w:r>
      <w:r>
        <w:rPr>
          <w:spacing w:val="1"/>
        </w:rPr>
        <w:t xml:space="preserve"> </w:t>
      </w:r>
      <w:r>
        <w:t>jüri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görülmüş</w:t>
      </w:r>
      <w:r>
        <w:rPr>
          <w:spacing w:val="1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Sağlık Bilimleri Enstitüsünün</w:t>
      </w:r>
      <w:r>
        <w:rPr>
          <w:spacing w:val="-2"/>
        </w:rPr>
        <w:t xml:space="preserve"> </w:t>
      </w:r>
      <w:r>
        <w:t>……………..……..…</w:t>
      </w:r>
      <w:r>
        <w:rPr>
          <w:spacing w:val="-1"/>
        </w:rPr>
        <w:t xml:space="preserve"> </w:t>
      </w:r>
      <w:r>
        <w:t>tarih</w:t>
      </w:r>
      <w:r>
        <w:rPr>
          <w:spacing w:val="-1"/>
        </w:rPr>
        <w:t xml:space="preserve"> </w:t>
      </w:r>
      <w:r>
        <w:t>ve</w:t>
      </w:r>
      <w:r>
        <w:tab/>
        <w:t>sayılı</w:t>
      </w:r>
    </w:p>
    <w:p w14:paraId="6346F0B1" w14:textId="77777777" w:rsidR="00A0767C" w:rsidRDefault="001F5A60">
      <w:pPr>
        <w:pStyle w:val="GvdeMetni"/>
        <w:tabs>
          <w:tab w:val="left" w:leader="dot" w:pos="4089"/>
        </w:tabs>
        <w:spacing w:before="1"/>
        <w:ind w:left="302"/>
        <w:jc w:val="both"/>
      </w:pPr>
      <w:r>
        <w:t>oturumunda</w:t>
      </w:r>
      <w:r>
        <w:rPr>
          <w:spacing w:val="-2"/>
        </w:rPr>
        <w:t xml:space="preserve"> </w:t>
      </w:r>
      <w:r>
        <w:t>alınan</w:t>
      </w:r>
      <w:r>
        <w:tab/>
      </w:r>
      <w:proofErr w:type="spellStart"/>
      <w:r>
        <w:t>nolu</w:t>
      </w:r>
      <w:proofErr w:type="spellEnd"/>
      <w:r>
        <w:rPr>
          <w:spacing w:val="-1"/>
        </w:rPr>
        <w:t xml:space="preserve"> </w:t>
      </w:r>
      <w:r>
        <w:t>Yönetim</w:t>
      </w:r>
      <w:r>
        <w:rPr>
          <w:spacing w:val="-2"/>
        </w:rPr>
        <w:t xml:space="preserve"> </w:t>
      </w:r>
      <w:r>
        <w:t>Kurulu</w:t>
      </w:r>
      <w:r>
        <w:rPr>
          <w:spacing w:val="-2"/>
        </w:rPr>
        <w:t xml:space="preserve"> </w:t>
      </w:r>
      <w:r>
        <w:t>kararıyla</w:t>
      </w:r>
      <w:r>
        <w:rPr>
          <w:spacing w:val="-2"/>
        </w:rPr>
        <w:t xml:space="preserve"> </w:t>
      </w:r>
      <w:r>
        <w:t>kabul</w:t>
      </w:r>
      <w:r>
        <w:rPr>
          <w:spacing w:val="-2"/>
        </w:rPr>
        <w:t xml:space="preserve"> </w:t>
      </w:r>
      <w:r>
        <w:t>edilmiştir.</w:t>
      </w:r>
    </w:p>
    <w:p w14:paraId="338CA68B" w14:textId="77777777" w:rsidR="00A0767C" w:rsidRDefault="00A0767C">
      <w:pPr>
        <w:pStyle w:val="GvdeMetni"/>
        <w:rPr>
          <w:sz w:val="26"/>
        </w:rPr>
      </w:pPr>
    </w:p>
    <w:p w14:paraId="35DE0015" w14:textId="77777777" w:rsidR="00A0767C" w:rsidRDefault="00A0767C">
      <w:pPr>
        <w:pStyle w:val="GvdeMetni"/>
        <w:rPr>
          <w:sz w:val="26"/>
        </w:rPr>
      </w:pPr>
    </w:p>
    <w:p w14:paraId="20B5FA73" w14:textId="77777777" w:rsidR="00A0767C" w:rsidRDefault="00A0767C">
      <w:pPr>
        <w:pStyle w:val="GvdeMetni"/>
        <w:rPr>
          <w:sz w:val="26"/>
        </w:rPr>
      </w:pPr>
    </w:p>
    <w:p w14:paraId="0055D8EF" w14:textId="77777777" w:rsidR="00A0767C" w:rsidRDefault="00A0767C">
      <w:pPr>
        <w:pStyle w:val="GvdeMetni"/>
        <w:rPr>
          <w:sz w:val="26"/>
        </w:rPr>
      </w:pPr>
    </w:p>
    <w:p w14:paraId="7870036A" w14:textId="77777777" w:rsidR="00A0767C" w:rsidRDefault="00A0767C">
      <w:pPr>
        <w:pStyle w:val="GvdeMetni"/>
        <w:rPr>
          <w:sz w:val="26"/>
        </w:rPr>
      </w:pPr>
    </w:p>
    <w:p w14:paraId="7C3FFB5B" w14:textId="77777777" w:rsidR="00A0767C" w:rsidRDefault="00A0767C">
      <w:pPr>
        <w:pStyle w:val="GvdeMetni"/>
        <w:spacing w:before="9"/>
        <w:rPr>
          <w:sz w:val="31"/>
        </w:rPr>
      </w:pPr>
    </w:p>
    <w:p w14:paraId="3D9AD868" w14:textId="77777777" w:rsidR="00A0767C" w:rsidRDefault="001F5A60">
      <w:pPr>
        <w:pStyle w:val="GvdeMetni"/>
        <w:spacing w:before="1"/>
        <w:ind w:left="6454"/>
      </w:pPr>
      <w:r>
        <w:t>Prof.</w:t>
      </w:r>
      <w:r>
        <w:rPr>
          <w:spacing w:val="-2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Süleyman</w:t>
      </w:r>
      <w:r>
        <w:rPr>
          <w:spacing w:val="-2"/>
        </w:rPr>
        <w:t xml:space="preserve"> </w:t>
      </w:r>
      <w:r>
        <w:t>AYPAK</w:t>
      </w:r>
    </w:p>
    <w:p w14:paraId="786CDB7B" w14:textId="77777777" w:rsidR="00A0767C" w:rsidRDefault="00A0767C">
      <w:pPr>
        <w:pStyle w:val="GvdeMetni"/>
        <w:spacing w:before="3"/>
        <w:rPr>
          <w:sz w:val="22"/>
        </w:rPr>
      </w:pPr>
    </w:p>
    <w:p w14:paraId="032CE563" w14:textId="77777777" w:rsidR="00A0767C" w:rsidRDefault="001F5A60">
      <w:pPr>
        <w:pStyle w:val="GvdeMetni"/>
        <w:ind w:right="561"/>
        <w:jc w:val="right"/>
      </w:pPr>
      <w:r>
        <w:t>Enstitü</w:t>
      </w:r>
      <w:r>
        <w:rPr>
          <w:spacing w:val="-4"/>
        </w:rPr>
        <w:t xml:space="preserve"> </w:t>
      </w:r>
      <w:r>
        <w:t>Müdürü</w:t>
      </w:r>
      <w:r>
        <w:rPr>
          <w:spacing w:val="-4"/>
        </w:rPr>
        <w:t xml:space="preserve"> </w:t>
      </w:r>
      <w:r>
        <w:t>V.</w:t>
      </w:r>
    </w:p>
    <w:p w14:paraId="6C68C96D" w14:textId="77777777" w:rsidR="00A0767C" w:rsidRDefault="00A0767C">
      <w:pPr>
        <w:jc w:val="right"/>
        <w:sectPr w:rsidR="00A0767C">
          <w:footerReference w:type="default" r:id="rId7"/>
          <w:pgSz w:w="11920" w:h="16850"/>
          <w:pgMar w:top="1340" w:right="740" w:bottom="1080" w:left="1400" w:header="0" w:footer="899" w:gutter="0"/>
          <w:pgNumType w:start="1"/>
          <w:cols w:space="708"/>
        </w:sectPr>
      </w:pPr>
    </w:p>
    <w:p w14:paraId="0B0438DD" w14:textId="77777777" w:rsidR="00A0767C" w:rsidRDefault="001F5A60">
      <w:pPr>
        <w:pStyle w:val="Balk1"/>
        <w:ind w:right="2229"/>
      </w:pPr>
      <w:bookmarkStart w:id="1" w:name="_TOC_250054"/>
      <w:bookmarkEnd w:id="1"/>
      <w:r>
        <w:lastRenderedPageBreak/>
        <w:t>TEŞEKKÜR</w:t>
      </w:r>
    </w:p>
    <w:p w14:paraId="3C062DCF" w14:textId="77777777" w:rsidR="00A0767C" w:rsidRDefault="00A0767C">
      <w:pPr>
        <w:pStyle w:val="GvdeMetni"/>
        <w:rPr>
          <w:b/>
          <w:sz w:val="30"/>
        </w:rPr>
      </w:pPr>
    </w:p>
    <w:p w14:paraId="54182887" w14:textId="77777777" w:rsidR="00A0767C" w:rsidRDefault="00A0767C">
      <w:pPr>
        <w:pStyle w:val="GvdeMetni"/>
        <w:rPr>
          <w:b/>
          <w:sz w:val="30"/>
        </w:rPr>
      </w:pPr>
    </w:p>
    <w:p w14:paraId="3DD7A413" w14:textId="77777777" w:rsidR="00A0767C" w:rsidRDefault="00A0767C">
      <w:pPr>
        <w:pStyle w:val="GvdeMetni"/>
        <w:rPr>
          <w:b/>
          <w:sz w:val="30"/>
        </w:rPr>
      </w:pPr>
    </w:p>
    <w:p w14:paraId="14BE4F5C" w14:textId="77777777" w:rsidR="00A0767C" w:rsidRDefault="00A0767C">
      <w:pPr>
        <w:pStyle w:val="GvdeMetni"/>
        <w:rPr>
          <w:b/>
          <w:sz w:val="27"/>
        </w:rPr>
      </w:pPr>
    </w:p>
    <w:p w14:paraId="63F749D2" w14:textId="0405D6ED" w:rsidR="00A0767C" w:rsidRDefault="001F5A60">
      <w:pPr>
        <w:pStyle w:val="GvdeMetni"/>
        <w:spacing w:line="360" w:lineRule="auto"/>
        <w:ind w:left="302" w:right="561" w:firstLine="707"/>
        <w:jc w:val="both"/>
      </w:pPr>
      <w:r>
        <w:t>Yüksek</w:t>
      </w:r>
      <w:r>
        <w:rPr>
          <w:spacing w:val="1"/>
        </w:rPr>
        <w:t xml:space="preserve"> </w:t>
      </w:r>
      <w:r>
        <w:t>lisans</w:t>
      </w:r>
      <w:r>
        <w:rPr>
          <w:spacing w:val="1"/>
        </w:rPr>
        <w:t xml:space="preserve"> </w:t>
      </w:r>
      <w:r>
        <w:t>eğitimim</w:t>
      </w:r>
      <w:r>
        <w:rPr>
          <w:spacing w:val="1"/>
        </w:rPr>
        <w:t xml:space="preserve"> </w:t>
      </w:r>
      <w:r>
        <w:t>boyunca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tez</w:t>
      </w:r>
      <w:r>
        <w:rPr>
          <w:spacing w:val="1"/>
        </w:rPr>
        <w:t xml:space="preserve"> </w:t>
      </w:r>
      <w:r>
        <w:t>çalışmam</w:t>
      </w:r>
      <w:r>
        <w:rPr>
          <w:spacing w:val="1"/>
        </w:rPr>
        <w:t xml:space="preserve"> </w:t>
      </w:r>
      <w:r>
        <w:t>süresince</w:t>
      </w:r>
      <w:r w:rsidR="00030FFB">
        <w:t xml:space="preserve"> </w:t>
      </w:r>
      <w:r>
        <w:t>beni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destekleyen,</w:t>
      </w:r>
      <w:r>
        <w:rPr>
          <w:spacing w:val="1"/>
        </w:rPr>
        <w:t xml:space="preserve"> </w:t>
      </w:r>
      <w:r>
        <w:t>ilgi,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hoşgörülerini</w:t>
      </w:r>
      <w:r w:rsidR="00030FFB">
        <w:t xml:space="preserve"> </w:t>
      </w:r>
      <w:r>
        <w:t>hiç</w:t>
      </w:r>
      <w:r w:rsidR="00030FFB">
        <w:t xml:space="preserve"> </w:t>
      </w:r>
      <w:r>
        <w:t>bir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esirgemeyen</w:t>
      </w:r>
      <w:r w:rsidR="00030FFB">
        <w:t xml:space="preserve"> </w:t>
      </w:r>
      <w:r>
        <w:t>danışmanım</w:t>
      </w:r>
      <w:r>
        <w:rPr>
          <w:spacing w:val="1"/>
        </w:rPr>
        <w:t xml:space="preserve"> </w:t>
      </w:r>
      <w:r>
        <w:t>Doç.</w:t>
      </w:r>
      <w:r>
        <w:rPr>
          <w:spacing w:val="1"/>
        </w:rPr>
        <w:t xml:space="preserve"> </w:t>
      </w:r>
      <w:proofErr w:type="spellStart"/>
      <w:r>
        <w:t>Dr.Safiye</w:t>
      </w:r>
      <w:proofErr w:type="spellEnd"/>
      <w:r>
        <w:t xml:space="preserve"> </w:t>
      </w:r>
      <w:proofErr w:type="spellStart"/>
      <w:r>
        <w:t>ÖZVURMAZ’a</w:t>
      </w:r>
      <w:proofErr w:type="spellEnd"/>
      <w:r>
        <w:t xml:space="preserve"> ve ikinci danışmanlığımı yürüten Dr. Seyfi </w:t>
      </w:r>
      <w:proofErr w:type="spellStart"/>
      <w:r>
        <w:t>DURMAZ’a</w:t>
      </w:r>
      <w:proofErr w:type="spellEnd"/>
      <w:r>
        <w:t xml:space="preserve"> sonsuz</w:t>
      </w:r>
      <w:r>
        <w:rPr>
          <w:spacing w:val="1"/>
        </w:rPr>
        <w:t xml:space="preserve"> </w:t>
      </w:r>
      <w:r>
        <w:t>teşekkür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saygılarımı</w:t>
      </w:r>
      <w:r>
        <w:rPr>
          <w:spacing w:val="2"/>
        </w:rPr>
        <w:t xml:space="preserve"> </w:t>
      </w:r>
      <w:r>
        <w:t>sunarım.</w:t>
      </w:r>
    </w:p>
    <w:p w14:paraId="20D7EF7B" w14:textId="77777777" w:rsidR="00A0767C" w:rsidRDefault="001F5A60">
      <w:pPr>
        <w:pStyle w:val="GvdeMetni"/>
        <w:spacing w:before="120" w:line="360" w:lineRule="auto"/>
        <w:ind w:left="302" w:right="557" w:firstLine="707"/>
        <w:jc w:val="both"/>
      </w:pPr>
      <w:r>
        <w:t>Yüksek</w:t>
      </w:r>
      <w:r>
        <w:rPr>
          <w:spacing w:val="1"/>
        </w:rPr>
        <w:t xml:space="preserve"> </w:t>
      </w:r>
      <w:r>
        <w:t>lisans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hayatım</w:t>
      </w:r>
      <w:r>
        <w:rPr>
          <w:spacing w:val="1"/>
        </w:rPr>
        <w:t xml:space="preserve"> </w:t>
      </w:r>
      <w:r>
        <w:t>boyunca</w:t>
      </w:r>
      <w:r>
        <w:rPr>
          <w:spacing w:val="1"/>
        </w:rPr>
        <w:t xml:space="preserve"> </w:t>
      </w:r>
      <w:r>
        <w:t>değerli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becerileriyle</w:t>
      </w:r>
      <w:r>
        <w:rPr>
          <w:spacing w:val="61"/>
        </w:rPr>
        <w:t xml:space="preserve"> </w:t>
      </w:r>
      <w:r>
        <w:t>beni</w:t>
      </w:r>
      <w:r>
        <w:rPr>
          <w:spacing w:val="1"/>
        </w:rPr>
        <w:t xml:space="preserve"> </w:t>
      </w:r>
      <w:r>
        <w:t>yönlendiren,</w:t>
      </w:r>
      <w:r>
        <w:rPr>
          <w:spacing w:val="1"/>
        </w:rPr>
        <w:t xml:space="preserve"> </w:t>
      </w:r>
      <w:r>
        <w:t>destekleyen,</w:t>
      </w:r>
      <w:r>
        <w:rPr>
          <w:spacing w:val="1"/>
        </w:rPr>
        <w:t xml:space="preserve"> </w:t>
      </w:r>
      <w:r>
        <w:t>eğitimime</w:t>
      </w:r>
      <w:r>
        <w:rPr>
          <w:spacing w:val="1"/>
        </w:rPr>
        <w:t xml:space="preserve"> </w:t>
      </w:r>
      <w:r>
        <w:t>katkı</w:t>
      </w:r>
      <w:r>
        <w:rPr>
          <w:spacing w:val="1"/>
        </w:rPr>
        <w:t xml:space="preserve"> </w:t>
      </w:r>
      <w:proofErr w:type="spellStart"/>
      <w:r>
        <w:t>sağlayandeğerli</w:t>
      </w:r>
      <w:proofErr w:type="spellEnd"/>
      <w:r>
        <w:rPr>
          <w:spacing w:val="1"/>
        </w:rPr>
        <w:t xml:space="preserve"> </w:t>
      </w:r>
      <w:r>
        <w:t>hocalarım</w:t>
      </w:r>
      <w:r>
        <w:rPr>
          <w:spacing w:val="1"/>
        </w:rPr>
        <w:t xml:space="preserve"> </w:t>
      </w:r>
      <w:r>
        <w:t>Doç.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Filiz</w:t>
      </w:r>
      <w:r>
        <w:rPr>
          <w:spacing w:val="1"/>
        </w:rPr>
        <w:t xml:space="preserve"> </w:t>
      </w:r>
      <w:proofErr w:type="spellStart"/>
      <w:r>
        <w:t>ADANA’ya</w:t>
      </w:r>
      <w:proofErr w:type="spellEnd"/>
      <w:r>
        <w:t xml:space="preserve">, Dr. </w:t>
      </w:r>
      <w:proofErr w:type="spellStart"/>
      <w:r>
        <w:t>Öğr</w:t>
      </w:r>
      <w:proofErr w:type="spellEnd"/>
      <w:r>
        <w:t xml:space="preserve">. Üyesi Belgin </w:t>
      </w:r>
      <w:proofErr w:type="spellStart"/>
      <w:r>
        <w:t>YILDIRIM’a</w:t>
      </w:r>
      <w:proofErr w:type="spellEnd"/>
      <w:r>
        <w:t xml:space="preserve"> ve Dr. </w:t>
      </w:r>
      <w:proofErr w:type="spellStart"/>
      <w:r>
        <w:t>Öğr</w:t>
      </w:r>
      <w:proofErr w:type="spellEnd"/>
      <w:r>
        <w:t xml:space="preserve">. Üyesi Nükhet </w:t>
      </w:r>
      <w:proofErr w:type="spellStart"/>
      <w:r>
        <w:t>KIRAĞ’a</w:t>
      </w:r>
      <w:proofErr w:type="spellEnd"/>
      <w:r>
        <w:t>, ve</w:t>
      </w:r>
      <w:r>
        <w:rPr>
          <w:spacing w:val="1"/>
        </w:rPr>
        <w:t xml:space="preserve"> </w:t>
      </w:r>
      <w:r>
        <w:t xml:space="preserve">hiçbir zaman yardımını esirgemeyen araştırma görevlisi Duygu </w:t>
      </w:r>
      <w:proofErr w:type="spellStart"/>
      <w:r>
        <w:t>YEŞİLFİDAN’a</w:t>
      </w:r>
      <w:proofErr w:type="spellEnd"/>
      <w:r>
        <w:t xml:space="preserve"> sonsuz</w:t>
      </w:r>
      <w:r>
        <w:rPr>
          <w:spacing w:val="1"/>
        </w:rPr>
        <w:t xml:space="preserve"> </w:t>
      </w:r>
      <w:r>
        <w:t>teşekkür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saygılarımı</w:t>
      </w:r>
      <w:r>
        <w:rPr>
          <w:spacing w:val="2"/>
        </w:rPr>
        <w:t xml:space="preserve"> </w:t>
      </w:r>
      <w:r>
        <w:t>sunarım.</w:t>
      </w:r>
    </w:p>
    <w:p w14:paraId="170B14A2" w14:textId="77777777" w:rsidR="00A0767C" w:rsidRDefault="001F5A60">
      <w:pPr>
        <w:pStyle w:val="GvdeMetni"/>
        <w:spacing w:before="120" w:line="360" w:lineRule="auto"/>
        <w:ind w:left="302" w:right="564" w:firstLine="707"/>
        <w:jc w:val="both"/>
      </w:pPr>
      <w:r>
        <w:t xml:space="preserve">Yüksek lisans eğitim </w:t>
      </w:r>
      <w:r>
        <w:t>hayatım boyunca, desteğini ve sevgisini hiç esirgemeyen yol</w:t>
      </w:r>
      <w:r>
        <w:rPr>
          <w:spacing w:val="1"/>
        </w:rPr>
        <w:t xml:space="preserve"> </w:t>
      </w:r>
      <w:r>
        <w:t>arkadaşım Canan</w:t>
      </w:r>
      <w:r>
        <w:rPr>
          <w:spacing w:val="3"/>
        </w:rPr>
        <w:t xml:space="preserve"> </w:t>
      </w:r>
      <w:proofErr w:type="spellStart"/>
      <w:r>
        <w:t>TOPCU’ya</w:t>
      </w:r>
      <w:proofErr w:type="spellEnd"/>
      <w:r>
        <w:t>;</w:t>
      </w:r>
    </w:p>
    <w:p w14:paraId="1F234140" w14:textId="77777777" w:rsidR="00A0767C" w:rsidRDefault="001F5A60">
      <w:pPr>
        <w:pStyle w:val="GvdeMetni"/>
        <w:spacing w:before="120" w:line="360" w:lineRule="auto"/>
        <w:ind w:left="302" w:right="561" w:firstLine="707"/>
        <w:jc w:val="both"/>
      </w:pPr>
      <w:r>
        <w:t>Bana varlıkları ile güç veren oğlum Mehmet Furkan ve kızım Buse Arzu’ya teşekkür</w:t>
      </w:r>
      <w:r>
        <w:rPr>
          <w:spacing w:val="-57"/>
        </w:rPr>
        <w:t xml:space="preserve"> </w:t>
      </w:r>
      <w:r>
        <w:t>ederim.</w:t>
      </w:r>
    </w:p>
    <w:p w14:paraId="268B0925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080" w:left="1400" w:header="0" w:footer="899" w:gutter="0"/>
          <w:cols w:space="708"/>
        </w:sectPr>
      </w:pPr>
    </w:p>
    <w:p w14:paraId="3EEAA290" w14:textId="77777777" w:rsidR="00A0767C" w:rsidRDefault="001F5A60">
      <w:pPr>
        <w:spacing w:before="75"/>
        <w:ind w:left="527" w:right="786"/>
        <w:jc w:val="center"/>
        <w:rPr>
          <w:b/>
          <w:sz w:val="28"/>
        </w:rPr>
      </w:pPr>
      <w:r>
        <w:rPr>
          <w:b/>
          <w:sz w:val="28"/>
        </w:rPr>
        <w:lastRenderedPageBreak/>
        <w:t>İÇİNDEKİLER</w:t>
      </w:r>
    </w:p>
    <w:p w14:paraId="4A6B4B26" w14:textId="77777777" w:rsidR="00A0767C" w:rsidRDefault="00A0767C">
      <w:pPr>
        <w:pStyle w:val="GvdeMetni"/>
        <w:rPr>
          <w:b/>
          <w:sz w:val="30"/>
        </w:rPr>
      </w:pPr>
    </w:p>
    <w:p w14:paraId="112ECCAC" w14:textId="77777777" w:rsidR="00A0767C" w:rsidRDefault="00A0767C">
      <w:pPr>
        <w:pStyle w:val="GvdeMetni"/>
        <w:rPr>
          <w:b/>
          <w:sz w:val="30"/>
        </w:rPr>
      </w:pPr>
    </w:p>
    <w:p w14:paraId="4B6E8A1F" w14:textId="77777777" w:rsidR="00A0767C" w:rsidRDefault="00A0767C">
      <w:pPr>
        <w:pStyle w:val="GvdeMetni"/>
        <w:rPr>
          <w:b/>
          <w:sz w:val="30"/>
        </w:rPr>
      </w:pPr>
    </w:p>
    <w:p w14:paraId="6AB5A478" w14:textId="77777777" w:rsidR="00A0767C" w:rsidRDefault="00A0767C">
      <w:pPr>
        <w:pStyle w:val="GvdeMetni"/>
        <w:rPr>
          <w:b/>
          <w:sz w:val="27"/>
        </w:rPr>
      </w:pPr>
    </w:p>
    <w:p w14:paraId="55738E4C" w14:textId="77777777" w:rsidR="00A0767C" w:rsidRDefault="00A0767C">
      <w:pPr>
        <w:rPr>
          <w:sz w:val="27"/>
        </w:rPr>
        <w:sectPr w:rsidR="00A0767C">
          <w:pgSz w:w="11920" w:h="16850"/>
          <w:pgMar w:top="1340" w:right="740" w:bottom="1711" w:left="1400" w:header="0" w:footer="899" w:gutter="0"/>
          <w:cols w:space="708"/>
        </w:sectPr>
      </w:pPr>
    </w:p>
    <w:sdt>
      <w:sdtPr>
        <w:id w:val="471713799"/>
        <w:docPartObj>
          <w:docPartGallery w:val="Table of Contents"/>
          <w:docPartUnique/>
        </w:docPartObj>
      </w:sdtPr>
      <w:sdtEndPr/>
      <w:sdtContent>
        <w:p w14:paraId="4D26D95E" w14:textId="77777777" w:rsidR="00A0767C" w:rsidRDefault="001F5A60">
          <w:pPr>
            <w:pStyle w:val="T1"/>
            <w:tabs>
              <w:tab w:val="right" w:leader="dot" w:pos="9207"/>
            </w:tabs>
            <w:spacing w:before="0"/>
            <w:ind w:firstLine="0"/>
          </w:pPr>
          <w:hyperlink w:anchor="_TOC_250055" w:history="1">
            <w:r>
              <w:t>KABUL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ONAY</w:t>
            </w:r>
            <w:r>
              <w:tab/>
              <w:t>i</w:t>
            </w:r>
          </w:hyperlink>
        </w:p>
        <w:p w14:paraId="666DCA3B" w14:textId="77777777" w:rsidR="00A0767C" w:rsidRDefault="001F5A60">
          <w:pPr>
            <w:pStyle w:val="T1"/>
            <w:tabs>
              <w:tab w:val="right" w:leader="dot" w:pos="9207"/>
            </w:tabs>
            <w:ind w:firstLine="0"/>
          </w:pPr>
          <w:hyperlink w:anchor="_TOC_250054" w:history="1">
            <w:r>
              <w:t>TEŞEKKÜR</w:t>
            </w:r>
            <w:r>
              <w:tab/>
              <w:t>ii</w:t>
            </w:r>
          </w:hyperlink>
        </w:p>
        <w:p w14:paraId="1CF42688" w14:textId="77777777" w:rsidR="00A0767C" w:rsidRDefault="001F5A60">
          <w:pPr>
            <w:pStyle w:val="T1"/>
            <w:tabs>
              <w:tab w:val="right" w:leader="dot" w:pos="9207"/>
            </w:tabs>
            <w:spacing w:before="257"/>
            <w:ind w:firstLine="0"/>
          </w:pPr>
          <w:hyperlink w:anchor="_TOC_250053" w:history="1">
            <w:r>
              <w:t>SİMGELER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KISALTMALAR</w:t>
            </w:r>
            <w:r>
              <w:rPr>
                <w:spacing w:val="2"/>
              </w:rPr>
              <w:t xml:space="preserve"> </w:t>
            </w:r>
            <w:r>
              <w:t>DİZİNİ</w:t>
            </w:r>
            <w:r>
              <w:tab/>
              <w:t>vi</w:t>
            </w:r>
          </w:hyperlink>
        </w:p>
        <w:p w14:paraId="5D76F4DD" w14:textId="77777777" w:rsidR="00A0767C" w:rsidRDefault="001F5A60">
          <w:pPr>
            <w:pStyle w:val="T1"/>
            <w:tabs>
              <w:tab w:val="right" w:leader="dot" w:pos="9206"/>
            </w:tabs>
            <w:spacing w:before="257"/>
            <w:ind w:firstLine="0"/>
          </w:pPr>
          <w:hyperlink w:anchor="_TOC_250052" w:history="1">
            <w:r>
              <w:t>ŞEKİLLER</w:t>
            </w:r>
            <w:r>
              <w:rPr>
                <w:spacing w:val="-1"/>
              </w:rPr>
              <w:t xml:space="preserve"> </w:t>
            </w:r>
            <w:r>
              <w:t>DİZİNİ</w:t>
            </w:r>
            <w:r>
              <w:tab/>
              <w:t>vii</w:t>
            </w:r>
          </w:hyperlink>
        </w:p>
        <w:p w14:paraId="379CAABC" w14:textId="77777777" w:rsidR="00A0767C" w:rsidRDefault="001F5A60">
          <w:pPr>
            <w:pStyle w:val="T1"/>
            <w:tabs>
              <w:tab w:val="right" w:leader="dot" w:pos="9209"/>
            </w:tabs>
            <w:spacing w:before="260"/>
            <w:ind w:firstLine="0"/>
          </w:pPr>
          <w:hyperlink w:anchor="_TOC_250051" w:history="1">
            <w:r>
              <w:t>TABLOLAR</w:t>
            </w:r>
            <w:r>
              <w:rPr>
                <w:spacing w:val="2"/>
              </w:rPr>
              <w:t xml:space="preserve"> </w:t>
            </w:r>
            <w:r>
              <w:t>DİZİNİ</w:t>
            </w:r>
            <w:r>
              <w:tab/>
              <w:t>viii</w:t>
            </w:r>
          </w:hyperlink>
        </w:p>
        <w:p w14:paraId="104ED015" w14:textId="77777777" w:rsidR="00A0767C" w:rsidRDefault="001F5A60">
          <w:pPr>
            <w:pStyle w:val="T1"/>
            <w:tabs>
              <w:tab w:val="right" w:leader="dot" w:pos="9207"/>
            </w:tabs>
            <w:spacing w:before="257"/>
            <w:ind w:firstLine="0"/>
          </w:pPr>
          <w:hyperlink w:anchor="_TOC_250050" w:history="1">
            <w:r>
              <w:t>ÖZET</w:t>
            </w:r>
            <w:r>
              <w:tab/>
              <w:t>ix</w:t>
            </w:r>
          </w:hyperlink>
        </w:p>
        <w:p w14:paraId="3A916AAE" w14:textId="77777777" w:rsidR="00A0767C" w:rsidRDefault="001F5A60">
          <w:pPr>
            <w:pStyle w:val="T1"/>
            <w:tabs>
              <w:tab w:val="right" w:leader="dot" w:pos="9212"/>
            </w:tabs>
            <w:ind w:firstLine="0"/>
          </w:pPr>
          <w:hyperlink w:anchor="_TOC_250049" w:history="1">
            <w:r>
              <w:t>ABSTRACT</w:t>
            </w:r>
            <w:r>
              <w:tab/>
              <w:t>xi</w:t>
            </w:r>
          </w:hyperlink>
        </w:p>
        <w:p w14:paraId="77B65FC3" w14:textId="77777777" w:rsidR="00A0767C" w:rsidRDefault="001F5A60">
          <w:pPr>
            <w:pStyle w:val="T1"/>
            <w:numPr>
              <w:ilvl w:val="0"/>
              <w:numId w:val="17"/>
            </w:numPr>
            <w:tabs>
              <w:tab w:val="left" w:pos="484"/>
              <w:tab w:val="right" w:leader="dot" w:pos="9207"/>
            </w:tabs>
            <w:spacing w:before="257"/>
            <w:ind w:hanging="182"/>
          </w:pPr>
          <w:hyperlink w:anchor="_TOC_250048" w:history="1">
            <w:r>
              <w:t>GİRİŞ</w:t>
            </w:r>
            <w:r>
              <w:tab/>
              <w:t>1</w:t>
            </w:r>
          </w:hyperlink>
        </w:p>
        <w:p w14:paraId="2A84B1C7" w14:textId="77777777" w:rsidR="00A0767C" w:rsidRDefault="001F5A60">
          <w:pPr>
            <w:pStyle w:val="T1"/>
            <w:numPr>
              <w:ilvl w:val="0"/>
              <w:numId w:val="17"/>
            </w:numPr>
            <w:tabs>
              <w:tab w:val="left" w:pos="484"/>
              <w:tab w:val="right" w:leader="dot" w:pos="9207"/>
            </w:tabs>
            <w:ind w:hanging="182"/>
          </w:pPr>
          <w:hyperlink w:anchor="_TOC_250047" w:history="1">
            <w:r>
              <w:t>GENEL</w:t>
            </w:r>
            <w:r>
              <w:rPr>
                <w:spacing w:val="-4"/>
              </w:rPr>
              <w:t xml:space="preserve"> </w:t>
            </w:r>
            <w:r>
              <w:t>BİLGİLER</w:t>
            </w:r>
            <w:r>
              <w:tab/>
              <w:t>5</w:t>
            </w:r>
          </w:hyperlink>
        </w:p>
        <w:p w14:paraId="3FA4F589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7"/>
          </w:pPr>
          <w:hyperlink w:anchor="_TOC_250046" w:history="1">
            <w:r>
              <w:t>Sigara: Hastalık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Ölüm Nedeni</w:t>
            </w:r>
            <w:r>
              <w:tab/>
              <w:t>5</w:t>
            </w:r>
          </w:hyperlink>
        </w:p>
        <w:p w14:paraId="366C653B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</w:pPr>
          <w:hyperlink w:anchor="_TOC_250045" w:history="1">
            <w:r>
              <w:t>Sigara İçme Salgını</w:t>
            </w:r>
            <w:r>
              <w:rPr>
                <w:spacing w:val="3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Safhaları</w:t>
            </w:r>
            <w:r>
              <w:tab/>
              <w:t>5</w:t>
            </w:r>
          </w:hyperlink>
        </w:p>
        <w:p w14:paraId="777467D0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7"/>
          </w:pPr>
          <w:hyperlink w:anchor="_TOC_250044" w:history="1">
            <w:r>
              <w:t>Dünya’da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Türkiye’de</w:t>
            </w:r>
            <w:r>
              <w:rPr>
                <w:spacing w:val="-2"/>
              </w:rPr>
              <w:t xml:space="preserve"> </w:t>
            </w:r>
            <w:r>
              <w:t>Sigara</w:t>
            </w:r>
            <w:r>
              <w:rPr>
                <w:spacing w:val="1"/>
              </w:rPr>
              <w:t xml:space="preserve"> </w:t>
            </w:r>
            <w:r>
              <w:t>İçme</w:t>
            </w:r>
            <w:r>
              <w:rPr>
                <w:spacing w:val="2"/>
              </w:rPr>
              <w:t xml:space="preserve"> </w:t>
            </w:r>
            <w:r>
              <w:t>Durumu</w:t>
            </w:r>
            <w:r>
              <w:tab/>
              <w:t>7</w:t>
            </w:r>
          </w:hyperlink>
        </w:p>
        <w:p w14:paraId="47BF9F88" w14:textId="77777777" w:rsidR="00A0767C" w:rsidRDefault="001F5A60">
          <w:pPr>
            <w:pStyle w:val="T1"/>
            <w:numPr>
              <w:ilvl w:val="2"/>
              <w:numId w:val="17"/>
            </w:numPr>
            <w:tabs>
              <w:tab w:val="left" w:pos="902"/>
              <w:tab w:val="right" w:leader="dot" w:pos="9207"/>
            </w:tabs>
          </w:pPr>
          <w:hyperlink w:anchor="_TOC_250043" w:history="1">
            <w:r>
              <w:t>Sigaranın</w:t>
            </w:r>
            <w:r>
              <w:rPr>
                <w:spacing w:val="-1"/>
              </w:rPr>
              <w:t xml:space="preserve"> </w:t>
            </w:r>
            <w:r>
              <w:t>Sağlığa</w:t>
            </w:r>
            <w:r>
              <w:rPr>
                <w:spacing w:val="1"/>
              </w:rPr>
              <w:t xml:space="preserve"> </w:t>
            </w:r>
            <w:proofErr w:type="spellStart"/>
            <w:r>
              <w:t>Etikileri</w:t>
            </w:r>
            <w:proofErr w:type="spellEnd"/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Türkiye’de</w:t>
            </w:r>
            <w:r>
              <w:rPr>
                <w:spacing w:val="-2"/>
              </w:rPr>
              <w:t xml:space="preserve"> </w:t>
            </w:r>
            <w:r>
              <w:t>Sigaranın</w:t>
            </w:r>
            <w:r>
              <w:rPr>
                <w:spacing w:val="-1"/>
              </w:rPr>
              <w:t xml:space="preserve"> </w:t>
            </w:r>
            <w:r>
              <w:t>Ekonomik Zarar Boyutu</w:t>
            </w:r>
            <w:r>
              <w:tab/>
              <w:t>10</w:t>
            </w:r>
          </w:hyperlink>
        </w:p>
        <w:p w14:paraId="1D57FFBF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7"/>
          </w:pPr>
          <w:hyperlink w:anchor="_TOC_250042" w:history="1">
            <w:r>
              <w:t>Sigara İçme</w:t>
            </w:r>
            <w:r>
              <w:rPr>
                <w:spacing w:val="2"/>
              </w:rPr>
              <w:t xml:space="preserve"> </w:t>
            </w:r>
            <w:r>
              <w:t>Bağımlılığı</w:t>
            </w:r>
            <w:r>
              <w:tab/>
              <w:t>12</w:t>
            </w:r>
          </w:hyperlink>
        </w:p>
        <w:p w14:paraId="53FB05F9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</w:pPr>
          <w:hyperlink w:anchor="_TOC_250041" w:history="1">
            <w:r>
              <w:t>Sigarayı</w:t>
            </w:r>
            <w:r>
              <w:rPr>
                <w:spacing w:val="2"/>
              </w:rPr>
              <w:t xml:space="preserve"> </w:t>
            </w:r>
            <w:r>
              <w:t>Bırakma</w:t>
            </w:r>
            <w:r>
              <w:tab/>
              <w:t>13</w:t>
            </w:r>
          </w:hyperlink>
        </w:p>
        <w:p w14:paraId="6020F526" w14:textId="77777777" w:rsidR="00A0767C" w:rsidRDefault="001F5A60">
          <w:pPr>
            <w:pStyle w:val="T1"/>
            <w:numPr>
              <w:ilvl w:val="2"/>
              <w:numId w:val="17"/>
            </w:numPr>
            <w:tabs>
              <w:tab w:val="left" w:pos="902"/>
              <w:tab w:val="right" w:leader="dot" w:pos="9207"/>
            </w:tabs>
            <w:spacing w:before="257"/>
          </w:pPr>
          <w:hyperlink w:anchor="_TOC_250040" w:history="1">
            <w:r>
              <w:t>Bırakamama</w:t>
            </w:r>
            <w:r>
              <w:rPr>
                <w:spacing w:val="-2"/>
              </w:rPr>
              <w:t xml:space="preserve"> </w:t>
            </w:r>
            <w:r>
              <w:t>Direnci</w:t>
            </w:r>
            <w:r>
              <w:rPr>
                <w:spacing w:val="1"/>
              </w:rPr>
              <w:t xml:space="preserve"> </w:t>
            </w:r>
            <w:r>
              <w:t>Sonrası:</w:t>
            </w:r>
            <w:r>
              <w:rPr>
                <w:spacing w:val="1"/>
              </w:rPr>
              <w:t xml:space="preserve"> </w:t>
            </w:r>
            <w:proofErr w:type="spellStart"/>
            <w:r>
              <w:t>Nüks</w:t>
            </w:r>
            <w:proofErr w:type="spellEnd"/>
            <w:r>
              <w:t>/</w:t>
            </w:r>
            <w:proofErr w:type="spellStart"/>
            <w:r>
              <w:t>relaps</w:t>
            </w:r>
            <w:proofErr w:type="spellEnd"/>
            <w:r>
              <w:tab/>
              <w:t>14</w:t>
            </w:r>
          </w:hyperlink>
        </w:p>
        <w:p w14:paraId="6B69AEE2" w14:textId="77777777" w:rsidR="00A0767C" w:rsidRDefault="001F5A60">
          <w:pPr>
            <w:pStyle w:val="T1"/>
            <w:numPr>
              <w:ilvl w:val="2"/>
              <w:numId w:val="17"/>
            </w:numPr>
            <w:tabs>
              <w:tab w:val="left" w:pos="902"/>
              <w:tab w:val="right" w:leader="dot" w:pos="9207"/>
            </w:tabs>
          </w:pPr>
          <w:hyperlink w:anchor="_TOC_250039" w:history="1">
            <w:r>
              <w:t>Bırakma</w:t>
            </w:r>
            <w:r>
              <w:rPr>
                <w:spacing w:val="3"/>
              </w:rPr>
              <w:t xml:space="preserve"> </w:t>
            </w:r>
            <w:r>
              <w:t>İsteğini Sorgulama</w:t>
            </w:r>
            <w:r>
              <w:rPr>
                <w:spacing w:val="-1"/>
              </w:rPr>
              <w:t xml:space="preserve"> </w:t>
            </w:r>
            <w:r>
              <w:t>Adımları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Ülkelere</w:t>
            </w:r>
            <w:r>
              <w:rPr>
                <w:spacing w:val="-2"/>
              </w:rPr>
              <w:t xml:space="preserve"> </w:t>
            </w:r>
            <w:r>
              <w:t>Göre</w:t>
            </w:r>
            <w:r>
              <w:rPr>
                <w:spacing w:val="-2"/>
              </w:rPr>
              <w:t xml:space="preserve"> </w:t>
            </w:r>
            <w:r>
              <w:t>Oranları</w:t>
            </w:r>
            <w:r>
              <w:tab/>
              <w:t>15</w:t>
            </w:r>
          </w:hyperlink>
        </w:p>
        <w:p w14:paraId="50670C83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8"/>
          </w:pPr>
          <w:hyperlink w:anchor="_TOC_250038" w:history="1">
            <w:proofErr w:type="spellStart"/>
            <w:r>
              <w:t>Transteoretik</w:t>
            </w:r>
            <w:proofErr w:type="spellEnd"/>
            <w:r>
              <w:t xml:space="preserve"> Model Kavramsal Yapısı</w:t>
            </w:r>
            <w:r>
              <w:tab/>
              <w:t>17</w:t>
            </w:r>
          </w:hyperlink>
        </w:p>
        <w:p w14:paraId="1C57D389" w14:textId="77777777" w:rsidR="00A0767C" w:rsidRDefault="001F5A60">
          <w:pPr>
            <w:pStyle w:val="T1"/>
            <w:numPr>
              <w:ilvl w:val="2"/>
              <w:numId w:val="17"/>
            </w:numPr>
            <w:tabs>
              <w:tab w:val="left" w:pos="902"/>
              <w:tab w:val="right" w:leader="dot" w:pos="9207"/>
            </w:tabs>
          </w:pPr>
          <w:hyperlink w:anchor="_TOC_250037" w:history="1">
            <w:proofErr w:type="spellStart"/>
            <w:r>
              <w:t>Transteoretik</w:t>
            </w:r>
            <w:proofErr w:type="spellEnd"/>
            <w:r>
              <w:t xml:space="preserve"> Model Değişim Aşamaları ve Tepkisel</w:t>
            </w:r>
            <w:r>
              <w:rPr>
                <w:spacing w:val="2"/>
              </w:rPr>
              <w:t xml:space="preserve"> </w:t>
            </w:r>
            <w:r>
              <w:t>İfadeler</w:t>
            </w:r>
            <w:r>
              <w:tab/>
              <w:t>18</w:t>
            </w:r>
          </w:hyperlink>
        </w:p>
        <w:p w14:paraId="705AEF5B" w14:textId="77777777" w:rsidR="00A0767C" w:rsidRDefault="001F5A60">
          <w:pPr>
            <w:pStyle w:val="T1"/>
            <w:numPr>
              <w:ilvl w:val="2"/>
              <w:numId w:val="17"/>
            </w:numPr>
            <w:tabs>
              <w:tab w:val="left" w:pos="902"/>
              <w:tab w:val="right" w:leader="dot" w:pos="9207"/>
            </w:tabs>
            <w:spacing w:before="257"/>
          </w:pPr>
          <w:hyperlink w:anchor="_TOC_250036" w:history="1">
            <w:proofErr w:type="spellStart"/>
            <w:r>
              <w:t>Tranteoretik</w:t>
            </w:r>
            <w:proofErr w:type="spellEnd"/>
            <w:r>
              <w:t xml:space="preserve"> Model Kalıcı Çıkışın Döngüsel Süreci</w:t>
            </w:r>
            <w:r>
              <w:tab/>
              <w:t>20</w:t>
            </w:r>
          </w:hyperlink>
        </w:p>
        <w:p w14:paraId="6B9D65ED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</w:pPr>
          <w:hyperlink w:anchor="_TOC_250035" w:history="1">
            <w:r>
              <w:t>Sigarayı</w:t>
            </w:r>
            <w:r>
              <w:rPr>
                <w:spacing w:val="2"/>
              </w:rPr>
              <w:t xml:space="preserve"> </w:t>
            </w:r>
            <w:r>
              <w:t>Bırakanlar</w:t>
            </w:r>
            <w:r>
              <w:rPr>
                <w:spacing w:val="4"/>
              </w:rPr>
              <w:t xml:space="preserve"> </w:t>
            </w:r>
            <w:r>
              <w:t>İçin</w:t>
            </w:r>
            <w:r>
              <w:rPr>
                <w:spacing w:val="-1"/>
              </w:rPr>
              <w:t xml:space="preserve"> </w:t>
            </w:r>
            <w:r>
              <w:t>Risklerdeki</w:t>
            </w:r>
            <w:r>
              <w:rPr>
                <w:spacing w:val="1"/>
              </w:rPr>
              <w:t xml:space="preserve"> </w:t>
            </w:r>
            <w:r>
              <w:t>Düşme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Kazanımlar</w:t>
            </w:r>
            <w:r>
              <w:tab/>
              <w:t>22</w:t>
            </w:r>
          </w:hyperlink>
        </w:p>
        <w:p w14:paraId="105C1648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7"/>
          </w:pPr>
          <w:hyperlink w:anchor="_TOC_250034" w:history="1">
            <w:r>
              <w:t>Türkiye’de</w:t>
            </w:r>
            <w:r>
              <w:rPr>
                <w:spacing w:val="-3"/>
              </w:rPr>
              <w:t xml:space="preserve"> </w:t>
            </w:r>
            <w:r>
              <w:t>Sigara Bırakma</w:t>
            </w:r>
            <w:r>
              <w:rPr>
                <w:spacing w:val="-1"/>
              </w:rPr>
              <w:t xml:space="preserve"> </w:t>
            </w:r>
            <w:r>
              <w:t>Hizmetleri</w:t>
            </w:r>
            <w:r>
              <w:tab/>
              <w:t>23</w:t>
            </w:r>
          </w:hyperlink>
        </w:p>
        <w:p w14:paraId="37CF9243" w14:textId="77777777" w:rsidR="00A0767C" w:rsidRDefault="001F5A60">
          <w:pPr>
            <w:pStyle w:val="T1"/>
            <w:numPr>
              <w:ilvl w:val="2"/>
              <w:numId w:val="17"/>
            </w:numPr>
            <w:tabs>
              <w:tab w:val="left" w:pos="902"/>
              <w:tab w:val="right" w:leader="dot" w:pos="9207"/>
            </w:tabs>
            <w:spacing w:after="20"/>
          </w:pPr>
          <w:hyperlink w:anchor="_TOC_250033" w:history="1">
            <w:r>
              <w:t>Ege</w:t>
            </w:r>
            <w:r>
              <w:rPr>
                <w:spacing w:val="-3"/>
              </w:rPr>
              <w:t xml:space="preserve"> </w:t>
            </w:r>
            <w:r>
              <w:t>Üniversitesi</w:t>
            </w:r>
            <w:r>
              <w:rPr>
                <w:spacing w:val="1"/>
              </w:rPr>
              <w:t xml:space="preserve"> </w:t>
            </w:r>
            <w:r>
              <w:t>Sigara</w:t>
            </w:r>
            <w:r>
              <w:rPr>
                <w:spacing w:val="1"/>
              </w:rPr>
              <w:t xml:space="preserve"> </w:t>
            </w:r>
            <w:r>
              <w:t>Bırakma</w:t>
            </w:r>
            <w:r>
              <w:rPr>
                <w:spacing w:val="1"/>
              </w:rPr>
              <w:t xml:space="preserve"> </w:t>
            </w:r>
            <w:r>
              <w:t>Hizmeti</w:t>
            </w:r>
            <w:r>
              <w:tab/>
              <w:t>24</w:t>
            </w:r>
          </w:hyperlink>
        </w:p>
        <w:p w14:paraId="312AE078" w14:textId="77777777" w:rsidR="00A0767C" w:rsidRDefault="001F5A60">
          <w:pPr>
            <w:pStyle w:val="T1"/>
            <w:numPr>
              <w:ilvl w:val="3"/>
              <w:numId w:val="17"/>
            </w:numPr>
            <w:tabs>
              <w:tab w:val="left" w:pos="1082"/>
              <w:tab w:val="right" w:leader="dot" w:pos="9207"/>
            </w:tabs>
            <w:spacing w:before="72"/>
          </w:pPr>
          <w:hyperlink w:anchor="_TOC_250032" w:history="1">
            <w:r>
              <w:t>Poliklinik</w:t>
            </w:r>
            <w:r>
              <w:rPr>
                <w:spacing w:val="-2"/>
              </w:rPr>
              <w:t xml:space="preserve"> </w:t>
            </w:r>
            <w:r>
              <w:t>Çalışma Düzeni</w:t>
            </w:r>
            <w:r>
              <w:tab/>
              <w:t>24</w:t>
            </w:r>
          </w:hyperlink>
        </w:p>
        <w:p w14:paraId="54F2240C" w14:textId="77777777" w:rsidR="00A0767C" w:rsidRDefault="001F5A60">
          <w:pPr>
            <w:pStyle w:val="T1"/>
            <w:numPr>
              <w:ilvl w:val="2"/>
              <w:numId w:val="17"/>
            </w:numPr>
            <w:tabs>
              <w:tab w:val="left" w:pos="902"/>
              <w:tab w:val="right" w:leader="dot" w:pos="9207"/>
            </w:tabs>
            <w:spacing w:before="257"/>
          </w:pPr>
          <w:hyperlink w:anchor="_TOC_250031" w:history="1">
            <w:r>
              <w:t>Sigarayı</w:t>
            </w:r>
            <w:r>
              <w:rPr>
                <w:spacing w:val="2"/>
              </w:rPr>
              <w:t xml:space="preserve"> </w:t>
            </w:r>
            <w:r>
              <w:t>Bıraktırma</w:t>
            </w:r>
            <w:r>
              <w:rPr>
                <w:spacing w:val="-1"/>
              </w:rPr>
              <w:t xml:space="preserve"> </w:t>
            </w:r>
            <w:r>
              <w:t>Müdahalesinde</w:t>
            </w:r>
            <w:r>
              <w:rPr>
                <w:spacing w:val="1"/>
              </w:rPr>
              <w:t xml:space="preserve"> </w:t>
            </w:r>
            <w:r>
              <w:t>Halk</w:t>
            </w:r>
            <w:r>
              <w:rPr>
                <w:spacing w:val="-1"/>
              </w:rPr>
              <w:t xml:space="preserve"> </w:t>
            </w:r>
            <w:r>
              <w:t>Sağlığı Hemşiresinin Rolü</w:t>
            </w:r>
            <w:r>
              <w:tab/>
              <w:t>26</w:t>
            </w:r>
          </w:hyperlink>
        </w:p>
        <w:p w14:paraId="685DD2FF" w14:textId="77777777" w:rsidR="00A0767C" w:rsidRDefault="001F5A60">
          <w:pPr>
            <w:pStyle w:val="T1"/>
            <w:numPr>
              <w:ilvl w:val="0"/>
              <w:numId w:val="17"/>
            </w:numPr>
            <w:tabs>
              <w:tab w:val="left" w:pos="543"/>
              <w:tab w:val="right" w:leader="dot" w:pos="9207"/>
            </w:tabs>
            <w:ind w:left="542" w:hanging="241"/>
          </w:pPr>
          <w:hyperlink w:anchor="_TOC_250030" w:history="1">
            <w:r>
              <w:t>GEREÇ</w:t>
            </w:r>
            <w:r>
              <w:rPr>
                <w:spacing w:val="-1"/>
              </w:rPr>
              <w:t xml:space="preserve"> </w:t>
            </w:r>
            <w:r>
              <w:t>VEYÖNTEM</w:t>
            </w:r>
            <w:r>
              <w:tab/>
              <w:t>28</w:t>
            </w:r>
          </w:hyperlink>
        </w:p>
        <w:p w14:paraId="72747D64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7"/>
          </w:pPr>
          <w:hyperlink w:anchor="_TOC_250029" w:history="1">
            <w:proofErr w:type="spellStart"/>
            <w:r>
              <w:t>AraştırmanınTipi</w:t>
            </w:r>
            <w:proofErr w:type="spellEnd"/>
            <w:r>
              <w:tab/>
              <w:t>28</w:t>
            </w:r>
          </w:hyperlink>
        </w:p>
        <w:p w14:paraId="79FB4FB9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</w:pPr>
          <w:hyperlink w:anchor="_TOC_250028" w:history="1">
            <w:r>
              <w:t>Araştırmanın Yapıldığı</w:t>
            </w:r>
            <w:r>
              <w:rPr>
                <w:spacing w:val="1"/>
              </w:rPr>
              <w:t xml:space="preserve"> </w:t>
            </w:r>
            <w:r>
              <w:t>Yer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Zaman</w:t>
            </w:r>
            <w:r>
              <w:tab/>
              <w:t>28</w:t>
            </w:r>
          </w:hyperlink>
        </w:p>
        <w:p w14:paraId="392E69B6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7"/>
          </w:pPr>
          <w:hyperlink w:anchor="_TOC_250027" w:history="1">
            <w:r>
              <w:t>Araştırmanın Evreni</w:t>
            </w:r>
            <w:r>
              <w:rPr>
                <w:spacing w:val="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Örneklemi</w:t>
            </w:r>
            <w:r>
              <w:tab/>
              <w:t>28</w:t>
            </w:r>
          </w:hyperlink>
        </w:p>
        <w:p w14:paraId="449A4E8C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</w:pPr>
          <w:hyperlink w:anchor="_TOC_250026" w:history="1">
            <w:r>
              <w:t>Araştırmaya</w:t>
            </w:r>
            <w:r>
              <w:rPr>
                <w:spacing w:val="1"/>
              </w:rPr>
              <w:t xml:space="preserve"> </w:t>
            </w:r>
            <w:r>
              <w:t>Alınma</w:t>
            </w:r>
            <w:r>
              <w:rPr>
                <w:spacing w:val="-1"/>
              </w:rPr>
              <w:t xml:space="preserve"> </w:t>
            </w:r>
            <w:r>
              <w:t>Kriterleri</w:t>
            </w:r>
            <w:r>
              <w:tab/>
              <w:t>29</w:t>
            </w:r>
          </w:hyperlink>
        </w:p>
        <w:p w14:paraId="6EC42C1F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8"/>
          </w:pPr>
          <w:r>
            <w:t>Araştırmadan</w:t>
          </w:r>
          <w:r>
            <w:rPr>
              <w:spacing w:val="2"/>
            </w:rPr>
            <w:t xml:space="preserve"> </w:t>
          </w:r>
          <w:r>
            <w:t>Dışlama</w:t>
          </w:r>
          <w:r>
            <w:rPr>
              <w:spacing w:val="-1"/>
            </w:rPr>
            <w:t xml:space="preserve"> </w:t>
          </w:r>
          <w:r>
            <w:t>Kriterleri</w:t>
          </w:r>
          <w:r>
            <w:tab/>
            <w:t>29</w:t>
          </w:r>
        </w:p>
        <w:p w14:paraId="76DD843D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</w:pPr>
          <w:hyperlink w:anchor="_TOC_250025" w:history="1">
            <w:r>
              <w:t>Araştırmadan Çıkarılma</w:t>
            </w:r>
            <w:r>
              <w:rPr>
                <w:spacing w:val="-1"/>
              </w:rPr>
              <w:t xml:space="preserve"> </w:t>
            </w:r>
            <w:r>
              <w:t>Kriterleri</w:t>
            </w:r>
            <w:r>
              <w:tab/>
              <w:t>29</w:t>
            </w:r>
          </w:hyperlink>
        </w:p>
        <w:p w14:paraId="2B27166A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7"/>
          </w:pPr>
          <w:hyperlink w:anchor="_TOC_250024" w:history="1">
            <w:r>
              <w:t>Araştırmada</w:t>
            </w:r>
            <w:r>
              <w:rPr>
                <w:spacing w:val="1"/>
              </w:rPr>
              <w:t xml:space="preserve"> </w:t>
            </w:r>
            <w:r>
              <w:t>Kullanılan Veri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ToplamaAraçları</w:t>
            </w:r>
            <w:proofErr w:type="spellEnd"/>
            <w:r>
              <w:tab/>
              <w:t>29</w:t>
            </w:r>
          </w:hyperlink>
        </w:p>
        <w:p w14:paraId="1593BCE6" w14:textId="77777777" w:rsidR="00A0767C" w:rsidRDefault="001F5A60">
          <w:pPr>
            <w:pStyle w:val="T1"/>
            <w:numPr>
              <w:ilvl w:val="2"/>
              <w:numId w:val="17"/>
            </w:numPr>
            <w:tabs>
              <w:tab w:val="left" w:pos="902"/>
              <w:tab w:val="right" w:leader="dot" w:pos="9207"/>
            </w:tabs>
          </w:pPr>
          <w:r>
            <w:t>Anket</w:t>
          </w:r>
          <w:r>
            <w:rPr>
              <w:spacing w:val="-1"/>
            </w:rPr>
            <w:t xml:space="preserve"> </w:t>
          </w:r>
          <w:r>
            <w:t>(Görüşme)Formu</w:t>
          </w:r>
          <w:r>
            <w:tab/>
            <w:t>29</w:t>
          </w:r>
        </w:p>
        <w:p w14:paraId="5FC2759B" w14:textId="77777777" w:rsidR="00A0767C" w:rsidRDefault="001F5A60">
          <w:pPr>
            <w:pStyle w:val="T1"/>
            <w:numPr>
              <w:ilvl w:val="3"/>
              <w:numId w:val="17"/>
            </w:numPr>
            <w:tabs>
              <w:tab w:val="left" w:pos="1082"/>
              <w:tab w:val="right" w:leader="dot" w:pos="9207"/>
            </w:tabs>
            <w:spacing w:before="257"/>
          </w:pPr>
          <w:hyperlink w:anchor="_TOC_250023" w:history="1">
            <w:r>
              <w:t>Poliklinik</w:t>
            </w:r>
            <w:r>
              <w:rPr>
                <w:spacing w:val="1"/>
              </w:rPr>
              <w:t xml:space="preserve"> </w:t>
            </w:r>
            <w:r>
              <w:t>Anket(Görüşme)</w:t>
            </w:r>
            <w:r>
              <w:rPr>
                <w:spacing w:val="1"/>
              </w:rPr>
              <w:t xml:space="preserve"> </w:t>
            </w:r>
            <w:r>
              <w:t>Formu</w:t>
            </w:r>
            <w:r>
              <w:tab/>
              <w:t>30</w:t>
            </w:r>
          </w:hyperlink>
        </w:p>
        <w:p w14:paraId="4226A209" w14:textId="77777777" w:rsidR="00A0767C" w:rsidRDefault="001F5A60">
          <w:pPr>
            <w:pStyle w:val="T1"/>
            <w:numPr>
              <w:ilvl w:val="3"/>
              <w:numId w:val="17"/>
            </w:numPr>
            <w:tabs>
              <w:tab w:val="left" w:pos="1085"/>
              <w:tab w:val="right" w:leader="dot" w:pos="9207"/>
            </w:tabs>
            <w:ind w:left="1084" w:hanging="783"/>
          </w:pPr>
          <w:hyperlink w:anchor="_TOC_250022" w:history="1">
            <w:r>
              <w:t>İzlem</w:t>
            </w:r>
            <w:r>
              <w:rPr>
                <w:spacing w:val="-1"/>
              </w:rPr>
              <w:t xml:space="preserve"> </w:t>
            </w:r>
            <w:r>
              <w:t>Formu</w:t>
            </w:r>
            <w:r>
              <w:tab/>
              <w:t>30</w:t>
            </w:r>
          </w:hyperlink>
        </w:p>
        <w:p w14:paraId="5F230E3B" w14:textId="77777777" w:rsidR="00A0767C" w:rsidRDefault="001F5A60">
          <w:pPr>
            <w:pStyle w:val="T1"/>
            <w:numPr>
              <w:ilvl w:val="3"/>
              <w:numId w:val="17"/>
            </w:numPr>
            <w:tabs>
              <w:tab w:val="left" w:pos="1082"/>
              <w:tab w:val="right" w:leader="dot" w:pos="9207"/>
            </w:tabs>
            <w:spacing w:before="257"/>
          </w:pPr>
          <w:hyperlink w:anchor="_TOC_250021" w:history="1">
            <w:proofErr w:type="spellStart"/>
            <w:r>
              <w:t>Fagerström</w:t>
            </w:r>
            <w:proofErr w:type="spellEnd"/>
            <w:r>
              <w:rPr>
                <w:spacing w:val="-1"/>
              </w:rPr>
              <w:t xml:space="preserve"> </w:t>
            </w:r>
            <w:r>
              <w:t>Nikotin Bağımlılık Ölçeği</w:t>
            </w:r>
            <w:r>
              <w:tab/>
              <w:t>30</w:t>
            </w:r>
          </w:hyperlink>
        </w:p>
        <w:p w14:paraId="5EE5DAE7" w14:textId="77777777" w:rsidR="00A0767C" w:rsidRDefault="001F5A60">
          <w:pPr>
            <w:pStyle w:val="T1"/>
            <w:numPr>
              <w:ilvl w:val="3"/>
              <w:numId w:val="17"/>
            </w:numPr>
            <w:tabs>
              <w:tab w:val="left" w:pos="1082"/>
              <w:tab w:val="right" w:leader="dot" w:pos="9207"/>
            </w:tabs>
          </w:pPr>
          <w:hyperlink w:anchor="_TOC_250020" w:history="1">
            <w:r>
              <w:t>Hastane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Anksiyete</w:t>
            </w:r>
            <w:proofErr w:type="spellEnd"/>
            <w:r>
              <w:t xml:space="preserve"> Depresyon Skalası</w:t>
            </w:r>
            <w:r>
              <w:rPr>
                <w:spacing w:val="1"/>
              </w:rPr>
              <w:t xml:space="preserve"> </w:t>
            </w:r>
            <w:r>
              <w:t>(HADS)</w:t>
            </w:r>
            <w:r>
              <w:tab/>
              <w:t>31</w:t>
            </w:r>
          </w:hyperlink>
        </w:p>
        <w:p w14:paraId="330BB838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7"/>
          </w:pPr>
          <w:hyperlink w:anchor="_TOC_250019" w:history="1">
            <w:r>
              <w:t>Araştırmanın Ön Uygulaması</w:t>
            </w:r>
            <w:r>
              <w:tab/>
              <w:t>31</w:t>
            </w:r>
          </w:hyperlink>
        </w:p>
        <w:p w14:paraId="63A71030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</w:pPr>
          <w:hyperlink w:anchor="_TOC_250018" w:history="1">
            <w:r>
              <w:t>Araştırmanın Uygulama Süreci</w:t>
            </w:r>
            <w:r>
              <w:tab/>
              <w:t>31</w:t>
            </w:r>
          </w:hyperlink>
        </w:p>
        <w:p w14:paraId="1B24E518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842"/>
              <w:tab w:val="right" w:leader="dot" w:pos="9207"/>
            </w:tabs>
            <w:spacing w:before="257"/>
            <w:ind w:left="842" w:hanging="540"/>
          </w:pPr>
          <w:hyperlink w:anchor="_TOC_250017" w:history="1">
            <w:r>
              <w:t>Değişkenler</w:t>
            </w:r>
            <w:r>
              <w:tab/>
              <w:t>31</w:t>
            </w:r>
          </w:hyperlink>
        </w:p>
        <w:p w14:paraId="71759385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842"/>
              <w:tab w:val="right" w:leader="dot" w:pos="9207"/>
            </w:tabs>
            <w:ind w:left="842" w:hanging="540"/>
          </w:pPr>
          <w:hyperlink w:anchor="_TOC_250016" w:history="1">
            <w:r>
              <w:t>Araştırmanın Etik Yönü</w:t>
            </w:r>
            <w:r>
              <w:tab/>
              <w:t>32</w:t>
            </w:r>
          </w:hyperlink>
        </w:p>
        <w:p w14:paraId="46A9524C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842"/>
              <w:tab w:val="right" w:leader="dot" w:pos="9207"/>
            </w:tabs>
            <w:spacing w:before="257"/>
            <w:ind w:left="842" w:hanging="540"/>
          </w:pPr>
          <w:hyperlink w:anchor="_TOC_250015" w:history="1">
            <w:r>
              <w:t>Verilerin</w:t>
            </w:r>
            <w:r>
              <w:rPr>
                <w:spacing w:val="1"/>
              </w:rPr>
              <w:t xml:space="preserve"> </w:t>
            </w:r>
            <w:r>
              <w:t>İstatistiksel</w:t>
            </w:r>
            <w:r>
              <w:rPr>
                <w:spacing w:val="1"/>
              </w:rPr>
              <w:t xml:space="preserve"> </w:t>
            </w:r>
            <w:r>
              <w:t>Analizi</w:t>
            </w:r>
            <w:r>
              <w:tab/>
              <w:t>32</w:t>
            </w:r>
          </w:hyperlink>
        </w:p>
        <w:p w14:paraId="68C7068C" w14:textId="77777777" w:rsidR="00A0767C" w:rsidRDefault="001F5A60">
          <w:pPr>
            <w:pStyle w:val="T1"/>
            <w:numPr>
              <w:ilvl w:val="0"/>
              <w:numId w:val="17"/>
            </w:numPr>
            <w:tabs>
              <w:tab w:val="left" w:pos="543"/>
              <w:tab w:val="right" w:leader="dot" w:pos="9207"/>
            </w:tabs>
            <w:spacing w:before="260"/>
            <w:ind w:left="542" w:hanging="241"/>
          </w:pPr>
          <w:hyperlink w:anchor="_TOC_250014" w:history="1">
            <w:r>
              <w:t>BULGULAR</w:t>
            </w:r>
            <w:r>
              <w:tab/>
              <w:t>33</w:t>
            </w:r>
          </w:hyperlink>
        </w:p>
        <w:p w14:paraId="36531A01" w14:textId="77777777" w:rsidR="00A0767C" w:rsidRDefault="001F5A60">
          <w:pPr>
            <w:pStyle w:val="T1"/>
            <w:numPr>
              <w:ilvl w:val="0"/>
              <w:numId w:val="17"/>
            </w:numPr>
            <w:tabs>
              <w:tab w:val="left" w:pos="543"/>
              <w:tab w:val="right" w:leader="dot" w:pos="9207"/>
            </w:tabs>
            <w:spacing w:before="257"/>
            <w:ind w:left="542" w:hanging="241"/>
          </w:pPr>
          <w:hyperlink w:anchor="_TOC_250013" w:history="1">
            <w:r>
              <w:t>TARTIŞMA</w:t>
            </w:r>
            <w:r>
              <w:tab/>
              <w:t>47</w:t>
            </w:r>
          </w:hyperlink>
        </w:p>
        <w:p w14:paraId="2D19567B" w14:textId="77777777" w:rsidR="00A0767C" w:rsidRDefault="001F5A60">
          <w:pPr>
            <w:pStyle w:val="T1"/>
            <w:numPr>
              <w:ilvl w:val="0"/>
              <w:numId w:val="17"/>
            </w:numPr>
            <w:tabs>
              <w:tab w:val="left" w:pos="543"/>
              <w:tab w:val="right" w:leader="dot" w:pos="9207"/>
            </w:tabs>
            <w:ind w:left="542" w:hanging="241"/>
          </w:pPr>
          <w:hyperlink w:anchor="_TOC_250012" w:history="1">
            <w:r>
              <w:t>SONUÇ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ÖNERİLER</w:t>
            </w:r>
            <w:r>
              <w:tab/>
              <w:t>60</w:t>
            </w:r>
          </w:hyperlink>
        </w:p>
        <w:p w14:paraId="4017766A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7"/>
          </w:pPr>
          <w:hyperlink w:anchor="_TOC_250011" w:history="1">
            <w:r>
              <w:t>Sonuçlar</w:t>
            </w:r>
            <w:r>
              <w:tab/>
              <w:t>60</w:t>
            </w:r>
          </w:hyperlink>
        </w:p>
        <w:p w14:paraId="5F269028" w14:textId="77777777" w:rsidR="00A0767C" w:rsidRDefault="001F5A60">
          <w:pPr>
            <w:pStyle w:val="T1"/>
            <w:numPr>
              <w:ilvl w:val="1"/>
              <w:numId w:val="17"/>
            </w:numPr>
            <w:tabs>
              <w:tab w:val="left" w:pos="722"/>
              <w:tab w:val="right" w:leader="dot" w:pos="9207"/>
            </w:tabs>
            <w:spacing w:before="257"/>
          </w:pPr>
          <w:hyperlink w:anchor="_TOC_250010" w:history="1">
            <w:r>
              <w:t>Öneriler</w:t>
            </w:r>
            <w:r>
              <w:tab/>
              <w:t>60</w:t>
            </w:r>
          </w:hyperlink>
        </w:p>
        <w:p w14:paraId="65752B97" w14:textId="77777777" w:rsidR="00A0767C" w:rsidRDefault="001F5A60">
          <w:pPr>
            <w:pStyle w:val="T1"/>
            <w:tabs>
              <w:tab w:val="right" w:leader="dot" w:pos="9207"/>
            </w:tabs>
            <w:spacing w:after="89"/>
            <w:ind w:firstLine="0"/>
          </w:pPr>
          <w:hyperlink w:anchor="_TOC_250009" w:history="1">
            <w:r>
              <w:t>KAYNAKLAR</w:t>
            </w:r>
            <w:r>
              <w:tab/>
              <w:t>62</w:t>
            </w:r>
          </w:hyperlink>
        </w:p>
        <w:p w14:paraId="5B16309F" w14:textId="77777777" w:rsidR="00A0767C" w:rsidRDefault="001F5A60">
          <w:pPr>
            <w:pStyle w:val="T1"/>
            <w:tabs>
              <w:tab w:val="right" w:leader="dot" w:pos="9207"/>
            </w:tabs>
            <w:spacing w:before="72"/>
            <w:ind w:firstLine="0"/>
          </w:pPr>
          <w:hyperlink w:anchor="_TOC_250008" w:history="1">
            <w:r>
              <w:t>EKLER</w:t>
            </w:r>
            <w:r>
              <w:tab/>
              <w:t>83</w:t>
            </w:r>
          </w:hyperlink>
        </w:p>
        <w:p w14:paraId="7D542BC2" w14:textId="77777777" w:rsidR="00A0767C" w:rsidRDefault="001F5A60">
          <w:pPr>
            <w:pStyle w:val="T1"/>
            <w:tabs>
              <w:tab w:val="right" w:leader="dot" w:pos="9207"/>
            </w:tabs>
            <w:spacing w:before="257"/>
            <w:ind w:firstLine="0"/>
          </w:pPr>
          <w:r>
            <w:t>Ek</w:t>
          </w:r>
          <w:r>
            <w:rPr>
              <w:spacing w:val="-2"/>
            </w:rPr>
            <w:t xml:space="preserve"> </w:t>
          </w:r>
          <w:r>
            <w:t>1. Anket(Görüşme) Formu</w:t>
          </w:r>
          <w:r>
            <w:tab/>
            <w:t>83</w:t>
          </w:r>
        </w:p>
        <w:p w14:paraId="211FB62D" w14:textId="77777777" w:rsidR="00A0767C" w:rsidRDefault="001F5A60">
          <w:pPr>
            <w:pStyle w:val="T1"/>
            <w:tabs>
              <w:tab w:val="right" w:leader="dot" w:pos="9207"/>
            </w:tabs>
            <w:ind w:firstLine="0"/>
          </w:pPr>
          <w:hyperlink w:anchor="_TOC_250007" w:history="1">
            <w:r>
              <w:t>Ek</w:t>
            </w:r>
            <w:r>
              <w:rPr>
                <w:spacing w:val="-2"/>
              </w:rPr>
              <w:t xml:space="preserve"> </w:t>
            </w:r>
            <w:r>
              <w:t>2.Poliklinik</w:t>
            </w:r>
            <w:r>
              <w:rPr>
                <w:spacing w:val="1"/>
              </w:rPr>
              <w:t xml:space="preserve"> </w:t>
            </w:r>
            <w:r>
              <w:t>Anket</w:t>
            </w:r>
            <w:r>
              <w:rPr>
                <w:spacing w:val="1"/>
              </w:rPr>
              <w:t xml:space="preserve"> </w:t>
            </w:r>
            <w:r>
              <w:t>(Görüşme)</w:t>
            </w:r>
            <w:r>
              <w:rPr>
                <w:spacing w:val="-1"/>
              </w:rPr>
              <w:t xml:space="preserve"> </w:t>
            </w:r>
            <w:r>
              <w:t>Formu</w:t>
            </w:r>
            <w:r>
              <w:tab/>
              <w:t>86</w:t>
            </w:r>
          </w:hyperlink>
        </w:p>
        <w:p w14:paraId="589CAA32" w14:textId="77777777" w:rsidR="00A0767C" w:rsidRDefault="001F5A60">
          <w:pPr>
            <w:pStyle w:val="T1"/>
            <w:tabs>
              <w:tab w:val="right" w:leader="dot" w:pos="9207"/>
            </w:tabs>
            <w:spacing w:before="257"/>
            <w:ind w:firstLine="0"/>
          </w:pPr>
          <w:hyperlink w:anchor="_TOC_250006" w:history="1">
            <w:r>
              <w:t>Ek</w:t>
            </w:r>
            <w:r>
              <w:rPr>
                <w:spacing w:val="-2"/>
              </w:rPr>
              <w:t xml:space="preserve"> </w:t>
            </w:r>
            <w:r>
              <w:t xml:space="preserve">3. </w:t>
            </w:r>
            <w:proofErr w:type="spellStart"/>
            <w:r>
              <w:t>Fagerström</w:t>
            </w:r>
            <w:proofErr w:type="spellEnd"/>
            <w:r>
              <w:t xml:space="preserve"> Nikotin Bağımlılık Formu</w:t>
            </w:r>
            <w:r>
              <w:tab/>
              <w:t>90</w:t>
            </w:r>
          </w:hyperlink>
        </w:p>
        <w:p w14:paraId="0D3A35CE" w14:textId="77777777" w:rsidR="00A0767C" w:rsidRDefault="001F5A60">
          <w:pPr>
            <w:pStyle w:val="T1"/>
            <w:tabs>
              <w:tab w:val="right" w:leader="dot" w:pos="9207"/>
            </w:tabs>
            <w:ind w:firstLine="0"/>
          </w:pPr>
          <w:hyperlink w:anchor="_TOC_250005" w:history="1">
            <w:r>
              <w:t>Ek</w:t>
            </w:r>
            <w:r>
              <w:rPr>
                <w:spacing w:val="-2"/>
              </w:rPr>
              <w:t xml:space="preserve"> </w:t>
            </w:r>
            <w:r>
              <w:t>4.Hastane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Anksiyete</w:t>
            </w:r>
            <w:proofErr w:type="spellEnd"/>
            <w:r>
              <w:rPr>
                <w:spacing w:val="2"/>
              </w:rPr>
              <w:t xml:space="preserve"> </w:t>
            </w:r>
            <w:r>
              <w:t>Depresyon Ölçeği</w:t>
            </w:r>
            <w:r>
              <w:tab/>
              <w:t>91</w:t>
            </w:r>
          </w:hyperlink>
        </w:p>
        <w:p w14:paraId="0D2EDA0F" w14:textId="77777777" w:rsidR="00A0767C" w:rsidRDefault="001F5A60">
          <w:pPr>
            <w:pStyle w:val="T1"/>
            <w:tabs>
              <w:tab w:val="right" w:leader="dot" w:pos="9207"/>
            </w:tabs>
            <w:spacing w:before="257"/>
            <w:ind w:firstLine="0"/>
          </w:pPr>
          <w:hyperlink w:anchor="_TOC_250004" w:history="1">
            <w:r>
              <w:t>Ek:5</w:t>
            </w:r>
            <w:r>
              <w:rPr>
                <w:spacing w:val="1"/>
              </w:rPr>
              <w:t xml:space="preserve"> </w:t>
            </w:r>
            <w:r>
              <w:t>İzlem Formu</w:t>
            </w:r>
            <w:r>
              <w:tab/>
              <w:t>92</w:t>
            </w:r>
          </w:hyperlink>
        </w:p>
        <w:p w14:paraId="59702A18" w14:textId="77777777" w:rsidR="00A0767C" w:rsidRDefault="001F5A60">
          <w:pPr>
            <w:pStyle w:val="T1"/>
            <w:tabs>
              <w:tab w:val="right" w:leader="dot" w:pos="9207"/>
            </w:tabs>
            <w:ind w:firstLine="0"/>
          </w:pPr>
          <w:hyperlink w:anchor="_TOC_250003" w:history="1">
            <w:r>
              <w:t>Ek</w:t>
            </w:r>
            <w:r>
              <w:rPr>
                <w:spacing w:val="-2"/>
              </w:rPr>
              <w:t xml:space="preserve"> </w:t>
            </w:r>
            <w:r>
              <w:t>6.Etik Kurul</w:t>
            </w:r>
            <w:r>
              <w:rPr>
                <w:spacing w:val="2"/>
              </w:rPr>
              <w:t xml:space="preserve"> </w:t>
            </w:r>
            <w:r>
              <w:t>İzin</w:t>
            </w:r>
            <w:r>
              <w:rPr>
                <w:spacing w:val="1"/>
              </w:rPr>
              <w:t xml:space="preserve"> </w:t>
            </w:r>
            <w:r>
              <w:t>Yazısı</w:t>
            </w:r>
            <w:r>
              <w:tab/>
              <w:t>93</w:t>
            </w:r>
          </w:hyperlink>
        </w:p>
        <w:p w14:paraId="3F0BC0D9" w14:textId="77777777" w:rsidR="00A0767C" w:rsidRDefault="001F5A60">
          <w:pPr>
            <w:pStyle w:val="T1"/>
            <w:tabs>
              <w:tab w:val="right" w:leader="dot" w:pos="9207"/>
            </w:tabs>
            <w:spacing w:before="258"/>
            <w:ind w:firstLine="0"/>
          </w:pPr>
          <w:hyperlink w:anchor="_TOC_250002" w:history="1">
            <w:r>
              <w:t>Ek</w:t>
            </w:r>
            <w:r>
              <w:rPr>
                <w:spacing w:val="-2"/>
              </w:rPr>
              <w:t xml:space="preserve"> </w:t>
            </w:r>
            <w:r>
              <w:t>7.Kurum</w:t>
            </w:r>
            <w:r>
              <w:rPr>
                <w:spacing w:val="2"/>
              </w:rPr>
              <w:t xml:space="preserve"> </w:t>
            </w:r>
            <w:r>
              <w:t>İzin</w:t>
            </w:r>
            <w:r>
              <w:rPr>
                <w:spacing w:val="1"/>
              </w:rPr>
              <w:t xml:space="preserve"> </w:t>
            </w:r>
            <w:r>
              <w:t>Yazısı</w:t>
            </w:r>
            <w:r>
              <w:tab/>
              <w:t>94</w:t>
            </w:r>
          </w:hyperlink>
        </w:p>
        <w:p w14:paraId="40F20E69" w14:textId="77777777" w:rsidR="00A0767C" w:rsidRDefault="001F5A60">
          <w:pPr>
            <w:pStyle w:val="T1"/>
            <w:tabs>
              <w:tab w:val="right" w:leader="dot" w:pos="9207"/>
            </w:tabs>
            <w:ind w:firstLine="0"/>
          </w:pPr>
          <w:hyperlink w:anchor="_TOC_250001" w:history="1">
            <w:r>
              <w:t>Ek</w:t>
            </w:r>
            <w:r>
              <w:rPr>
                <w:spacing w:val="-2"/>
              </w:rPr>
              <w:t xml:space="preserve"> </w:t>
            </w:r>
            <w:r>
              <w:t>8.Bilgilendirilmiş</w:t>
            </w:r>
            <w:r>
              <w:rPr>
                <w:spacing w:val="1"/>
              </w:rPr>
              <w:t xml:space="preserve"> </w:t>
            </w:r>
            <w:r>
              <w:t>Gönüllü Olur</w:t>
            </w:r>
            <w:r>
              <w:rPr>
                <w:spacing w:val="-1"/>
              </w:rPr>
              <w:t xml:space="preserve"> </w:t>
            </w:r>
            <w:r>
              <w:t>Formu</w:t>
            </w:r>
            <w:r>
              <w:tab/>
              <w:t>96</w:t>
            </w:r>
          </w:hyperlink>
        </w:p>
        <w:p w14:paraId="211FBA39" w14:textId="77777777" w:rsidR="00A0767C" w:rsidRDefault="001F5A60">
          <w:pPr>
            <w:pStyle w:val="T1"/>
            <w:tabs>
              <w:tab w:val="right" w:leader="dot" w:pos="9207"/>
            </w:tabs>
            <w:spacing w:before="257"/>
            <w:ind w:firstLine="0"/>
          </w:pPr>
          <w:r>
            <w:t>BİLİMSEL</w:t>
          </w:r>
          <w:r>
            <w:rPr>
              <w:spacing w:val="-3"/>
            </w:rPr>
            <w:t xml:space="preserve"> </w:t>
          </w:r>
          <w:r>
            <w:t>ETİK</w:t>
          </w:r>
          <w:r>
            <w:rPr>
              <w:spacing w:val="-1"/>
            </w:rPr>
            <w:t xml:space="preserve"> </w:t>
          </w:r>
          <w:r>
            <w:t>SAYFASI</w:t>
          </w:r>
          <w:r>
            <w:tab/>
            <w:t>98</w:t>
          </w:r>
        </w:p>
        <w:p w14:paraId="5937DBA5" w14:textId="77777777" w:rsidR="00A0767C" w:rsidRDefault="001F5A60">
          <w:pPr>
            <w:pStyle w:val="T1"/>
            <w:tabs>
              <w:tab w:val="right" w:leader="dot" w:pos="9207"/>
            </w:tabs>
            <w:ind w:firstLine="0"/>
          </w:pPr>
          <w:hyperlink w:anchor="_TOC_250000" w:history="1">
            <w:r>
              <w:t>ÖZ</w:t>
            </w:r>
            <w:r>
              <w:rPr>
                <w:spacing w:val="-2"/>
              </w:rPr>
              <w:t xml:space="preserve"> </w:t>
            </w:r>
            <w:r>
              <w:t>GEÇMİŞ</w:t>
            </w:r>
            <w:r>
              <w:tab/>
              <w:t>99</w:t>
            </w:r>
          </w:hyperlink>
        </w:p>
      </w:sdtContent>
    </w:sdt>
    <w:p w14:paraId="4EF238F5" w14:textId="77777777" w:rsidR="00A0767C" w:rsidRDefault="00A0767C">
      <w:pPr>
        <w:sectPr w:rsidR="00A0767C">
          <w:type w:val="continuous"/>
          <w:pgSz w:w="11920" w:h="16850"/>
          <w:pgMar w:top="1349" w:right="740" w:bottom="1711" w:left="1400" w:header="708" w:footer="708" w:gutter="0"/>
          <w:cols w:space="708"/>
        </w:sectPr>
      </w:pPr>
    </w:p>
    <w:p w14:paraId="3D7FFE0C" w14:textId="77777777" w:rsidR="00A0767C" w:rsidRDefault="001F5A60">
      <w:pPr>
        <w:pStyle w:val="Balk1"/>
        <w:ind w:right="2231"/>
      </w:pPr>
      <w:bookmarkStart w:id="2" w:name="_TOC_250053"/>
      <w:r>
        <w:lastRenderedPageBreak/>
        <w:t>SİMGELER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KISALTMALAR</w:t>
      </w:r>
      <w:r>
        <w:rPr>
          <w:spacing w:val="-4"/>
        </w:rPr>
        <w:t xml:space="preserve"> </w:t>
      </w:r>
      <w:bookmarkEnd w:id="2"/>
      <w:r>
        <w:t>DİZİNİ</w:t>
      </w:r>
    </w:p>
    <w:p w14:paraId="7241F38A" w14:textId="77777777" w:rsidR="00A0767C" w:rsidRDefault="00A0767C">
      <w:pPr>
        <w:pStyle w:val="GvdeMetni"/>
        <w:rPr>
          <w:b/>
          <w:sz w:val="20"/>
        </w:rPr>
      </w:pPr>
    </w:p>
    <w:p w14:paraId="6728E586" w14:textId="77777777" w:rsidR="00A0767C" w:rsidRDefault="00A0767C">
      <w:pPr>
        <w:pStyle w:val="GvdeMetni"/>
        <w:rPr>
          <w:b/>
          <w:sz w:val="20"/>
        </w:rPr>
      </w:pPr>
    </w:p>
    <w:p w14:paraId="26FA3134" w14:textId="77777777" w:rsidR="00A0767C" w:rsidRDefault="00A0767C">
      <w:pPr>
        <w:pStyle w:val="GvdeMetni"/>
        <w:rPr>
          <w:b/>
          <w:sz w:val="20"/>
        </w:rPr>
      </w:pPr>
    </w:p>
    <w:p w14:paraId="673E6477" w14:textId="77777777" w:rsidR="00A0767C" w:rsidRDefault="00A0767C">
      <w:pPr>
        <w:pStyle w:val="GvdeMetni"/>
        <w:rPr>
          <w:b/>
          <w:sz w:val="20"/>
        </w:rPr>
      </w:pPr>
    </w:p>
    <w:p w14:paraId="5FA11B7F" w14:textId="77777777" w:rsidR="00A0767C" w:rsidRDefault="00A0767C">
      <w:pPr>
        <w:pStyle w:val="GvdeMetni"/>
        <w:rPr>
          <w:b/>
          <w:sz w:val="20"/>
        </w:rPr>
      </w:pPr>
    </w:p>
    <w:p w14:paraId="42A8B10D" w14:textId="77777777" w:rsidR="00A0767C" w:rsidRDefault="00A0767C">
      <w:pPr>
        <w:pStyle w:val="GvdeMetni"/>
        <w:spacing w:before="10"/>
        <w:rPr>
          <w:b/>
          <w:sz w:val="1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628"/>
        <w:gridCol w:w="5533"/>
      </w:tblGrid>
      <w:tr w:rsidR="00A0767C" w14:paraId="071650B1" w14:textId="77777777">
        <w:trPr>
          <w:trHeight w:val="402"/>
        </w:trPr>
        <w:tc>
          <w:tcPr>
            <w:tcW w:w="1628" w:type="dxa"/>
          </w:tcPr>
          <w:p w14:paraId="5C9D185D" w14:textId="77777777" w:rsidR="00A0767C" w:rsidRDefault="001F5A60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ABD</w:t>
            </w:r>
          </w:p>
        </w:tc>
        <w:tc>
          <w:tcPr>
            <w:tcW w:w="5533" w:type="dxa"/>
          </w:tcPr>
          <w:p w14:paraId="11BC7D0F" w14:textId="77777777" w:rsidR="00A0767C" w:rsidRDefault="001F5A60"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Amerika Birleşik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Devletleri</w:t>
            </w:r>
          </w:p>
        </w:tc>
      </w:tr>
      <w:tr w:rsidR="00A0767C" w14:paraId="630E30E3" w14:textId="77777777">
        <w:trPr>
          <w:trHeight w:val="533"/>
        </w:trPr>
        <w:tc>
          <w:tcPr>
            <w:tcW w:w="1628" w:type="dxa"/>
          </w:tcPr>
          <w:p w14:paraId="7E22382A" w14:textId="77777777" w:rsidR="00A0767C" w:rsidRDefault="001F5A60">
            <w:pPr>
              <w:pStyle w:val="TableParagraph"/>
              <w:spacing w:before="1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DSÖ-WHO</w:t>
            </w:r>
          </w:p>
        </w:tc>
        <w:tc>
          <w:tcPr>
            <w:tcW w:w="5533" w:type="dxa"/>
          </w:tcPr>
          <w:p w14:paraId="01D1A75C" w14:textId="77777777" w:rsidR="00A0767C" w:rsidRDefault="001F5A60">
            <w:pPr>
              <w:pStyle w:val="TableParagraph"/>
              <w:spacing w:before="122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Örgütü</w:t>
            </w:r>
          </w:p>
        </w:tc>
      </w:tr>
      <w:tr w:rsidR="00A0767C" w14:paraId="0E69C3B9" w14:textId="77777777">
        <w:trPr>
          <w:trHeight w:val="532"/>
        </w:trPr>
        <w:tc>
          <w:tcPr>
            <w:tcW w:w="1628" w:type="dxa"/>
          </w:tcPr>
          <w:p w14:paraId="327664B6" w14:textId="77777777" w:rsidR="00A0767C" w:rsidRDefault="001F5A60">
            <w:pPr>
              <w:pStyle w:val="TableParagraph"/>
              <w:spacing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FNBÖ</w:t>
            </w:r>
          </w:p>
        </w:tc>
        <w:tc>
          <w:tcPr>
            <w:tcW w:w="5533" w:type="dxa"/>
          </w:tcPr>
          <w:p w14:paraId="03026859" w14:textId="77777777" w:rsidR="00A0767C" w:rsidRDefault="001F5A60">
            <w:pPr>
              <w:pStyle w:val="TableParagraph"/>
              <w:spacing w:before="121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Fagerström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Nikotin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Bağımlılık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Ölçeği</w:t>
            </w:r>
          </w:p>
        </w:tc>
      </w:tr>
      <w:tr w:rsidR="00A0767C" w14:paraId="032C9ED3" w14:textId="77777777">
        <w:trPr>
          <w:trHeight w:val="534"/>
        </w:trPr>
        <w:tc>
          <w:tcPr>
            <w:tcW w:w="1628" w:type="dxa"/>
          </w:tcPr>
          <w:p w14:paraId="0A865C31" w14:textId="77777777" w:rsidR="00A0767C" w:rsidRDefault="001F5A60">
            <w:pPr>
              <w:pStyle w:val="TableParagraph"/>
              <w:spacing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FCTC</w:t>
            </w:r>
          </w:p>
        </w:tc>
        <w:tc>
          <w:tcPr>
            <w:tcW w:w="5533" w:type="dxa"/>
          </w:tcPr>
          <w:p w14:paraId="5F8B6EF5" w14:textId="77777777" w:rsidR="00A0767C" w:rsidRDefault="001F5A60">
            <w:pPr>
              <w:pStyle w:val="TableParagraph"/>
              <w:spacing w:before="121"/>
              <w:ind w:left="24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Tütün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Çerçeve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Sözleşmesi</w:t>
            </w:r>
          </w:p>
        </w:tc>
      </w:tr>
      <w:tr w:rsidR="00A0767C" w14:paraId="12D0F5B6" w14:textId="77777777">
        <w:trPr>
          <w:trHeight w:val="534"/>
        </w:trPr>
        <w:tc>
          <w:tcPr>
            <w:tcW w:w="1628" w:type="dxa"/>
          </w:tcPr>
          <w:p w14:paraId="61D5B4C1" w14:textId="77777777" w:rsidR="00A0767C" w:rsidRDefault="001F5A60">
            <w:pPr>
              <w:pStyle w:val="TableParagraph"/>
              <w:spacing w:before="1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HAD</w:t>
            </w:r>
          </w:p>
        </w:tc>
        <w:tc>
          <w:tcPr>
            <w:tcW w:w="5533" w:type="dxa"/>
          </w:tcPr>
          <w:p w14:paraId="5E84417B" w14:textId="77777777" w:rsidR="00A0767C" w:rsidRDefault="001F5A60">
            <w:pPr>
              <w:pStyle w:val="TableParagraph"/>
              <w:spacing w:before="122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Hastane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Anksiyete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Depresyon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Ölçeği</w:t>
            </w:r>
          </w:p>
        </w:tc>
      </w:tr>
      <w:tr w:rsidR="00A0767C" w14:paraId="25681317" w14:textId="77777777">
        <w:trPr>
          <w:trHeight w:val="534"/>
        </w:trPr>
        <w:tc>
          <w:tcPr>
            <w:tcW w:w="1628" w:type="dxa"/>
          </w:tcPr>
          <w:p w14:paraId="756EFB6A" w14:textId="77777777" w:rsidR="00A0767C" w:rsidRDefault="001F5A60">
            <w:pPr>
              <w:pStyle w:val="TableParagraph"/>
              <w:spacing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KGTA</w:t>
            </w:r>
          </w:p>
        </w:tc>
        <w:tc>
          <w:tcPr>
            <w:tcW w:w="5533" w:type="dxa"/>
          </w:tcPr>
          <w:p w14:paraId="3DB00978" w14:textId="77777777" w:rsidR="00A0767C" w:rsidRDefault="001F5A60">
            <w:pPr>
              <w:pStyle w:val="TableParagraph"/>
              <w:spacing w:before="121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Küresel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Gençlik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Tütün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Araştırması</w:t>
            </w:r>
          </w:p>
        </w:tc>
      </w:tr>
      <w:tr w:rsidR="00A0767C" w14:paraId="2022C3E6" w14:textId="77777777">
        <w:trPr>
          <w:trHeight w:val="534"/>
        </w:trPr>
        <w:tc>
          <w:tcPr>
            <w:tcW w:w="1628" w:type="dxa"/>
          </w:tcPr>
          <w:p w14:paraId="24B132AC" w14:textId="77777777" w:rsidR="00A0767C" w:rsidRDefault="001F5A60">
            <w:pPr>
              <w:pStyle w:val="TableParagraph"/>
              <w:spacing w:before="1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KOAH</w:t>
            </w:r>
          </w:p>
        </w:tc>
        <w:tc>
          <w:tcPr>
            <w:tcW w:w="5533" w:type="dxa"/>
          </w:tcPr>
          <w:p w14:paraId="3CF1B7BE" w14:textId="77777777" w:rsidR="00A0767C" w:rsidRDefault="001F5A60">
            <w:pPr>
              <w:pStyle w:val="TableParagraph"/>
              <w:spacing w:before="122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Kronik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Obstrüktif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Akciğer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Hastalığı</w:t>
            </w:r>
          </w:p>
        </w:tc>
      </w:tr>
      <w:tr w:rsidR="00A0767C" w14:paraId="7A313DF2" w14:textId="77777777">
        <w:trPr>
          <w:trHeight w:val="534"/>
        </w:trPr>
        <w:tc>
          <w:tcPr>
            <w:tcW w:w="1628" w:type="dxa"/>
          </w:tcPr>
          <w:p w14:paraId="70C21A28" w14:textId="77777777" w:rsidR="00A0767C" w:rsidRDefault="001F5A60">
            <w:pPr>
              <w:pStyle w:val="TableParagraph"/>
              <w:spacing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KYTA</w:t>
            </w:r>
          </w:p>
        </w:tc>
        <w:tc>
          <w:tcPr>
            <w:tcW w:w="5533" w:type="dxa"/>
          </w:tcPr>
          <w:p w14:paraId="617254EF" w14:textId="77777777" w:rsidR="00A0767C" w:rsidRDefault="001F5A60">
            <w:pPr>
              <w:pStyle w:val="TableParagraph"/>
              <w:spacing w:before="121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Küresel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Yetişkin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Tütün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Araştırması</w:t>
            </w:r>
          </w:p>
        </w:tc>
      </w:tr>
      <w:tr w:rsidR="00A0767C" w14:paraId="348B9E07" w14:textId="77777777">
        <w:trPr>
          <w:trHeight w:val="533"/>
        </w:trPr>
        <w:tc>
          <w:tcPr>
            <w:tcW w:w="1628" w:type="dxa"/>
          </w:tcPr>
          <w:p w14:paraId="4E22670C" w14:textId="77777777" w:rsidR="00A0767C" w:rsidRDefault="001F5A60">
            <w:pPr>
              <w:pStyle w:val="TableParagraph"/>
              <w:spacing w:before="1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KGTA</w:t>
            </w:r>
          </w:p>
        </w:tc>
        <w:tc>
          <w:tcPr>
            <w:tcW w:w="5533" w:type="dxa"/>
          </w:tcPr>
          <w:p w14:paraId="18D81433" w14:textId="77777777" w:rsidR="00A0767C" w:rsidRDefault="001F5A60">
            <w:pPr>
              <w:pStyle w:val="TableParagraph"/>
              <w:spacing w:before="122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Küresel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Gençlik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Tütün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Araştırması</w:t>
            </w:r>
          </w:p>
        </w:tc>
      </w:tr>
      <w:tr w:rsidR="00A0767C" w14:paraId="7DA9C979" w14:textId="77777777">
        <w:trPr>
          <w:trHeight w:val="945"/>
        </w:trPr>
        <w:tc>
          <w:tcPr>
            <w:tcW w:w="1628" w:type="dxa"/>
          </w:tcPr>
          <w:p w14:paraId="6B3A408A" w14:textId="77777777" w:rsidR="00A0767C" w:rsidRDefault="00A0767C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34CAF1B5" w14:textId="77777777" w:rsidR="00A0767C" w:rsidRDefault="001F5A60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MPOWER</w:t>
            </w:r>
          </w:p>
        </w:tc>
        <w:tc>
          <w:tcPr>
            <w:tcW w:w="5533" w:type="dxa"/>
          </w:tcPr>
          <w:p w14:paraId="68A78518" w14:textId="77777777" w:rsidR="00A0767C" w:rsidRDefault="001F5A60">
            <w:pPr>
              <w:pStyle w:val="TableParagraph"/>
              <w:spacing w:before="12" w:line="416" w:lineRule="exact"/>
              <w:ind w:left="240" w:right="181"/>
              <w:rPr>
                <w:sz w:val="24"/>
              </w:rPr>
            </w:pPr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Monitor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Protect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Offer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Warn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Enforce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Raise</w:t>
            </w:r>
            <w:proofErr w:type="spellEnd"/>
            <w:r>
              <w:rPr>
                <w:sz w:val="24"/>
              </w:rPr>
              <w:t>, İzle,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Koru,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Öner, Uyar,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Yasakla,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Vergilendir</w:t>
            </w:r>
          </w:p>
        </w:tc>
      </w:tr>
      <w:tr w:rsidR="00A0767C" w14:paraId="52B2655B" w14:textId="77777777">
        <w:trPr>
          <w:trHeight w:val="536"/>
        </w:trPr>
        <w:tc>
          <w:tcPr>
            <w:tcW w:w="1628" w:type="dxa"/>
          </w:tcPr>
          <w:p w14:paraId="75A32C67" w14:textId="77777777" w:rsidR="00A0767C" w:rsidRDefault="001F5A60">
            <w:pPr>
              <w:pStyle w:val="TableParagraph"/>
              <w:spacing w:before="128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OECD</w:t>
            </w:r>
          </w:p>
        </w:tc>
        <w:tc>
          <w:tcPr>
            <w:tcW w:w="5533" w:type="dxa"/>
          </w:tcPr>
          <w:p w14:paraId="0FEB5897" w14:textId="77777777" w:rsidR="00A0767C" w:rsidRDefault="001F5A60">
            <w:pPr>
              <w:pStyle w:val="TableParagraph"/>
              <w:spacing w:before="123"/>
              <w:ind w:left="24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Ekonomik</w:t>
            </w:r>
            <w:r>
              <w:rPr>
                <w:color w:val="1F2021"/>
                <w:spacing w:val="-3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Kalkınma</w:t>
            </w:r>
            <w:r>
              <w:rPr>
                <w:color w:val="1F2021"/>
                <w:spacing w:val="-4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ve</w:t>
            </w:r>
            <w:r>
              <w:rPr>
                <w:color w:val="1F2021"/>
                <w:spacing w:val="-2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İşbirliği</w:t>
            </w:r>
            <w:r>
              <w:rPr>
                <w:color w:val="1F2021"/>
                <w:spacing w:val="-2"/>
                <w:sz w:val="24"/>
              </w:rPr>
              <w:t xml:space="preserve"> </w:t>
            </w:r>
            <w:r>
              <w:rPr>
                <w:color w:val="1F2021"/>
                <w:sz w:val="24"/>
              </w:rPr>
              <w:t>Örgütü</w:t>
            </w:r>
          </w:p>
        </w:tc>
      </w:tr>
      <w:tr w:rsidR="00A0767C" w14:paraId="72EAC4FB" w14:textId="77777777">
        <w:trPr>
          <w:trHeight w:val="534"/>
        </w:trPr>
        <w:tc>
          <w:tcPr>
            <w:tcW w:w="1628" w:type="dxa"/>
          </w:tcPr>
          <w:p w14:paraId="20E73F5C" w14:textId="77777777" w:rsidR="00A0767C" w:rsidRDefault="001F5A60">
            <w:pPr>
              <w:pStyle w:val="TableParagraph"/>
              <w:spacing w:before="1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OMS</w:t>
            </w:r>
          </w:p>
        </w:tc>
        <w:tc>
          <w:tcPr>
            <w:tcW w:w="5533" w:type="dxa"/>
          </w:tcPr>
          <w:p w14:paraId="62766418" w14:textId="77777777" w:rsidR="00A0767C" w:rsidRDefault="001F5A60">
            <w:pPr>
              <w:pStyle w:val="TableParagraph"/>
              <w:spacing w:before="122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OrganizacionMundial</w:t>
            </w:r>
            <w:proofErr w:type="spellEnd"/>
            <w:r>
              <w:rPr>
                <w:sz w:val="24"/>
              </w:rPr>
              <w:t xml:space="preserve">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Salud</w:t>
            </w:r>
            <w:proofErr w:type="spellEnd"/>
          </w:p>
        </w:tc>
      </w:tr>
      <w:tr w:rsidR="00A0767C" w14:paraId="16802002" w14:textId="77777777">
        <w:trPr>
          <w:trHeight w:val="533"/>
        </w:trPr>
        <w:tc>
          <w:tcPr>
            <w:tcW w:w="1628" w:type="dxa"/>
          </w:tcPr>
          <w:p w14:paraId="3393D057" w14:textId="77777777" w:rsidR="00A0767C" w:rsidRDefault="001F5A60">
            <w:pPr>
              <w:pStyle w:val="TableParagraph"/>
              <w:spacing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TAPDK</w:t>
            </w:r>
          </w:p>
        </w:tc>
        <w:tc>
          <w:tcPr>
            <w:tcW w:w="5533" w:type="dxa"/>
          </w:tcPr>
          <w:p w14:paraId="48AC5686" w14:textId="77777777" w:rsidR="00A0767C" w:rsidRDefault="001F5A60">
            <w:pPr>
              <w:pStyle w:val="TableParagraph"/>
              <w:spacing w:before="121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Tütün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Alkol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Piyasası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Düzenleme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Kurumu</w:t>
            </w:r>
          </w:p>
        </w:tc>
      </w:tr>
      <w:tr w:rsidR="00A0767C" w14:paraId="304CB056" w14:textId="77777777">
        <w:trPr>
          <w:trHeight w:val="533"/>
        </w:trPr>
        <w:tc>
          <w:tcPr>
            <w:tcW w:w="1628" w:type="dxa"/>
          </w:tcPr>
          <w:p w14:paraId="4C58B196" w14:textId="77777777" w:rsidR="00A0767C" w:rsidRDefault="001F5A60">
            <w:pPr>
              <w:pStyle w:val="TableParagraph"/>
              <w:spacing w:before="1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TKÇS</w:t>
            </w:r>
          </w:p>
        </w:tc>
        <w:tc>
          <w:tcPr>
            <w:tcW w:w="5533" w:type="dxa"/>
          </w:tcPr>
          <w:p w14:paraId="01A19E90" w14:textId="77777777" w:rsidR="00A0767C" w:rsidRDefault="001F5A60">
            <w:pPr>
              <w:pStyle w:val="TableParagraph"/>
              <w:spacing w:before="122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Tütün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Çerçeve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Sözleşmesi</w:t>
            </w:r>
          </w:p>
        </w:tc>
      </w:tr>
      <w:tr w:rsidR="00A0767C" w14:paraId="56CC5396" w14:textId="77777777">
        <w:trPr>
          <w:trHeight w:val="534"/>
        </w:trPr>
        <w:tc>
          <w:tcPr>
            <w:tcW w:w="1628" w:type="dxa"/>
          </w:tcPr>
          <w:p w14:paraId="0915ABAA" w14:textId="77777777" w:rsidR="00A0767C" w:rsidRDefault="001F5A60">
            <w:pPr>
              <w:pStyle w:val="TableParagraph"/>
              <w:spacing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TTM</w:t>
            </w:r>
          </w:p>
        </w:tc>
        <w:tc>
          <w:tcPr>
            <w:tcW w:w="5533" w:type="dxa"/>
          </w:tcPr>
          <w:p w14:paraId="1F673E43" w14:textId="77777777" w:rsidR="00A0767C" w:rsidRDefault="001F5A60">
            <w:pPr>
              <w:pStyle w:val="TableParagraph"/>
              <w:spacing w:before="121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Transteoretik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</w:tr>
      <w:tr w:rsidR="00A0767C" w14:paraId="44AA394D" w14:textId="77777777">
        <w:trPr>
          <w:trHeight w:val="402"/>
        </w:trPr>
        <w:tc>
          <w:tcPr>
            <w:tcW w:w="1628" w:type="dxa"/>
          </w:tcPr>
          <w:p w14:paraId="77AF8F5F" w14:textId="77777777" w:rsidR="00A0767C" w:rsidRDefault="001F5A60">
            <w:pPr>
              <w:pStyle w:val="TableParagraph"/>
              <w:spacing w:before="127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TÜİK</w:t>
            </w:r>
          </w:p>
        </w:tc>
        <w:tc>
          <w:tcPr>
            <w:tcW w:w="5533" w:type="dxa"/>
          </w:tcPr>
          <w:p w14:paraId="251C2AFF" w14:textId="77777777" w:rsidR="00A0767C" w:rsidRDefault="001F5A60">
            <w:pPr>
              <w:pStyle w:val="TableParagraph"/>
              <w:spacing w:before="122" w:line="261" w:lineRule="exact"/>
              <w:ind w:left="24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Türkiye İstatistik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Kurumu</w:t>
            </w:r>
          </w:p>
        </w:tc>
      </w:tr>
    </w:tbl>
    <w:p w14:paraId="51650F72" w14:textId="77777777" w:rsidR="00A0767C" w:rsidRDefault="00A0767C">
      <w:pPr>
        <w:spacing w:line="261" w:lineRule="exact"/>
        <w:rPr>
          <w:sz w:val="24"/>
        </w:rPr>
        <w:sectPr w:rsidR="00A0767C">
          <w:pgSz w:w="11920" w:h="16850"/>
          <w:pgMar w:top="1340" w:right="740" w:bottom="1080" w:left="1400" w:header="0" w:footer="899" w:gutter="0"/>
          <w:cols w:space="708"/>
        </w:sectPr>
      </w:pPr>
    </w:p>
    <w:p w14:paraId="2D0E6567" w14:textId="77777777" w:rsidR="00A0767C" w:rsidRDefault="001F5A60">
      <w:pPr>
        <w:pStyle w:val="Balk1"/>
        <w:ind w:right="2234"/>
      </w:pPr>
      <w:bookmarkStart w:id="3" w:name="_TOC_250052"/>
      <w:r>
        <w:lastRenderedPageBreak/>
        <w:t>ŞEKİLLER</w:t>
      </w:r>
      <w:r>
        <w:rPr>
          <w:spacing w:val="-5"/>
        </w:rPr>
        <w:t xml:space="preserve"> </w:t>
      </w:r>
      <w:bookmarkEnd w:id="3"/>
      <w:r>
        <w:t>DİZİNİ</w:t>
      </w:r>
    </w:p>
    <w:p w14:paraId="1C54E3DB" w14:textId="77777777" w:rsidR="00A0767C" w:rsidRDefault="00A0767C">
      <w:pPr>
        <w:pStyle w:val="GvdeMetni"/>
        <w:rPr>
          <w:b/>
          <w:sz w:val="30"/>
        </w:rPr>
      </w:pPr>
    </w:p>
    <w:p w14:paraId="7FB60E50" w14:textId="77777777" w:rsidR="00A0767C" w:rsidRDefault="00A0767C">
      <w:pPr>
        <w:pStyle w:val="GvdeMetni"/>
        <w:rPr>
          <w:b/>
          <w:sz w:val="30"/>
        </w:rPr>
      </w:pPr>
    </w:p>
    <w:p w14:paraId="06501764" w14:textId="77777777" w:rsidR="00A0767C" w:rsidRDefault="00A0767C">
      <w:pPr>
        <w:pStyle w:val="GvdeMetni"/>
        <w:rPr>
          <w:b/>
          <w:sz w:val="30"/>
        </w:rPr>
      </w:pPr>
    </w:p>
    <w:p w14:paraId="499E0269" w14:textId="77777777" w:rsidR="00A0767C" w:rsidRDefault="00A0767C">
      <w:pPr>
        <w:pStyle w:val="GvdeMetni"/>
        <w:rPr>
          <w:b/>
          <w:sz w:val="27"/>
        </w:rPr>
      </w:pPr>
    </w:p>
    <w:p w14:paraId="4DCF60FE" w14:textId="77777777" w:rsidR="00A0767C" w:rsidRDefault="001F5A60">
      <w:pPr>
        <w:pStyle w:val="GvdeMetni"/>
        <w:tabs>
          <w:tab w:val="left" w:leader="dot" w:pos="9087"/>
        </w:tabs>
        <w:ind w:left="302"/>
      </w:pPr>
      <w:r>
        <w:rPr>
          <w:b/>
        </w:rPr>
        <w:t>Şekil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Tütün</w:t>
      </w:r>
      <w:r>
        <w:rPr>
          <w:spacing w:val="-1"/>
        </w:rPr>
        <w:t xml:space="preserve"> </w:t>
      </w:r>
      <w:r>
        <w:t>Epidemisinin</w:t>
      </w:r>
      <w:r>
        <w:rPr>
          <w:spacing w:val="-1"/>
        </w:rPr>
        <w:t xml:space="preserve"> </w:t>
      </w:r>
      <w:r>
        <w:t>Dört</w:t>
      </w:r>
      <w:r>
        <w:rPr>
          <w:spacing w:val="-1"/>
        </w:rPr>
        <w:t xml:space="preserve"> </w:t>
      </w:r>
      <w:r>
        <w:t>Safhası (Bilir,</w:t>
      </w:r>
      <w:r>
        <w:rPr>
          <w:spacing w:val="-1"/>
        </w:rPr>
        <w:t xml:space="preserve"> </w:t>
      </w:r>
      <w:r>
        <w:t>2010)</w:t>
      </w:r>
      <w:r>
        <w:tab/>
        <w:t>6</w:t>
      </w:r>
    </w:p>
    <w:p w14:paraId="27C8CADD" w14:textId="77777777" w:rsidR="00A0767C" w:rsidRDefault="001F5A60">
      <w:pPr>
        <w:pStyle w:val="GvdeMetni"/>
        <w:tabs>
          <w:tab w:val="left" w:leader="dot" w:pos="9087"/>
        </w:tabs>
        <w:spacing w:before="259" w:line="360" w:lineRule="auto"/>
        <w:ind w:left="1154" w:right="561" w:hanging="852"/>
      </w:pPr>
      <w:r>
        <w:rPr>
          <w:b/>
        </w:rPr>
        <w:t>Şekil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Model</w:t>
      </w:r>
      <w:r>
        <w:rPr>
          <w:spacing w:val="60"/>
        </w:rPr>
        <w:t xml:space="preserve"> </w:t>
      </w:r>
      <w:r>
        <w:t>Tütün</w:t>
      </w:r>
      <w:r>
        <w:rPr>
          <w:spacing w:val="60"/>
        </w:rPr>
        <w:t xml:space="preserve"> </w:t>
      </w:r>
      <w:r>
        <w:t>Epidemisi</w:t>
      </w:r>
      <w:r>
        <w:rPr>
          <w:spacing w:val="60"/>
        </w:rPr>
        <w:t xml:space="preserve"> </w:t>
      </w:r>
      <w:r>
        <w:t>Safhaları(U.S.</w:t>
      </w:r>
      <w:r>
        <w:rPr>
          <w:spacing w:val="60"/>
        </w:rPr>
        <w:t xml:space="preserve"> </w:t>
      </w:r>
      <w:proofErr w:type="spellStart"/>
      <w:r>
        <w:t>National</w:t>
      </w:r>
      <w:proofErr w:type="spellEnd"/>
      <w:r>
        <w:rPr>
          <w:spacing w:val="60"/>
        </w:rPr>
        <w:t xml:space="preserve"> </w:t>
      </w:r>
      <w:proofErr w:type="spellStart"/>
      <w:r>
        <w:t>Cancer</w:t>
      </w:r>
      <w:proofErr w:type="spellEnd"/>
      <w:r>
        <w:rPr>
          <w:spacing w:val="60"/>
        </w:rPr>
        <w:t xml:space="preserve"> </w:t>
      </w:r>
      <w:proofErr w:type="spellStart"/>
      <w:r>
        <w:t>Institute</w:t>
      </w:r>
      <w:proofErr w:type="spellEnd"/>
      <w:r>
        <w:rPr>
          <w:spacing w:val="60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r>
        <w:t>World</w:t>
      </w:r>
      <w:r>
        <w:rPr>
          <w:spacing w:val="-2"/>
        </w:rPr>
        <w:t xml:space="preserve"> </w:t>
      </w:r>
      <w:proofErr w:type="spellStart"/>
      <w:r>
        <w:t>Health</w:t>
      </w:r>
      <w:proofErr w:type="spellEnd"/>
      <w:r>
        <w:rPr>
          <w:spacing w:val="-1"/>
        </w:rPr>
        <w:t xml:space="preserve"> </w:t>
      </w:r>
      <w:proofErr w:type="spellStart"/>
      <w:r>
        <w:t>Organization</w:t>
      </w:r>
      <w:proofErr w:type="spellEnd"/>
      <w:r>
        <w:t>,</w:t>
      </w:r>
      <w:r>
        <w:rPr>
          <w:spacing w:val="-1"/>
        </w:rPr>
        <w:t xml:space="preserve"> </w:t>
      </w:r>
      <w:r>
        <w:t>2016)</w:t>
      </w:r>
      <w:r>
        <w:tab/>
        <w:t>7</w:t>
      </w:r>
    </w:p>
    <w:p w14:paraId="5D1B4AEA" w14:textId="77777777" w:rsidR="00A0767C" w:rsidRDefault="001F5A60">
      <w:pPr>
        <w:pStyle w:val="GvdeMetni"/>
        <w:tabs>
          <w:tab w:val="left" w:leader="dot" w:pos="9087"/>
        </w:tabs>
        <w:spacing w:before="118"/>
        <w:ind w:left="302"/>
      </w:pPr>
      <w:r>
        <w:rPr>
          <w:b/>
        </w:rPr>
        <w:t>Şekil</w:t>
      </w:r>
      <w:r>
        <w:rPr>
          <w:b/>
          <w:spacing w:val="-2"/>
        </w:rPr>
        <w:t xml:space="preserve"> </w:t>
      </w:r>
      <w:r>
        <w:rPr>
          <w:b/>
        </w:rPr>
        <w:t>3.</w:t>
      </w:r>
      <w:r>
        <w:rPr>
          <w:b/>
          <w:spacing w:val="-1"/>
        </w:rPr>
        <w:t xml:space="preserve"> </w:t>
      </w:r>
      <w:r>
        <w:t>Türkiye'de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Yaş</w:t>
      </w:r>
      <w:r>
        <w:rPr>
          <w:spacing w:val="-2"/>
        </w:rPr>
        <w:t xml:space="preserve"> </w:t>
      </w:r>
      <w:r>
        <w:t>Üstü</w:t>
      </w:r>
      <w:r>
        <w:rPr>
          <w:spacing w:val="-3"/>
        </w:rPr>
        <w:t xml:space="preserve"> </w:t>
      </w:r>
      <w:r>
        <w:t>Sigara İçme</w:t>
      </w:r>
      <w:r>
        <w:rPr>
          <w:spacing w:val="-2"/>
        </w:rPr>
        <w:t xml:space="preserve"> </w:t>
      </w:r>
      <w:r>
        <w:t>Oranları(1996-2016)(TNASA,2017)</w:t>
      </w:r>
      <w:r>
        <w:tab/>
        <w:t>8</w:t>
      </w:r>
    </w:p>
    <w:p w14:paraId="7B15C98C" w14:textId="77777777" w:rsidR="00A0767C" w:rsidRDefault="001F5A60">
      <w:pPr>
        <w:pStyle w:val="GvdeMetni"/>
        <w:tabs>
          <w:tab w:val="left" w:leader="dot" w:pos="9087"/>
        </w:tabs>
        <w:spacing w:before="260"/>
        <w:ind w:left="302"/>
      </w:pPr>
      <w:r>
        <w:rPr>
          <w:b/>
        </w:rPr>
        <w:t>Şekil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t>Türkiye'de</w:t>
      </w:r>
      <w:r>
        <w:rPr>
          <w:spacing w:val="-3"/>
        </w:rPr>
        <w:t xml:space="preserve"> </w:t>
      </w:r>
      <w:r>
        <w:t>Sigara</w:t>
      </w:r>
      <w:r>
        <w:rPr>
          <w:spacing w:val="-2"/>
        </w:rPr>
        <w:t xml:space="preserve"> </w:t>
      </w:r>
      <w:r>
        <w:t>İç</w:t>
      </w:r>
      <w:r>
        <w:rPr>
          <w:spacing w:val="-3"/>
        </w:rPr>
        <w:t xml:space="preserve"> </w:t>
      </w:r>
      <w:r>
        <w:t>Satışında</w:t>
      </w:r>
      <w:r>
        <w:rPr>
          <w:spacing w:val="-4"/>
        </w:rPr>
        <w:t xml:space="preserve"> </w:t>
      </w:r>
      <w:r>
        <w:t>Yıllara</w:t>
      </w:r>
      <w:r>
        <w:rPr>
          <w:spacing w:val="-1"/>
        </w:rPr>
        <w:t xml:space="preserve"> </w:t>
      </w:r>
      <w:r>
        <w:t>Göre</w:t>
      </w:r>
      <w:r>
        <w:rPr>
          <w:spacing w:val="-4"/>
        </w:rPr>
        <w:t xml:space="preserve"> </w:t>
      </w:r>
      <w:r>
        <w:t>Artış</w:t>
      </w:r>
      <w:r>
        <w:rPr>
          <w:spacing w:val="-4"/>
        </w:rPr>
        <w:t xml:space="preserve"> </w:t>
      </w:r>
      <w:r>
        <w:t>Oranları(TAPDK,2019)</w:t>
      </w:r>
      <w:r>
        <w:tab/>
        <w:t>9</w:t>
      </w:r>
    </w:p>
    <w:p w14:paraId="0DE1F833" w14:textId="77777777" w:rsidR="00A0767C" w:rsidRDefault="001F5A60">
      <w:pPr>
        <w:pStyle w:val="GvdeMetni"/>
        <w:tabs>
          <w:tab w:val="left" w:leader="dot" w:pos="8967"/>
        </w:tabs>
        <w:spacing w:before="257"/>
        <w:ind w:left="302"/>
      </w:pPr>
      <w:r>
        <w:rPr>
          <w:b/>
        </w:rPr>
        <w:t>Şekil</w:t>
      </w:r>
      <w:r>
        <w:rPr>
          <w:b/>
          <w:spacing w:val="-4"/>
        </w:rPr>
        <w:t xml:space="preserve"> </w:t>
      </w:r>
      <w:r>
        <w:rPr>
          <w:b/>
        </w:rPr>
        <w:t>5.</w:t>
      </w:r>
      <w:r>
        <w:rPr>
          <w:b/>
          <w:spacing w:val="-4"/>
        </w:rPr>
        <w:t xml:space="preserve"> </w:t>
      </w:r>
      <w:r>
        <w:t>Küresel</w:t>
      </w:r>
      <w:r>
        <w:rPr>
          <w:spacing w:val="-4"/>
        </w:rPr>
        <w:t xml:space="preserve"> </w:t>
      </w:r>
      <w:r>
        <w:t>Gençlik</w:t>
      </w:r>
      <w:r>
        <w:rPr>
          <w:spacing w:val="-2"/>
        </w:rPr>
        <w:t xml:space="preserve"> </w:t>
      </w:r>
      <w:r>
        <w:t>Tütün</w:t>
      </w:r>
      <w:r>
        <w:rPr>
          <w:spacing w:val="-4"/>
        </w:rPr>
        <w:t xml:space="preserve"> </w:t>
      </w:r>
      <w:r>
        <w:t>Araştırması(KGTA,2017)</w:t>
      </w:r>
      <w:r>
        <w:tab/>
        <w:t>10</w:t>
      </w:r>
    </w:p>
    <w:p w14:paraId="30FB6537" w14:textId="77777777" w:rsidR="00A0767C" w:rsidRDefault="001F5A60">
      <w:pPr>
        <w:pStyle w:val="GvdeMetni"/>
        <w:tabs>
          <w:tab w:val="left" w:leader="dot" w:pos="8967"/>
        </w:tabs>
        <w:spacing w:before="259"/>
        <w:ind w:left="302"/>
      </w:pPr>
      <w:r>
        <w:rPr>
          <w:b/>
        </w:rPr>
        <w:t>Şekil</w:t>
      </w:r>
      <w:r>
        <w:rPr>
          <w:b/>
          <w:spacing w:val="-2"/>
        </w:rPr>
        <w:t xml:space="preserve"> </w:t>
      </w:r>
      <w:r>
        <w:rPr>
          <w:b/>
        </w:rPr>
        <w:t>6.</w:t>
      </w:r>
      <w:r>
        <w:rPr>
          <w:b/>
          <w:spacing w:val="-2"/>
        </w:rPr>
        <w:t xml:space="preserve"> </w:t>
      </w:r>
      <w:proofErr w:type="spellStart"/>
      <w:r>
        <w:t>Transteoretik</w:t>
      </w:r>
      <w:proofErr w:type="spellEnd"/>
      <w:r>
        <w:rPr>
          <w:spacing w:val="-1"/>
        </w:rPr>
        <w:t xml:space="preserve"> </w:t>
      </w:r>
      <w:r>
        <w:t>Ögelerinin</w:t>
      </w:r>
      <w:r>
        <w:rPr>
          <w:spacing w:val="-2"/>
        </w:rPr>
        <w:t xml:space="preserve"> </w:t>
      </w:r>
      <w:r>
        <w:t>Şematik</w:t>
      </w:r>
      <w:r>
        <w:rPr>
          <w:spacing w:val="-2"/>
        </w:rPr>
        <w:t xml:space="preserve"> </w:t>
      </w:r>
      <w:r>
        <w:t>Görünümü(pmcpuclichealt,2013)</w:t>
      </w:r>
      <w:r>
        <w:tab/>
        <w:t>18</w:t>
      </w:r>
    </w:p>
    <w:p w14:paraId="3766BAA9" w14:textId="77777777" w:rsidR="00A0767C" w:rsidRDefault="001F5A60">
      <w:pPr>
        <w:pStyle w:val="GvdeMetni"/>
        <w:tabs>
          <w:tab w:val="left" w:leader="dot" w:pos="8967"/>
        </w:tabs>
        <w:spacing w:before="257"/>
        <w:ind w:left="302"/>
      </w:pPr>
      <w:r>
        <w:rPr>
          <w:b/>
        </w:rPr>
        <w:t>Şekil</w:t>
      </w:r>
      <w:r>
        <w:rPr>
          <w:b/>
          <w:spacing w:val="-3"/>
        </w:rPr>
        <w:t xml:space="preserve"> </w:t>
      </w:r>
      <w:r>
        <w:rPr>
          <w:b/>
        </w:rPr>
        <w:t>7.</w:t>
      </w:r>
      <w:r>
        <w:rPr>
          <w:b/>
          <w:spacing w:val="-2"/>
        </w:rPr>
        <w:t xml:space="preserve"> </w:t>
      </w:r>
      <w:proofErr w:type="spellStart"/>
      <w:r>
        <w:t>Transteoretik</w:t>
      </w:r>
      <w:proofErr w:type="spellEnd"/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Değişim</w:t>
      </w:r>
      <w:r>
        <w:rPr>
          <w:spacing w:val="-2"/>
        </w:rPr>
        <w:t xml:space="preserve"> </w:t>
      </w:r>
      <w:r>
        <w:t>Aşamaları</w:t>
      </w:r>
      <w:r>
        <w:rPr>
          <w:spacing w:val="-2"/>
        </w:rPr>
        <w:t xml:space="preserve"> </w:t>
      </w:r>
      <w:r>
        <w:t>Diyagramı(Diclement,1992)</w:t>
      </w:r>
      <w:r>
        <w:tab/>
        <w:t>20</w:t>
      </w:r>
    </w:p>
    <w:p w14:paraId="7B13AA66" w14:textId="77777777" w:rsidR="00A0767C" w:rsidRDefault="001F5A60">
      <w:pPr>
        <w:pStyle w:val="GvdeMetni"/>
        <w:tabs>
          <w:tab w:val="left" w:leader="dot" w:pos="8967"/>
        </w:tabs>
        <w:spacing w:before="259" w:line="360" w:lineRule="auto"/>
        <w:ind w:left="1434" w:right="561" w:hanging="1133"/>
      </w:pPr>
      <w:r>
        <w:rPr>
          <w:b/>
        </w:rPr>
        <w:t>Şekil</w:t>
      </w:r>
      <w:r>
        <w:rPr>
          <w:b/>
          <w:spacing w:val="6"/>
        </w:rPr>
        <w:t xml:space="preserve"> </w:t>
      </w:r>
      <w:r>
        <w:rPr>
          <w:b/>
        </w:rPr>
        <w:t>8.</w:t>
      </w:r>
      <w:r>
        <w:rPr>
          <w:b/>
          <w:spacing w:val="6"/>
        </w:rPr>
        <w:t xml:space="preserve"> </w:t>
      </w:r>
      <w:proofErr w:type="spellStart"/>
      <w:r>
        <w:t>Transteoretik</w:t>
      </w:r>
      <w:proofErr w:type="spellEnd"/>
      <w:r>
        <w:rPr>
          <w:spacing w:val="5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Değişim</w:t>
      </w:r>
      <w:r>
        <w:rPr>
          <w:spacing w:val="6"/>
        </w:rPr>
        <w:t xml:space="preserve"> </w:t>
      </w:r>
      <w:r>
        <w:t>Aşamaları</w:t>
      </w:r>
      <w:r>
        <w:rPr>
          <w:spacing w:val="5"/>
        </w:rPr>
        <w:t xml:space="preserve"> </w:t>
      </w:r>
      <w:r>
        <w:t>Boyunca</w:t>
      </w:r>
      <w:r>
        <w:rPr>
          <w:spacing w:val="5"/>
        </w:rPr>
        <w:t xml:space="preserve"> </w:t>
      </w:r>
      <w:r>
        <w:t>Hareket</w:t>
      </w:r>
      <w:r>
        <w:rPr>
          <w:spacing w:val="6"/>
        </w:rPr>
        <w:t xml:space="preserve"> </w:t>
      </w:r>
      <w:r>
        <w:t>Döngüsü</w:t>
      </w:r>
      <w:r>
        <w:rPr>
          <w:spacing w:val="1"/>
        </w:rPr>
        <w:t xml:space="preserve"> </w:t>
      </w:r>
      <w:r>
        <w:t>(Diclement,1992)</w:t>
      </w:r>
      <w:r>
        <w:tab/>
        <w:t>21</w:t>
      </w:r>
    </w:p>
    <w:p w14:paraId="3C7D166C" w14:textId="77777777" w:rsidR="00A0767C" w:rsidRDefault="001F5A60">
      <w:pPr>
        <w:pStyle w:val="GvdeMetni"/>
        <w:tabs>
          <w:tab w:val="left" w:leader="dot" w:pos="8967"/>
        </w:tabs>
        <w:spacing w:before="120" w:line="360" w:lineRule="auto"/>
        <w:ind w:left="1154" w:right="561" w:hanging="852"/>
      </w:pPr>
      <w:r>
        <w:rPr>
          <w:b/>
        </w:rPr>
        <w:t>Şekil</w:t>
      </w:r>
      <w:r>
        <w:rPr>
          <w:b/>
          <w:spacing w:val="1"/>
        </w:rPr>
        <w:t xml:space="preserve"> </w:t>
      </w:r>
      <w:r>
        <w:rPr>
          <w:b/>
        </w:rPr>
        <w:t>9.</w:t>
      </w:r>
      <w:r>
        <w:rPr>
          <w:b/>
          <w:spacing w:val="1"/>
        </w:rPr>
        <w:t xml:space="preserve"> </w:t>
      </w:r>
      <w:r>
        <w:t>Ege Üniversitesi</w:t>
      </w:r>
      <w:r>
        <w:rPr>
          <w:spacing w:val="1"/>
        </w:rPr>
        <w:t xml:space="preserve"> </w:t>
      </w:r>
      <w:r>
        <w:t>Tıp</w:t>
      </w:r>
      <w:r>
        <w:rPr>
          <w:spacing w:val="1"/>
        </w:rPr>
        <w:t xml:space="preserve"> </w:t>
      </w:r>
      <w:r>
        <w:t>Fakültesi</w:t>
      </w:r>
      <w:r>
        <w:rPr>
          <w:spacing w:val="1"/>
        </w:rPr>
        <w:t xml:space="preserve"> </w:t>
      </w:r>
      <w:r>
        <w:t>Halk</w:t>
      </w:r>
      <w:r>
        <w:rPr>
          <w:spacing w:val="1"/>
        </w:rPr>
        <w:t xml:space="preserve"> </w:t>
      </w:r>
      <w:r>
        <w:t>Sağlı</w:t>
      </w:r>
      <w:r>
        <w:rPr>
          <w:spacing w:val="1"/>
        </w:rPr>
        <w:t xml:space="preserve"> </w:t>
      </w:r>
      <w:r>
        <w:t>Anabilim</w:t>
      </w:r>
      <w:r>
        <w:rPr>
          <w:spacing w:val="60"/>
        </w:rPr>
        <w:t xml:space="preserve"> </w:t>
      </w:r>
      <w:r>
        <w:t>Dalı</w:t>
      </w:r>
      <w:r>
        <w:rPr>
          <w:spacing w:val="60"/>
        </w:rPr>
        <w:t xml:space="preserve"> </w:t>
      </w:r>
      <w:r>
        <w:t>Sigara Bırakma</w:t>
      </w:r>
      <w:r>
        <w:rPr>
          <w:spacing w:val="1"/>
        </w:rPr>
        <w:t xml:space="preserve"> </w:t>
      </w:r>
      <w:r>
        <w:t>Polikliniği</w:t>
      </w:r>
      <w:r>
        <w:rPr>
          <w:spacing w:val="-1"/>
        </w:rPr>
        <w:t xml:space="preserve"> </w:t>
      </w:r>
      <w:r>
        <w:t>İşleyiş</w:t>
      </w:r>
      <w:r>
        <w:rPr>
          <w:spacing w:val="-3"/>
        </w:rPr>
        <w:t xml:space="preserve"> </w:t>
      </w:r>
      <w:r>
        <w:t>Şeması</w:t>
      </w:r>
      <w:r>
        <w:tab/>
        <w:t>25</w:t>
      </w:r>
    </w:p>
    <w:p w14:paraId="25D20161" w14:textId="77777777" w:rsidR="00A0767C" w:rsidRDefault="00A0767C">
      <w:pPr>
        <w:spacing w:line="360" w:lineRule="auto"/>
        <w:sectPr w:rsidR="00A0767C">
          <w:pgSz w:w="11920" w:h="16850"/>
          <w:pgMar w:top="1340" w:right="740" w:bottom="1080" w:left="1400" w:header="0" w:footer="899" w:gutter="0"/>
          <w:cols w:space="708"/>
        </w:sectPr>
      </w:pPr>
    </w:p>
    <w:p w14:paraId="048BBF68" w14:textId="77777777" w:rsidR="00A0767C" w:rsidRDefault="001F5A60">
      <w:pPr>
        <w:pStyle w:val="Balk1"/>
        <w:ind w:left="527" w:right="786"/>
      </w:pPr>
      <w:bookmarkStart w:id="4" w:name="_TOC_250051"/>
      <w:r>
        <w:lastRenderedPageBreak/>
        <w:t>TABLOLAR</w:t>
      </w:r>
      <w:r>
        <w:rPr>
          <w:spacing w:val="-4"/>
        </w:rPr>
        <w:t xml:space="preserve"> </w:t>
      </w:r>
      <w:bookmarkEnd w:id="4"/>
      <w:r>
        <w:t>DİZİNİ</w:t>
      </w:r>
    </w:p>
    <w:p w14:paraId="003AB21B" w14:textId="77777777" w:rsidR="00A0767C" w:rsidRDefault="00A0767C">
      <w:pPr>
        <w:pStyle w:val="GvdeMetni"/>
        <w:rPr>
          <w:b/>
          <w:sz w:val="30"/>
        </w:rPr>
      </w:pPr>
    </w:p>
    <w:p w14:paraId="66CF678F" w14:textId="77777777" w:rsidR="00A0767C" w:rsidRDefault="00A0767C">
      <w:pPr>
        <w:pStyle w:val="GvdeMetni"/>
        <w:rPr>
          <w:b/>
          <w:sz w:val="30"/>
        </w:rPr>
      </w:pPr>
    </w:p>
    <w:p w14:paraId="3DC4CA2B" w14:textId="77777777" w:rsidR="00A0767C" w:rsidRDefault="00A0767C">
      <w:pPr>
        <w:pStyle w:val="GvdeMetni"/>
        <w:rPr>
          <w:b/>
          <w:sz w:val="30"/>
        </w:rPr>
      </w:pPr>
    </w:p>
    <w:p w14:paraId="418CA717" w14:textId="77777777" w:rsidR="00A0767C" w:rsidRDefault="00A0767C">
      <w:pPr>
        <w:pStyle w:val="GvdeMetni"/>
        <w:rPr>
          <w:b/>
          <w:sz w:val="27"/>
        </w:rPr>
      </w:pPr>
    </w:p>
    <w:p w14:paraId="4BF30488" w14:textId="77777777" w:rsidR="00A0767C" w:rsidRDefault="001F5A60">
      <w:pPr>
        <w:pStyle w:val="GvdeMetni"/>
        <w:tabs>
          <w:tab w:val="left" w:leader="dot" w:pos="8967"/>
        </w:tabs>
        <w:spacing w:line="360" w:lineRule="auto"/>
        <w:ind w:left="1295" w:right="561" w:hanging="994"/>
      </w:pPr>
      <w:r>
        <w:rPr>
          <w:b/>
        </w:rPr>
        <w:t>Tablo</w:t>
      </w:r>
      <w:r>
        <w:rPr>
          <w:b/>
          <w:spacing w:val="8"/>
        </w:rPr>
        <w:t xml:space="preserve"> </w:t>
      </w:r>
      <w:r>
        <w:rPr>
          <w:b/>
        </w:rPr>
        <w:t>1.</w:t>
      </w:r>
      <w:r>
        <w:rPr>
          <w:b/>
          <w:spacing w:val="9"/>
        </w:rPr>
        <w:t xml:space="preserve"> </w:t>
      </w:r>
      <w:r>
        <w:t>Görüşme</w:t>
      </w:r>
      <w:r>
        <w:rPr>
          <w:spacing w:val="8"/>
        </w:rPr>
        <w:t xml:space="preserve"> </w:t>
      </w:r>
      <w:proofErr w:type="spellStart"/>
      <w:r>
        <w:t>Yapıan</w:t>
      </w:r>
      <w:proofErr w:type="spellEnd"/>
      <w:r>
        <w:rPr>
          <w:spacing w:val="8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Araştırmaya</w:t>
      </w:r>
      <w:r>
        <w:rPr>
          <w:spacing w:val="7"/>
        </w:rPr>
        <w:t xml:space="preserve"> </w:t>
      </w:r>
      <w:r>
        <w:t>Dahil</w:t>
      </w:r>
      <w:r>
        <w:rPr>
          <w:spacing w:val="9"/>
        </w:rPr>
        <w:t xml:space="preserve"> </w:t>
      </w:r>
      <w:r>
        <w:t>Edilen</w:t>
      </w:r>
      <w:r>
        <w:rPr>
          <w:spacing w:val="8"/>
        </w:rPr>
        <w:t xml:space="preserve"> </w:t>
      </w:r>
      <w:r>
        <w:t>Grupların</w:t>
      </w:r>
      <w:r>
        <w:rPr>
          <w:spacing w:val="8"/>
        </w:rPr>
        <w:t xml:space="preserve"> </w:t>
      </w:r>
      <w:proofErr w:type="spellStart"/>
      <w:r>
        <w:t>Sosyo</w:t>
      </w:r>
      <w:proofErr w:type="spellEnd"/>
      <w:r>
        <w:t>-Demografik</w:t>
      </w:r>
      <w:r>
        <w:rPr>
          <w:spacing w:val="1"/>
        </w:rPr>
        <w:t xml:space="preserve"> </w:t>
      </w:r>
      <w:r>
        <w:t>Özellikleri</w:t>
      </w:r>
      <w:r>
        <w:tab/>
        <w:t>34</w:t>
      </w:r>
    </w:p>
    <w:p w14:paraId="4501B3D1" w14:textId="77777777" w:rsidR="00A0767C" w:rsidRDefault="001F5A60">
      <w:pPr>
        <w:pStyle w:val="GvdeMetni"/>
        <w:tabs>
          <w:tab w:val="left" w:leader="dot" w:pos="8967"/>
        </w:tabs>
        <w:spacing w:before="120" w:line="360" w:lineRule="auto"/>
        <w:ind w:left="1434" w:right="561" w:hanging="1133"/>
      </w:pPr>
      <w:r>
        <w:rPr>
          <w:b/>
        </w:rPr>
        <w:t>Tablo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61"/>
        </w:rPr>
        <w:t xml:space="preserve"> </w:t>
      </w:r>
      <w:r>
        <w:t>Sigara</w:t>
      </w:r>
      <w:r>
        <w:rPr>
          <w:spacing w:val="61"/>
        </w:rPr>
        <w:t xml:space="preserve"> </w:t>
      </w:r>
      <w:r>
        <w:t>İçmeye</w:t>
      </w:r>
      <w:r>
        <w:rPr>
          <w:spacing w:val="60"/>
        </w:rPr>
        <w:t xml:space="preserve"> </w:t>
      </w:r>
      <w:r>
        <w:t>Devam</w:t>
      </w:r>
      <w:r>
        <w:rPr>
          <w:spacing w:val="61"/>
        </w:rPr>
        <w:t xml:space="preserve"> </w:t>
      </w:r>
      <w:r>
        <w:t>Eden</w:t>
      </w:r>
      <w:r>
        <w:rPr>
          <w:spacing w:val="61"/>
        </w:rPr>
        <w:t xml:space="preserve"> </w:t>
      </w:r>
      <w:r>
        <w:t>Katılımcıların</w:t>
      </w:r>
      <w:r>
        <w:rPr>
          <w:spacing w:val="61"/>
        </w:rPr>
        <w:t xml:space="preserve"> </w:t>
      </w:r>
      <w:r>
        <w:t>Sağlık</w:t>
      </w:r>
      <w:r>
        <w:rPr>
          <w:spacing w:val="61"/>
        </w:rPr>
        <w:t xml:space="preserve"> </w:t>
      </w:r>
      <w:r>
        <w:t>Durumları</w:t>
      </w:r>
      <w:r>
        <w:rPr>
          <w:spacing w:val="61"/>
        </w:rPr>
        <w:t xml:space="preserve"> </w:t>
      </w:r>
      <w:r>
        <w:t>ve</w:t>
      </w:r>
      <w:r>
        <w:rPr>
          <w:spacing w:val="61"/>
        </w:rPr>
        <w:t xml:space="preserve"> </w:t>
      </w:r>
      <w:r>
        <w:t>İlaç</w:t>
      </w:r>
      <w:r>
        <w:rPr>
          <w:spacing w:val="1"/>
        </w:rPr>
        <w:t xml:space="preserve"> </w:t>
      </w:r>
      <w:r>
        <w:t>Kullanımı</w:t>
      </w:r>
      <w:r>
        <w:rPr>
          <w:spacing w:val="-3"/>
        </w:rPr>
        <w:t xml:space="preserve"> </w:t>
      </w:r>
      <w:r>
        <w:t>İle</w:t>
      </w:r>
      <w:r>
        <w:rPr>
          <w:spacing w:val="-3"/>
        </w:rPr>
        <w:t xml:space="preserve"> </w:t>
      </w:r>
      <w:r>
        <w:t>İlgili</w:t>
      </w:r>
      <w:r>
        <w:rPr>
          <w:spacing w:val="-5"/>
        </w:rPr>
        <w:t xml:space="preserve"> </w:t>
      </w:r>
      <w:r>
        <w:t>Değişkenleri</w:t>
      </w:r>
      <w:r>
        <w:tab/>
        <w:t>35</w:t>
      </w:r>
    </w:p>
    <w:p w14:paraId="6D5C2DAB" w14:textId="77777777" w:rsidR="00A0767C" w:rsidRDefault="001F5A60">
      <w:pPr>
        <w:pStyle w:val="GvdeMetni"/>
        <w:tabs>
          <w:tab w:val="left" w:leader="dot" w:pos="8967"/>
        </w:tabs>
        <w:spacing w:before="120" w:line="360" w:lineRule="auto"/>
        <w:ind w:left="1295" w:right="561" w:hanging="994"/>
      </w:pPr>
      <w:r>
        <w:rPr>
          <w:b/>
        </w:rPr>
        <w:t>Tablo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Tüketim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Deneyimlerinin</w:t>
      </w:r>
      <w:r>
        <w:rPr>
          <w:spacing w:val="1"/>
        </w:rPr>
        <w:t xml:space="preserve"> </w:t>
      </w:r>
      <w:r>
        <w:t>Cinsiyete</w:t>
      </w:r>
      <w:r>
        <w:rPr>
          <w:spacing w:val="60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Dağılımı</w:t>
      </w:r>
      <w:r>
        <w:tab/>
        <w:t>37</w:t>
      </w:r>
    </w:p>
    <w:p w14:paraId="0450E3AC" w14:textId="77777777" w:rsidR="00A0767C" w:rsidRDefault="001F5A60">
      <w:pPr>
        <w:pStyle w:val="GvdeMetni"/>
        <w:tabs>
          <w:tab w:val="left" w:leader="dot" w:pos="8967"/>
        </w:tabs>
        <w:spacing w:before="121"/>
        <w:ind w:left="302"/>
      </w:pPr>
      <w:r>
        <w:rPr>
          <w:b/>
        </w:rPr>
        <w:t>Tablo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Katılımcıların</w:t>
      </w:r>
      <w:r>
        <w:rPr>
          <w:spacing w:val="-2"/>
        </w:rPr>
        <w:t xml:space="preserve"> </w:t>
      </w:r>
      <w:r>
        <w:t>Sürece</w:t>
      </w:r>
      <w:r>
        <w:rPr>
          <w:spacing w:val="-1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Dağılım</w:t>
      </w:r>
      <w:r>
        <w:rPr>
          <w:spacing w:val="-3"/>
        </w:rPr>
        <w:t xml:space="preserve"> </w:t>
      </w:r>
      <w:r>
        <w:t>Özellikleri</w:t>
      </w:r>
      <w:r>
        <w:tab/>
        <w:t>38</w:t>
      </w:r>
    </w:p>
    <w:p w14:paraId="2E3AFC5A" w14:textId="77777777" w:rsidR="00A0767C" w:rsidRDefault="001F5A60">
      <w:pPr>
        <w:pStyle w:val="GvdeMetni"/>
        <w:tabs>
          <w:tab w:val="left" w:leader="dot" w:pos="8967"/>
        </w:tabs>
        <w:spacing w:before="257" w:line="360" w:lineRule="auto"/>
        <w:ind w:left="1295" w:right="561" w:hanging="994"/>
      </w:pPr>
      <w:r>
        <w:rPr>
          <w:b/>
        </w:rPr>
        <w:t>Tablo</w:t>
      </w:r>
      <w:r>
        <w:rPr>
          <w:b/>
          <w:spacing w:val="5"/>
        </w:rPr>
        <w:t xml:space="preserve"> </w:t>
      </w:r>
      <w:r>
        <w:rPr>
          <w:b/>
        </w:rPr>
        <w:t>5.</w:t>
      </w:r>
      <w:r>
        <w:rPr>
          <w:b/>
          <w:spacing w:val="3"/>
        </w:rPr>
        <w:t xml:space="preserve"> </w:t>
      </w:r>
      <w:proofErr w:type="spellStart"/>
      <w:r>
        <w:t>Katılmcıların</w:t>
      </w:r>
      <w:proofErr w:type="spellEnd"/>
      <w:r>
        <w:rPr>
          <w:spacing w:val="5"/>
        </w:rPr>
        <w:t xml:space="preserve"> </w:t>
      </w:r>
      <w:proofErr w:type="spellStart"/>
      <w:r>
        <w:t>Sosyo-Demeografik</w:t>
      </w:r>
      <w:proofErr w:type="spellEnd"/>
      <w:r>
        <w:rPr>
          <w:spacing w:val="4"/>
        </w:rPr>
        <w:t xml:space="preserve"> </w:t>
      </w:r>
      <w:r>
        <w:t>Özelliklerine</w:t>
      </w:r>
      <w:r>
        <w:rPr>
          <w:spacing w:val="4"/>
        </w:rPr>
        <w:t xml:space="preserve"> </w:t>
      </w:r>
      <w:r>
        <w:t>Göre</w:t>
      </w:r>
      <w:r>
        <w:rPr>
          <w:spacing w:val="4"/>
        </w:rPr>
        <w:t xml:space="preserve"> </w:t>
      </w:r>
      <w:proofErr w:type="spellStart"/>
      <w:r>
        <w:t>Transteoretik</w:t>
      </w:r>
      <w:proofErr w:type="spellEnd"/>
      <w:r>
        <w:rPr>
          <w:spacing w:val="4"/>
        </w:rPr>
        <w:t xml:space="preserve"> </w:t>
      </w:r>
      <w:r>
        <w:t>Model'de</w:t>
      </w:r>
      <w:r>
        <w:rPr>
          <w:spacing w:val="1"/>
        </w:rPr>
        <w:t xml:space="preserve"> </w:t>
      </w:r>
      <w:r>
        <w:t>Bulundukları</w:t>
      </w:r>
      <w:r>
        <w:rPr>
          <w:spacing w:val="-2"/>
        </w:rPr>
        <w:t xml:space="preserve"> </w:t>
      </w:r>
      <w:r>
        <w:t>Değişim</w:t>
      </w:r>
      <w:r>
        <w:rPr>
          <w:spacing w:val="-1"/>
        </w:rPr>
        <w:t xml:space="preserve"> </w:t>
      </w:r>
      <w:r>
        <w:t>Aşamalarının</w:t>
      </w:r>
      <w:r>
        <w:rPr>
          <w:spacing w:val="-1"/>
        </w:rPr>
        <w:t xml:space="preserve"> </w:t>
      </w:r>
      <w:r>
        <w:t>Karşılaştırılması</w:t>
      </w:r>
      <w:r>
        <w:tab/>
        <w:t>40</w:t>
      </w:r>
    </w:p>
    <w:p w14:paraId="27EFCB62" w14:textId="77777777" w:rsidR="00A0767C" w:rsidRDefault="001F5A60">
      <w:pPr>
        <w:pStyle w:val="GvdeMetni"/>
        <w:tabs>
          <w:tab w:val="left" w:leader="dot" w:pos="8967"/>
        </w:tabs>
        <w:spacing w:before="120" w:line="360" w:lineRule="auto"/>
        <w:ind w:left="1295" w:right="561" w:hanging="994"/>
      </w:pPr>
      <w:r>
        <w:rPr>
          <w:b/>
        </w:rPr>
        <w:t>Tablo</w:t>
      </w:r>
      <w:r>
        <w:rPr>
          <w:b/>
          <w:spacing w:val="10"/>
        </w:rPr>
        <w:t xml:space="preserve"> </w:t>
      </w:r>
      <w:r>
        <w:rPr>
          <w:b/>
        </w:rPr>
        <w:t>6.</w:t>
      </w:r>
      <w:r>
        <w:rPr>
          <w:b/>
          <w:spacing w:val="10"/>
        </w:rPr>
        <w:t xml:space="preserve"> </w:t>
      </w:r>
      <w:r>
        <w:t>Katılımcıların</w:t>
      </w:r>
      <w:r>
        <w:rPr>
          <w:spacing w:val="10"/>
        </w:rPr>
        <w:t xml:space="preserve"> </w:t>
      </w:r>
      <w:r>
        <w:t>Sağlık</w:t>
      </w:r>
      <w:r>
        <w:rPr>
          <w:spacing w:val="9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t>Boş</w:t>
      </w:r>
      <w:r>
        <w:rPr>
          <w:spacing w:val="12"/>
        </w:rPr>
        <w:t xml:space="preserve"> </w:t>
      </w:r>
      <w:r>
        <w:t>Zamanlarını</w:t>
      </w:r>
      <w:r>
        <w:rPr>
          <w:spacing w:val="10"/>
        </w:rPr>
        <w:t xml:space="preserve"> </w:t>
      </w:r>
      <w:r>
        <w:t>Değerlendirme</w:t>
      </w:r>
      <w:r>
        <w:rPr>
          <w:spacing w:val="10"/>
        </w:rPr>
        <w:t xml:space="preserve"> </w:t>
      </w:r>
      <w:r>
        <w:t>Durumlarının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Transteoretik</w:t>
      </w:r>
      <w:proofErr w:type="spellEnd"/>
      <w:r>
        <w:rPr>
          <w:spacing w:val="77"/>
        </w:rPr>
        <w:t xml:space="preserve"> </w:t>
      </w:r>
      <w:r>
        <w:rPr>
          <w:spacing w:val="215"/>
        </w:rPr>
        <w:t xml:space="preserve"> </w:t>
      </w:r>
      <w:r>
        <w:rPr>
          <w:spacing w:val="-1"/>
        </w:rPr>
        <w:t>Model'e</w:t>
      </w:r>
      <w:r>
        <w:rPr>
          <w:spacing w:val="58"/>
        </w:rPr>
        <w:t xml:space="preserve">   </w:t>
      </w:r>
      <w:proofErr w:type="spellStart"/>
      <w:r>
        <w:rPr>
          <w:spacing w:val="-1"/>
        </w:rPr>
        <w:t>GöreBulundukları</w:t>
      </w:r>
      <w:proofErr w:type="spellEnd"/>
      <w:r>
        <w:rPr>
          <w:spacing w:val="77"/>
        </w:rPr>
        <w:t xml:space="preserve">  </w:t>
      </w:r>
      <w:r>
        <w:rPr>
          <w:spacing w:val="78"/>
        </w:rPr>
        <w:t xml:space="preserve"> </w:t>
      </w:r>
      <w:r>
        <w:rPr>
          <w:spacing w:val="-1"/>
        </w:rPr>
        <w:t>Değişim</w:t>
      </w:r>
      <w:r>
        <w:rPr>
          <w:spacing w:val="58"/>
        </w:rPr>
        <w:t xml:space="preserve">   </w:t>
      </w:r>
      <w:r>
        <w:t>Aşamalarının</w:t>
      </w:r>
      <w:r>
        <w:rPr>
          <w:spacing w:val="1"/>
        </w:rPr>
        <w:t xml:space="preserve"> </w:t>
      </w:r>
      <w:r>
        <w:t>Karşılaştırılması</w:t>
      </w:r>
      <w:r>
        <w:tab/>
        <w:t>41</w:t>
      </w:r>
    </w:p>
    <w:p w14:paraId="355A3B67" w14:textId="77777777" w:rsidR="00A0767C" w:rsidRDefault="001F5A60">
      <w:pPr>
        <w:pStyle w:val="GvdeMetni"/>
        <w:tabs>
          <w:tab w:val="left" w:leader="dot" w:pos="8967"/>
        </w:tabs>
        <w:spacing w:before="121" w:line="360" w:lineRule="auto"/>
        <w:ind w:left="1295" w:right="561" w:hanging="994"/>
      </w:pPr>
      <w:r>
        <w:rPr>
          <w:b/>
        </w:rPr>
        <w:t>Tablo</w:t>
      </w:r>
      <w:r>
        <w:rPr>
          <w:b/>
          <w:spacing w:val="1"/>
        </w:rPr>
        <w:t xml:space="preserve"> </w:t>
      </w:r>
      <w:r>
        <w:rPr>
          <w:b/>
        </w:rPr>
        <w:t>7.</w:t>
      </w:r>
      <w:r>
        <w:rPr>
          <w:b/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Sigara</w:t>
      </w:r>
      <w:r>
        <w:rPr>
          <w:spacing w:val="60"/>
        </w:rPr>
        <w:t xml:space="preserve"> </w:t>
      </w:r>
      <w:r>
        <w:t>Tüketim</w:t>
      </w:r>
      <w:r>
        <w:rPr>
          <w:spacing w:val="60"/>
        </w:rPr>
        <w:t xml:space="preserve"> </w:t>
      </w:r>
      <w:r>
        <w:t>ve</w:t>
      </w:r>
      <w:r>
        <w:rPr>
          <w:spacing w:val="60"/>
        </w:rPr>
        <w:t xml:space="preserve"> </w:t>
      </w:r>
      <w:r>
        <w:t>Bırakma</w:t>
      </w:r>
      <w:r>
        <w:rPr>
          <w:spacing w:val="60"/>
        </w:rPr>
        <w:t xml:space="preserve"> </w:t>
      </w:r>
      <w:r>
        <w:t>Deneyimlerinin</w:t>
      </w:r>
      <w:r>
        <w:rPr>
          <w:spacing w:val="60"/>
        </w:rPr>
        <w:t xml:space="preserve"> </w:t>
      </w:r>
      <w:proofErr w:type="spellStart"/>
      <w:r>
        <w:t>Transteoretik</w:t>
      </w:r>
      <w:proofErr w:type="spellEnd"/>
      <w:r>
        <w:rPr>
          <w:spacing w:val="1"/>
        </w:rPr>
        <w:t xml:space="preserve"> </w:t>
      </w:r>
      <w:r>
        <w:t>Model'e</w:t>
      </w:r>
      <w:r>
        <w:rPr>
          <w:spacing w:val="-2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Değişim</w:t>
      </w:r>
      <w:r>
        <w:rPr>
          <w:spacing w:val="-1"/>
        </w:rPr>
        <w:t xml:space="preserve"> </w:t>
      </w:r>
      <w:r>
        <w:t>Aşamalarının</w:t>
      </w:r>
      <w:r>
        <w:rPr>
          <w:spacing w:val="-2"/>
        </w:rPr>
        <w:t xml:space="preserve"> </w:t>
      </w:r>
      <w:r>
        <w:t>Karşılaştırılması</w:t>
      </w:r>
      <w:r>
        <w:tab/>
        <w:t>42</w:t>
      </w:r>
    </w:p>
    <w:p w14:paraId="61A5BF39" w14:textId="77777777" w:rsidR="00A0767C" w:rsidRDefault="001F5A60">
      <w:pPr>
        <w:pStyle w:val="GvdeMetni"/>
        <w:tabs>
          <w:tab w:val="left" w:leader="dot" w:pos="8967"/>
        </w:tabs>
        <w:spacing w:before="121" w:line="360" w:lineRule="auto"/>
        <w:ind w:left="1295" w:right="561" w:hanging="994"/>
      </w:pPr>
      <w:r>
        <w:rPr>
          <w:b/>
        </w:rPr>
        <w:t>Tablo</w:t>
      </w:r>
      <w:r>
        <w:rPr>
          <w:b/>
          <w:spacing w:val="14"/>
        </w:rPr>
        <w:t xml:space="preserve"> </w:t>
      </w:r>
      <w:r>
        <w:rPr>
          <w:b/>
        </w:rPr>
        <w:t>8.</w:t>
      </w:r>
      <w:r>
        <w:rPr>
          <w:b/>
          <w:spacing w:val="14"/>
        </w:rPr>
        <w:t xml:space="preserve"> </w:t>
      </w:r>
      <w:r>
        <w:t>Süreç</w:t>
      </w:r>
      <w:r>
        <w:rPr>
          <w:spacing w:val="12"/>
        </w:rPr>
        <w:t xml:space="preserve"> </w:t>
      </w:r>
      <w:r>
        <w:t>Bileşenlerinin</w:t>
      </w:r>
      <w:r>
        <w:rPr>
          <w:spacing w:val="13"/>
        </w:rPr>
        <w:t xml:space="preserve"> </w:t>
      </w:r>
      <w:proofErr w:type="spellStart"/>
      <w:r>
        <w:t>Transteoretik</w:t>
      </w:r>
      <w:proofErr w:type="spellEnd"/>
      <w:r>
        <w:rPr>
          <w:spacing w:val="13"/>
        </w:rPr>
        <w:t xml:space="preserve"> </w:t>
      </w:r>
      <w:r>
        <w:t>Model'e</w:t>
      </w:r>
      <w:r>
        <w:rPr>
          <w:spacing w:val="12"/>
        </w:rPr>
        <w:t xml:space="preserve"> </w:t>
      </w:r>
      <w:r>
        <w:t>Göre</w:t>
      </w:r>
      <w:r>
        <w:rPr>
          <w:spacing w:val="71"/>
        </w:rPr>
        <w:t xml:space="preserve"> </w:t>
      </w:r>
      <w:r>
        <w:t>Bulundukları</w:t>
      </w:r>
      <w:r>
        <w:rPr>
          <w:spacing w:val="72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Aşamaları</w:t>
      </w:r>
      <w:r>
        <w:rPr>
          <w:spacing w:val="-3"/>
        </w:rPr>
        <w:t xml:space="preserve"> </w:t>
      </w:r>
      <w:r>
        <w:t>İle</w:t>
      </w:r>
      <w:r>
        <w:rPr>
          <w:spacing w:val="-3"/>
        </w:rPr>
        <w:t xml:space="preserve"> </w:t>
      </w:r>
      <w:proofErr w:type="spellStart"/>
      <w:r>
        <w:t>Kaşılaştırılması</w:t>
      </w:r>
      <w:proofErr w:type="spellEnd"/>
      <w:r>
        <w:tab/>
        <w:t>44</w:t>
      </w:r>
    </w:p>
    <w:p w14:paraId="2EA5E19F" w14:textId="77777777" w:rsidR="00A0767C" w:rsidRDefault="001F5A60">
      <w:pPr>
        <w:pStyle w:val="GvdeMetni"/>
        <w:tabs>
          <w:tab w:val="left" w:pos="1167"/>
          <w:tab w:val="left" w:pos="1612"/>
          <w:tab w:val="left" w:pos="3219"/>
          <w:tab w:val="left" w:leader="dot" w:pos="8967"/>
        </w:tabs>
        <w:spacing w:before="120" w:line="360" w:lineRule="auto"/>
        <w:ind w:left="1578" w:right="561" w:hanging="1277"/>
      </w:pPr>
      <w:r>
        <w:rPr>
          <w:b/>
        </w:rPr>
        <w:t>Tablo</w:t>
      </w:r>
      <w:r>
        <w:rPr>
          <w:b/>
        </w:rPr>
        <w:tab/>
        <w:t>9.</w:t>
      </w:r>
      <w:r>
        <w:rPr>
          <w:b/>
        </w:rPr>
        <w:tab/>
      </w:r>
      <w:r>
        <w:rPr>
          <w:b/>
        </w:rPr>
        <w:tab/>
      </w:r>
      <w:r>
        <w:t>Katılımcıların</w:t>
      </w:r>
      <w:r>
        <w:tab/>
      </w:r>
      <w:proofErr w:type="spellStart"/>
      <w:r>
        <w:t>Sosyo-Demografik,Sigara</w:t>
      </w:r>
      <w:proofErr w:type="spellEnd"/>
      <w:r>
        <w:rPr>
          <w:spacing w:val="1"/>
        </w:rPr>
        <w:t xml:space="preserve"> </w:t>
      </w:r>
      <w:proofErr w:type="spellStart"/>
      <w:r>
        <w:t>Tüketim,Boş</w:t>
      </w:r>
      <w:proofErr w:type="spellEnd"/>
      <w:r>
        <w:rPr>
          <w:spacing w:val="1"/>
        </w:rPr>
        <w:t xml:space="preserve"> </w:t>
      </w:r>
      <w:r>
        <w:t>Zamanlarını</w:t>
      </w:r>
      <w:r>
        <w:rPr>
          <w:spacing w:val="1"/>
        </w:rPr>
        <w:t xml:space="preserve"> </w:t>
      </w:r>
      <w:r>
        <w:t>Değerlendirme</w:t>
      </w:r>
      <w:r>
        <w:rPr>
          <w:spacing w:val="61"/>
        </w:rPr>
        <w:t xml:space="preserve"> </w:t>
      </w:r>
      <w:r>
        <w:t>Özelliklerine</w:t>
      </w:r>
      <w:r>
        <w:rPr>
          <w:spacing w:val="61"/>
        </w:rPr>
        <w:t xml:space="preserve"> </w:t>
      </w:r>
      <w:r>
        <w:t>Göre   Sigarayı   Bırakmak   İçin   Harekete</w:t>
      </w:r>
      <w:r>
        <w:rPr>
          <w:spacing w:val="1"/>
        </w:rPr>
        <w:t xml:space="preserve"> </w:t>
      </w:r>
      <w:r>
        <w:t>Hazır</w:t>
      </w:r>
      <w:r>
        <w:rPr>
          <w:spacing w:val="-2"/>
        </w:rPr>
        <w:t xml:space="preserve"> </w:t>
      </w:r>
      <w:r>
        <w:t>Olma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Düşünüyor</w:t>
      </w:r>
      <w:r>
        <w:rPr>
          <w:spacing w:val="-2"/>
        </w:rPr>
        <w:t xml:space="preserve"> </w:t>
      </w:r>
      <w:r>
        <w:t>Olma</w:t>
      </w:r>
      <w:r>
        <w:rPr>
          <w:spacing w:val="-2"/>
        </w:rPr>
        <w:t xml:space="preserve"> </w:t>
      </w:r>
      <w:r>
        <w:t>Durumu</w:t>
      </w:r>
      <w:r>
        <w:tab/>
        <w:t>45</w:t>
      </w:r>
    </w:p>
    <w:p w14:paraId="2CCD6A87" w14:textId="77777777" w:rsidR="00A0767C" w:rsidRDefault="00A0767C">
      <w:pPr>
        <w:spacing w:line="360" w:lineRule="auto"/>
        <w:sectPr w:rsidR="00A0767C">
          <w:pgSz w:w="11920" w:h="16850"/>
          <w:pgMar w:top="1340" w:right="740" w:bottom="1080" w:left="1400" w:header="0" w:footer="899" w:gutter="0"/>
          <w:cols w:space="708"/>
        </w:sectPr>
      </w:pPr>
    </w:p>
    <w:p w14:paraId="5F7C87BF" w14:textId="77777777" w:rsidR="00A0767C" w:rsidRDefault="001F5A60">
      <w:pPr>
        <w:pStyle w:val="Balk1"/>
        <w:ind w:left="527" w:right="786"/>
      </w:pPr>
      <w:bookmarkStart w:id="5" w:name="_TOC_250050"/>
      <w:bookmarkEnd w:id="5"/>
      <w:r>
        <w:lastRenderedPageBreak/>
        <w:t>ÖZET</w:t>
      </w:r>
    </w:p>
    <w:p w14:paraId="477087E6" w14:textId="77777777" w:rsidR="00A0767C" w:rsidRDefault="00A0767C">
      <w:pPr>
        <w:pStyle w:val="GvdeMetni"/>
        <w:rPr>
          <w:b/>
          <w:sz w:val="30"/>
        </w:rPr>
      </w:pPr>
    </w:p>
    <w:p w14:paraId="431A5068" w14:textId="77777777" w:rsidR="00A0767C" w:rsidRDefault="00A0767C">
      <w:pPr>
        <w:pStyle w:val="GvdeMetni"/>
        <w:rPr>
          <w:b/>
          <w:sz w:val="30"/>
        </w:rPr>
      </w:pPr>
    </w:p>
    <w:p w14:paraId="638B750E" w14:textId="77777777" w:rsidR="00A0767C" w:rsidRDefault="00A0767C">
      <w:pPr>
        <w:pStyle w:val="GvdeMetni"/>
        <w:rPr>
          <w:b/>
          <w:sz w:val="30"/>
        </w:rPr>
      </w:pPr>
    </w:p>
    <w:p w14:paraId="78167AAA" w14:textId="77777777" w:rsidR="00A0767C" w:rsidRDefault="00A0767C">
      <w:pPr>
        <w:pStyle w:val="GvdeMetni"/>
        <w:spacing w:before="5"/>
        <w:rPr>
          <w:b/>
          <w:sz w:val="27"/>
        </w:rPr>
      </w:pPr>
    </w:p>
    <w:p w14:paraId="116CD122" w14:textId="77777777" w:rsidR="00A0767C" w:rsidRDefault="001F5A60">
      <w:pPr>
        <w:spacing w:line="360" w:lineRule="auto"/>
        <w:ind w:left="815" w:right="1081" w:firstLine="2"/>
        <w:jc w:val="center"/>
        <w:rPr>
          <w:b/>
          <w:sz w:val="24"/>
        </w:rPr>
      </w:pPr>
      <w:r>
        <w:rPr>
          <w:b/>
          <w:sz w:val="24"/>
        </w:rPr>
        <w:t>BİR ÜNİVERSİTE SİGARA BIRAKMA POLİKLİNİĞİNDE SİGARAYI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BIRAKAMAYAN BİREYLERİN YENİDEN BIRAKMAYA HAZIR OLMA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DURUMLARI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İLİŞKİLİ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FAK</w:t>
      </w:r>
      <w:r>
        <w:rPr>
          <w:b/>
          <w:sz w:val="24"/>
        </w:rPr>
        <w:t>TÖRLER</w:t>
      </w:r>
    </w:p>
    <w:p w14:paraId="169FC51E" w14:textId="77777777" w:rsidR="00A0767C" w:rsidRDefault="00A0767C">
      <w:pPr>
        <w:pStyle w:val="GvdeMetni"/>
        <w:rPr>
          <w:b/>
          <w:sz w:val="26"/>
        </w:rPr>
      </w:pPr>
    </w:p>
    <w:p w14:paraId="0A59D97B" w14:textId="77777777" w:rsidR="00A0767C" w:rsidRDefault="00A0767C">
      <w:pPr>
        <w:pStyle w:val="GvdeMetni"/>
        <w:spacing w:before="5"/>
        <w:rPr>
          <w:b/>
          <w:sz w:val="20"/>
        </w:rPr>
      </w:pPr>
    </w:p>
    <w:p w14:paraId="33F90566" w14:textId="77777777" w:rsidR="00A0767C" w:rsidRDefault="001F5A60">
      <w:pPr>
        <w:spacing w:line="360" w:lineRule="auto"/>
        <w:ind w:left="302" w:right="559"/>
        <w:jc w:val="both"/>
        <w:rPr>
          <w:b/>
          <w:sz w:val="24"/>
        </w:rPr>
      </w:pPr>
      <w:r>
        <w:rPr>
          <w:b/>
          <w:sz w:val="24"/>
        </w:rPr>
        <w:t>Deniz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A.K.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Aydın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Adnan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Menderes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Üniversitesi,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Sağlık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Bilimleri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Enstitüsü,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Halk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Sağlığı Hemşireliği Anabilim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Dalı,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Yüksek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Lisans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Tezi, Aydın,2021.</w:t>
      </w:r>
    </w:p>
    <w:p w14:paraId="7350D8FE" w14:textId="77777777" w:rsidR="00A0767C" w:rsidRDefault="001F5A60">
      <w:pPr>
        <w:pStyle w:val="GvdeMetni"/>
        <w:spacing w:before="116" w:line="360" w:lineRule="auto"/>
        <w:ind w:left="302" w:right="561"/>
        <w:jc w:val="both"/>
      </w:pPr>
      <w:r>
        <w:rPr>
          <w:b/>
        </w:rPr>
        <w:t xml:space="preserve">Amaç: </w:t>
      </w:r>
      <w:r>
        <w:t>Bu araştırma bir polikliniğe destek için başvurmuş ancak bir yıl sonunda sigarayı</w:t>
      </w:r>
      <w:r>
        <w:rPr>
          <w:spacing w:val="1"/>
        </w:rPr>
        <w:t xml:space="preserve"> </w:t>
      </w:r>
      <w:r>
        <w:t>bırakamayanlarda</w:t>
      </w:r>
      <w:r>
        <w:rPr>
          <w:spacing w:val="1"/>
        </w:rPr>
        <w:t xml:space="preserve"> </w:t>
      </w:r>
      <w:r>
        <w:t>yeniden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oluş</w:t>
      </w:r>
      <w:r>
        <w:rPr>
          <w:spacing w:val="1"/>
        </w:rPr>
        <w:t xml:space="preserve"> </w:t>
      </w:r>
      <w:r>
        <w:t>durumlarının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ilişkili</w:t>
      </w:r>
      <w:r>
        <w:rPr>
          <w:spacing w:val="1"/>
        </w:rPr>
        <w:t xml:space="preserve"> </w:t>
      </w:r>
      <w:r>
        <w:t>olabilecek</w:t>
      </w:r>
      <w:r>
        <w:rPr>
          <w:spacing w:val="1"/>
        </w:rPr>
        <w:t xml:space="preserve"> </w:t>
      </w:r>
      <w:r>
        <w:t>faktörlerin</w:t>
      </w:r>
      <w:r>
        <w:rPr>
          <w:spacing w:val="-57"/>
        </w:rPr>
        <w:t xml:space="preserve"> </w:t>
      </w:r>
      <w:r>
        <w:t>belirlenmesi</w:t>
      </w:r>
      <w:r>
        <w:rPr>
          <w:spacing w:val="-1"/>
        </w:rPr>
        <w:t xml:space="preserve"> </w:t>
      </w:r>
      <w:r>
        <w:t>amacı</w:t>
      </w:r>
      <w:r>
        <w:rPr>
          <w:spacing w:val="1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yapılmıştır.</w:t>
      </w:r>
    </w:p>
    <w:p w14:paraId="7FA1784A" w14:textId="77777777" w:rsidR="00A0767C" w:rsidRDefault="001F5A60">
      <w:pPr>
        <w:pStyle w:val="GvdeMetni"/>
        <w:spacing w:before="119" w:line="360" w:lineRule="auto"/>
        <w:ind w:left="302" w:right="557"/>
        <w:jc w:val="both"/>
      </w:pPr>
      <w:r>
        <w:rPr>
          <w:b/>
        </w:rPr>
        <w:t xml:space="preserve">Gereç ve Yöntem: </w:t>
      </w:r>
      <w:r>
        <w:t xml:space="preserve">Araştırma </w:t>
      </w:r>
      <w:proofErr w:type="spellStart"/>
      <w:r>
        <w:t>kesitsel</w:t>
      </w:r>
      <w:proofErr w:type="spellEnd"/>
      <w:r>
        <w:t xml:space="preserve"> tipte bir çalışma </w:t>
      </w:r>
      <w:r>
        <w:t>olarak Ege Üniversitesi Tıp Fakültesi</w:t>
      </w:r>
      <w:r>
        <w:rPr>
          <w:spacing w:val="-57"/>
        </w:rPr>
        <w:t xml:space="preserve"> </w:t>
      </w:r>
      <w:r>
        <w:t>Halk Sağlığı Anabilim Dalı Sigarayı Bırakma Polikliniği’ne Temmuz 2018-Haziran 2019</w:t>
      </w:r>
      <w:r>
        <w:rPr>
          <w:spacing w:val="1"/>
        </w:rPr>
        <w:t xml:space="preserve"> </w:t>
      </w:r>
      <w:r>
        <w:t>tarihlerinde</w:t>
      </w:r>
      <w:r>
        <w:rPr>
          <w:spacing w:val="1"/>
        </w:rPr>
        <w:t xml:space="preserve"> </w:t>
      </w:r>
      <w:r>
        <w:t>başvurmuş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sigaraya</w:t>
      </w:r>
      <w:r>
        <w:rPr>
          <w:spacing w:val="1"/>
        </w:rPr>
        <w:t xml:space="preserve"> </w:t>
      </w:r>
      <w:r>
        <w:t>bırakamayan</w:t>
      </w:r>
      <w:r>
        <w:rPr>
          <w:spacing w:val="1"/>
        </w:rPr>
        <w:t xml:space="preserve"> </w:t>
      </w:r>
      <w:r>
        <w:t>bireyler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proofErr w:type="spellStart"/>
      <w:r>
        <w:t>gerçekleştirilmiştir.Veriler</w:t>
      </w:r>
      <w:proofErr w:type="spellEnd"/>
      <w:r>
        <w:t xml:space="preserve"> araştırmacı tarafından hazırlan</w:t>
      </w:r>
      <w:r>
        <w:t>an görüşme formu ve poliklinik</w:t>
      </w:r>
      <w:r>
        <w:rPr>
          <w:spacing w:val="1"/>
        </w:rPr>
        <w:t xml:space="preserve"> </w:t>
      </w:r>
      <w:r>
        <w:t>kayıtları ile toplanmıştır. Verilerin analizi tanımlayıcı istatistiklerde ortalama ± standart</w:t>
      </w:r>
      <w:r>
        <w:rPr>
          <w:spacing w:val="1"/>
        </w:rPr>
        <w:t xml:space="preserve"> </w:t>
      </w:r>
      <w:r>
        <w:t>sapma,</w:t>
      </w:r>
      <w:r>
        <w:rPr>
          <w:spacing w:val="1"/>
        </w:rPr>
        <w:t xml:space="preserve"> </w:t>
      </w:r>
      <w:r>
        <w:t>ki-kare</w:t>
      </w:r>
      <w:r>
        <w:rPr>
          <w:spacing w:val="1"/>
        </w:rPr>
        <w:t xml:space="preserve"> </w:t>
      </w:r>
      <w:r>
        <w:t>testi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proofErr w:type="spellStart"/>
      <w:r>
        <w:t>multinominal</w:t>
      </w:r>
      <w:proofErr w:type="spellEnd"/>
      <w:r>
        <w:rPr>
          <w:spacing w:val="1"/>
        </w:rPr>
        <w:t xml:space="preserve"> </w:t>
      </w:r>
      <w:r>
        <w:t>lojistik</w:t>
      </w:r>
      <w:r>
        <w:rPr>
          <w:spacing w:val="1"/>
        </w:rPr>
        <w:t xml:space="preserve"> </w:t>
      </w:r>
      <w:r>
        <w:t>regresyon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basit</w:t>
      </w:r>
      <w:r>
        <w:rPr>
          <w:spacing w:val="1"/>
        </w:rPr>
        <w:t xml:space="preserve"> </w:t>
      </w:r>
      <w:r>
        <w:t>regresyon</w:t>
      </w:r>
      <w:r>
        <w:rPr>
          <w:spacing w:val="1"/>
        </w:rPr>
        <w:t xml:space="preserve"> </w:t>
      </w:r>
      <w:r>
        <w:t>analizi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değerlendirilmiştir.</w:t>
      </w:r>
    </w:p>
    <w:p w14:paraId="70909E00" w14:textId="77777777" w:rsidR="00A0767C" w:rsidRDefault="001F5A60">
      <w:pPr>
        <w:pStyle w:val="GvdeMetni"/>
        <w:spacing w:before="122"/>
        <w:ind w:left="302"/>
        <w:jc w:val="both"/>
      </w:pPr>
      <w:r>
        <w:rPr>
          <w:b/>
        </w:rPr>
        <w:t>Bulgular:</w:t>
      </w:r>
      <w:r>
        <w:rPr>
          <w:b/>
          <w:spacing w:val="83"/>
        </w:rPr>
        <w:t xml:space="preserve"> </w:t>
      </w:r>
      <w:r>
        <w:t>Araştırmaya</w:t>
      </w:r>
      <w:r>
        <w:rPr>
          <w:spacing w:val="88"/>
        </w:rPr>
        <w:t xml:space="preserve"> </w:t>
      </w:r>
      <w:r>
        <w:t>katılan</w:t>
      </w:r>
      <w:r>
        <w:rPr>
          <w:spacing w:val="85"/>
        </w:rPr>
        <w:t xml:space="preserve"> </w:t>
      </w:r>
      <w:r>
        <w:t>bireylerin</w:t>
      </w:r>
      <w:r>
        <w:rPr>
          <w:spacing w:val="85"/>
        </w:rPr>
        <w:t xml:space="preserve"> </w:t>
      </w:r>
      <w:r>
        <w:t>219’u</w:t>
      </w:r>
      <w:r>
        <w:rPr>
          <w:spacing w:val="85"/>
        </w:rPr>
        <w:t xml:space="preserve"> </w:t>
      </w:r>
      <w:r>
        <w:t>hala</w:t>
      </w:r>
      <w:r>
        <w:rPr>
          <w:spacing w:val="85"/>
        </w:rPr>
        <w:t xml:space="preserve"> </w:t>
      </w:r>
      <w:r>
        <w:t>sigara</w:t>
      </w:r>
      <w:r>
        <w:rPr>
          <w:spacing w:val="85"/>
        </w:rPr>
        <w:t xml:space="preserve"> </w:t>
      </w:r>
      <w:r>
        <w:t>içmektedir.</w:t>
      </w:r>
      <w:r>
        <w:rPr>
          <w:spacing w:val="84"/>
        </w:rPr>
        <w:t xml:space="preserve"> </w:t>
      </w:r>
      <w:r>
        <w:t>Katılımcıların</w:t>
      </w:r>
    </w:p>
    <w:p w14:paraId="770A4E39" w14:textId="77777777" w:rsidR="00A0767C" w:rsidRDefault="001F5A60">
      <w:pPr>
        <w:pStyle w:val="GvdeMetni"/>
        <w:spacing w:before="136" w:line="360" w:lineRule="auto"/>
        <w:ind w:left="302" w:right="558"/>
        <w:jc w:val="both"/>
      </w:pPr>
      <w:r>
        <w:t>%43,8’i kadın, %69,3’ünün eğitim durumu lise ve üzeri, yaş ortalaması ise 42,30±12,50’dir.</w:t>
      </w:r>
      <w:r>
        <w:rPr>
          <w:spacing w:val="-57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%61,6’sı</w:t>
      </w:r>
      <w:r>
        <w:rPr>
          <w:spacing w:val="1"/>
        </w:rPr>
        <w:t xml:space="preserve"> </w:t>
      </w:r>
      <w:r>
        <w:t>evli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%56,6’sı</w:t>
      </w:r>
      <w:r>
        <w:rPr>
          <w:spacing w:val="1"/>
        </w:rPr>
        <w:t xml:space="preserve"> </w:t>
      </w:r>
      <w:r>
        <w:t>çocuk</w:t>
      </w:r>
      <w:r>
        <w:rPr>
          <w:spacing w:val="1"/>
        </w:rPr>
        <w:t xml:space="preserve"> </w:t>
      </w:r>
      <w:r>
        <w:t>sahibi,</w:t>
      </w:r>
      <w:r>
        <w:rPr>
          <w:spacing w:val="1"/>
        </w:rPr>
        <w:t xml:space="preserve"> </w:t>
      </w:r>
      <w:r>
        <w:t>%30,8’i</w:t>
      </w:r>
      <w:r>
        <w:rPr>
          <w:spacing w:val="1"/>
        </w:rPr>
        <w:t xml:space="preserve"> </w:t>
      </w:r>
      <w:r>
        <w:t>herhangi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işte</w:t>
      </w:r>
      <w:r>
        <w:rPr>
          <w:spacing w:val="1"/>
        </w:rPr>
        <w:t xml:space="preserve"> </w:t>
      </w:r>
      <w:r>
        <w:t>çalışm</w:t>
      </w:r>
      <w:r>
        <w:t>amaktadır.</w:t>
      </w:r>
      <w:r>
        <w:rPr>
          <w:spacing w:val="4"/>
        </w:rPr>
        <w:t xml:space="preserve"> </w:t>
      </w:r>
      <w:proofErr w:type="spellStart"/>
      <w:r>
        <w:t>Transteoretik</w:t>
      </w:r>
      <w:proofErr w:type="spellEnd"/>
      <w:r>
        <w:rPr>
          <w:spacing w:val="5"/>
        </w:rPr>
        <w:t xml:space="preserve"> </w:t>
      </w:r>
      <w:r>
        <w:t>Modelin</w:t>
      </w:r>
      <w:r>
        <w:rPr>
          <w:spacing w:val="5"/>
        </w:rPr>
        <w:t xml:space="preserve"> </w:t>
      </w:r>
      <w:r>
        <w:t>Değişim</w:t>
      </w:r>
      <w:r>
        <w:rPr>
          <w:spacing w:val="7"/>
        </w:rPr>
        <w:t xml:space="preserve"> </w:t>
      </w:r>
      <w:r>
        <w:t>Aşamalarına</w:t>
      </w:r>
      <w:r>
        <w:rPr>
          <w:spacing w:val="5"/>
        </w:rPr>
        <w:t xml:space="preserve"> </w:t>
      </w:r>
      <w:r>
        <w:t>göre</w:t>
      </w:r>
      <w:r>
        <w:rPr>
          <w:spacing w:val="4"/>
        </w:rPr>
        <w:t xml:space="preserve"> </w:t>
      </w:r>
      <w:r>
        <w:t>%49,3’ü</w:t>
      </w:r>
      <w:r>
        <w:rPr>
          <w:spacing w:val="3"/>
        </w:rPr>
        <w:t xml:space="preserve"> </w:t>
      </w:r>
      <w:r>
        <w:t>harekete</w:t>
      </w:r>
      <w:r>
        <w:rPr>
          <w:spacing w:val="4"/>
        </w:rPr>
        <w:t xml:space="preserve"> </w:t>
      </w:r>
      <w:r>
        <w:t>hazır;</w:t>
      </w:r>
    </w:p>
    <w:p w14:paraId="6167D405" w14:textId="77777777" w:rsidR="00A0767C" w:rsidRDefault="001F5A60">
      <w:pPr>
        <w:pStyle w:val="GvdeMetni"/>
        <w:spacing w:before="2" w:line="360" w:lineRule="auto"/>
        <w:ind w:left="302" w:right="560"/>
        <w:jc w:val="both"/>
      </w:pPr>
      <w:r>
        <w:t>%28,8’ü düşünüyor, %21,9 düşünmüyor olarak bulunmuştur. Çalışmada 40 yaş ve üzeri,</w:t>
      </w:r>
      <w:r>
        <w:rPr>
          <w:spacing w:val="1"/>
        </w:rPr>
        <w:t xml:space="preserve"> </w:t>
      </w:r>
      <w:r>
        <w:t>eğitim düzeyi orta eğitim ve altında, evli, çocuğu olanlar, boş zamanlarını el, fiziksel ve</w:t>
      </w:r>
      <w:r>
        <w:rPr>
          <w:spacing w:val="1"/>
        </w:rPr>
        <w:t xml:space="preserve"> </w:t>
      </w:r>
      <w:r>
        <w:t>sosyal etkinlik ile değerlendirenler ve paket-yıl süreleri 20 yıldan fazla olanlarda “harekete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olma”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bulunmuştur</w:t>
      </w:r>
      <w:r>
        <w:rPr>
          <w:spacing w:val="1"/>
        </w:rPr>
        <w:t xml:space="preserve"> </w:t>
      </w:r>
      <w:r>
        <w:t>(p&lt;0,05).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yaş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üzeri,</w:t>
      </w:r>
      <w:r>
        <w:rPr>
          <w:spacing w:val="1"/>
        </w:rPr>
        <w:t xml:space="preserve"> </w:t>
      </w:r>
      <w:r>
        <w:t>evliler,</w:t>
      </w:r>
      <w:r>
        <w:rPr>
          <w:spacing w:val="1"/>
        </w:rPr>
        <w:t xml:space="preserve"> </w:t>
      </w:r>
      <w:r>
        <w:t>boş</w:t>
      </w:r>
      <w:r>
        <w:rPr>
          <w:spacing w:val="1"/>
        </w:rPr>
        <w:t xml:space="preserve"> </w:t>
      </w:r>
      <w:r>
        <w:t>zamanlarını el, fiziksel ve sosyal etkinlik ile değerlendirenler ve paket-yıl süreleri 20 yıldan</w:t>
      </w:r>
      <w:r>
        <w:rPr>
          <w:spacing w:val="1"/>
        </w:rPr>
        <w:t xml:space="preserve"> </w:t>
      </w:r>
      <w:r>
        <w:t>fazla</w:t>
      </w:r>
      <w:r>
        <w:rPr>
          <w:spacing w:val="-2"/>
        </w:rPr>
        <w:t xml:space="preserve"> </w:t>
      </w:r>
      <w:r>
        <w:t xml:space="preserve">olanlarda “düşünüyor </w:t>
      </w:r>
      <w:proofErr w:type="spellStart"/>
      <w:r>
        <w:t>olma”daha</w:t>
      </w:r>
      <w:proofErr w:type="spellEnd"/>
      <w:r>
        <w:rPr>
          <w:spacing w:val="1"/>
        </w:rPr>
        <w:t xml:space="preserve"> </w:t>
      </w:r>
      <w:r>
        <w:t>fazla bulunmuştur(p&lt;0,05).</w:t>
      </w:r>
    </w:p>
    <w:p w14:paraId="673DB2A2" w14:textId="77777777" w:rsidR="00A0767C" w:rsidRDefault="001F5A60">
      <w:pPr>
        <w:pStyle w:val="GvdeMetni"/>
        <w:spacing w:before="121" w:line="360" w:lineRule="auto"/>
        <w:ind w:left="302" w:right="557"/>
        <w:jc w:val="both"/>
      </w:pPr>
      <w:r>
        <w:rPr>
          <w:b/>
        </w:rPr>
        <w:t xml:space="preserve">Sonuç: </w:t>
      </w:r>
      <w:r>
        <w:t>Bu çalışmada bir poliklinik hizmetinden destek almış olan ve bir yıl içinde yine de</w:t>
      </w:r>
      <w:r>
        <w:rPr>
          <w:spacing w:val="1"/>
        </w:rPr>
        <w:t xml:space="preserve"> </w:t>
      </w:r>
      <w:r>
        <w:t>siga</w:t>
      </w:r>
      <w:r>
        <w:t>rayı</w:t>
      </w:r>
      <w:r>
        <w:rPr>
          <w:spacing w:val="42"/>
        </w:rPr>
        <w:t xml:space="preserve"> </w:t>
      </w:r>
      <w:r>
        <w:t>bırakamayan</w:t>
      </w:r>
      <w:r>
        <w:rPr>
          <w:spacing w:val="43"/>
        </w:rPr>
        <w:t xml:space="preserve"> </w:t>
      </w:r>
      <w:r>
        <w:t>bireylerin</w:t>
      </w:r>
      <w:r>
        <w:rPr>
          <w:spacing w:val="48"/>
        </w:rPr>
        <w:t xml:space="preserve"> </w:t>
      </w:r>
      <w:r>
        <w:t>yeniden</w:t>
      </w:r>
      <w:r>
        <w:rPr>
          <w:spacing w:val="42"/>
        </w:rPr>
        <w:t xml:space="preserve"> </w:t>
      </w:r>
      <w:r>
        <w:t>sigarayı</w:t>
      </w:r>
      <w:r>
        <w:rPr>
          <w:spacing w:val="42"/>
        </w:rPr>
        <w:t xml:space="preserve"> </w:t>
      </w:r>
      <w:r>
        <w:t>bırakmayı</w:t>
      </w:r>
      <w:r>
        <w:rPr>
          <w:spacing w:val="43"/>
        </w:rPr>
        <w:t xml:space="preserve"> </w:t>
      </w:r>
      <w:r>
        <w:t>düşünüyor</w:t>
      </w:r>
      <w:r>
        <w:rPr>
          <w:spacing w:val="45"/>
        </w:rPr>
        <w:t xml:space="preserve"> </w:t>
      </w:r>
      <w:r>
        <w:t>ve</w:t>
      </w:r>
      <w:r>
        <w:rPr>
          <w:spacing w:val="41"/>
        </w:rPr>
        <w:t xml:space="preserve"> </w:t>
      </w:r>
      <w:r>
        <w:t>harekete</w:t>
      </w:r>
      <w:r>
        <w:rPr>
          <w:spacing w:val="42"/>
        </w:rPr>
        <w:t xml:space="preserve"> </w:t>
      </w:r>
      <w:r>
        <w:t>hazır</w:t>
      </w:r>
    </w:p>
    <w:p w14:paraId="44FAE37E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080" w:left="1400" w:header="0" w:footer="899" w:gutter="0"/>
          <w:cols w:space="708"/>
        </w:sectPr>
      </w:pPr>
    </w:p>
    <w:p w14:paraId="67F62F2A" w14:textId="77777777" w:rsidR="00A0767C" w:rsidRDefault="001F5A60">
      <w:pPr>
        <w:pStyle w:val="GvdeMetni"/>
        <w:spacing w:before="72" w:line="360" w:lineRule="auto"/>
        <w:ind w:left="302" w:right="561"/>
        <w:jc w:val="both"/>
      </w:pPr>
      <w:r>
        <w:lastRenderedPageBreak/>
        <w:t>olma oranın yüksek olduğu, bırakmanın hazırlık aşamasında olan bırakamayan bireylerin</w:t>
      </w:r>
      <w:r>
        <w:rPr>
          <w:spacing w:val="1"/>
        </w:rPr>
        <w:t xml:space="preserve"> </w:t>
      </w:r>
      <w:r>
        <w:t>daha istekli bırakma düşünce ve niyetine sahip oldukları ve öncelikli</w:t>
      </w:r>
      <w:r>
        <w:t xml:space="preserve"> olarak sigara bırakma</w:t>
      </w:r>
      <w:r>
        <w:rPr>
          <w:spacing w:val="1"/>
        </w:rPr>
        <w:t xml:space="preserve"> </w:t>
      </w:r>
      <w:r>
        <w:t>programlarında</w:t>
      </w:r>
      <w:r>
        <w:rPr>
          <w:spacing w:val="1"/>
        </w:rPr>
        <w:t xml:space="preserve"> </w:t>
      </w:r>
      <w:r>
        <w:t>yeniden</w:t>
      </w:r>
      <w:r>
        <w:rPr>
          <w:spacing w:val="1"/>
        </w:rPr>
        <w:t xml:space="preserve"> </w:t>
      </w:r>
      <w:r>
        <w:t>daha hassas</w:t>
      </w:r>
      <w:r>
        <w:rPr>
          <w:spacing w:val="1"/>
        </w:rPr>
        <w:t xml:space="preserve"> </w:t>
      </w:r>
      <w:r>
        <w:t>yaklaşımlarla değerlendirilmelerinin gerekli olduğu</w:t>
      </w:r>
      <w:r>
        <w:rPr>
          <w:spacing w:val="1"/>
        </w:rPr>
        <w:t xml:space="preserve"> </w:t>
      </w:r>
      <w:r>
        <w:t>sonucuna</w:t>
      </w:r>
      <w:r>
        <w:rPr>
          <w:spacing w:val="-2"/>
        </w:rPr>
        <w:t xml:space="preserve"> </w:t>
      </w:r>
      <w:r>
        <w:t>varılmıştır.</w:t>
      </w:r>
    </w:p>
    <w:p w14:paraId="6A7C48A7" w14:textId="77777777" w:rsidR="00A0767C" w:rsidRDefault="00A0767C">
      <w:pPr>
        <w:pStyle w:val="GvdeMetni"/>
        <w:rPr>
          <w:sz w:val="26"/>
        </w:rPr>
      </w:pPr>
    </w:p>
    <w:p w14:paraId="3CFC2C2C" w14:textId="77777777" w:rsidR="00A0767C" w:rsidRDefault="00A0767C">
      <w:pPr>
        <w:pStyle w:val="GvdeMetni"/>
        <w:spacing w:before="9"/>
        <w:rPr>
          <w:sz w:val="30"/>
        </w:rPr>
      </w:pPr>
    </w:p>
    <w:p w14:paraId="31377757" w14:textId="77777777" w:rsidR="00A0767C" w:rsidRDefault="001F5A60">
      <w:pPr>
        <w:ind w:left="302"/>
        <w:jc w:val="both"/>
        <w:rPr>
          <w:sz w:val="24"/>
        </w:rPr>
      </w:pPr>
      <w:r>
        <w:rPr>
          <w:b/>
          <w:sz w:val="24"/>
        </w:rPr>
        <w:t>Anahtar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kelimeler: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Bağımlılık,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Relaps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Sigara</w:t>
      </w:r>
      <w:r>
        <w:rPr>
          <w:spacing w:val="-3"/>
          <w:sz w:val="24"/>
        </w:rPr>
        <w:t xml:space="preserve"> </w:t>
      </w:r>
      <w:r>
        <w:rPr>
          <w:sz w:val="24"/>
        </w:rPr>
        <w:t>bırakma,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Transteoretik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Model.</w:t>
      </w:r>
    </w:p>
    <w:p w14:paraId="37EA18E7" w14:textId="77777777" w:rsidR="00A0767C" w:rsidRDefault="00A0767C">
      <w:pPr>
        <w:jc w:val="both"/>
        <w:rPr>
          <w:sz w:val="24"/>
        </w:rPr>
        <w:sectPr w:rsidR="00A0767C">
          <w:pgSz w:w="11920" w:h="16850"/>
          <w:pgMar w:top="1340" w:right="740" w:bottom="1080" w:left="1400" w:header="0" w:footer="899" w:gutter="0"/>
          <w:cols w:space="708"/>
        </w:sectPr>
      </w:pPr>
    </w:p>
    <w:p w14:paraId="2ACA16A8" w14:textId="77777777" w:rsidR="00A0767C" w:rsidRDefault="001F5A60">
      <w:pPr>
        <w:pStyle w:val="Balk1"/>
        <w:ind w:left="1972" w:right="2234"/>
      </w:pPr>
      <w:bookmarkStart w:id="6" w:name="_TOC_250049"/>
      <w:bookmarkEnd w:id="6"/>
      <w:r>
        <w:lastRenderedPageBreak/>
        <w:t>ABSTRACT</w:t>
      </w:r>
    </w:p>
    <w:p w14:paraId="25D40279" w14:textId="77777777" w:rsidR="00A0767C" w:rsidRDefault="00A0767C">
      <w:pPr>
        <w:pStyle w:val="GvdeMetni"/>
        <w:rPr>
          <w:b/>
          <w:sz w:val="30"/>
        </w:rPr>
      </w:pPr>
    </w:p>
    <w:p w14:paraId="516FB4D2" w14:textId="77777777" w:rsidR="00A0767C" w:rsidRDefault="00A0767C">
      <w:pPr>
        <w:pStyle w:val="GvdeMetni"/>
        <w:rPr>
          <w:b/>
          <w:sz w:val="30"/>
        </w:rPr>
      </w:pPr>
    </w:p>
    <w:p w14:paraId="4578C676" w14:textId="77777777" w:rsidR="00A0767C" w:rsidRDefault="00A0767C">
      <w:pPr>
        <w:pStyle w:val="GvdeMetni"/>
        <w:rPr>
          <w:b/>
          <w:sz w:val="30"/>
        </w:rPr>
      </w:pPr>
    </w:p>
    <w:p w14:paraId="45628578" w14:textId="77777777" w:rsidR="00A0767C" w:rsidRDefault="00A0767C">
      <w:pPr>
        <w:pStyle w:val="GvdeMetni"/>
        <w:spacing w:before="5"/>
        <w:rPr>
          <w:b/>
          <w:sz w:val="27"/>
        </w:rPr>
      </w:pPr>
    </w:p>
    <w:p w14:paraId="6FA715F2" w14:textId="77777777" w:rsidR="00A0767C" w:rsidRDefault="001F5A60">
      <w:pPr>
        <w:spacing w:line="360" w:lineRule="auto"/>
        <w:ind w:left="527" w:right="789"/>
        <w:jc w:val="center"/>
        <w:rPr>
          <w:b/>
          <w:sz w:val="24"/>
        </w:rPr>
      </w:pPr>
      <w:r>
        <w:rPr>
          <w:b/>
          <w:sz w:val="24"/>
        </w:rPr>
        <w:t>INDİVİDUALS WHO CAN'T QUİT SMOKİNG AT A UNİVERSİTY SMOKİNG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CESSATİON OUTPATİENT CLİNİC ARE READY TO QUİT AGAİN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RELATED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FACTORS</w:t>
      </w:r>
    </w:p>
    <w:p w14:paraId="7801DE72" w14:textId="77777777" w:rsidR="00A0767C" w:rsidRDefault="00A0767C">
      <w:pPr>
        <w:pStyle w:val="GvdeMetni"/>
        <w:rPr>
          <w:b/>
          <w:sz w:val="36"/>
        </w:rPr>
      </w:pPr>
    </w:p>
    <w:p w14:paraId="7ABFAD3A" w14:textId="77777777" w:rsidR="00A0767C" w:rsidRDefault="001F5A60">
      <w:pPr>
        <w:spacing w:line="360" w:lineRule="auto"/>
        <w:ind w:left="302" w:right="560"/>
        <w:jc w:val="both"/>
        <w:rPr>
          <w:b/>
          <w:sz w:val="24"/>
        </w:rPr>
      </w:pPr>
      <w:r>
        <w:rPr>
          <w:b/>
          <w:sz w:val="24"/>
        </w:rPr>
        <w:t>Deniz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A.K.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Aydın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Adnan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Menderes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University</w:t>
      </w:r>
      <w:proofErr w:type="spellEnd"/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Institute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HealthSciences</w:t>
      </w:r>
      <w:proofErr w:type="spellEnd"/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Department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Public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Health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Nursing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Master'sThesis</w:t>
      </w:r>
      <w:proofErr w:type="spellEnd"/>
      <w:r>
        <w:rPr>
          <w:b/>
          <w:sz w:val="24"/>
        </w:rPr>
        <w:t>, Aydın, 2021.</w:t>
      </w:r>
    </w:p>
    <w:p w14:paraId="266586FA" w14:textId="77777777" w:rsidR="00A0767C" w:rsidRDefault="001F5A60">
      <w:pPr>
        <w:pStyle w:val="GvdeMetni"/>
        <w:spacing w:before="116" w:line="360" w:lineRule="auto"/>
        <w:ind w:left="302" w:right="559"/>
        <w:jc w:val="both"/>
      </w:pPr>
      <w:proofErr w:type="spellStart"/>
      <w:r>
        <w:rPr>
          <w:b/>
        </w:rPr>
        <w:t>Objective</w:t>
      </w:r>
      <w:proofErr w:type="spellEnd"/>
      <w:r>
        <w:rPr>
          <w:b/>
        </w:rPr>
        <w:t xml:space="preserve">: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of </w:t>
      </w:r>
      <w:proofErr w:type="spellStart"/>
      <w:r>
        <w:t>determining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re-</w:t>
      </w:r>
      <w:proofErr w:type="spellStart"/>
      <w:r>
        <w:t>readiness</w:t>
      </w:r>
      <w:proofErr w:type="spellEnd"/>
      <w:r>
        <w:t xml:space="preserve"> </w:t>
      </w:r>
      <w:proofErr w:type="spellStart"/>
      <w:r>
        <w:t>status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be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at a </w:t>
      </w:r>
      <w:proofErr w:type="spellStart"/>
      <w:r>
        <w:t>outpatient</w:t>
      </w:r>
      <w:proofErr w:type="spellEnd"/>
      <w:r>
        <w:t xml:space="preserve"> </w:t>
      </w:r>
      <w:proofErr w:type="spellStart"/>
      <w:r>
        <w:t>clinic</w:t>
      </w:r>
      <w:proofErr w:type="spellEnd"/>
      <w:r>
        <w:t xml:space="preserve"> but</w:t>
      </w:r>
      <w:r>
        <w:rPr>
          <w:spacing w:val="1"/>
        </w:rPr>
        <w:t xml:space="preserve"> </w:t>
      </w:r>
      <w:proofErr w:type="spellStart"/>
      <w:r>
        <w:t>could</w:t>
      </w:r>
      <w:proofErr w:type="spellEnd"/>
      <w:r>
        <w:rPr>
          <w:spacing w:val="-1"/>
        </w:rPr>
        <w:t xml:space="preserve"> </w:t>
      </w:r>
      <w:r>
        <w:t xml:space="preserve">not </w:t>
      </w:r>
      <w:proofErr w:type="spellStart"/>
      <w:r>
        <w:t>quit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-2"/>
        </w:rPr>
        <w:t xml:space="preserve"> </w:t>
      </w:r>
      <w:r>
        <w:t xml:space="preserve">at </w:t>
      </w:r>
      <w:proofErr w:type="spellStart"/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t>end</w:t>
      </w:r>
      <w:proofErr w:type="spellEnd"/>
      <w:r>
        <w:t xml:space="preserve"> of</w:t>
      </w:r>
      <w:r>
        <w:rPr>
          <w:spacing w:val="-1"/>
        </w:rPr>
        <w:t xml:space="preserve"> </w:t>
      </w:r>
      <w:proofErr w:type="spellStart"/>
      <w:r>
        <w:t>the</w:t>
      </w:r>
      <w:proofErr w:type="spellEnd"/>
      <w:r>
        <w:rPr>
          <w:spacing w:val="4"/>
        </w:rPr>
        <w:t xml:space="preserve"> </w:t>
      </w:r>
      <w:proofErr w:type="spellStart"/>
      <w:r>
        <w:t>year</w:t>
      </w:r>
      <w:proofErr w:type="spellEnd"/>
      <w:r>
        <w:t>.</w:t>
      </w:r>
    </w:p>
    <w:p w14:paraId="1FF7F6DE" w14:textId="77777777" w:rsidR="00A0767C" w:rsidRDefault="001F5A60">
      <w:pPr>
        <w:pStyle w:val="GvdeMetni"/>
        <w:spacing w:before="119" w:line="360" w:lineRule="auto"/>
        <w:ind w:left="302" w:right="560"/>
        <w:jc w:val="both"/>
      </w:pPr>
      <w:proofErr w:type="spellStart"/>
      <w:r>
        <w:rPr>
          <w:b/>
        </w:rPr>
        <w:t>Material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Methods</w:t>
      </w:r>
      <w:proofErr w:type="spellEnd"/>
      <w:r>
        <w:rPr>
          <w:b/>
        </w:rP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as a </w:t>
      </w:r>
      <w:proofErr w:type="spellStart"/>
      <w:r>
        <w:t>cross-sectional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with</w:t>
      </w:r>
      <w:proofErr w:type="spellEnd"/>
      <w:r>
        <w:rPr>
          <w:spacing w:val="1"/>
        </w:rPr>
        <w:t xml:space="preserve"> </w:t>
      </w:r>
      <w:proofErr w:type="spellStart"/>
      <w:r>
        <w:t>individuals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Ege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Faculty</w:t>
      </w:r>
      <w:proofErr w:type="spellEnd"/>
      <w:r>
        <w:t xml:space="preserve"> of </w:t>
      </w:r>
      <w:proofErr w:type="spellStart"/>
      <w:r>
        <w:t>Medicine</w:t>
      </w:r>
      <w:proofErr w:type="spellEnd"/>
      <w:r>
        <w:t xml:space="preserve"> </w:t>
      </w:r>
      <w:proofErr w:type="spellStart"/>
      <w:r>
        <w:t>Department</w:t>
      </w:r>
      <w:proofErr w:type="spellEnd"/>
      <w:r>
        <w:t xml:space="preserve"> of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Health</w:t>
      </w:r>
      <w:proofErr w:type="spellEnd"/>
      <w:r>
        <w:rPr>
          <w:spacing w:val="-57"/>
        </w:rP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 xml:space="preserve"> </w:t>
      </w:r>
      <w:proofErr w:type="spellStart"/>
      <w:r>
        <w:t>Clinic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July</w:t>
      </w:r>
      <w:proofErr w:type="spellEnd"/>
      <w:r>
        <w:t xml:space="preserve"> 2018 </w:t>
      </w:r>
      <w:proofErr w:type="spellStart"/>
      <w:r>
        <w:t>and</w:t>
      </w:r>
      <w:proofErr w:type="spellEnd"/>
      <w:r>
        <w:t xml:space="preserve"> </w:t>
      </w:r>
      <w:proofErr w:type="spellStart"/>
      <w:r>
        <w:t>June</w:t>
      </w:r>
      <w:proofErr w:type="spellEnd"/>
      <w:r>
        <w:t xml:space="preserve"> 2019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not </w:t>
      </w:r>
      <w:proofErr w:type="spellStart"/>
      <w:r>
        <w:t>quit</w:t>
      </w:r>
      <w:proofErr w:type="spellEnd"/>
      <w:r>
        <w:t xml:space="preserve"> </w:t>
      </w:r>
      <w:proofErr w:type="spellStart"/>
      <w:r>
        <w:t>sm</w:t>
      </w:r>
      <w:r>
        <w:t>oking</w:t>
      </w:r>
      <w:proofErr w:type="spellEnd"/>
      <w:r>
        <w:t xml:space="preserve"> a</w:t>
      </w:r>
      <w:r>
        <w:rPr>
          <w:spacing w:val="1"/>
        </w:rP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later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interview</w:t>
      </w:r>
      <w:proofErr w:type="spellEnd"/>
      <w:r>
        <w:t xml:space="preserve"> form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outpatient</w:t>
      </w:r>
      <w:proofErr w:type="spellEnd"/>
      <w:r>
        <w:t xml:space="preserve"> </w:t>
      </w:r>
      <w:proofErr w:type="spellStart"/>
      <w:r>
        <w:t>records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researcher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evaluated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an </w:t>
      </w:r>
      <w:proofErr w:type="spellStart"/>
      <w:r>
        <w:t>average</w:t>
      </w:r>
      <w:proofErr w:type="spellEnd"/>
      <w:r>
        <w:t xml:space="preserve"> ± </w:t>
      </w:r>
      <w:proofErr w:type="spellStart"/>
      <w:r>
        <w:t>standard</w:t>
      </w:r>
      <w:proofErr w:type="spellEnd"/>
      <w:r>
        <w:t xml:space="preserve"> </w:t>
      </w:r>
      <w:proofErr w:type="spellStart"/>
      <w:r>
        <w:t>deviation</w:t>
      </w:r>
      <w:proofErr w:type="spellEnd"/>
      <w:r>
        <w:t xml:space="preserve"> in</w:t>
      </w:r>
      <w:r>
        <w:rPr>
          <w:spacing w:val="1"/>
        </w:rPr>
        <w:t xml:space="preserve"> </w:t>
      </w:r>
      <w:proofErr w:type="spellStart"/>
      <w:r>
        <w:t>descriptive</w:t>
      </w:r>
      <w:proofErr w:type="spellEnd"/>
      <w:r>
        <w:rPr>
          <w:spacing w:val="1"/>
        </w:rPr>
        <w:t xml:space="preserve"> </w:t>
      </w:r>
      <w:proofErr w:type="spellStart"/>
      <w:r>
        <w:t>statistics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multinominal</w:t>
      </w:r>
      <w:proofErr w:type="spellEnd"/>
      <w:r>
        <w:rPr>
          <w:spacing w:val="1"/>
        </w:rPr>
        <w:t xml:space="preserve"> </w:t>
      </w:r>
      <w:proofErr w:type="spellStart"/>
      <w:r>
        <w:t>logistic</w:t>
      </w:r>
      <w:proofErr w:type="spellEnd"/>
      <w:r>
        <w:rPr>
          <w:spacing w:val="1"/>
        </w:rPr>
        <w:t xml:space="preserve"> </w:t>
      </w:r>
      <w:proofErr w:type="spellStart"/>
      <w:r>
        <w:t>regression</w:t>
      </w:r>
      <w:proofErr w:type="spellEnd"/>
      <w:r>
        <w:rPr>
          <w:spacing w:val="1"/>
        </w:rPr>
        <w:t xml:space="preserve"> </w:t>
      </w:r>
      <w:proofErr w:type="spellStart"/>
      <w:r>
        <w:t>with</w:t>
      </w:r>
      <w:proofErr w:type="spellEnd"/>
      <w:r>
        <w:rPr>
          <w:spacing w:val="1"/>
        </w:rPr>
        <w:t xml:space="preserve"> </w:t>
      </w:r>
      <w:proofErr w:type="spellStart"/>
      <w:r>
        <w:t>ch</w:t>
      </w:r>
      <w:r>
        <w:t>i-square</w:t>
      </w:r>
      <w:proofErr w:type="spellEnd"/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regression</w:t>
      </w:r>
      <w:proofErr w:type="spellEnd"/>
      <w:r>
        <w:rPr>
          <w:spacing w:val="-1"/>
        </w:rPr>
        <w:t xml:space="preserve"> </w:t>
      </w:r>
      <w:proofErr w:type="spellStart"/>
      <w:r>
        <w:t>analysis</w:t>
      </w:r>
      <w:proofErr w:type="spellEnd"/>
      <w:r>
        <w:t>.</w:t>
      </w:r>
    </w:p>
    <w:p w14:paraId="06C67885" w14:textId="77777777" w:rsidR="00A0767C" w:rsidRDefault="001F5A60">
      <w:pPr>
        <w:pStyle w:val="GvdeMetni"/>
        <w:spacing w:before="122" w:line="360" w:lineRule="auto"/>
        <w:ind w:left="302" w:right="558"/>
        <w:jc w:val="both"/>
      </w:pPr>
      <w:proofErr w:type="spellStart"/>
      <w:r>
        <w:rPr>
          <w:b/>
        </w:rPr>
        <w:t>Results</w:t>
      </w:r>
      <w:proofErr w:type="spellEnd"/>
      <w:r>
        <w:rPr>
          <w:b/>
        </w:rPr>
        <w:t xml:space="preserve">: </w:t>
      </w:r>
      <w:r>
        <w:t xml:space="preserve">219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participated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smoke</w:t>
      </w:r>
      <w:proofErr w:type="spellEnd"/>
      <w:r>
        <w:t xml:space="preserve">. 43,8% of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, 69,3% of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status</w:t>
      </w:r>
      <w:proofErr w:type="spellEnd"/>
      <w:r>
        <w:t xml:space="preserve">,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age</w:t>
      </w:r>
      <w:proofErr w:type="spellEnd"/>
      <w:r>
        <w:t xml:space="preserve"> is 42.30±12.50. 6</w:t>
      </w:r>
      <w:r>
        <w:t xml:space="preserve">1,6%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married</w:t>
      </w:r>
      <w:proofErr w:type="spellEnd"/>
      <w:r>
        <w:t xml:space="preserve">, 56,6%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children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30,8%do not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any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.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Transteoretic</w:t>
      </w:r>
      <w:proofErr w:type="spellEnd"/>
      <w:r>
        <w:t xml:space="preserve"> </w:t>
      </w:r>
      <w:proofErr w:type="spellStart"/>
      <w:r>
        <w:t>Model's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stages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49,3% of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ready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,; 28,8%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take</w:t>
      </w:r>
      <w:proofErr w:type="spellEnd"/>
      <w:r>
        <w:rPr>
          <w:spacing w:val="1"/>
        </w:rPr>
        <w:t xml:space="preserve"> </w:t>
      </w:r>
      <w:proofErr w:type="spellStart"/>
      <w:r>
        <w:t>action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21,9%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</w:t>
      </w:r>
      <w:r>
        <w:t>ound</w:t>
      </w:r>
      <w:proofErr w:type="spellEnd"/>
      <w:r>
        <w:t xml:space="preserve"> not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study</w:t>
      </w:r>
      <w:proofErr w:type="spellEnd"/>
      <w:r>
        <w:t>, "</w:t>
      </w:r>
      <w:proofErr w:type="spellStart"/>
      <w:r>
        <w:t>readiness</w:t>
      </w:r>
      <w:proofErr w:type="spellEnd"/>
      <w: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action</w:t>
      </w:r>
      <w:proofErr w:type="spellEnd"/>
      <w:r>
        <w:t xml:space="preserve">"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aged</w:t>
      </w:r>
      <w:proofErr w:type="spellEnd"/>
      <w:r>
        <w:t xml:space="preserve"> 40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,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rPr>
          <w:spacing w:val="60"/>
        </w:rP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, </w:t>
      </w:r>
      <w:proofErr w:type="spellStart"/>
      <w:r>
        <w:t>married</w:t>
      </w:r>
      <w:proofErr w:type="spellEnd"/>
      <w:r>
        <w:t xml:space="preserve">,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,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evaluated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leisure</w:t>
      </w:r>
      <w:proofErr w:type="spellEnd"/>
      <w:r>
        <w:t xml:space="preserve"> time </w:t>
      </w:r>
      <w:proofErr w:type="spellStart"/>
      <w:r>
        <w:t>by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, </w:t>
      </w:r>
      <w:proofErr w:type="spellStart"/>
      <w:r>
        <w:t>physical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package-year</w:t>
      </w:r>
      <w:proofErr w:type="spellEnd"/>
      <w:r>
        <w:rPr>
          <w:spacing w:val="1"/>
        </w:rPr>
        <w:t xml:space="preserve"> </w:t>
      </w:r>
      <w:proofErr w:type="spellStart"/>
      <w:r>
        <w:t>durations</w:t>
      </w:r>
      <w:proofErr w:type="spellEnd"/>
      <w:r>
        <w:t xml:space="preserve"> of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20</w:t>
      </w:r>
      <w:r>
        <w:rPr>
          <w:spacing w:val="60"/>
        </w:rPr>
        <w:t xml:space="preserve"> </w:t>
      </w:r>
      <w:proofErr w:type="spellStart"/>
      <w:r>
        <w:t>years</w:t>
      </w:r>
      <w:proofErr w:type="spellEnd"/>
      <w:r>
        <w:t xml:space="preserve"> (p&lt;0.05).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aged</w:t>
      </w:r>
      <w:proofErr w:type="spellEnd"/>
      <w:r>
        <w:t xml:space="preserve"> 40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, </w:t>
      </w:r>
      <w:proofErr w:type="spellStart"/>
      <w:r>
        <w:t>married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spent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time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hand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package-year</w:t>
      </w:r>
      <w:proofErr w:type="spellEnd"/>
      <w:r>
        <w:t xml:space="preserve"> </w:t>
      </w:r>
      <w:proofErr w:type="spellStart"/>
      <w:r>
        <w:t>durations</w:t>
      </w:r>
      <w:proofErr w:type="spellEnd"/>
      <w:r>
        <w:t xml:space="preserve"> of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20 </w:t>
      </w:r>
      <w:proofErr w:type="spellStart"/>
      <w:r>
        <w:t>ye</w:t>
      </w:r>
      <w:r>
        <w:t>ars</w:t>
      </w:r>
      <w:proofErr w:type="spellEnd"/>
      <w:r>
        <w:rPr>
          <w:spacing w:val="1"/>
        </w:rP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found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t xml:space="preserve"> be</w:t>
      </w:r>
      <w:r>
        <w:rPr>
          <w:spacing w:val="-2"/>
        </w:rPr>
        <w:t xml:space="preserve"> </w:t>
      </w:r>
      <w:proofErr w:type="spellStart"/>
      <w:r>
        <w:t>more</w:t>
      </w:r>
      <w:proofErr w:type="spellEnd"/>
      <w:r>
        <w:rPr>
          <w:spacing w:val="-2"/>
        </w:rPr>
        <w:t xml:space="preserve"> </w:t>
      </w:r>
      <w:proofErr w:type="spellStart"/>
      <w:r>
        <w:t>likely</w:t>
      </w:r>
      <w:proofErr w:type="spellEnd"/>
      <w:r>
        <w:rPr>
          <w:spacing w:val="-5"/>
        </w:rP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r>
        <w:t>"</w:t>
      </w:r>
      <w:proofErr w:type="spellStart"/>
      <w:r>
        <w:t>think</w:t>
      </w:r>
      <w:proofErr w:type="spellEnd"/>
      <w:r>
        <w:t>"</w:t>
      </w:r>
    </w:p>
    <w:p w14:paraId="070A3FF1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080" w:left="1400" w:header="0" w:footer="899" w:gutter="0"/>
          <w:cols w:space="708"/>
        </w:sectPr>
      </w:pPr>
    </w:p>
    <w:p w14:paraId="2F43A7D1" w14:textId="77777777" w:rsidR="00A0767C" w:rsidRDefault="001F5A60">
      <w:pPr>
        <w:pStyle w:val="GvdeMetni"/>
        <w:spacing w:before="72" w:line="360" w:lineRule="auto"/>
        <w:ind w:left="302" w:right="558"/>
        <w:jc w:val="both"/>
      </w:pPr>
      <w:proofErr w:type="spellStart"/>
      <w:r>
        <w:rPr>
          <w:b/>
        </w:rPr>
        <w:lastRenderedPageBreak/>
        <w:t>Conclusion</w:t>
      </w:r>
      <w:proofErr w:type="spellEnd"/>
      <w:r>
        <w:rPr>
          <w:b/>
        </w:rPr>
        <w:t>:</w:t>
      </w:r>
      <w:r>
        <w:rPr>
          <w:b/>
          <w:spacing w:val="41"/>
        </w:rPr>
        <w:t xml:space="preserve"> </w:t>
      </w:r>
      <w:proofErr w:type="spellStart"/>
      <w:r>
        <w:t>In</w:t>
      </w:r>
      <w:proofErr w:type="spellEnd"/>
      <w:r>
        <w:rPr>
          <w:spacing w:val="42"/>
        </w:rPr>
        <w:t xml:space="preserve"> </w:t>
      </w:r>
      <w:proofErr w:type="spellStart"/>
      <w:r>
        <w:t>this</w:t>
      </w:r>
      <w:proofErr w:type="spellEnd"/>
      <w:r>
        <w:rPr>
          <w:spacing w:val="42"/>
        </w:rPr>
        <w:t xml:space="preserve"> </w:t>
      </w:r>
      <w:proofErr w:type="spellStart"/>
      <w:r>
        <w:t>study</w:t>
      </w:r>
      <w:proofErr w:type="spellEnd"/>
      <w:r>
        <w:t>,</w:t>
      </w:r>
      <w:r>
        <w:rPr>
          <w:spacing w:val="42"/>
        </w:rPr>
        <w:t xml:space="preserve"> </w:t>
      </w:r>
      <w:r>
        <w:t>it</w:t>
      </w:r>
      <w:r>
        <w:rPr>
          <w:spacing w:val="42"/>
        </w:rPr>
        <w:t xml:space="preserve"> </w:t>
      </w:r>
      <w:proofErr w:type="spellStart"/>
      <w:r>
        <w:t>was</w:t>
      </w:r>
      <w:proofErr w:type="spellEnd"/>
      <w:r>
        <w:rPr>
          <w:spacing w:val="42"/>
        </w:rPr>
        <w:t xml:space="preserve"> </w:t>
      </w:r>
      <w:proofErr w:type="spellStart"/>
      <w:r>
        <w:t>concluded</w:t>
      </w:r>
      <w:proofErr w:type="spellEnd"/>
      <w:r>
        <w:rPr>
          <w:spacing w:val="41"/>
        </w:rPr>
        <w:t xml:space="preserve"> </w:t>
      </w:r>
      <w:proofErr w:type="spellStart"/>
      <w:r>
        <w:t>that</w:t>
      </w:r>
      <w:proofErr w:type="spellEnd"/>
      <w:r>
        <w:rPr>
          <w:spacing w:val="42"/>
        </w:rPr>
        <w:t xml:space="preserve"> </w:t>
      </w:r>
      <w:proofErr w:type="spellStart"/>
      <w:r>
        <w:t>individuals</w:t>
      </w:r>
      <w:proofErr w:type="spellEnd"/>
      <w:r>
        <w:rPr>
          <w:spacing w:val="43"/>
        </w:rPr>
        <w:t xml:space="preserve"> </w:t>
      </w:r>
      <w:proofErr w:type="spellStart"/>
      <w:r>
        <w:t>who</w:t>
      </w:r>
      <w:proofErr w:type="spellEnd"/>
      <w:r>
        <w:rPr>
          <w:spacing w:val="41"/>
        </w:rPr>
        <w:t xml:space="preserve"> </w:t>
      </w:r>
      <w:proofErr w:type="spellStart"/>
      <w:r>
        <w:t>have</w:t>
      </w:r>
      <w:proofErr w:type="spellEnd"/>
      <w:r>
        <w:rPr>
          <w:spacing w:val="41"/>
        </w:rPr>
        <w:t xml:space="preserve"> </w:t>
      </w:r>
      <w:proofErr w:type="spellStart"/>
      <w:r>
        <w:t>received</w:t>
      </w:r>
      <w:proofErr w:type="spellEnd"/>
      <w:r>
        <w:rPr>
          <w:spacing w:val="41"/>
        </w:rPr>
        <w:t xml:space="preserve"> </w:t>
      </w:r>
      <w:proofErr w:type="spellStart"/>
      <w:r>
        <w:t>support</w:t>
      </w:r>
      <w:proofErr w:type="spellEnd"/>
      <w:r>
        <w:rPr>
          <w:spacing w:val="-58"/>
        </w:rPr>
        <w:t xml:space="preserve"> </w:t>
      </w:r>
      <w:proofErr w:type="spellStart"/>
      <w:r>
        <w:t>from</w:t>
      </w:r>
      <w:proofErr w:type="spellEnd"/>
      <w:r>
        <w:t xml:space="preserve"> an </w:t>
      </w:r>
      <w:proofErr w:type="spellStart"/>
      <w:r>
        <w:t>outpatient</w:t>
      </w:r>
      <w:proofErr w:type="spellEnd"/>
      <w:r>
        <w:t xml:space="preserve"> service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quit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a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considering</w:t>
      </w:r>
      <w:proofErr w:type="spellEnd"/>
      <w:r>
        <w:rPr>
          <w:spacing w:val="1"/>
        </w:rPr>
        <w:t xml:space="preserve"> </w:t>
      </w:r>
      <w:proofErr w:type="spellStart"/>
      <w:r>
        <w:t>quitting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rate of </w:t>
      </w:r>
      <w:proofErr w:type="spellStart"/>
      <w:r>
        <w:t>readiness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individuals</w:t>
      </w:r>
      <w:proofErr w:type="spellEnd"/>
      <w:r>
        <w:t xml:space="preserve"> </w:t>
      </w:r>
      <w:proofErr w:type="spellStart"/>
      <w:r>
        <w:t>who</w:t>
      </w:r>
      <w:proofErr w:type="spellEnd"/>
      <w:r>
        <w:rPr>
          <w:spacing w:val="1"/>
        </w:rP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quit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in </w:t>
      </w:r>
      <w:proofErr w:type="spellStart"/>
      <w:r>
        <w:t>preparation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quitting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willing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 xml:space="preserve"> </w:t>
      </w:r>
      <w:proofErr w:type="spellStart"/>
      <w:r>
        <w:t>tho</w:t>
      </w:r>
      <w:r>
        <w:t>ughts</w:t>
      </w:r>
      <w:proofErr w:type="spellEnd"/>
      <w: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intentions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evaluated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precise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 in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rPr>
          <w:spacing w:val="-1"/>
        </w:rPr>
        <w:t xml:space="preserve"> </w:t>
      </w:r>
      <w:proofErr w:type="spellStart"/>
      <w:r>
        <w:t>programs</w:t>
      </w:r>
      <w:proofErr w:type="spellEnd"/>
      <w:r>
        <w:t>.</w:t>
      </w:r>
    </w:p>
    <w:p w14:paraId="5189B74B" w14:textId="77777777" w:rsidR="00A0767C" w:rsidRDefault="00A0767C">
      <w:pPr>
        <w:pStyle w:val="GvdeMetni"/>
        <w:rPr>
          <w:sz w:val="26"/>
        </w:rPr>
      </w:pPr>
    </w:p>
    <w:p w14:paraId="2B49A532" w14:textId="77777777" w:rsidR="00A0767C" w:rsidRDefault="00A0767C">
      <w:pPr>
        <w:pStyle w:val="GvdeMetni"/>
        <w:spacing w:before="9"/>
        <w:rPr>
          <w:sz w:val="30"/>
        </w:rPr>
      </w:pPr>
    </w:p>
    <w:p w14:paraId="435326B0" w14:textId="77777777" w:rsidR="00A0767C" w:rsidRDefault="001F5A60">
      <w:pPr>
        <w:pStyle w:val="GvdeMetni"/>
        <w:ind w:left="302"/>
        <w:jc w:val="both"/>
      </w:pPr>
      <w:proofErr w:type="spellStart"/>
      <w:r>
        <w:rPr>
          <w:b/>
        </w:rPr>
        <w:t>Keywords</w:t>
      </w:r>
      <w:proofErr w:type="spellEnd"/>
      <w:r>
        <w:rPr>
          <w:b/>
        </w:rPr>
        <w:t>:</w:t>
      </w:r>
      <w:r>
        <w:rPr>
          <w:b/>
          <w:spacing w:val="-2"/>
        </w:rPr>
        <w:t xml:space="preserve"> </w:t>
      </w:r>
      <w:proofErr w:type="spellStart"/>
      <w:r>
        <w:t>Addiction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Relapse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Smoking</w:t>
      </w:r>
      <w:proofErr w:type="spellEnd"/>
      <w:r>
        <w:rPr>
          <w:spacing w:val="-3"/>
        </w:rPr>
        <w:t xml:space="preserve"> </w:t>
      </w:r>
      <w:proofErr w:type="spellStart"/>
      <w:r>
        <w:t>Cessation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Transteoretic</w:t>
      </w:r>
      <w:proofErr w:type="spellEnd"/>
      <w:r>
        <w:rPr>
          <w:spacing w:val="-2"/>
        </w:rPr>
        <w:t xml:space="preserve"> </w:t>
      </w:r>
      <w:r>
        <w:t>Model.</w:t>
      </w:r>
    </w:p>
    <w:p w14:paraId="67FFF844" w14:textId="77777777" w:rsidR="00A0767C" w:rsidRDefault="00A0767C">
      <w:pPr>
        <w:jc w:val="both"/>
        <w:sectPr w:rsidR="00A0767C">
          <w:pgSz w:w="11920" w:h="16850"/>
          <w:pgMar w:top="1340" w:right="740" w:bottom="1080" w:left="1400" w:header="0" w:footer="899" w:gutter="0"/>
          <w:cols w:space="708"/>
        </w:sectPr>
      </w:pPr>
    </w:p>
    <w:p w14:paraId="61E429BC" w14:textId="77777777" w:rsidR="00A0767C" w:rsidRDefault="001F5A60">
      <w:pPr>
        <w:pStyle w:val="Balk1"/>
        <w:numPr>
          <w:ilvl w:val="0"/>
          <w:numId w:val="16"/>
        </w:numPr>
        <w:tabs>
          <w:tab w:val="left" w:pos="4501"/>
        </w:tabs>
        <w:ind w:hanging="289"/>
        <w:jc w:val="left"/>
      </w:pPr>
      <w:bookmarkStart w:id="7" w:name="_TOC_250048"/>
      <w:bookmarkEnd w:id="7"/>
      <w:r>
        <w:lastRenderedPageBreak/>
        <w:t>GİRİŞ</w:t>
      </w:r>
    </w:p>
    <w:p w14:paraId="0921F3C2" w14:textId="77777777" w:rsidR="00A0767C" w:rsidRDefault="00A0767C">
      <w:pPr>
        <w:pStyle w:val="GvdeMetni"/>
        <w:rPr>
          <w:b/>
          <w:sz w:val="30"/>
        </w:rPr>
      </w:pPr>
    </w:p>
    <w:p w14:paraId="76910083" w14:textId="77777777" w:rsidR="00A0767C" w:rsidRDefault="00A0767C">
      <w:pPr>
        <w:pStyle w:val="GvdeMetni"/>
        <w:rPr>
          <w:b/>
          <w:sz w:val="30"/>
        </w:rPr>
      </w:pPr>
    </w:p>
    <w:p w14:paraId="33CD93C8" w14:textId="77777777" w:rsidR="00A0767C" w:rsidRDefault="00A0767C">
      <w:pPr>
        <w:pStyle w:val="GvdeMetni"/>
        <w:rPr>
          <w:b/>
          <w:sz w:val="30"/>
        </w:rPr>
      </w:pPr>
    </w:p>
    <w:p w14:paraId="70AB3299" w14:textId="77777777" w:rsidR="00A0767C" w:rsidRDefault="00A0767C">
      <w:pPr>
        <w:pStyle w:val="GvdeMetni"/>
        <w:rPr>
          <w:b/>
          <w:sz w:val="27"/>
        </w:rPr>
      </w:pPr>
    </w:p>
    <w:p w14:paraId="72C11AB4" w14:textId="77777777" w:rsidR="00A0767C" w:rsidRDefault="001F5A60">
      <w:pPr>
        <w:pStyle w:val="GvdeMetni"/>
        <w:spacing w:line="360" w:lineRule="auto"/>
        <w:ind w:left="302" w:right="559" w:firstLine="707"/>
        <w:jc w:val="both"/>
      </w:pPr>
      <w:r>
        <w:t>Sigara, küresel çapta kullanılan en yayg</w:t>
      </w:r>
      <w:r>
        <w:t>ın ölümcül tüketici ürünüdür(</w:t>
      </w:r>
      <w:proofErr w:type="spellStart"/>
      <w:r>
        <w:t>Mackenbach</w:t>
      </w:r>
      <w:proofErr w:type="spellEnd"/>
      <w:r>
        <w:t xml:space="preserve"> ve</w:t>
      </w:r>
      <w:r>
        <w:rPr>
          <w:spacing w:val="-57"/>
        </w:rPr>
        <w:t xml:space="preserve"> </w:t>
      </w:r>
      <w:r>
        <w:t>diğerleri,2017).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içmek</w:t>
      </w:r>
      <w:r>
        <w:rPr>
          <w:spacing w:val="1"/>
        </w:rPr>
        <w:t xml:space="preserve"> </w:t>
      </w:r>
      <w:r>
        <w:t>bireylere,</w:t>
      </w:r>
      <w:r>
        <w:rPr>
          <w:spacing w:val="1"/>
        </w:rPr>
        <w:t xml:space="preserve"> </w:t>
      </w:r>
      <w:r>
        <w:t>ailelere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toplumlara</w:t>
      </w:r>
      <w:r>
        <w:rPr>
          <w:spacing w:val="1"/>
        </w:rPr>
        <w:t xml:space="preserve"> </w:t>
      </w:r>
      <w:r>
        <w:t>ciddi</w:t>
      </w:r>
      <w:r>
        <w:rPr>
          <w:spacing w:val="61"/>
        </w:rPr>
        <w:t xml:space="preserve"> </w:t>
      </w:r>
      <w:r>
        <w:t>zararlar</w:t>
      </w:r>
      <w:r>
        <w:rPr>
          <w:spacing w:val="1"/>
        </w:rPr>
        <w:t xml:space="preserve"> </w:t>
      </w:r>
      <w:r>
        <w:t>vermektedir(</w:t>
      </w:r>
      <w:proofErr w:type="spellStart"/>
      <w:r>
        <w:t>Hsu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diğerleri,2020).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içenlerin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bırakmayı</w:t>
      </w:r>
      <w:r>
        <w:rPr>
          <w:spacing w:val="1"/>
        </w:rPr>
        <w:t xml:space="preserve"> </w:t>
      </w:r>
      <w:r>
        <w:t>isteme</w:t>
      </w:r>
      <w:r>
        <w:rPr>
          <w:spacing w:val="1"/>
        </w:rPr>
        <w:t xml:space="preserve"> </w:t>
      </w:r>
      <w:r>
        <w:t>sebepleri,</w:t>
      </w:r>
      <w:r>
        <w:rPr>
          <w:spacing w:val="1"/>
        </w:rPr>
        <w:t xml:space="preserve"> </w:t>
      </w:r>
      <w:r>
        <w:t>başlamaya sebep olan etkenlerin iki katından daha fazla olmasına rağmen sigarayı bırakmak</w:t>
      </w:r>
      <w:r>
        <w:rPr>
          <w:spacing w:val="1"/>
        </w:rPr>
        <w:t xml:space="preserve"> </w:t>
      </w:r>
      <w:r>
        <w:t xml:space="preserve">özel çaba gerektiren zorlu bir süreçtir(Kayacık ve diğerleri, 2017; </w:t>
      </w:r>
      <w:proofErr w:type="spellStart"/>
      <w:r>
        <w:t>Kanbay</w:t>
      </w:r>
      <w:proofErr w:type="spellEnd"/>
      <w:r>
        <w:t>, 2020). “Sigarayı</w:t>
      </w:r>
      <w:r>
        <w:rPr>
          <w:spacing w:val="1"/>
        </w:rPr>
        <w:t xml:space="preserve"> </w:t>
      </w:r>
      <w:r>
        <w:t>bırakma” veya “sigarayı bırakmak” yakılarak içilen sigarayı tamamen bırak</w:t>
      </w:r>
      <w:r>
        <w:t>maktır. Nikotin</w:t>
      </w:r>
      <w:r>
        <w:rPr>
          <w:spacing w:val="1"/>
        </w:rPr>
        <w:t xml:space="preserve"> </w:t>
      </w:r>
      <w:r>
        <w:t>sigarada bağımlılık etkenidir ancak zararın çoğuna nikotin değil, sigara dumanındaki katran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proofErr w:type="spellStart"/>
      <w:r>
        <w:t>toksik</w:t>
      </w:r>
      <w:proofErr w:type="spellEnd"/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maddeler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olur(</w:t>
      </w:r>
      <w:proofErr w:type="spellStart"/>
      <w:r>
        <w:t>Cancer</w:t>
      </w:r>
      <w:proofErr w:type="spellEnd"/>
      <w:r>
        <w:rPr>
          <w:spacing w:val="1"/>
        </w:rPr>
        <w:t xml:space="preserve"> </w:t>
      </w:r>
      <w:proofErr w:type="spellStart"/>
      <w:r>
        <w:t>Institute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</w:t>
      </w:r>
      <w:r>
        <w:rPr>
          <w:spacing w:val="1"/>
        </w:rPr>
        <w:t xml:space="preserve"> </w:t>
      </w:r>
      <w:r>
        <w:t>2016;</w:t>
      </w:r>
      <w:r>
        <w:rPr>
          <w:spacing w:val="1"/>
        </w:rPr>
        <w:t xml:space="preserve"> </w:t>
      </w:r>
      <w:proofErr w:type="spellStart"/>
      <w:r>
        <w:t>Patwardhan</w:t>
      </w:r>
      <w:proofErr w:type="spellEnd"/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proofErr w:type="spellStart"/>
      <w:r>
        <w:t>Rose</w:t>
      </w:r>
      <w:proofErr w:type="spellEnd"/>
      <w:r>
        <w:t>, 2020;</w:t>
      </w:r>
      <w:r>
        <w:rPr>
          <w:spacing w:val="-1"/>
        </w:rPr>
        <w:t xml:space="preserve"> </w:t>
      </w:r>
      <w:proofErr w:type="spellStart"/>
      <w:r>
        <w:t>Sengezer</w:t>
      </w:r>
      <w:proofErr w:type="spellEnd"/>
      <w:r>
        <w:t>,</w:t>
      </w:r>
      <w:r>
        <w:rPr>
          <w:spacing w:val="-1"/>
        </w:rPr>
        <w:t xml:space="preserve"> </w:t>
      </w:r>
      <w:r>
        <w:t>2017; West,</w:t>
      </w:r>
      <w:r>
        <w:rPr>
          <w:spacing w:val="2"/>
        </w:rPr>
        <w:t xml:space="preserve"> </w:t>
      </w:r>
      <w:r>
        <w:t xml:space="preserve">2017; </w:t>
      </w:r>
      <w:proofErr w:type="spellStart"/>
      <w:r>
        <w:t>Yang</w:t>
      </w:r>
      <w:proofErr w:type="spellEnd"/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</w:t>
      </w:r>
      <w:r>
        <w:t>rleri,</w:t>
      </w:r>
      <w:r>
        <w:rPr>
          <w:spacing w:val="2"/>
        </w:rPr>
        <w:t xml:space="preserve"> </w:t>
      </w:r>
      <w:r>
        <w:t>2019).</w:t>
      </w:r>
    </w:p>
    <w:p w14:paraId="752A66CB" w14:textId="77777777" w:rsidR="00A0767C" w:rsidRDefault="001F5A60">
      <w:pPr>
        <w:pStyle w:val="GvdeMetni"/>
        <w:spacing w:before="120" w:line="360" w:lineRule="auto"/>
        <w:ind w:left="302" w:right="559" w:firstLine="707"/>
        <w:jc w:val="both"/>
      </w:pPr>
      <w:r>
        <w:t>Sigarayı bırakamayan bireylerin bırakamama sebepleri çok çeşitli faktörlere bağlı</w:t>
      </w:r>
      <w:r>
        <w:rPr>
          <w:spacing w:val="1"/>
        </w:rPr>
        <w:t xml:space="preserve"> </w:t>
      </w:r>
      <w:r>
        <w:t>olabilir.</w:t>
      </w:r>
      <w:r>
        <w:rPr>
          <w:spacing w:val="1"/>
        </w:rPr>
        <w:t xml:space="preserve"> </w:t>
      </w:r>
      <w:r>
        <w:t>Bunlardan</w:t>
      </w:r>
      <w:r>
        <w:rPr>
          <w:spacing w:val="1"/>
        </w:rPr>
        <w:t xml:space="preserve"> </w:t>
      </w:r>
      <w:r>
        <w:t>ilki</w:t>
      </w:r>
      <w:r>
        <w:rPr>
          <w:spacing w:val="1"/>
        </w:rPr>
        <w:t xml:space="preserve"> </w:t>
      </w:r>
      <w:r>
        <w:t>“bırakma</w:t>
      </w:r>
      <w:r>
        <w:rPr>
          <w:spacing w:val="1"/>
        </w:rPr>
        <w:t xml:space="preserve"> </w:t>
      </w:r>
      <w:r>
        <w:t>sonrası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duygulanım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zihinsel</w:t>
      </w:r>
      <w:r>
        <w:rPr>
          <w:spacing w:val="1"/>
        </w:rPr>
        <w:t xml:space="preserve"> </w:t>
      </w:r>
      <w:r>
        <w:t>yorgunluktan”</w:t>
      </w:r>
      <w:r>
        <w:rPr>
          <w:spacing w:val="-57"/>
        </w:rPr>
        <w:t xml:space="preserve"> </w:t>
      </w:r>
      <w:r>
        <w:t>kurtulmak için yetersiz zaman ve muhtemelen çoğu sigara içen bireyin, son</w:t>
      </w:r>
      <w:r>
        <w:t xml:space="preserve"> derece istekli</w:t>
      </w:r>
      <w:r>
        <w:rPr>
          <w:spacing w:val="1"/>
        </w:rPr>
        <w:t xml:space="preserve"> </w:t>
      </w:r>
      <w:r>
        <w:t>olmasına rağmen başarısız sigara bırakma deneyimleridir. Bu başarısız deneyimin getirdiği</w:t>
      </w:r>
      <w:r>
        <w:rPr>
          <w:spacing w:val="1"/>
        </w:rPr>
        <w:t xml:space="preserve"> </w:t>
      </w:r>
      <w:r>
        <w:t>yorgunluk,</w:t>
      </w:r>
      <w:r>
        <w:rPr>
          <w:spacing w:val="1"/>
        </w:rPr>
        <w:t xml:space="preserve"> </w:t>
      </w:r>
      <w:r>
        <w:t>motivasyonun</w:t>
      </w:r>
      <w:r>
        <w:rPr>
          <w:spacing w:val="1"/>
        </w:rPr>
        <w:t xml:space="preserve"> </w:t>
      </w:r>
      <w:r>
        <w:t>düşmesi,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istihdam,</w:t>
      </w:r>
      <w:r>
        <w:rPr>
          <w:spacing w:val="1"/>
        </w:rPr>
        <w:t xml:space="preserve"> </w:t>
      </w:r>
      <w:r>
        <w:t>ilişkilerdeki</w:t>
      </w:r>
      <w:r>
        <w:rPr>
          <w:spacing w:val="1"/>
        </w:rPr>
        <w:t xml:space="preserve"> </w:t>
      </w:r>
      <w:r>
        <w:t>değişiklikler,</w:t>
      </w:r>
      <w:r>
        <w:rPr>
          <w:spacing w:val="1"/>
        </w:rPr>
        <w:t xml:space="preserve"> </w:t>
      </w:r>
      <w:r>
        <w:t>ölümler,</w:t>
      </w:r>
      <w:r>
        <w:rPr>
          <w:spacing w:val="1"/>
        </w:rPr>
        <w:t xml:space="preserve"> </w:t>
      </w:r>
      <w:r>
        <w:t xml:space="preserve">maddi krizler, önemli bir etken olan öz yeterlilik kaybı sonucu yeni bir </w:t>
      </w:r>
      <w:proofErr w:type="spellStart"/>
      <w:r>
        <w:t>nüks</w:t>
      </w:r>
      <w:proofErr w:type="spellEnd"/>
      <w:r>
        <w:t xml:space="preserve"> yaşanmasını</w:t>
      </w:r>
      <w:r>
        <w:rPr>
          <w:spacing w:val="1"/>
        </w:rPr>
        <w:t xml:space="preserve"> </w:t>
      </w:r>
      <w:r>
        <w:t>getirebilmektedir.</w:t>
      </w:r>
      <w:r>
        <w:rPr>
          <w:spacing w:val="1"/>
        </w:rPr>
        <w:t xml:space="preserve"> </w:t>
      </w:r>
      <w:r>
        <w:t>(</w:t>
      </w:r>
      <w:proofErr w:type="spellStart"/>
      <w:r>
        <w:t>Brueck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Frick</w:t>
      </w:r>
      <w:proofErr w:type="spellEnd"/>
      <w:r>
        <w:t>,</w:t>
      </w:r>
      <w:r>
        <w:rPr>
          <w:spacing w:val="1"/>
        </w:rPr>
        <w:t xml:space="preserve"> </w:t>
      </w:r>
      <w:r>
        <w:t>2019;</w:t>
      </w:r>
      <w:r>
        <w:rPr>
          <w:spacing w:val="1"/>
        </w:rPr>
        <w:t xml:space="preserve"> </w:t>
      </w:r>
      <w:proofErr w:type="spellStart"/>
      <w:r>
        <w:t>Everding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Marcus</w:t>
      </w:r>
      <w:proofErr w:type="spellEnd"/>
      <w:r>
        <w:t>,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Şengün,</w:t>
      </w:r>
      <w:r>
        <w:rPr>
          <w:spacing w:val="1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Karakaş, 2019, Güngörmüş, 2008). 2016 yılında yapılan bir çalışmada, bırakma direnc</w:t>
      </w:r>
      <w:r>
        <w:t>inin</w:t>
      </w:r>
      <w:r>
        <w:rPr>
          <w:spacing w:val="1"/>
        </w:rPr>
        <w:t xml:space="preserve"> </w:t>
      </w:r>
      <w:r>
        <w:t>kırılmasında,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öz</w:t>
      </w:r>
      <w:r>
        <w:rPr>
          <w:spacing w:val="1"/>
        </w:rPr>
        <w:t xml:space="preserve"> </w:t>
      </w:r>
      <w:r>
        <w:t>yeterliliklerinin</w:t>
      </w:r>
      <w:r>
        <w:rPr>
          <w:spacing w:val="1"/>
        </w:rPr>
        <w:t xml:space="preserve"> </w:t>
      </w:r>
      <w:r>
        <w:t>yükseltilmesine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girişimlerin</w:t>
      </w:r>
      <w:r>
        <w:rPr>
          <w:spacing w:val="1"/>
        </w:rPr>
        <w:t xml:space="preserve"> </w:t>
      </w:r>
      <w:r>
        <w:t>önemi</w:t>
      </w:r>
      <w:r>
        <w:rPr>
          <w:spacing w:val="1"/>
        </w:rPr>
        <w:t xml:space="preserve"> </w:t>
      </w:r>
      <w:r>
        <w:t xml:space="preserve">vurgulanmıştır. Başka bir araştırmada sigarayı bırakamayıp </w:t>
      </w:r>
      <w:proofErr w:type="spellStart"/>
      <w:r>
        <w:t>nüks</w:t>
      </w:r>
      <w:proofErr w:type="spellEnd"/>
      <w:r>
        <w:t xml:space="preserve"> edenlerde; konsantrasyon</w:t>
      </w:r>
      <w:r>
        <w:rPr>
          <w:spacing w:val="1"/>
        </w:rPr>
        <w:t xml:space="preserve"> </w:t>
      </w:r>
      <w:r>
        <w:t>güçlüğü,</w:t>
      </w:r>
      <w:r>
        <w:rPr>
          <w:spacing w:val="1"/>
        </w:rPr>
        <w:t xml:space="preserve"> </w:t>
      </w:r>
      <w:r>
        <w:t>sinirlilik,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yerinde</w:t>
      </w:r>
      <w:r>
        <w:rPr>
          <w:spacing w:val="1"/>
        </w:rPr>
        <w:t xml:space="preserve"> </w:t>
      </w:r>
      <w:r>
        <w:t>içilen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adedi,</w:t>
      </w:r>
      <w:r>
        <w:rPr>
          <w:spacing w:val="1"/>
        </w:rPr>
        <w:t xml:space="preserve"> </w:t>
      </w:r>
      <w:proofErr w:type="spellStart"/>
      <w:r>
        <w:t>Fagerström</w:t>
      </w:r>
      <w:proofErr w:type="spellEnd"/>
      <w:r>
        <w:rPr>
          <w:spacing w:val="1"/>
        </w:rPr>
        <w:t xml:space="preserve"> </w:t>
      </w:r>
      <w:r>
        <w:t>bağımlılı</w:t>
      </w:r>
      <w:r>
        <w:t>k</w:t>
      </w:r>
      <w:r>
        <w:rPr>
          <w:spacing w:val="1"/>
        </w:rPr>
        <w:t xml:space="preserve"> </w:t>
      </w:r>
      <w:r>
        <w:t>seviyesi</w:t>
      </w:r>
      <w:r>
        <w:rPr>
          <w:spacing w:val="60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yüksek bulunmuştur. Ayrıca başka bir çalışmada ise sigara içme oranları daha yüksek sigara</w:t>
      </w:r>
      <w:r>
        <w:rPr>
          <w:spacing w:val="1"/>
        </w:rPr>
        <w:t xml:space="preserve"> </w:t>
      </w:r>
      <w:r>
        <w:t>içenler ve sert içiciler için sigarayı bırakmaya özel teşvik ve destek önerilmektedir.(Bardak</w:t>
      </w:r>
      <w:r>
        <w:rPr>
          <w:spacing w:val="1"/>
        </w:rPr>
        <w:t xml:space="preserve"> </w:t>
      </w:r>
      <w:r>
        <w:t xml:space="preserve">ve diğerleri 2016; Banu ve diğerleri 2017; </w:t>
      </w:r>
      <w:proofErr w:type="spellStart"/>
      <w:r>
        <w:t>Benowitz</w:t>
      </w:r>
      <w:proofErr w:type="spellEnd"/>
      <w:r>
        <w:t xml:space="preserve"> ve </w:t>
      </w:r>
      <w:r>
        <w:t xml:space="preserve">diğerleri, 2016; </w:t>
      </w:r>
      <w:proofErr w:type="spellStart"/>
      <w:r>
        <w:t>Dalton</w:t>
      </w:r>
      <w:proofErr w:type="spellEnd"/>
      <w:r>
        <w:t xml:space="preserve"> ve </w:t>
      </w:r>
      <w:proofErr w:type="spellStart"/>
      <w:r>
        <w:t>Gottlieb</w:t>
      </w:r>
      <w:proofErr w:type="spellEnd"/>
      <w:r>
        <w:rPr>
          <w:spacing w:val="1"/>
        </w:rPr>
        <w:t xml:space="preserve"> </w:t>
      </w:r>
      <w:r>
        <w:t xml:space="preserve">2003; </w:t>
      </w:r>
      <w:proofErr w:type="spellStart"/>
      <w:r>
        <w:t>Joly</w:t>
      </w:r>
      <w:proofErr w:type="spellEnd"/>
      <w:r>
        <w:t xml:space="preserve"> ve diğerleri, 2016; </w:t>
      </w:r>
      <w:proofErr w:type="spellStart"/>
      <w:r>
        <w:t>Reid</w:t>
      </w:r>
      <w:proofErr w:type="spellEnd"/>
      <w:r>
        <w:t xml:space="preserve"> ve diğerleri, 2016; Yaşar ve diğerleri, 2014; </w:t>
      </w:r>
      <w:proofErr w:type="spellStart"/>
      <w:r>
        <w:t>Demirezent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proofErr w:type="spellStart"/>
      <w:r>
        <w:t>Kurçer</w:t>
      </w:r>
      <w:proofErr w:type="spellEnd"/>
      <w:r>
        <w:t>,</w:t>
      </w:r>
      <w:r>
        <w:rPr>
          <w:spacing w:val="-1"/>
        </w:rPr>
        <w:t xml:space="preserve"> </w:t>
      </w:r>
      <w:r>
        <w:t>2017).</w:t>
      </w:r>
    </w:p>
    <w:p w14:paraId="76B6803D" w14:textId="77777777" w:rsidR="00A0767C" w:rsidRDefault="001F5A60">
      <w:pPr>
        <w:pStyle w:val="GvdeMetni"/>
        <w:spacing w:before="121" w:line="360" w:lineRule="auto"/>
        <w:ind w:left="302" w:right="559" w:firstLine="707"/>
        <w:jc w:val="both"/>
      </w:pPr>
      <w:r>
        <w:t xml:space="preserve">Sigara bırakma oranları küresel düzeyde %3 ile %12 arasında değişmektedir. </w:t>
      </w:r>
      <w:proofErr w:type="spellStart"/>
      <w:r>
        <w:t>Nüks</w:t>
      </w:r>
      <w:proofErr w:type="spellEnd"/>
      <w:r>
        <w:rPr>
          <w:spacing w:val="1"/>
        </w:rPr>
        <w:t xml:space="preserve"> </w:t>
      </w:r>
      <w:r>
        <w:t>oranları</w:t>
      </w:r>
      <w:r>
        <w:rPr>
          <w:spacing w:val="22"/>
        </w:rPr>
        <w:t xml:space="preserve"> </w:t>
      </w:r>
      <w:r>
        <w:t>ilk</w:t>
      </w:r>
      <w:r>
        <w:rPr>
          <w:spacing w:val="22"/>
        </w:rPr>
        <w:t xml:space="preserve"> </w:t>
      </w:r>
      <w:r>
        <w:t>altı</w:t>
      </w:r>
      <w:r>
        <w:rPr>
          <w:spacing w:val="22"/>
        </w:rPr>
        <w:t xml:space="preserve"> </w:t>
      </w:r>
      <w:r>
        <w:t>ayda</w:t>
      </w:r>
      <w:r>
        <w:rPr>
          <w:spacing w:val="24"/>
        </w:rPr>
        <w:t xml:space="preserve"> </w:t>
      </w:r>
      <w:r>
        <w:t>%75</w:t>
      </w:r>
      <w:r>
        <w:rPr>
          <w:spacing w:val="22"/>
        </w:rPr>
        <w:t xml:space="preserve"> </w:t>
      </w:r>
      <w:r>
        <w:t>ile</w:t>
      </w:r>
      <w:r>
        <w:rPr>
          <w:spacing w:val="21"/>
        </w:rPr>
        <w:t xml:space="preserve"> </w:t>
      </w:r>
      <w:r>
        <w:t>%80</w:t>
      </w:r>
      <w:r>
        <w:rPr>
          <w:spacing w:val="22"/>
        </w:rPr>
        <w:t xml:space="preserve"> </w:t>
      </w:r>
      <w:r>
        <w:t>arasındadır.</w:t>
      </w:r>
      <w:r>
        <w:rPr>
          <w:spacing w:val="24"/>
        </w:rPr>
        <w:t xml:space="preserve"> </w:t>
      </w:r>
      <w:r>
        <w:t>Bir</w:t>
      </w:r>
      <w:r>
        <w:rPr>
          <w:spacing w:val="24"/>
        </w:rPr>
        <w:t xml:space="preserve"> </w:t>
      </w:r>
      <w:r>
        <w:t>yıllık</w:t>
      </w:r>
      <w:r>
        <w:rPr>
          <w:spacing w:val="26"/>
        </w:rPr>
        <w:t xml:space="preserve"> </w:t>
      </w:r>
      <w:r>
        <w:t>yoksunluktan</w:t>
      </w:r>
      <w:r>
        <w:rPr>
          <w:spacing w:val="22"/>
        </w:rPr>
        <w:t xml:space="preserve"> </w:t>
      </w:r>
      <w:r>
        <w:t>sonra</w:t>
      </w:r>
      <w:r>
        <w:rPr>
          <w:spacing w:val="21"/>
        </w:rPr>
        <w:t xml:space="preserve"> </w:t>
      </w:r>
      <w:r>
        <w:t>dahi</w:t>
      </w:r>
      <w:r>
        <w:rPr>
          <w:spacing w:val="22"/>
        </w:rPr>
        <w:t xml:space="preserve"> </w:t>
      </w:r>
      <w:r>
        <w:t>%30</w:t>
      </w:r>
      <w:r>
        <w:rPr>
          <w:spacing w:val="24"/>
        </w:rPr>
        <w:t xml:space="preserve"> </w:t>
      </w:r>
      <w:r>
        <w:t>ile</w:t>
      </w:r>
    </w:p>
    <w:p w14:paraId="5262A629" w14:textId="77777777" w:rsidR="00A0767C" w:rsidRDefault="001F5A60">
      <w:pPr>
        <w:pStyle w:val="GvdeMetni"/>
        <w:spacing w:line="360" w:lineRule="auto"/>
        <w:ind w:left="302" w:right="559"/>
        <w:jc w:val="both"/>
      </w:pPr>
      <w:r>
        <w:t>%40 oranları değişiklik göstermektedir(</w:t>
      </w:r>
      <w:proofErr w:type="spellStart"/>
      <w:r>
        <w:t>O’Leary</w:t>
      </w:r>
      <w:proofErr w:type="spellEnd"/>
      <w:r>
        <w:t xml:space="preserve"> ve </w:t>
      </w:r>
      <w:proofErr w:type="spellStart"/>
      <w:r>
        <w:t>Polosa</w:t>
      </w:r>
      <w:proofErr w:type="spellEnd"/>
      <w:r>
        <w:t>, 2020; WHO, 2019). İzmir’de bir</w:t>
      </w:r>
      <w:r>
        <w:rPr>
          <w:spacing w:val="-57"/>
        </w:rPr>
        <w:t xml:space="preserve"> </w:t>
      </w:r>
      <w:r>
        <w:t>üniversite</w:t>
      </w:r>
      <w:r>
        <w:rPr>
          <w:spacing w:val="31"/>
        </w:rPr>
        <w:t xml:space="preserve"> </w:t>
      </w:r>
      <w:r>
        <w:t>sigara</w:t>
      </w:r>
      <w:r>
        <w:rPr>
          <w:spacing w:val="31"/>
        </w:rPr>
        <w:t xml:space="preserve"> </w:t>
      </w:r>
      <w:r>
        <w:t>bırakma</w:t>
      </w:r>
      <w:r>
        <w:rPr>
          <w:spacing w:val="31"/>
        </w:rPr>
        <w:t xml:space="preserve"> </w:t>
      </w:r>
      <w:r>
        <w:t>kliniğinde</w:t>
      </w:r>
      <w:r>
        <w:rPr>
          <w:spacing w:val="32"/>
        </w:rPr>
        <w:t xml:space="preserve"> </w:t>
      </w:r>
      <w:r>
        <w:t>sigara</w:t>
      </w:r>
      <w:r>
        <w:rPr>
          <w:spacing w:val="31"/>
        </w:rPr>
        <w:t xml:space="preserve"> </w:t>
      </w:r>
      <w:r>
        <w:t>içmeyi</w:t>
      </w:r>
      <w:r>
        <w:rPr>
          <w:spacing w:val="35"/>
        </w:rPr>
        <w:t xml:space="preserve"> </w:t>
      </w:r>
      <w:r>
        <w:t>tetikleyen</w:t>
      </w:r>
      <w:r>
        <w:rPr>
          <w:spacing w:val="32"/>
        </w:rPr>
        <w:t xml:space="preserve"> </w:t>
      </w:r>
      <w:r>
        <w:t>nedenleri</w:t>
      </w:r>
      <w:r>
        <w:rPr>
          <w:spacing w:val="34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bu</w:t>
      </w:r>
      <w:r>
        <w:rPr>
          <w:spacing w:val="32"/>
        </w:rPr>
        <w:t xml:space="preserve"> </w:t>
      </w:r>
      <w:r>
        <w:t>nedenler</w:t>
      </w:r>
      <w:r>
        <w:rPr>
          <w:spacing w:val="31"/>
        </w:rPr>
        <w:t xml:space="preserve"> </w:t>
      </w:r>
      <w:r>
        <w:t>ile</w:t>
      </w:r>
    </w:p>
    <w:p w14:paraId="2D8D526E" w14:textId="77777777" w:rsidR="00A0767C" w:rsidRDefault="00A0767C">
      <w:pPr>
        <w:spacing w:line="360" w:lineRule="auto"/>
        <w:jc w:val="both"/>
        <w:sectPr w:rsidR="00A0767C">
          <w:footerReference w:type="default" r:id="rId8"/>
          <w:pgSz w:w="11920" w:h="16850"/>
          <w:pgMar w:top="1340" w:right="740" w:bottom="1080" w:left="1400" w:header="0" w:footer="899" w:gutter="0"/>
          <w:pgNumType w:start="1"/>
          <w:cols w:space="708"/>
        </w:sectPr>
      </w:pPr>
    </w:p>
    <w:p w14:paraId="21A01024" w14:textId="77777777" w:rsidR="00A0767C" w:rsidRDefault="001F5A60">
      <w:pPr>
        <w:pStyle w:val="GvdeMetni"/>
        <w:spacing w:before="72" w:line="360" w:lineRule="auto"/>
        <w:ind w:left="302" w:right="558"/>
        <w:jc w:val="both"/>
      </w:pPr>
      <w:r>
        <w:lastRenderedPageBreak/>
        <w:t xml:space="preserve">mücadele yöntemlerin sorgulandığı çalışmada; </w:t>
      </w:r>
      <w:proofErr w:type="spellStart"/>
      <w:r>
        <w:t>nüksler</w:t>
      </w:r>
      <w:proofErr w:type="spellEnd"/>
      <w:r>
        <w:t xml:space="preserve"> için tetikleyici faktörlerin oranları;</w:t>
      </w:r>
      <w:r>
        <w:rPr>
          <w:spacing w:val="1"/>
        </w:rPr>
        <w:t xml:space="preserve"> </w:t>
      </w:r>
      <w:r>
        <w:t>stres %31,4, yemek sonrası içme %23,3, çay %19,8, kahve %17,4 ve alkol %8 olarak</w:t>
      </w:r>
      <w:r>
        <w:rPr>
          <w:spacing w:val="1"/>
        </w:rPr>
        <w:t xml:space="preserve"> </w:t>
      </w:r>
      <w:r>
        <w:t>bulunmuştur(Şimşek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diğerleri,2018).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bırakmak,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hazırlık</w:t>
      </w:r>
      <w:r>
        <w:rPr>
          <w:spacing w:val="1"/>
        </w:rPr>
        <w:t xml:space="preserve"> </w:t>
      </w:r>
      <w:r>
        <w:t>durumlarında</w:t>
      </w:r>
      <w:r>
        <w:rPr>
          <w:spacing w:val="-57"/>
        </w:rPr>
        <w:t xml:space="preserve"> </w:t>
      </w:r>
      <w:r>
        <w:t>gerçekleşebilmektedir.</w:t>
      </w:r>
      <w:r>
        <w:rPr>
          <w:spacing w:val="1"/>
        </w:rPr>
        <w:t xml:space="preserve"> </w:t>
      </w:r>
      <w:r>
        <w:t>1982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James</w:t>
      </w:r>
      <w:r>
        <w:rPr>
          <w:spacing w:val="1"/>
        </w:rPr>
        <w:t xml:space="preserve"> </w:t>
      </w:r>
      <w:proofErr w:type="spellStart"/>
      <w:r>
        <w:t>Prochaska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Diclemente’nin</w:t>
      </w:r>
      <w:proofErr w:type="spellEnd"/>
      <w:r>
        <w:rPr>
          <w:spacing w:val="1"/>
        </w:rPr>
        <w:t xml:space="preserve"> </w:t>
      </w:r>
      <w:r>
        <w:t>geliştirdiği</w:t>
      </w:r>
      <w:r>
        <w:rPr>
          <w:spacing w:val="1"/>
        </w:rPr>
        <w:t xml:space="preserve"> </w:t>
      </w:r>
      <w:proofErr w:type="spellStart"/>
      <w:r>
        <w:t>Transteoretik</w:t>
      </w:r>
      <w:proofErr w:type="spellEnd"/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(TTM)</w:t>
      </w:r>
      <w:r>
        <w:rPr>
          <w:spacing w:val="1"/>
        </w:rPr>
        <w:t xml:space="preserve"> </w:t>
      </w:r>
      <w:r>
        <w:t>günümüzde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bıraktırmada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proofErr w:type="spellStart"/>
      <w:r>
        <w:t>oluşluğu</w:t>
      </w:r>
      <w:proofErr w:type="spellEnd"/>
      <w:r>
        <w:rPr>
          <w:spacing w:val="60"/>
        </w:rPr>
        <w:t xml:space="preserve"> </w:t>
      </w:r>
      <w:r>
        <w:t>kapsamlı</w:t>
      </w:r>
      <w:r>
        <w:rPr>
          <w:spacing w:val="1"/>
        </w:rPr>
        <w:t xml:space="preserve"> </w:t>
      </w:r>
      <w:r>
        <w:t>biçimde</w:t>
      </w:r>
      <w:r>
        <w:rPr>
          <w:spacing w:val="1"/>
        </w:rPr>
        <w:t xml:space="preserve"> </w:t>
      </w:r>
      <w:r>
        <w:t>açıklayan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davranış</w:t>
      </w:r>
      <w:r>
        <w:rPr>
          <w:spacing w:val="1"/>
        </w:rPr>
        <w:t xml:space="preserve"> </w:t>
      </w:r>
      <w:r>
        <w:t>değişimini</w:t>
      </w:r>
      <w:r>
        <w:rPr>
          <w:spacing w:val="1"/>
        </w:rPr>
        <w:t xml:space="preserve"> </w:t>
      </w:r>
      <w:r>
        <w:t>kola</w:t>
      </w:r>
      <w:r>
        <w:t>ylaştıran,</w:t>
      </w:r>
      <w:r>
        <w:rPr>
          <w:spacing w:val="1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rehber</w:t>
      </w:r>
      <w:r>
        <w:rPr>
          <w:spacing w:val="6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kullanılmaktadır. TTM düşünmüyor, düşünüyor, hazır, harekete geçmiş ve sürdürme olarak</w:t>
      </w:r>
      <w:r>
        <w:rPr>
          <w:spacing w:val="1"/>
        </w:rPr>
        <w:t xml:space="preserve"> </w:t>
      </w:r>
      <w:r>
        <w:t>beş aşama içermektedir.</w:t>
      </w:r>
      <w:r>
        <w:rPr>
          <w:spacing w:val="1"/>
        </w:rPr>
        <w:t xml:space="preserve"> </w:t>
      </w:r>
      <w:r>
        <w:t>Model, sigara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uyarlandığında</w:t>
      </w:r>
      <w:r>
        <w:rPr>
          <w:spacing w:val="60"/>
        </w:rPr>
        <w:t xml:space="preserve"> </w:t>
      </w:r>
      <w:r>
        <w:t>ise davranış değişiminin</w:t>
      </w:r>
      <w:r>
        <w:rPr>
          <w:spacing w:val="-57"/>
        </w:rPr>
        <w:t xml:space="preserve"> </w:t>
      </w:r>
      <w:r>
        <w:t>üç aşaması; düşünmüyor, düşünüyor ve hazır aşamal</w:t>
      </w:r>
      <w:r>
        <w:t>arı öne çıkmaktadır(Akdeniz, 2019;</w:t>
      </w:r>
      <w:r>
        <w:rPr>
          <w:spacing w:val="1"/>
        </w:rPr>
        <w:t xml:space="preserve"> </w:t>
      </w:r>
      <w:r>
        <w:t xml:space="preserve">Atak, 2007; Bilir, 2009; Erol ve Erdoğan, 2007; </w:t>
      </w:r>
      <w:proofErr w:type="spellStart"/>
      <w:r>
        <w:t>Fidanci</w:t>
      </w:r>
      <w:proofErr w:type="spellEnd"/>
      <w:r>
        <w:rPr>
          <w:spacing w:val="60"/>
        </w:rPr>
        <w:t xml:space="preserve"> </w:t>
      </w:r>
      <w:proofErr w:type="spellStart"/>
      <w:r>
        <w:t>Izzet</w:t>
      </w:r>
      <w:proofErr w:type="spellEnd"/>
      <w:r>
        <w:t xml:space="preserve">, Öztürk Onur, 2017; </w:t>
      </w:r>
      <w:proofErr w:type="spellStart"/>
      <w:r>
        <w:t>Glover</w:t>
      </w:r>
      <w:proofErr w:type="spellEnd"/>
      <w:r>
        <w:rPr>
          <w:spacing w:val="1"/>
        </w:rPr>
        <w:t xml:space="preserve"> </w:t>
      </w:r>
      <w:r>
        <w:t xml:space="preserve">ve </w:t>
      </w:r>
      <w:proofErr w:type="spellStart"/>
      <w:r>
        <w:t>McRobbie</w:t>
      </w:r>
      <w:proofErr w:type="spellEnd"/>
      <w:r>
        <w:t xml:space="preserve">, 2017; </w:t>
      </w:r>
      <w:proofErr w:type="spellStart"/>
      <w:r>
        <w:t>Hsu</w:t>
      </w:r>
      <w:proofErr w:type="spellEnd"/>
      <w:r>
        <w:t xml:space="preserve"> ve diğerleri., 2020; Karadağlı, 2012; </w:t>
      </w:r>
      <w:proofErr w:type="spellStart"/>
      <w:r>
        <w:t>LaMorte</w:t>
      </w:r>
      <w:proofErr w:type="spellEnd"/>
      <w:r>
        <w:t xml:space="preserve">, 2018; </w:t>
      </w:r>
      <w:proofErr w:type="spellStart"/>
      <w:r>
        <w:t>Prochaska</w:t>
      </w:r>
      <w:proofErr w:type="spellEnd"/>
      <w:r>
        <w:t xml:space="preserve"> ve</w:t>
      </w:r>
      <w:r>
        <w:rPr>
          <w:spacing w:val="-57"/>
        </w:rPr>
        <w:t xml:space="preserve"> </w:t>
      </w:r>
      <w:r>
        <w:t>diğerleri.,</w:t>
      </w:r>
      <w:r>
        <w:rPr>
          <w:spacing w:val="-1"/>
        </w:rPr>
        <w:t xml:space="preserve"> </w:t>
      </w:r>
      <w:r>
        <w:t>1992; F. Taş ve</w:t>
      </w:r>
      <w:r>
        <w:rPr>
          <w:spacing w:val="-1"/>
        </w:rPr>
        <w:t xml:space="preserve"> </w:t>
      </w:r>
      <w:r>
        <w:t xml:space="preserve">diğeri., 2016; </w:t>
      </w:r>
      <w:proofErr w:type="spellStart"/>
      <w:r>
        <w:t>Woody</w:t>
      </w:r>
      <w:proofErr w:type="spellEnd"/>
      <w:r>
        <w:rPr>
          <w:spacing w:val="-5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diğerleri., 2008).</w:t>
      </w:r>
    </w:p>
    <w:p w14:paraId="1498082D" w14:textId="77777777" w:rsidR="00A0767C" w:rsidRDefault="00A0767C">
      <w:pPr>
        <w:pStyle w:val="GvdeMetni"/>
        <w:spacing w:before="4"/>
        <w:rPr>
          <w:sz w:val="20"/>
        </w:rPr>
      </w:pPr>
    </w:p>
    <w:p w14:paraId="277E6AAF" w14:textId="77777777" w:rsidR="00A0767C" w:rsidRDefault="001F5A60">
      <w:pPr>
        <w:pStyle w:val="GvdeMetni"/>
        <w:spacing w:line="338" w:lineRule="auto"/>
        <w:ind w:left="302" w:right="558" w:firstLine="707"/>
        <w:jc w:val="both"/>
      </w:pPr>
      <w:r>
        <w:t>Amerika</w:t>
      </w:r>
      <w:r>
        <w:rPr>
          <w:spacing w:val="1"/>
        </w:rPr>
        <w:t xml:space="preserve"> </w:t>
      </w:r>
      <w:r>
        <w:t>Birleşik</w:t>
      </w:r>
      <w:r>
        <w:rPr>
          <w:spacing w:val="1"/>
        </w:rPr>
        <w:t xml:space="preserve"> </w:t>
      </w:r>
      <w:r>
        <w:t>Devletleri(ABD)</w:t>
      </w:r>
      <w:r>
        <w:rPr>
          <w:spacing w:val="1"/>
        </w:rPr>
        <w:t xml:space="preserve"> </w:t>
      </w:r>
      <w:r>
        <w:t>Ulusal</w:t>
      </w:r>
      <w:r>
        <w:rPr>
          <w:spacing w:val="1"/>
        </w:rPr>
        <w:t xml:space="preserve"> </w:t>
      </w:r>
      <w:r>
        <w:t>Kanser</w:t>
      </w:r>
      <w:r>
        <w:rPr>
          <w:spacing w:val="1"/>
        </w:rPr>
        <w:t xml:space="preserve"> </w:t>
      </w:r>
      <w:r>
        <w:t>Enstitüsü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Dünya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Örgütü(DSÖ)</w:t>
      </w:r>
      <w:r>
        <w:rPr>
          <w:spacing w:val="1"/>
        </w:rPr>
        <w:t xml:space="preserve"> </w:t>
      </w:r>
      <w:r>
        <w:t>dünya</w:t>
      </w:r>
      <w:r>
        <w:rPr>
          <w:spacing w:val="1"/>
        </w:rPr>
        <w:t xml:space="preserve"> </w:t>
      </w:r>
      <w:r>
        <w:t>genelinde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içen</w:t>
      </w:r>
      <w:r>
        <w:rPr>
          <w:spacing w:val="1"/>
        </w:rPr>
        <w:t xml:space="preserve"> </w:t>
      </w:r>
      <w:r>
        <w:t>bireylerin</w:t>
      </w:r>
      <w:r>
        <w:rPr>
          <w:spacing w:val="61"/>
        </w:rPr>
        <w:t xml:space="preserve"> </w:t>
      </w:r>
      <w:r>
        <w:t>akciğer</w:t>
      </w:r>
      <w:r>
        <w:rPr>
          <w:spacing w:val="61"/>
        </w:rPr>
        <w:t xml:space="preserve"> </w:t>
      </w:r>
      <w:r>
        <w:t>kanseri,</w:t>
      </w:r>
      <w:r>
        <w:rPr>
          <w:spacing w:val="1"/>
        </w:rPr>
        <w:t xml:space="preserve"> </w:t>
      </w:r>
      <w:proofErr w:type="spellStart"/>
      <w:r>
        <w:t>kardiyovasküler</w:t>
      </w:r>
      <w:proofErr w:type="spellEnd"/>
      <w:r>
        <w:t xml:space="preserve"> hastalıklar ve inme dahil sigaraya özgü sağlık risklerine inandığı sonucunu</w:t>
      </w:r>
      <w:r>
        <w:rPr>
          <w:spacing w:val="1"/>
        </w:rPr>
        <w:t xml:space="preserve"> </w:t>
      </w:r>
      <w:r>
        <w:t xml:space="preserve">bildirmiştir(U.S.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Cancer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World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>, 2016; United</w:t>
      </w:r>
      <w:r>
        <w:rPr>
          <w:spacing w:val="1"/>
        </w:rPr>
        <w:t xml:space="preserve"> </w:t>
      </w:r>
      <w:proofErr w:type="spellStart"/>
      <w:r>
        <w:t>States</w:t>
      </w:r>
      <w:proofErr w:type="spellEnd"/>
      <w:r>
        <w:rPr>
          <w:spacing w:val="1"/>
        </w:rPr>
        <w:t xml:space="preserve"> </w:t>
      </w:r>
      <w:proofErr w:type="spellStart"/>
      <w:r>
        <w:t>Department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Health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2014;</w:t>
      </w:r>
      <w:r>
        <w:rPr>
          <w:spacing w:val="1"/>
        </w:rPr>
        <w:t xml:space="preserve"> </w:t>
      </w:r>
      <w:r>
        <w:t>WHO,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pro</w:t>
      </w:r>
      <w:r>
        <w:t>fesyonellerinden kısa tavsiyeler, bırakma ihtimal başarısını %30'a kadar artırabilirken,</w:t>
      </w:r>
      <w:r>
        <w:rPr>
          <w:spacing w:val="1"/>
        </w:rPr>
        <w:t xml:space="preserve"> </w:t>
      </w:r>
      <w:r>
        <w:t xml:space="preserve">yoğun tavsiye bırakma ihtimalini %84 artırabilmektedir(U.S.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Cancer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r>
        <w:t xml:space="preserve">World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>, 2016). Hemşireler</w:t>
      </w:r>
      <w:r>
        <w:rPr>
          <w:spacing w:val="1"/>
        </w:rPr>
        <w:t xml:space="preserve"> </w:t>
      </w:r>
      <w:r>
        <w:t>sigarayı bırakmanın teşvik edilm</w:t>
      </w:r>
      <w:r>
        <w:t>esi için</w:t>
      </w:r>
      <w:r>
        <w:rPr>
          <w:spacing w:val="1"/>
        </w:rPr>
        <w:t xml:space="preserve"> </w:t>
      </w:r>
      <w:r>
        <w:t>toplumdaki herhangi bir grup arasında en büyük güç potansiyeline sahiptir. Sigara içen</w:t>
      </w:r>
      <w:r>
        <w:rPr>
          <w:spacing w:val="1"/>
        </w:rPr>
        <w:t xml:space="preserve"> </w:t>
      </w:r>
      <w:r>
        <w:t>bireylere en iyi yardımı sağlamak için, sağlık profesyonellerinin sigarayı bırakmanın temel</w:t>
      </w:r>
      <w:r>
        <w:rPr>
          <w:spacing w:val="1"/>
        </w:rPr>
        <w:t xml:space="preserve"> </w:t>
      </w:r>
      <w:r>
        <w:t>tedavi</w:t>
      </w:r>
      <w:r>
        <w:rPr>
          <w:spacing w:val="1"/>
        </w:rPr>
        <w:t xml:space="preserve"> </w:t>
      </w:r>
      <w:r>
        <w:t>bileşenleri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bilgilendirilmeleri</w:t>
      </w:r>
      <w:r>
        <w:rPr>
          <w:spacing w:val="1"/>
        </w:rPr>
        <w:t xml:space="preserve"> </w:t>
      </w:r>
      <w:r>
        <w:t>gerekir.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çalışmalarda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uzmanları tarafından sağlanan sigarayı bırakma yardımlarının, sigarayı bırakmak isteyenler</w:t>
      </w:r>
      <w:r>
        <w:rPr>
          <w:spacing w:val="1"/>
        </w:rPr>
        <w:t xml:space="preserve"> </w:t>
      </w:r>
      <w:r>
        <w:t xml:space="preserve">için etkili olduğu kanıtlanmıştır (De </w:t>
      </w:r>
      <w:proofErr w:type="spellStart"/>
      <w:r>
        <w:t>Ruijter</w:t>
      </w:r>
      <w:proofErr w:type="spellEnd"/>
      <w:r>
        <w:t xml:space="preserve"> ve diğerleri., 2017; </w:t>
      </w:r>
      <w:proofErr w:type="spellStart"/>
      <w:r>
        <w:t>Glover</w:t>
      </w:r>
      <w:proofErr w:type="spellEnd"/>
      <w:r>
        <w:t xml:space="preserve"> ve </w:t>
      </w:r>
      <w:proofErr w:type="spellStart"/>
      <w:r>
        <w:t>McRobbie</w:t>
      </w:r>
      <w:proofErr w:type="spellEnd"/>
      <w:r>
        <w:t>, 2017;</w:t>
      </w:r>
      <w:r>
        <w:rPr>
          <w:spacing w:val="1"/>
        </w:rPr>
        <w:t xml:space="preserve"> </w:t>
      </w:r>
      <w:proofErr w:type="spellStart"/>
      <w:r>
        <w:t>Griffis</w:t>
      </w:r>
      <w:proofErr w:type="spellEnd"/>
      <w:r>
        <w:t xml:space="preserve"> ve diğerleri., 2016; </w:t>
      </w:r>
      <w:proofErr w:type="spellStart"/>
      <w:r>
        <w:t>Moreno</w:t>
      </w:r>
      <w:proofErr w:type="spellEnd"/>
      <w:r>
        <w:t xml:space="preserve"> ve </w:t>
      </w:r>
      <w:proofErr w:type="spellStart"/>
      <w:r>
        <w:t>Johnston</w:t>
      </w:r>
      <w:proofErr w:type="spellEnd"/>
      <w:r>
        <w:t xml:space="preserve">, 2015; </w:t>
      </w:r>
      <w:proofErr w:type="spellStart"/>
      <w:r>
        <w:t>Organización</w:t>
      </w:r>
      <w:proofErr w:type="spellEnd"/>
      <w:r>
        <w:t xml:space="preserve"> </w:t>
      </w:r>
      <w:proofErr w:type="spellStart"/>
      <w:r>
        <w:t>Mundial</w:t>
      </w:r>
      <w:proofErr w:type="spellEnd"/>
      <w:r>
        <w:t xml:space="preserve"> de la </w:t>
      </w:r>
      <w:proofErr w:type="spellStart"/>
      <w:r>
        <w:t>Salud</w:t>
      </w:r>
      <w:proofErr w:type="spellEnd"/>
      <w:r>
        <w:rPr>
          <w:spacing w:val="1"/>
        </w:rPr>
        <w:t xml:space="preserve"> </w:t>
      </w:r>
      <w:r>
        <w:t xml:space="preserve">(OMS), 2012; Örsel, 2008; </w:t>
      </w:r>
      <w:proofErr w:type="spellStart"/>
      <w:r>
        <w:t>Rajani</w:t>
      </w:r>
      <w:proofErr w:type="spellEnd"/>
      <w:r>
        <w:t xml:space="preserve"> ve diğerleri., 2019; </w:t>
      </w:r>
      <w:proofErr w:type="spellStart"/>
      <w:r>
        <w:t>Reserved</w:t>
      </w:r>
      <w:proofErr w:type="spellEnd"/>
      <w:r>
        <w:t xml:space="preserve">, 2012; Rice </w:t>
      </w:r>
      <w:r>
        <w:t>ve diğerleri,</w:t>
      </w:r>
      <w:r>
        <w:rPr>
          <w:spacing w:val="1"/>
        </w:rPr>
        <w:t xml:space="preserve"> </w:t>
      </w:r>
      <w:r>
        <w:t xml:space="preserve">2017; </w:t>
      </w:r>
      <w:proofErr w:type="spellStart"/>
      <w:r>
        <w:t>Siewchaisakul</w:t>
      </w:r>
      <w:proofErr w:type="spellEnd"/>
      <w:r>
        <w:t xml:space="preserve"> ve diğerleri., 2020; U.S.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Cancer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World </w:t>
      </w:r>
      <w:proofErr w:type="spellStart"/>
      <w:r>
        <w:t>Health</w:t>
      </w:r>
      <w:proofErr w:type="spellEnd"/>
      <w:r>
        <w:rPr>
          <w:spacing w:val="1"/>
        </w:rPr>
        <w:t xml:space="preserve"> </w:t>
      </w:r>
      <w:proofErr w:type="spellStart"/>
      <w:r>
        <w:t>Organization</w:t>
      </w:r>
      <w:proofErr w:type="spellEnd"/>
      <w:r>
        <w:t>,</w:t>
      </w:r>
      <w:r>
        <w:rPr>
          <w:spacing w:val="-1"/>
        </w:rPr>
        <w:t xml:space="preserve"> </w:t>
      </w:r>
      <w:r>
        <w:t>2016;</w:t>
      </w:r>
      <w:r>
        <w:rPr>
          <w:spacing w:val="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 xml:space="preserve">2019; </w:t>
      </w:r>
      <w:proofErr w:type="spellStart"/>
      <w:r>
        <w:t>Yang</w:t>
      </w:r>
      <w:proofErr w:type="spellEnd"/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diğerleri, 2019).</w:t>
      </w:r>
    </w:p>
    <w:p w14:paraId="37CF883A" w14:textId="77777777" w:rsidR="00A0767C" w:rsidRDefault="00A0767C">
      <w:pPr>
        <w:pStyle w:val="GvdeMetni"/>
        <w:rPr>
          <w:sz w:val="26"/>
        </w:rPr>
      </w:pPr>
    </w:p>
    <w:p w14:paraId="2FA9EBF1" w14:textId="77777777" w:rsidR="00A0767C" w:rsidRDefault="00A0767C">
      <w:pPr>
        <w:pStyle w:val="GvdeMetni"/>
        <w:spacing w:before="4"/>
        <w:rPr>
          <w:sz w:val="20"/>
        </w:rPr>
      </w:pPr>
    </w:p>
    <w:p w14:paraId="24CD5258" w14:textId="77777777" w:rsidR="00A0767C" w:rsidRDefault="001F5A60">
      <w:pPr>
        <w:pStyle w:val="GvdeMetni"/>
        <w:spacing w:line="360" w:lineRule="auto"/>
        <w:ind w:left="302" w:right="558" w:firstLine="707"/>
        <w:jc w:val="both"/>
      </w:pPr>
      <w:r>
        <w:t>Sigara içenleri sigarayı bırakmaya özendiren programlar dünya genelinde etkili bir</w:t>
      </w:r>
      <w:r>
        <w:rPr>
          <w:spacing w:val="1"/>
        </w:rPr>
        <w:t xml:space="preserve"> </w:t>
      </w:r>
      <w:r>
        <w:t>halk</w:t>
      </w:r>
      <w:r>
        <w:rPr>
          <w:spacing w:val="1"/>
        </w:rPr>
        <w:t xml:space="preserve"> </w:t>
      </w:r>
      <w:r>
        <w:t>sağlığ</w:t>
      </w:r>
      <w:r>
        <w:t>ı</w:t>
      </w:r>
      <w:r>
        <w:rPr>
          <w:spacing w:val="1"/>
        </w:rPr>
        <w:t xml:space="preserve"> </w:t>
      </w:r>
      <w:r>
        <w:t>programı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bilinmektedir.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bıraktırma</w:t>
      </w:r>
      <w:r>
        <w:rPr>
          <w:spacing w:val="1"/>
        </w:rPr>
        <w:t xml:space="preserve"> </w:t>
      </w:r>
      <w:r>
        <w:t>programlarının</w:t>
      </w:r>
      <w:r>
        <w:rPr>
          <w:spacing w:val="61"/>
        </w:rPr>
        <w:t xml:space="preserve"> </w:t>
      </w:r>
      <w:r>
        <w:t>etkili</w:t>
      </w:r>
      <w:r>
        <w:rPr>
          <w:spacing w:val="-57"/>
        </w:rPr>
        <w:t xml:space="preserve"> </w:t>
      </w:r>
      <w:r>
        <w:t>olabilmesi için sigara içenlerin faydalı sağlık bilgilerine erişimlerini sağlamalı, bırakmaya</w:t>
      </w:r>
      <w:r>
        <w:rPr>
          <w:spacing w:val="1"/>
        </w:rPr>
        <w:t xml:space="preserve"> </w:t>
      </w:r>
      <w:r>
        <w:t>özendiren</w:t>
      </w:r>
      <w:r>
        <w:rPr>
          <w:spacing w:val="4"/>
        </w:rPr>
        <w:t xml:space="preserve"> </w:t>
      </w:r>
      <w:r>
        <w:t>ortam</w:t>
      </w:r>
      <w:r>
        <w:rPr>
          <w:spacing w:val="6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hasta</w:t>
      </w:r>
      <w:r>
        <w:rPr>
          <w:spacing w:val="5"/>
        </w:rPr>
        <w:t xml:space="preserve"> </w:t>
      </w:r>
      <w:r>
        <w:t>ile</w:t>
      </w:r>
      <w:r>
        <w:rPr>
          <w:spacing w:val="4"/>
        </w:rPr>
        <w:t xml:space="preserve"> </w:t>
      </w:r>
      <w:r>
        <w:t>işbirliği</w:t>
      </w:r>
      <w:r>
        <w:rPr>
          <w:spacing w:val="4"/>
        </w:rPr>
        <w:t xml:space="preserve"> </w:t>
      </w:r>
      <w:r>
        <w:t>içerisinde</w:t>
      </w:r>
      <w:r>
        <w:rPr>
          <w:spacing w:val="5"/>
        </w:rPr>
        <w:t xml:space="preserve"> </w:t>
      </w:r>
      <w:r>
        <w:t>farklı</w:t>
      </w:r>
      <w:r>
        <w:rPr>
          <w:spacing w:val="5"/>
        </w:rPr>
        <w:t xml:space="preserve"> </w:t>
      </w:r>
      <w:r>
        <w:t>stratejiler</w:t>
      </w:r>
      <w:r>
        <w:rPr>
          <w:spacing w:val="5"/>
        </w:rPr>
        <w:t xml:space="preserve"> </w:t>
      </w:r>
      <w:r>
        <w:t>geliştirilmelidir(Al</w:t>
      </w:r>
      <w:r>
        <w:t>tın,</w:t>
      </w:r>
      <w:r>
        <w:rPr>
          <w:spacing w:val="5"/>
        </w:rPr>
        <w:t xml:space="preserve"> </w:t>
      </w:r>
      <w:r>
        <w:t>2019;</w:t>
      </w:r>
    </w:p>
    <w:p w14:paraId="73DCD2FB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080" w:left="1400" w:header="0" w:footer="899" w:gutter="0"/>
          <w:cols w:space="708"/>
        </w:sectPr>
      </w:pPr>
    </w:p>
    <w:p w14:paraId="7996DF4A" w14:textId="77777777" w:rsidR="00A0767C" w:rsidRDefault="001F5A60">
      <w:pPr>
        <w:pStyle w:val="GvdeMetni"/>
        <w:spacing w:before="72" w:line="360" w:lineRule="auto"/>
        <w:ind w:left="302" w:right="559"/>
        <w:jc w:val="both"/>
      </w:pPr>
      <w:r>
        <w:lastRenderedPageBreak/>
        <w:t xml:space="preserve">Bayman, 2016; Bulat ve </w:t>
      </w:r>
      <w:proofErr w:type="spellStart"/>
      <w:r>
        <w:t>Luai</w:t>
      </w:r>
      <w:proofErr w:type="spellEnd"/>
      <w:r>
        <w:t xml:space="preserve"> </w:t>
      </w:r>
      <w:proofErr w:type="spellStart"/>
      <w:r>
        <w:t>Ahmad</w:t>
      </w:r>
      <w:proofErr w:type="spellEnd"/>
      <w:r>
        <w:t>, 2019; Dikbaş ve diğerleri,2016; Yıldırmaz, 2019;</w:t>
      </w:r>
      <w:r>
        <w:rPr>
          <w:spacing w:val="1"/>
        </w:rPr>
        <w:t xml:space="preserve"> </w:t>
      </w:r>
      <w:r>
        <w:t>Kahveci, 2018; Köksal, 2018; Temel, 2018) . Sigara bıraktırmayı özendiren ortamların en</w:t>
      </w:r>
      <w:r>
        <w:rPr>
          <w:spacing w:val="1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sunulduğu</w:t>
      </w:r>
      <w:r>
        <w:rPr>
          <w:spacing w:val="1"/>
        </w:rPr>
        <w:t xml:space="preserve"> </w:t>
      </w:r>
      <w:r>
        <w:t>yerler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bıraktırma</w:t>
      </w:r>
      <w:r>
        <w:rPr>
          <w:spacing w:val="1"/>
        </w:rPr>
        <w:t xml:space="preserve"> </w:t>
      </w:r>
      <w:r>
        <w:t>poliklinikler</w:t>
      </w:r>
      <w:r>
        <w:t>idir.</w:t>
      </w:r>
      <w:r>
        <w:rPr>
          <w:spacing w:val="1"/>
        </w:rPr>
        <w:t xml:space="preserve"> </w:t>
      </w:r>
      <w:r>
        <w:t>Güney</w:t>
      </w:r>
      <w:r>
        <w:rPr>
          <w:spacing w:val="1"/>
        </w:rPr>
        <w:t xml:space="preserve"> </w:t>
      </w:r>
      <w:r>
        <w:t>Kore’de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çalışmada halk sağlığı</w:t>
      </w:r>
      <w:r>
        <w:rPr>
          <w:spacing w:val="1"/>
        </w:rPr>
        <w:t xml:space="preserve"> </w:t>
      </w:r>
      <w:r>
        <w:t>temelli etkinliklere katılanların olumlu</w:t>
      </w:r>
      <w:r>
        <w:rPr>
          <w:spacing w:val="1"/>
        </w:rPr>
        <w:t xml:space="preserve"> </w:t>
      </w:r>
      <w:r>
        <w:t>sağlık davranışı kazanma</w:t>
      </w:r>
      <w:r>
        <w:rPr>
          <w:spacing w:val="1"/>
        </w:rPr>
        <w:t xml:space="preserve"> </w:t>
      </w:r>
      <w:proofErr w:type="spellStart"/>
      <w:r>
        <w:t>meyili</w:t>
      </w:r>
      <w:proofErr w:type="spellEnd"/>
      <w:r>
        <w:t xml:space="preserve"> katılmayanlara göre fazla bulunmuştur (</w:t>
      </w:r>
      <w:proofErr w:type="spellStart"/>
      <w:r>
        <w:t>Berkeşoğlu</w:t>
      </w:r>
      <w:proofErr w:type="spellEnd"/>
      <w:r>
        <w:t xml:space="preserve"> ve diğerleri, 2018; Göktaş, 2017;</w:t>
      </w:r>
      <w:r>
        <w:rPr>
          <w:spacing w:val="1"/>
        </w:rPr>
        <w:t xml:space="preserve"> </w:t>
      </w:r>
      <w:proofErr w:type="spellStart"/>
      <w:r>
        <w:t>Jung</w:t>
      </w:r>
      <w:proofErr w:type="spellEnd"/>
      <w:r>
        <w:t>,</w:t>
      </w:r>
      <w:r>
        <w:rPr>
          <w:spacing w:val="1"/>
        </w:rPr>
        <w:t xml:space="preserve"> </w:t>
      </w:r>
      <w:r>
        <w:t>2016;</w:t>
      </w:r>
      <w:r>
        <w:rPr>
          <w:spacing w:val="1"/>
        </w:rPr>
        <w:t xml:space="preserve"> </w:t>
      </w:r>
      <w:r>
        <w:t>Yalçınkaya,</w:t>
      </w:r>
      <w:r>
        <w:rPr>
          <w:spacing w:val="1"/>
        </w:rPr>
        <w:t xml:space="preserve"> </w:t>
      </w:r>
      <w:r>
        <w:t>2019).Bu</w:t>
      </w:r>
      <w:r>
        <w:rPr>
          <w:spacing w:val="1"/>
        </w:rPr>
        <w:t xml:space="preserve"> </w:t>
      </w:r>
      <w:r>
        <w:t>bağlamda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bıraktırma</w:t>
      </w:r>
      <w:r>
        <w:rPr>
          <w:spacing w:val="1"/>
        </w:rPr>
        <w:t xml:space="preserve"> </w:t>
      </w:r>
      <w:r>
        <w:t>poliklinikleri</w:t>
      </w:r>
      <w:r>
        <w:rPr>
          <w:spacing w:val="1"/>
        </w:rPr>
        <w:t xml:space="preserve"> </w:t>
      </w:r>
      <w:r>
        <w:t>çok</w:t>
      </w:r>
      <w:r>
        <w:rPr>
          <w:spacing w:val="60"/>
        </w:rPr>
        <w:t xml:space="preserve"> </w:t>
      </w:r>
      <w:r>
        <w:t>alanlı</w:t>
      </w:r>
      <w:r>
        <w:rPr>
          <w:spacing w:val="1"/>
        </w:rPr>
        <w:t xml:space="preserve"> </w:t>
      </w:r>
      <w:r>
        <w:t>tedavi seçenekleri sunarak sigara bırakma çabalarında önemli ve büyük rol üstle</w:t>
      </w:r>
      <w:r>
        <w:t>nmektedir.</w:t>
      </w:r>
      <w:r>
        <w:rPr>
          <w:spacing w:val="1"/>
        </w:rPr>
        <w:t xml:space="preserve"> </w:t>
      </w:r>
      <w:r>
        <w:t>Ayrıca,</w:t>
      </w:r>
      <w:r>
        <w:rPr>
          <w:spacing w:val="16"/>
        </w:rPr>
        <w:t xml:space="preserve"> </w:t>
      </w:r>
      <w:r>
        <w:t>tedavi</w:t>
      </w:r>
      <w:r>
        <w:rPr>
          <w:spacing w:val="17"/>
        </w:rPr>
        <w:t xml:space="preserve"> </w:t>
      </w:r>
      <w:r>
        <w:t>için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basit</w:t>
      </w:r>
      <w:r>
        <w:rPr>
          <w:spacing w:val="18"/>
        </w:rPr>
        <w:t xml:space="preserve"> </w:t>
      </w:r>
      <w:r>
        <w:t>ve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tesirli</w:t>
      </w:r>
      <w:r>
        <w:rPr>
          <w:spacing w:val="18"/>
        </w:rPr>
        <w:t xml:space="preserve"> </w:t>
      </w:r>
      <w:r>
        <w:t>yol</w:t>
      </w:r>
      <w:r>
        <w:rPr>
          <w:spacing w:val="17"/>
        </w:rPr>
        <w:t xml:space="preserve"> </w:t>
      </w:r>
      <w:r>
        <w:t>olarak</w:t>
      </w:r>
      <w:r>
        <w:rPr>
          <w:spacing w:val="17"/>
        </w:rPr>
        <w:t xml:space="preserve"> </w:t>
      </w:r>
      <w:r>
        <w:t>gösterilmektedir.</w:t>
      </w:r>
      <w:r>
        <w:rPr>
          <w:spacing w:val="17"/>
        </w:rPr>
        <w:t xml:space="preserve"> </w:t>
      </w:r>
      <w:r>
        <w:t>Sigara</w:t>
      </w:r>
      <w:r>
        <w:rPr>
          <w:spacing w:val="17"/>
        </w:rPr>
        <w:t xml:space="preserve"> </w:t>
      </w:r>
      <w:r>
        <w:t>bırakma</w:t>
      </w:r>
      <w:r>
        <w:rPr>
          <w:spacing w:val="16"/>
        </w:rPr>
        <w:t xml:space="preserve"> </w:t>
      </w:r>
      <w:r>
        <w:t>destek</w:t>
      </w:r>
      <w:r>
        <w:rPr>
          <w:spacing w:val="-57"/>
        </w:rPr>
        <w:t xml:space="preserve"> </w:t>
      </w:r>
      <w:r>
        <w:t>ve yardım tedavilerinin branşlaşmış sigara bıraktırma polikliniklerinde, hastaların özellikle</w:t>
      </w:r>
      <w:r>
        <w:rPr>
          <w:spacing w:val="1"/>
        </w:rPr>
        <w:t xml:space="preserve"> </w:t>
      </w:r>
      <w:r>
        <w:t>bireysel</w:t>
      </w:r>
      <w:r>
        <w:rPr>
          <w:spacing w:val="1"/>
        </w:rPr>
        <w:t xml:space="preserve"> </w:t>
      </w:r>
      <w:r>
        <w:t>özelliklerinin</w:t>
      </w:r>
      <w:r>
        <w:rPr>
          <w:spacing w:val="1"/>
        </w:rPr>
        <w:t xml:space="preserve"> </w:t>
      </w:r>
      <w:r>
        <w:t>tespiti,</w:t>
      </w:r>
      <w:r>
        <w:rPr>
          <w:spacing w:val="1"/>
        </w:rPr>
        <w:t xml:space="preserve"> </w:t>
      </w:r>
      <w:r>
        <w:t>yakından</w:t>
      </w:r>
      <w:r>
        <w:rPr>
          <w:spacing w:val="1"/>
        </w:rPr>
        <w:t xml:space="preserve"> </w:t>
      </w:r>
      <w:r>
        <w:t>takibi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m</w:t>
      </w:r>
      <w:r>
        <w:t>otive</w:t>
      </w:r>
      <w:r>
        <w:rPr>
          <w:spacing w:val="1"/>
        </w:rPr>
        <w:t xml:space="preserve"> </w:t>
      </w:r>
      <w:r>
        <w:t>edilmesi</w:t>
      </w:r>
      <w:r>
        <w:rPr>
          <w:spacing w:val="1"/>
        </w:rPr>
        <w:t xml:space="preserve"> </w:t>
      </w:r>
      <w:r>
        <w:t>başarı</w:t>
      </w:r>
      <w:r>
        <w:rPr>
          <w:spacing w:val="1"/>
        </w:rPr>
        <w:t xml:space="preserve"> </w:t>
      </w:r>
      <w:r>
        <w:t>ihtimalini</w:t>
      </w:r>
      <w:r>
        <w:rPr>
          <w:spacing w:val="1"/>
        </w:rPr>
        <w:t xml:space="preserve"> </w:t>
      </w:r>
      <w:r>
        <w:t>yükseltmektedir. Sigara bırakma stratejilerinin başarısızlığının önündeki önemli engellerden</w:t>
      </w:r>
      <w:r>
        <w:rPr>
          <w:spacing w:val="1"/>
        </w:rPr>
        <w:t xml:space="preserve"> </w:t>
      </w:r>
      <w:r>
        <w:t>birisi, bireyin değişim için hazır olma durumuna bakılmadan sigara bırakma yöntemlerinin</w:t>
      </w:r>
      <w:r>
        <w:rPr>
          <w:spacing w:val="1"/>
        </w:rPr>
        <w:t xml:space="preserve"> </w:t>
      </w:r>
      <w:r>
        <w:t>uygulanmasıdır. Bireyin içinde bulunduğu değişim aşamasının bırakma yöntemlerinin başarı</w:t>
      </w:r>
      <w:r>
        <w:rPr>
          <w:spacing w:val="-57"/>
        </w:rPr>
        <w:t xml:space="preserve"> </w:t>
      </w:r>
      <w:r>
        <w:t>oranını yükselteceği bilinmeli ve bu konuda sigarayı bıraktırma polikliniklerinde bırakmaya</w:t>
      </w:r>
      <w:r>
        <w:rPr>
          <w:spacing w:val="1"/>
        </w:rPr>
        <w:t xml:space="preserve"> </w:t>
      </w:r>
      <w:r>
        <w:t>hazır olma durumunun doğru tespiti için daha özenle değerlendirilmelidir(Es</w:t>
      </w:r>
      <w:r>
        <w:t>en ve Arıca,</w:t>
      </w:r>
      <w:r>
        <w:rPr>
          <w:spacing w:val="1"/>
        </w:rPr>
        <w:t xml:space="preserve"> </w:t>
      </w:r>
      <w:r>
        <w:t xml:space="preserve">2018; Bayman, 2016; Erol ve Erdoğan, 2007; Kanık, 2018; Köksal, 2018; </w:t>
      </w:r>
      <w:proofErr w:type="spellStart"/>
      <w:r>
        <w:t>LaMorte</w:t>
      </w:r>
      <w:proofErr w:type="spellEnd"/>
      <w:r>
        <w:t>, 2018;</w:t>
      </w:r>
      <w:r>
        <w:rPr>
          <w:spacing w:val="1"/>
        </w:rPr>
        <w:t xml:space="preserve"> </w:t>
      </w:r>
      <w:proofErr w:type="spellStart"/>
      <w:r>
        <w:t>Sezik</w:t>
      </w:r>
      <w:proofErr w:type="spellEnd"/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diğerleri, 2016; Ünver,</w:t>
      </w:r>
      <w:r>
        <w:rPr>
          <w:spacing w:val="-2"/>
        </w:rPr>
        <w:t xml:space="preserve"> </w:t>
      </w:r>
      <w:r>
        <w:t>2019a; Velioğlu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Sönmez,</w:t>
      </w:r>
      <w:r>
        <w:rPr>
          <w:spacing w:val="-1"/>
        </w:rPr>
        <w:t xml:space="preserve"> </w:t>
      </w:r>
      <w:r>
        <w:t>2018).</w:t>
      </w:r>
    </w:p>
    <w:p w14:paraId="2C0120AE" w14:textId="77777777" w:rsidR="00A0767C" w:rsidRDefault="001F5A60">
      <w:pPr>
        <w:pStyle w:val="GvdeMetni"/>
        <w:spacing w:before="120" w:line="360" w:lineRule="auto"/>
        <w:ind w:left="302" w:right="559" w:firstLine="707"/>
        <w:jc w:val="both"/>
      </w:pPr>
      <w:r>
        <w:t>Türkiye’deki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polikliniklerinin,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bıraktırma</w:t>
      </w:r>
      <w:r>
        <w:rPr>
          <w:spacing w:val="1"/>
        </w:rPr>
        <w:t xml:space="preserve"> </w:t>
      </w:r>
      <w:r>
        <w:t>oranlarının</w:t>
      </w:r>
      <w:r>
        <w:rPr>
          <w:spacing w:val="1"/>
        </w:rPr>
        <w:t xml:space="preserve"> </w:t>
      </w:r>
      <w:r>
        <w:t>değerlendirilmesine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araştırmalarda</w:t>
      </w:r>
      <w:r>
        <w:rPr>
          <w:spacing w:val="1"/>
        </w:rPr>
        <w:t xml:space="preserve"> </w:t>
      </w:r>
      <w:r>
        <w:t>2016’da %17,8’den</w:t>
      </w:r>
      <w:r>
        <w:rPr>
          <w:spacing w:val="1"/>
        </w:rPr>
        <w:t xml:space="preserve"> </w:t>
      </w:r>
      <w:r>
        <w:t>2018’de %20’ye</w:t>
      </w:r>
      <w:r>
        <w:rPr>
          <w:spacing w:val="1"/>
        </w:rPr>
        <w:t xml:space="preserve"> </w:t>
      </w:r>
      <w:r>
        <w:t>yükseldiği bildirilmiştir(HSGM, 2018). Ayrıca 2008 ile 2012 arasındaki 4 yıllık süreçte</w:t>
      </w:r>
      <w:r>
        <w:rPr>
          <w:spacing w:val="1"/>
        </w:rPr>
        <w:t xml:space="preserve"> </w:t>
      </w:r>
      <w:r>
        <w:t>Türkiye’de 2,2 milyon kişinin sigarayı bıraktığını göstermektedir. Ulusal Tütün Kont</w:t>
      </w:r>
      <w:r>
        <w:t>rolü</w:t>
      </w:r>
      <w:r>
        <w:rPr>
          <w:spacing w:val="1"/>
        </w:rPr>
        <w:t xml:space="preserve"> </w:t>
      </w:r>
      <w:r>
        <w:t>Strateji Belgesi ve Eylem Planı 2018-2023 raporunda belirtilen hedeflerden biri de sigarayı</w:t>
      </w:r>
      <w:r>
        <w:rPr>
          <w:spacing w:val="1"/>
        </w:rPr>
        <w:t xml:space="preserve"> </w:t>
      </w:r>
      <w:r>
        <w:t>bırakmanın</w:t>
      </w:r>
      <w:r>
        <w:rPr>
          <w:spacing w:val="1"/>
        </w:rPr>
        <w:t xml:space="preserve"> </w:t>
      </w:r>
      <w:r>
        <w:t>yaygınlaştırılması,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bağımlılığı</w:t>
      </w:r>
      <w:r>
        <w:rPr>
          <w:spacing w:val="1"/>
        </w:rPr>
        <w:t xml:space="preserve"> </w:t>
      </w:r>
      <w:r>
        <w:t>tedavisinde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yeniden</w:t>
      </w:r>
      <w:r>
        <w:rPr>
          <w:spacing w:val="61"/>
        </w:rPr>
        <w:t xml:space="preserve"> </w:t>
      </w:r>
      <w:r>
        <w:t>başlamayı</w:t>
      </w:r>
      <w:r>
        <w:rPr>
          <w:spacing w:val="1"/>
        </w:rPr>
        <w:t xml:space="preserve"> </w:t>
      </w:r>
      <w:r>
        <w:t>önlemede başarı yüzdesinin yükseltilmesidir.(HSGM, 2018) . Ankara’da 2017 ve</w:t>
      </w:r>
      <w:r>
        <w:t xml:space="preserve"> Sivas’ta</w:t>
      </w:r>
      <w:r>
        <w:rPr>
          <w:spacing w:val="1"/>
        </w:rPr>
        <w:t xml:space="preserve"> </w:t>
      </w:r>
      <w:r>
        <w:t xml:space="preserve">2019 yılında bir üniversite sigara bırakma </w:t>
      </w:r>
      <w:proofErr w:type="spellStart"/>
      <w:r>
        <w:t>polikiliniklerinde</w:t>
      </w:r>
      <w:proofErr w:type="spellEnd"/>
      <w:r>
        <w:t xml:space="preserve"> takip edilen hastaların, sigara</w:t>
      </w:r>
      <w:r>
        <w:rPr>
          <w:spacing w:val="1"/>
        </w:rPr>
        <w:t xml:space="preserve"> </w:t>
      </w:r>
      <w:r>
        <w:t>bırakma durumları ve başarı oranları ile ilgili</w:t>
      </w:r>
      <w:r>
        <w:rPr>
          <w:spacing w:val="1"/>
        </w:rPr>
        <w:t xml:space="preserve"> </w:t>
      </w:r>
      <w:r>
        <w:t>yapılan</w:t>
      </w:r>
      <w:r>
        <w:rPr>
          <w:spacing w:val="60"/>
        </w:rPr>
        <w:t xml:space="preserve"> </w:t>
      </w:r>
      <w:proofErr w:type="spellStart"/>
      <w:r>
        <w:t>yapılan</w:t>
      </w:r>
      <w:proofErr w:type="spellEnd"/>
      <w:r>
        <w:t xml:space="preserve"> çalışmalarda; sigara içicisi</w:t>
      </w:r>
      <w:r>
        <w:rPr>
          <w:spacing w:val="1"/>
        </w:rPr>
        <w:t xml:space="preserve"> </w:t>
      </w:r>
      <w:r>
        <w:t>olan</w:t>
      </w:r>
      <w:r>
        <w:rPr>
          <w:spacing w:val="-3"/>
        </w:rPr>
        <w:t xml:space="preserve"> </w:t>
      </w:r>
      <w:r>
        <w:t>bireylere</w:t>
      </w:r>
      <w:r>
        <w:rPr>
          <w:spacing w:val="-2"/>
        </w:rPr>
        <w:t xml:space="preserve"> </w:t>
      </w:r>
      <w:r>
        <w:t>tekrar</w:t>
      </w:r>
      <w:r>
        <w:rPr>
          <w:spacing w:val="-2"/>
        </w:rPr>
        <w:t xml:space="preserve"> </w:t>
      </w:r>
      <w:r>
        <w:t>sigara</w:t>
      </w:r>
      <w:r>
        <w:rPr>
          <w:spacing w:val="-3"/>
        </w:rPr>
        <w:t xml:space="preserve"> </w:t>
      </w:r>
      <w:r>
        <w:t>bırakma</w:t>
      </w:r>
      <w:r>
        <w:rPr>
          <w:spacing w:val="-3"/>
        </w:rPr>
        <w:t xml:space="preserve"> </w:t>
      </w:r>
      <w:r>
        <w:t>için polikliniğine</w:t>
      </w:r>
      <w:r>
        <w:rPr>
          <w:spacing w:val="-2"/>
        </w:rPr>
        <w:t xml:space="preserve"> </w:t>
      </w:r>
      <w:r>
        <w:t>başvurma</w:t>
      </w:r>
      <w:r>
        <w:rPr>
          <w:spacing w:val="-2"/>
        </w:rPr>
        <w:t xml:space="preserve"> </w:t>
      </w:r>
      <w:r>
        <w:t>isteği</w:t>
      </w:r>
      <w:r>
        <w:rPr>
          <w:spacing w:val="-2"/>
        </w:rPr>
        <w:t xml:space="preserve"> </w:t>
      </w:r>
      <w:r>
        <w:t>sorgulanmış %44,3</w:t>
      </w:r>
      <w:r>
        <w:rPr>
          <w:spacing w:val="-2"/>
        </w:rPr>
        <w:t xml:space="preserve"> </w:t>
      </w:r>
      <w:r>
        <w:t>ve</w:t>
      </w:r>
    </w:p>
    <w:p w14:paraId="424F845C" w14:textId="77777777" w:rsidR="00A0767C" w:rsidRDefault="001F5A60">
      <w:pPr>
        <w:pStyle w:val="GvdeMetni"/>
        <w:spacing w:before="1" w:line="360" w:lineRule="auto"/>
        <w:ind w:left="302" w:right="560"/>
        <w:jc w:val="both"/>
      </w:pPr>
      <w:r>
        <w:t>%56</w:t>
      </w:r>
      <w:r>
        <w:rPr>
          <w:spacing w:val="1"/>
        </w:rPr>
        <w:t xml:space="preserve"> </w:t>
      </w:r>
      <w:r>
        <w:t>evet</w:t>
      </w:r>
      <w:r>
        <w:rPr>
          <w:spacing w:val="1"/>
        </w:rPr>
        <w:t xml:space="preserve"> </w:t>
      </w:r>
      <w:r>
        <w:t>cevabı</w:t>
      </w:r>
      <w:r>
        <w:rPr>
          <w:spacing w:val="1"/>
        </w:rPr>
        <w:t xml:space="preserve"> </w:t>
      </w:r>
      <w:r>
        <w:t>alınmıştır(</w:t>
      </w:r>
      <w:proofErr w:type="spellStart"/>
      <w:r>
        <w:t>Kıdık</w:t>
      </w:r>
      <w:proofErr w:type="spellEnd"/>
      <w:r>
        <w:t>,</w:t>
      </w:r>
      <w:r>
        <w:rPr>
          <w:spacing w:val="1"/>
        </w:rPr>
        <w:t xml:space="preserve"> </w:t>
      </w:r>
      <w:r>
        <w:t>2017;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Taş,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İngiltere’de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girişimleri ve bırakma başarısı ile retrospektif raporların incelendiği bir çalışmada, bırakma</w:t>
      </w:r>
      <w:r>
        <w:rPr>
          <w:spacing w:val="1"/>
        </w:rPr>
        <w:t xml:space="preserve"> </w:t>
      </w:r>
      <w:r>
        <w:t>girişimlerinin başarı ihtimalinin öncek</w:t>
      </w:r>
      <w:r>
        <w:t>i bırakma girişiminden bu yana geçen ay sayısı ile</w:t>
      </w:r>
      <w:r>
        <w:rPr>
          <w:spacing w:val="1"/>
        </w:rPr>
        <w:t xml:space="preserve"> </w:t>
      </w:r>
      <w:r>
        <w:t>pozitif yönde ilişkili olduğu öngörülmüş olup, incelenen en uzun bırakma arası süresi 12-18</w:t>
      </w:r>
      <w:r>
        <w:rPr>
          <w:spacing w:val="1"/>
        </w:rPr>
        <w:t xml:space="preserve"> </w:t>
      </w:r>
      <w:r>
        <w:t>ay olan bireylerin, 3 aydan az bir aralığa göre önemli ölçüde daha yüksek bırakma başarısı</w:t>
      </w:r>
      <w:r>
        <w:rPr>
          <w:spacing w:val="1"/>
        </w:rPr>
        <w:t xml:space="preserve"> </w:t>
      </w:r>
      <w:r>
        <w:t>ihtimali</w:t>
      </w:r>
      <w:r>
        <w:rPr>
          <w:spacing w:val="57"/>
        </w:rPr>
        <w:t xml:space="preserve"> </w:t>
      </w:r>
      <w:r>
        <w:t>ile</w:t>
      </w:r>
      <w:r>
        <w:rPr>
          <w:spacing w:val="54"/>
        </w:rPr>
        <w:t xml:space="preserve"> </w:t>
      </w:r>
      <w:r>
        <w:t>ilişkilen</w:t>
      </w:r>
      <w:r>
        <w:t>dirilmiştir(Jackson</w:t>
      </w:r>
      <w:r>
        <w:rPr>
          <w:spacing w:val="57"/>
        </w:rPr>
        <w:t xml:space="preserve"> </w:t>
      </w:r>
      <w:r>
        <w:t>ve</w:t>
      </w:r>
      <w:r>
        <w:rPr>
          <w:spacing w:val="54"/>
        </w:rPr>
        <w:t xml:space="preserve"> </w:t>
      </w:r>
      <w:r>
        <w:t>diğerleri,2020).</w:t>
      </w:r>
      <w:r>
        <w:rPr>
          <w:spacing w:val="58"/>
        </w:rPr>
        <w:t xml:space="preserve"> </w:t>
      </w:r>
      <w:r>
        <w:t>Bu</w:t>
      </w:r>
      <w:r>
        <w:rPr>
          <w:spacing w:val="56"/>
        </w:rPr>
        <w:t xml:space="preserve"> </w:t>
      </w:r>
      <w:r>
        <w:t>kapsamda</w:t>
      </w:r>
      <w:r>
        <w:rPr>
          <w:spacing w:val="58"/>
        </w:rPr>
        <w:t xml:space="preserve"> </w:t>
      </w:r>
      <w:r>
        <w:t>bir</w:t>
      </w:r>
      <w:r>
        <w:rPr>
          <w:spacing w:val="60"/>
        </w:rPr>
        <w:t xml:space="preserve"> </w:t>
      </w:r>
      <w:r>
        <w:t>yıl</w:t>
      </w:r>
      <w:r>
        <w:rPr>
          <w:spacing w:val="56"/>
        </w:rPr>
        <w:t xml:space="preserve"> </w:t>
      </w:r>
      <w:r>
        <w:t>sonunda</w:t>
      </w:r>
    </w:p>
    <w:p w14:paraId="7F958C65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080" w:left="1400" w:header="0" w:footer="899" w:gutter="0"/>
          <w:cols w:space="708"/>
        </w:sectPr>
      </w:pPr>
    </w:p>
    <w:p w14:paraId="2737E9C4" w14:textId="77777777" w:rsidR="00A0767C" w:rsidRDefault="001F5A60">
      <w:pPr>
        <w:pStyle w:val="GvdeMetni"/>
        <w:spacing w:before="72" w:line="360" w:lineRule="auto"/>
        <w:ind w:left="302" w:right="561"/>
        <w:jc w:val="both"/>
      </w:pPr>
      <w:r>
        <w:lastRenderedPageBreak/>
        <w:t>sigarayı</w:t>
      </w:r>
      <w:r>
        <w:rPr>
          <w:spacing w:val="1"/>
        </w:rPr>
        <w:t xml:space="preserve"> </w:t>
      </w:r>
      <w:r>
        <w:t>bırakamayanların,</w:t>
      </w:r>
      <w:r>
        <w:rPr>
          <w:spacing w:val="1"/>
        </w:rPr>
        <w:t xml:space="preserve"> </w:t>
      </w:r>
      <w:r>
        <w:t>tekrar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süre</w:t>
      </w:r>
      <w:r>
        <w:rPr>
          <w:spacing w:val="1"/>
        </w:rPr>
        <w:t xml:space="preserve"> </w:t>
      </w:r>
      <w:r>
        <w:t>izlenimi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izlem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sorgulamanın yapılarak, hazır olma durumlarının ve ilişkili faktörlerin araştırılması b</w:t>
      </w:r>
      <w:r>
        <w:t>ırakma</w:t>
      </w:r>
      <w:r>
        <w:rPr>
          <w:spacing w:val="1"/>
        </w:rPr>
        <w:t xml:space="preserve"> </w:t>
      </w:r>
      <w:r>
        <w:t>başarısının</w:t>
      </w:r>
      <w:r>
        <w:rPr>
          <w:spacing w:val="1"/>
        </w:rPr>
        <w:t xml:space="preserve"> </w:t>
      </w:r>
      <w:r>
        <w:t>arttırılmasına,</w:t>
      </w:r>
      <w:r>
        <w:rPr>
          <w:spacing w:val="1"/>
        </w:rPr>
        <w:t xml:space="preserve"> </w:t>
      </w:r>
      <w:r>
        <w:t>bağımlılıkla</w:t>
      </w:r>
      <w:r>
        <w:rPr>
          <w:spacing w:val="1"/>
        </w:rPr>
        <w:t xml:space="preserve"> </w:t>
      </w:r>
      <w:r>
        <w:t>mücadeleye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literatüre</w:t>
      </w:r>
      <w:r>
        <w:rPr>
          <w:spacing w:val="1"/>
        </w:rPr>
        <w:t xml:space="preserve"> </w:t>
      </w:r>
      <w:r>
        <w:t>katkı</w:t>
      </w:r>
      <w:r>
        <w:rPr>
          <w:spacing w:val="1"/>
        </w:rPr>
        <w:t xml:space="preserve"> </w:t>
      </w:r>
      <w:r>
        <w:t>sağlayacağı</w:t>
      </w:r>
      <w:r>
        <w:rPr>
          <w:spacing w:val="1"/>
        </w:rPr>
        <w:t xml:space="preserve"> </w:t>
      </w:r>
      <w:r>
        <w:t>düşünülmektedir</w:t>
      </w:r>
      <w:r>
        <w:rPr>
          <w:color w:val="FF0000"/>
        </w:rPr>
        <w:t>.</w:t>
      </w:r>
    </w:p>
    <w:p w14:paraId="270FCD69" w14:textId="77777777" w:rsidR="00A0767C" w:rsidRDefault="001F5A60">
      <w:pPr>
        <w:pStyle w:val="GvdeMetni"/>
        <w:spacing w:before="233" w:line="338" w:lineRule="auto"/>
        <w:ind w:left="302" w:right="567" w:firstLine="707"/>
        <w:jc w:val="both"/>
      </w:pPr>
      <w:r>
        <w:t>Araştırmanın amacı; Sigara Bırakma Polikliniğine başvuran bireylerden; bir yıl süre</w:t>
      </w:r>
      <w:r>
        <w:rPr>
          <w:spacing w:val="1"/>
        </w:rPr>
        <w:t xml:space="preserve"> </w:t>
      </w:r>
      <w:r>
        <w:t>ile danışmanlık ve ilaç desteği almasına rağmen, bir yıl sonunda sigarayı bırakamamış</w:t>
      </w:r>
      <w:r>
        <w:rPr>
          <w:spacing w:val="1"/>
        </w:rPr>
        <w:t xml:space="preserve"> </w:t>
      </w:r>
      <w:r>
        <w:t>olanların,</w:t>
      </w:r>
      <w:r>
        <w:rPr>
          <w:spacing w:val="1"/>
        </w:rPr>
        <w:t xml:space="preserve"> </w:t>
      </w:r>
      <w:r>
        <w:t>yeniden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oluş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ilişkili</w:t>
      </w:r>
      <w:r>
        <w:rPr>
          <w:spacing w:val="1"/>
        </w:rPr>
        <w:t xml:space="preserve"> </w:t>
      </w:r>
      <w:r>
        <w:t>faktörlerin</w:t>
      </w:r>
      <w:r>
        <w:rPr>
          <w:spacing w:val="1"/>
        </w:rPr>
        <w:t xml:space="preserve"> </w:t>
      </w:r>
      <w:r>
        <w:t>belirlenmesi</w:t>
      </w:r>
      <w:r>
        <w:rPr>
          <w:spacing w:val="1"/>
        </w:rPr>
        <w:t xml:space="preserve"> </w:t>
      </w:r>
      <w:r>
        <w:t>am</w:t>
      </w:r>
      <w:r>
        <w:t>açlanmıştır.</w:t>
      </w:r>
      <w:r>
        <w:rPr>
          <w:spacing w:val="1"/>
        </w:rPr>
        <w:t xml:space="preserve"> </w:t>
      </w:r>
      <w:r>
        <w:t>Sigaraya</w:t>
      </w:r>
      <w:r>
        <w:rPr>
          <w:spacing w:val="1"/>
        </w:rPr>
        <w:t xml:space="preserve"> </w:t>
      </w:r>
      <w:r>
        <w:t>yeniden</w:t>
      </w:r>
      <w:r>
        <w:rPr>
          <w:spacing w:val="1"/>
        </w:rPr>
        <w:t xml:space="preserve"> </w:t>
      </w:r>
      <w:r>
        <w:t>başlayan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bırakamayanlarda</w:t>
      </w:r>
      <w:r>
        <w:rPr>
          <w:spacing w:val="1"/>
        </w:rPr>
        <w:t xml:space="preserve"> </w:t>
      </w:r>
      <w:r>
        <w:t>yeniden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oluş</w:t>
      </w:r>
      <w:r>
        <w:rPr>
          <w:spacing w:val="-57"/>
        </w:rPr>
        <w:t xml:space="preserve"> </w:t>
      </w:r>
      <w:r>
        <w:t>durumlarının</w:t>
      </w:r>
      <w:r>
        <w:rPr>
          <w:spacing w:val="-1"/>
        </w:rPr>
        <w:t xml:space="preserve"> </w:t>
      </w:r>
      <w:r>
        <w:t>tespiti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destek</w:t>
      </w:r>
      <w:r>
        <w:rPr>
          <w:spacing w:val="-1"/>
        </w:rPr>
        <w:t xml:space="preserve"> </w:t>
      </w:r>
      <w:r>
        <w:t>müdahalesine</w:t>
      </w:r>
      <w:r>
        <w:rPr>
          <w:spacing w:val="-2"/>
        </w:rPr>
        <w:t xml:space="preserve"> </w:t>
      </w:r>
      <w:r>
        <w:t>olanak</w:t>
      </w:r>
      <w:r>
        <w:rPr>
          <w:spacing w:val="1"/>
        </w:rPr>
        <w:t xml:space="preserve"> </w:t>
      </w:r>
      <w:r>
        <w:t>yaratmak amaçlanmaktadır.</w:t>
      </w:r>
    </w:p>
    <w:p w14:paraId="2447FA61" w14:textId="77777777" w:rsidR="00A0767C" w:rsidRDefault="00A0767C">
      <w:pPr>
        <w:pStyle w:val="GvdeMetni"/>
        <w:rPr>
          <w:sz w:val="26"/>
        </w:rPr>
      </w:pPr>
    </w:p>
    <w:p w14:paraId="785D2EC8" w14:textId="77777777" w:rsidR="00A0767C" w:rsidRDefault="00A0767C">
      <w:pPr>
        <w:pStyle w:val="GvdeMetni"/>
        <w:spacing w:before="10"/>
        <w:rPr>
          <w:sz w:val="21"/>
        </w:rPr>
      </w:pPr>
    </w:p>
    <w:p w14:paraId="29D89CCD" w14:textId="77777777" w:rsidR="00A0767C" w:rsidRDefault="001F5A60">
      <w:pPr>
        <w:ind w:left="1010"/>
        <w:rPr>
          <w:b/>
          <w:sz w:val="24"/>
        </w:rPr>
      </w:pPr>
      <w:r>
        <w:rPr>
          <w:b/>
          <w:sz w:val="24"/>
        </w:rPr>
        <w:t>Araştırma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Soruları</w:t>
      </w:r>
    </w:p>
    <w:p w14:paraId="76043EE8" w14:textId="77777777" w:rsidR="00A0767C" w:rsidRDefault="00A0767C">
      <w:pPr>
        <w:pStyle w:val="GvdeMetni"/>
        <w:spacing w:before="11"/>
        <w:rPr>
          <w:b/>
          <w:sz w:val="21"/>
        </w:rPr>
      </w:pPr>
    </w:p>
    <w:p w14:paraId="1BEE53B4" w14:textId="77777777" w:rsidR="00A0767C" w:rsidRDefault="001F5A60">
      <w:pPr>
        <w:pStyle w:val="GvdeMetni"/>
        <w:spacing w:line="360" w:lineRule="auto"/>
        <w:ind w:left="302" w:firstLine="707"/>
      </w:pPr>
      <w:r>
        <w:t>Sigara Bırakma Polikliniği’ne başvuran ve bir yıl sonunda sigarayı bırakamamış</w:t>
      </w:r>
      <w:r>
        <w:t xml:space="preserve"> olan</w:t>
      </w:r>
      <w:r>
        <w:rPr>
          <w:spacing w:val="-57"/>
        </w:rPr>
        <w:t xml:space="preserve"> </w:t>
      </w:r>
      <w:r>
        <w:t>bireylerin</w:t>
      </w:r>
      <w:r>
        <w:rPr>
          <w:spacing w:val="-1"/>
        </w:rPr>
        <w:t xml:space="preserve"> </w:t>
      </w:r>
      <w:r>
        <w:t>hazır</w:t>
      </w:r>
      <w:r>
        <w:rPr>
          <w:spacing w:val="-1"/>
        </w:rPr>
        <w:t xml:space="preserve"> </w:t>
      </w:r>
      <w:r>
        <w:t>oluş</w:t>
      </w:r>
      <w:r>
        <w:rPr>
          <w:spacing w:val="1"/>
        </w:rPr>
        <w:t xml:space="preserve"> </w:t>
      </w:r>
      <w:r>
        <w:t xml:space="preserve">durumlarının; </w:t>
      </w:r>
      <w:proofErr w:type="spellStart"/>
      <w:r>
        <w:t>sosyo</w:t>
      </w:r>
      <w:proofErr w:type="spellEnd"/>
      <w:r>
        <w:t>-demografik</w:t>
      </w:r>
      <w:r>
        <w:rPr>
          <w:spacing w:val="-1"/>
        </w:rPr>
        <w:t xml:space="preserve"> </w:t>
      </w:r>
      <w:r>
        <w:t>özellikleri</w:t>
      </w:r>
      <w:r>
        <w:rPr>
          <w:spacing w:val="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ilişkisi</w:t>
      </w:r>
      <w:r>
        <w:rPr>
          <w:spacing w:val="-2"/>
        </w:rPr>
        <w:t xml:space="preserve"> </w:t>
      </w:r>
      <w:r>
        <w:t>var</w:t>
      </w:r>
      <w:r>
        <w:rPr>
          <w:spacing w:val="-2"/>
        </w:rPr>
        <w:t xml:space="preserve"> </w:t>
      </w:r>
      <w:r>
        <w:t>mıdır?</w:t>
      </w:r>
    </w:p>
    <w:p w14:paraId="210DD8F7" w14:textId="77777777" w:rsidR="00A0767C" w:rsidRDefault="001F5A60">
      <w:pPr>
        <w:pStyle w:val="GvdeMetni"/>
        <w:spacing w:before="120" w:line="360" w:lineRule="auto"/>
        <w:ind w:left="302" w:firstLine="707"/>
      </w:pPr>
      <w:r>
        <w:t>Sigara</w:t>
      </w:r>
      <w:r>
        <w:rPr>
          <w:spacing w:val="42"/>
        </w:rPr>
        <w:t xml:space="preserve"> </w:t>
      </w:r>
      <w:r>
        <w:t>Bırakma</w:t>
      </w:r>
      <w:r>
        <w:rPr>
          <w:spacing w:val="41"/>
        </w:rPr>
        <w:t xml:space="preserve"> </w:t>
      </w:r>
      <w:r>
        <w:t>Polikliniği’ne</w:t>
      </w:r>
      <w:r>
        <w:rPr>
          <w:spacing w:val="41"/>
        </w:rPr>
        <w:t xml:space="preserve"> </w:t>
      </w:r>
      <w:r>
        <w:t>başvuran</w:t>
      </w:r>
      <w:r>
        <w:rPr>
          <w:spacing w:val="42"/>
        </w:rPr>
        <w:t xml:space="preserve"> </w:t>
      </w:r>
      <w:r>
        <w:t>bir</w:t>
      </w:r>
      <w:r>
        <w:rPr>
          <w:spacing w:val="43"/>
        </w:rPr>
        <w:t xml:space="preserve"> </w:t>
      </w:r>
      <w:r>
        <w:t>yıl</w:t>
      </w:r>
      <w:r>
        <w:rPr>
          <w:spacing w:val="43"/>
        </w:rPr>
        <w:t xml:space="preserve"> </w:t>
      </w:r>
      <w:proofErr w:type="spellStart"/>
      <w:r>
        <w:t>sonundasigarayı</w:t>
      </w:r>
      <w:proofErr w:type="spellEnd"/>
      <w:r>
        <w:rPr>
          <w:spacing w:val="43"/>
        </w:rPr>
        <w:t xml:space="preserve"> </w:t>
      </w:r>
      <w:r>
        <w:t>bırakamamış</w:t>
      </w:r>
      <w:r>
        <w:rPr>
          <w:spacing w:val="42"/>
        </w:rPr>
        <w:t xml:space="preserve"> </w:t>
      </w:r>
      <w:r>
        <w:t>olan</w:t>
      </w:r>
      <w:r>
        <w:rPr>
          <w:spacing w:val="-57"/>
        </w:rPr>
        <w:t xml:space="preserve"> </w:t>
      </w:r>
      <w:r>
        <w:t>bireylerin</w:t>
      </w:r>
      <w:r>
        <w:rPr>
          <w:spacing w:val="-1"/>
        </w:rPr>
        <w:t xml:space="preserve"> </w:t>
      </w:r>
      <w:r>
        <w:t>hazır oluş durumlarının;</w:t>
      </w:r>
      <w:r>
        <w:rPr>
          <w:spacing w:val="1"/>
        </w:rPr>
        <w:t xml:space="preserve"> </w:t>
      </w:r>
      <w:r>
        <w:t>sigara</w:t>
      </w:r>
      <w:r>
        <w:rPr>
          <w:spacing w:val="-2"/>
        </w:rPr>
        <w:t xml:space="preserve"> </w:t>
      </w:r>
      <w:r>
        <w:t>içme</w:t>
      </w:r>
      <w:r>
        <w:rPr>
          <w:spacing w:val="-2"/>
        </w:rPr>
        <w:t xml:space="preserve"> </w:t>
      </w:r>
      <w:r>
        <w:t>durumları ile</w:t>
      </w:r>
      <w:r>
        <w:rPr>
          <w:spacing w:val="-2"/>
        </w:rPr>
        <w:t xml:space="preserve"> </w:t>
      </w:r>
      <w:r>
        <w:t>ilişkisi</w:t>
      </w:r>
      <w:r>
        <w:rPr>
          <w:spacing w:val="1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mıdır?</w:t>
      </w:r>
    </w:p>
    <w:p w14:paraId="2B493487" w14:textId="77777777" w:rsidR="00A0767C" w:rsidRDefault="001F5A60">
      <w:pPr>
        <w:pStyle w:val="GvdeMetni"/>
        <w:spacing w:before="120" w:line="362" w:lineRule="auto"/>
        <w:ind w:left="302" w:firstLine="707"/>
      </w:pPr>
      <w:r>
        <w:t>Sigara</w:t>
      </w:r>
      <w:r>
        <w:rPr>
          <w:spacing w:val="31"/>
        </w:rPr>
        <w:t xml:space="preserve"> </w:t>
      </w:r>
      <w:r>
        <w:t>Bırakma</w:t>
      </w:r>
      <w:r>
        <w:rPr>
          <w:spacing w:val="30"/>
        </w:rPr>
        <w:t xml:space="preserve"> </w:t>
      </w:r>
      <w:r>
        <w:t>Polikliniği’ne</w:t>
      </w:r>
      <w:r>
        <w:rPr>
          <w:spacing w:val="30"/>
        </w:rPr>
        <w:t xml:space="preserve"> </w:t>
      </w:r>
      <w:r>
        <w:t>başvuran</w:t>
      </w:r>
      <w:r>
        <w:rPr>
          <w:spacing w:val="31"/>
        </w:rPr>
        <w:t xml:space="preserve"> </w:t>
      </w:r>
      <w:r>
        <w:t>bir</w:t>
      </w:r>
      <w:r>
        <w:rPr>
          <w:spacing w:val="34"/>
        </w:rPr>
        <w:t xml:space="preserve"> </w:t>
      </w:r>
      <w:r>
        <w:t>yıl</w:t>
      </w:r>
      <w:r>
        <w:rPr>
          <w:spacing w:val="31"/>
        </w:rPr>
        <w:t xml:space="preserve"> </w:t>
      </w:r>
      <w:r>
        <w:t>sonunda</w:t>
      </w:r>
      <w:r>
        <w:rPr>
          <w:spacing w:val="31"/>
        </w:rPr>
        <w:t xml:space="preserve"> </w:t>
      </w:r>
      <w:r>
        <w:t>sigarayı</w:t>
      </w:r>
      <w:r>
        <w:rPr>
          <w:spacing w:val="31"/>
        </w:rPr>
        <w:t xml:space="preserve"> </w:t>
      </w:r>
      <w:r>
        <w:t>bırakamamış</w:t>
      </w:r>
      <w:r>
        <w:rPr>
          <w:spacing w:val="31"/>
        </w:rPr>
        <w:t xml:space="preserve"> </w:t>
      </w:r>
      <w:r>
        <w:t>olan</w:t>
      </w:r>
      <w:r>
        <w:rPr>
          <w:spacing w:val="-57"/>
        </w:rPr>
        <w:t xml:space="preserve"> </w:t>
      </w:r>
      <w:r>
        <w:t>bireylerin</w:t>
      </w:r>
      <w:r>
        <w:rPr>
          <w:spacing w:val="-1"/>
        </w:rPr>
        <w:t xml:space="preserve"> </w:t>
      </w:r>
      <w:r>
        <w:t>hazır oluş durumlarının;</w:t>
      </w:r>
      <w:r>
        <w:rPr>
          <w:spacing w:val="1"/>
        </w:rPr>
        <w:t xml:space="preserve"> </w:t>
      </w:r>
      <w:r>
        <w:t>sağlık durumları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ilişkisi</w:t>
      </w:r>
      <w:r>
        <w:rPr>
          <w:spacing w:val="1"/>
        </w:rPr>
        <w:t xml:space="preserve"> </w:t>
      </w:r>
      <w:proofErr w:type="spellStart"/>
      <w:r>
        <w:t>varmıdır</w:t>
      </w:r>
      <w:proofErr w:type="spellEnd"/>
      <w:r>
        <w:t>?</w:t>
      </w:r>
    </w:p>
    <w:p w14:paraId="3270ECBF" w14:textId="77777777" w:rsidR="00A0767C" w:rsidRDefault="001F5A60">
      <w:pPr>
        <w:pStyle w:val="GvdeMetni"/>
        <w:spacing w:before="115" w:line="360" w:lineRule="auto"/>
        <w:ind w:left="302" w:firstLine="707"/>
      </w:pPr>
      <w:r>
        <w:t>Sigara</w:t>
      </w:r>
      <w:r>
        <w:rPr>
          <w:spacing w:val="31"/>
        </w:rPr>
        <w:t xml:space="preserve"> </w:t>
      </w:r>
      <w:r>
        <w:t>Bırakma</w:t>
      </w:r>
      <w:r>
        <w:rPr>
          <w:spacing w:val="30"/>
        </w:rPr>
        <w:t xml:space="preserve"> </w:t>
      </w:r>
      <w:r>
        <w:t>Polikliniği’ne</w:t>
      </w:r>
      <w:r>
        <w:rPr>
          <w:spacing w:val="30"/>
        </w:rPr>
        <w:t xml:space="preserve"> </w:t>
      </w:r>
      <w:r>
        <w:t>başvuran</w:t>
      </w:r>
      <w:r>
        <w:rPr>
          <w:spacing w:val="31"/>
        </w:rPr>
        <w:t xml:space="preserve"> </w:t>
      </w:r>
      <w:r>
        <w:t>bir</w:t>
      </w:r>
      <w:r>
        <w:rPr>
          <w:spacing w:val="34"/>
        </w:rPr>
        <w:t xml:space="preserve"> </w:t>
      </w:r>
      <w:r>
        <w:t>yıl</w:t>
      </w:r>
      <w:r>
        <w:rPr>
          <w:spacing w:val="31"/>
        </w:rPr>
        <w:t xml:space="preserve"> </w:t>
      </w:r>
      <w:r>
        <w:t>sonunda</w:t>
      </w:r>
      <w:r>
        <w:rPr>
          <w:spacing w:val="31"/>
        </w:rPr>
        <w:t xml:space="preserve"> </w:t>
      </w:r>
      <w:r>
        <w:t>sigarayı</w:t>
      </w:r>
      <w:r>
        <w:rPr>
          <w:spacing w:val="31"/>
        </w:rPr>
        <w:t xml:space="preserve"> </w:t>
      </w:r>
      <w:r>
        <w:t>bırakamamış</w:t>
      </w:r>
      <w:r>
        <w:rPr>
          <w:spacing w:val="31"/>
        </w:rPr>
        <w:t xml:space="preserve"> </w:t>
      </w:r>
      <w:r>
        <w:t>olan</w:t>
      </w:r>
      <w:r>
        <w:rPr>
          <w:spacing w:val="-57"/>
        </w:rPr>
        <w:t xml:space="preserve"> </w:t>
      </w:r>
      <w:r>
        <w:t>bireylerin</w:t>
      </w:r>
      <w:r>
        <w:rPr>
          <w:spacing w:val="7"/>
        </w:rPr>
        <w:t xml:space="preserve"> </w:t>
      </w:r>
      <w:r>
        <w:t>hazır</w:t>
      </w:r>
      <w:r>
        <w:rPr>
          <w:spacing w:val="8"/>
        </w:rPr>
        <w:t xml:space="preserve"> </w:t>
      </w:r>
      <w:r>
        <w:t>oluş</w:t>
      </w:r>
      <w:r>
        <w:rPr>
          <w:spacing w:val="8"/>
        </w:rPr>
        <w:t xml:space="preserve"> </w:t>
      </w:r>
      <w:r>
        <w:t>durumlarının;</w:t>
      </w:r>
      <w:r>
        <w:rPr>
          <w:spacing w:val="8"/>
        </w:rPr>
        <w:t xml:space="preserve"> </w:t>
      </w:r>
      <w:r>
        <w:t>sigara</w:t>
      </w:r>
      <w:r>
        <w:rPr>
          <w:spacing w:val="6"/>
        </w:rPr>
        <w:t xml:space="preserve"> </w:t>
      </w:r>
      <w:r>
        <w:t>bırakma</w:t>
      </w:r>
      <w:r>
        <w:rPr>
          <w:spacing w:val="7"/>
        </w:rPr>
        <w:t xml:space="preserve"> </w:t>
      </w:r>
      <w:r>
        <w:t>destek</w:t>
      </w:r>
      <w:r>
        <w:rPr>
          <w:spacing w:val="7"/>
        </w:rPr>
        <w:t xml:space="preserve"> </w:t>
      </w:r>
      <w:r>
        <w:t>süreci</w:t>
      </w:r>
      <w:r>
        <w:rPr>
          <w:spacing w:val="8"/>
        </w:rPr>
        <w:t xml:space="preserve"> </w:t>
      </w:r>
      <w:r>
        <w:t>ile</w:t>
      </w:r>
      <w:r>
        <w:rPr>
          <w:spacing w:val="6"/>
        </w:rPr>
        <w:t xml:space="preserve"> </w:t>
      </w:r>
      <w:r>
        <w:t>ilişkisi</w:t>
      </w:r>
      <w:r>
        <w:rPr>
          <w:spacing w:val="8"/>
        </w:rPr>
        <w:t xml:space="preserve"> </w:t>
      </w:r>
      <w:r>
        <w:t>var</w:t>
      </w:r>
      <w:r>
        <w:rPr>
          <w:spacing w:val="6"/>
        </w:rPr>
        <w:t xml:space="preserve"> </w:t>
      </w:r>
      <w:r>
        <w:t>mıdır?</w:t>
      </w:r>
    </w:p>
    <w:p w14:paraId="31371CBA" w14:textId="77777777" w:rsidR="00A0767C" w:rsidRDefault="00A0767C">
      <w:pPr>
        <w:spacing w:line="360" w:lineRule="auto"/>
        <w:sectPr w:rsidR="00A0767C">
          <w:pgSz w:w="11920" w:h="16850"/>
          <w:pgMar w:top="1340" w:right="740" w:bottom="1080" w:left="1400" w:header="0" w:footer="899" w:gutter="0"/>
          <w:cols w:space="708"/>
        </w:sectPr>
      </w:pPr>
    </w:p>
    <w:p w14:paraId="2A55CE09" w14:textId="77777777" w:rsidR="00A0767C" w:rsidRDefault="001F5A60">
      <w:pPr>
        <w:pStyle w:val="Balk1"/>
        <w:numPr>
          <w:ilvl w:val="0"/>
          <w:numId w:val="16"/>
        </w:numPr>
        <w:tabs>
          <w:tab w:val="left" w:pos="3680"/>
        </w:tabs>
        <w:ind w:left="3679" w:hanging="289"/>
        <w:jc w:val="left"/>
      </w:pPr>
      <w:bookmarkStart w:id="8" w:name="_TOC_250047"/>
      <w:r>
        <w:lastRenderedPageBreak/>
        <w:t>GENEL</w:t>
      </w:r>
      <w:r>
        <w:rPr>
          <w:spacing w:val="-1"/>
        </w:rPr>
        <w:t xml:space="preserve"> </w:t>
      </w:r>
      <w:bookmarkEnd w:id="8"/>
      <w:r>
        <w:t>BİLGİLER</w:t>
      </w:r>
    </w:p>
    <w:p w14:paraId="38CDE72B" w14:textId="77777777" w:rsidR="00A0767C" w:rsidRDefault="00A0767C">
      <w:pPr>
        <w:pStyle w:val="GvdeMetni"/>
        <w:rPr>
          <w:b/>
          <w:sz w:val="30"/>
        </w:rPr>
      </w:pPr>
    </w:p>
    <w:p w14:paraId="4E2A236E" w14:textId="77777777" w:rsidR="00A0767C" w:rsidRDefault="00A0767C">
      <w:pPr>
        <w:pStyle w:val="GvdeMetni"/>
        <w:rPr>
          <w:b/>
          <w:sz w:val="30"/>
        </w:rPr>
      </w:pPr>
    </w:p>
    <w:p w14:paraId="419DFF63" w14:textId="77777777" w:rsidR="00A0767C" w:rsidRDefault="00A0767C">
      <w:pPr>
        <w:pStyle w:val="GvdeMetni"/>
        <w:rPr>
          <w:b/>
          <w:sz w:val="30"/>
        </w:rPr>
      </w:pPr>
    </w:p>
    <w:p w14:paraId="655B5D4B" w14:textId="77777777" w:rsidR="00A0767C" w:rsidRDefault="00A0767C">
      <w:pPr>
        <w:pStyle w:val="GvdeMetni"/>
        <w:spacing w:before="5"/>
        <w:rPr>
          <w:b/>
          <w:sz w:val="27"/>
        </w:rPr>
      </w:pPr>
    </w:p>
    <w:p w14:paraId="7D16E866" w14:textId="77777777" w:rsidR="00A0767C" w:rsidRDefault="001F5A60">
      <w:pPr>
        <w:pStyle w:val="ListeParagraf"/>
        <w:numPr>
          <w:ilvl w:val="1"/>
          <w:numId w:val="15"/>
        </w:numPr>
        <w:tabs>
          <w:tab w:val="left" w:pos="722"/>
        </w:tabs>
        <w:rPr>
          <w:b/>
          <w:sz w:val="24"/>
        </w:rPr>
      </w:pPr>
      <w:bookmarkStart w:id="9" w:name="_TOC_250046"/>
      <w:r>
        <w:rPr>
          <w:b/>
          <w:sz w:val="24"/>
        </w:rPr>
        <w:t>Sigara: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Hastalık 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Ölüm</w:t>
      </w:r>
      <w:r>
        <w:rPr>
          <w:b/>
          <w:spacing w:val="-4"/>
          <w:sz w:val="24"/>
        </w:rPr>
        <w:t xml:space="preserve"> </w:t>
      </w:r>
      <w:bookmarkEnd w:id="9"/>
      <w:r>
        <w:rPr>
          <w:b/>
          <w:sz w:val="24"/>
        </w:rPr>
        <w:t>Nedeni</w:t>
      </w:r>
    </w:p>
    <w:p w14:paraId="72DE8F4E" w14:textId="77777777" w:rsidR="00A0767C" w:rsidRDefault="00A0767C">
      <w:pPr>
        <w:pStyle w:val="GvdeMetni"/>
        <w:rPr>
          <w:b/>
          <w:sz w:val="26"/>
        </w:rPr>
      </w:pPr>
    </w:p>
    <w:p w14:paraId="5F2CA616" w14:textId="77777777" w:rsidR="00A0767C" w:rsidRDefault="00A0767C">
      <w:pPr>
        <w:pStyle w:val="GvdeMetni"/>
        <w:rPr>
          <w:b/>
          <w:sz w:val="26"/>
        </w:rPr>
      </w:pPr>
    </w:p>
    <w:p w14:paraId="4EEC727B" w14:textId="77777777" w:rsidR="00A0767C" w:rsidRDefault="001F5A60">
      <w:pPr>
        <w:pStyle w:val="GvdeMetni"/>
        <w:spacing w:before="189" w:line="360" w:lineRule="auto"/>
        <w:ind w:left="302" w:right="559" w:firstLine="707"/>
        <w:jc w:val="both"/>
      </w:pPr>
      <w:r>
        <w:t xml:space="preserve">En çok üretilen tütün </w:t>
      </w:r>
      <w:proofErr w:type="spellStart"/>
      <w:r>
        <w:t>mamülü</w:t>
      </w:r>
      <w:proofErr w:type="spellEnd"/>
      <w:r>
        <w:t xml:space="preserve"> sigara; kronik ve salgın hastalıklara yol açarak çok</w:t>
      </w:r>
      <w:r>
        <w:rPr>
          <w:spacing w:val="1"/>
        </w:rPr>
        <w:t xml:space="preserve"> </w:t>
      </w:r>
      <w:r>
        <w:t>sayıda</w:t>
      </w:r>
      <w:r>
        <w:rPr>
          <w:spacing w:val="1"/>
        </w:rPr>
        <w:t xml:space="preserve"> </w:t>
      </w:r>
      <w:r>
        <w:t>erken ö</w:t>
      </w:r>
      <w:r>
        <w:t>lümlerin ve önlenebilir kronik hastalıkların en başta</w:t>
      </w:r>
      <w:r>
        <w:rPr>
          <w:spacing w:val="1"/>
        </w:rPr>
        <w:t xml:space="preserve"> </w:t>
      </w:r>
      <w:r>
        <w:t>gelen sebeplerinden</w:t>
      </w:r>
      <w:r>
        <w:rPr>
          <w:spacing w:val="1"/>
        </w:rPr>
        <w:t xml:space="preserve"> </w:t>
      </w:r>
      <w:r>
        <w:t>birisidir(Alkan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Demir,</w:t>
      </w:r>
      <w:r>
        <w:rPr>
          <w:spacing w:val="1"/>
        </w:rPr>
        <w:t xml:space="preserve"> </w:t>
      </w:r>
      <w:r>
        <w:t>2020;</w:t>
      </w:r>
      <w:r>
        <w:rPr>
          <w:spacing w:val="1"/>
        </w:rPr>
        <w:t xml:space="preserve"> </w:t>
      </w:r>
      <w:proofErr w:type="spellStart"/>
      <w:r>
        <w:t>Mackenbach</w:t>
      </w:r>
      <w:proofErr w:type="spellEnd"/>
      <w:r>
        <w:rPr>
          <w:spacing w:val="1"/>
        </w:rPr>
        <w:t xml:space="preserve"> </w:t>
      </w:r>
      <w:r>
        <w:t>vd.,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Dünya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büyük</w:t>
      </w:r>
      <w:r>
        <w:rPr>
          <w:spacing w:val="60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ekonomik yük olarak görülmektedir(</w:t>
      </w:r>
      <w:proofErr w:type="spellStart"/>
      <w:r>
        <w:t>Garcia-Gomez</w:t>
      </w:r>
      <w:proofErr w:type="spellEnd"/>
      <w:r>
        <w:t xml:space="preserve"> ve diğerleri, 2019; Solak ve diğerleri,</w:t>
      </w:r>
      <w:r>
        <w:rPr>
          <w:spacing w:val="1"/>
        </w:rPr>
        <w:t xml:space="preserve"> </w:t>
      </w:r>
      <w:r>
        <w:t>2018). Küresel çapta sigara içme, yüksek tansiyondan sonra yaklaşık %7'lik bir oranla ikinci</w:t>
      </w:r>
      <w:r>
        <w:rPr>
          <w:spacing w:val="-57"/>
        </w:rPr>
        <w:t xml:space="preserve"> </w:t>
      </w:r>
      <w:r>
        <w:t>sırada</w:t>
      </w:r>
      <w:r>
        <w:rPr>
          <w:spacing w:val="1"/>
        </w:rPr>
        <w:t xml:space="preserve"> </w:t>
      </w:r>
      <w:r>
        <w:t>hastalık</w:t>
      </w:r>
      <w:r>
        <w:rPr>
          <w:spacing w:val="1"/>
        </w:rPr>
        <w:t xml:space="preserve"> </w:t>
      </w:r>
      <w:r>
        <w:t>yükünün</w:t>
      </w:r>
      <w:r>
        <w:rPr>
          <w:spacing w:val="1"/>
        </w:rPr>
        <w:t xml:space="preserve"> </w:t>
      </w:r>
      <w:r>
        <w:t>sebebidir.(</w:t>
      </w:r>
      <w:proofErr w:type="spellStart"/>
      <w:r>
        <w:t>Cancer</w:t>
      </w:r>
      <w:proofErr w:type="spellEnd"/>
      <w:r>
        <w:rPr>
          <w:spacing w:val="1"/>
        </w:rPr>
        <w:t xml:space="preserve"> </w:t>
      </w:r>
      <w:proofErr w:type="spellStart"/>
      <w:r>
        <w:t>Institute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</w:t>
      </w:r>
      <w:r>
        <w:rPr>
          <w:spacing w:val="1"/>
        </w:rPr>
        <w:t xml:space="preserve"> </w:t>
      </w:r>
      <w:r>
        <w:t>2016;</w:t>
      </w:r>
      <w:r>
        <w:rPr>
          <w:spacing w:val="1"/>
        </w:rPr>
        <w:t xml:space="preserve"> </w:t>
      </w:r>
      <w:proofErr w:type="spellStart"/>
      <w:r>
        <w:t>Macke</w:t>
      </w:r>
      <w:r>
        <w:t>nbach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</w:t>
      </w:r>
      <w:r>
        <w:rPr>
          <w:spacing w:val="1"/>
        </w:rPr>
        <w:t xml:space="preserve"> </w:t>
      </w:r>
      <w:r>
        <w:t>2017)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bağımlılığı</w:t>
      </w:r>
      <w:r>
        <w:rPr>
          <w:spacing w:val="1"/>
        </w:rPr>
        <w:t xml:space="preserve"> </w:t>
      </w:r>
      <w:r>
        <w:t>günümüzde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milyondan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insanı</w:t>
      </w:r>
      <w:r>
        <w:rPr>
          <w:spacing w:val="1"/>
        </w:rPr>
        <w:t xml:space="preserve"> </w:t>
      </w:r>
      <w:r>
        <w:t>öldürmektedir.(</w:t>
      </w:r>
      <w:proofErr w:type="spellStart"/>
      <w:r>
        <w:t>Ivey</w:t>
      </w:r>
      <w:proofErr w:type="spellEnd"/>
      <w:r>
        <w:t xml:space="preserve"> ve diğerleri, 2019; </w:t>
      </w:r>
      <w:proofErr w:type="spellStart"/>
      <w:r>
        <w:t>Stanaway</w:t>
      </w:r>
      <w:proofErr w:type="spellEnd"/>
      <w:r>
        <w:t xml:space="preserve"> ve diğerleri, 2018) Türkiye’de sigaraya</w:t>
      </w:r>
      <w:r>
        <w:rPr>
          <w:spacing w:val="1"/>
        </w:rPr>
        <w:t xml:space="preserve"> </w:t>
      </w:r>
      <w:r>
        <w:t>içme kaynaklı ölümler, erkeklerde %26,6 kadınlarda ise %7,58 oranı ile dün</w:t>
      </w:r>
      <w:r>
        <w:t>yada 7. ve</w:t>
      </w:r>
      <w:r>
        <w:rPr>
          <w:spacing w:val="1"/>
        </w:rPr>
        <w:t xml:space="preserve"> </w:t>
      </w:r>
      <w:r>
        <w:t>Avrupa’da 5. ve sigara tüketimi ile dünyada 24. sırada yer almaktadır.(</w:t>
      </w:r>
      <w:proofErr w:type="spellStart"/>
      <w:r>
        <w:t>Drope</w:t>
      </w:r>
      <w:proofErr w:type="spellEnd"/>
      <w:r>
        <w:t xml:space="preserve"> ve diğerleri,</w:t>
      </w:r>
      <w:r>
        <w:rPr>
          <w:spacing w:val="1"/>
        </w:rPr>
        <w:t xml:space="preserve"> </w:t>
      </w:r>
      <w:r>
        <w:t>2018;</w:t>
      </w:r>
      <w:r>
        <w:rPr>
          <w:spacing w:val="-1"/>
        </w:rPr>
        <w:t xml:space="preserve"> </w:t>
      </w:r>
      <w:r>
        <w:t>Karaca, 2020;</w:t>
      </w:r>
      <w:r>
        <w:rPr>
          <w:spacing w:val="1"/>
        </w:rPr>
        <w:t xml:space="preserve"> </w:t>
      </w:r>
      <w:r>
        <w:t>KYTA, 2019; Yasemin, 2019).</w:t>
      </w:r>
    </w:p>
    <w:p w14:paraId="5FF0C661" w14:textId="77777777" w:rsidR="00A0767C" w:rsidRDefault="00A0767C">
      <w:pPr>
        <w:pStyle w:val="GvdeMetni"/>
        <w:rPr>
          <w:sz w:val="26"/>
        </w:rPr>
      </w:pPr>
    </w:p>
    <w:p w14:paraId="32F74E15" w14:textId="77777777" w:rsidR="00A0767C" w:rsidRDefault="00A0767C">
      <w:pPr>
        <w:pStyle w:val="GvdeMetni"/>
        <w:spacing w:before="5"/>
        <w:rPr>
          <w:sz w:val="31"/>
        </w:rPr>
      </w:pPr>
    </w:p>
    <w:p w14:paraId="547B431C" w14:textId="77777777" w:rsidR="00A0767C" w:rsidRDefault="001F5A60">
      <w:pPr>
        <w:pStyle w:val="ListeParagraf"/>
        <w:numPr>
          <w:ilvl w:val="1"/>
          <w:numId w:val="15"/>
        </w:numPr>
        <w:tabs>
          <w:tab w:val="left" w:pos="722"/>
        </w:tabs>
        <w:rPr>
          <w:b/>
          <w:sz w:val="24"/>
        </w:rPr>
      </w:pPr>
      <w:bookmarkStart w:id="10" w:name="_TOC_250045"/>
      <w:r>
        <w:rPr>
          <w:b/>
          <w:sz w:val="24"/>
        </w:rPr>
        <w:t>Sigara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İçme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Salgını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"/>
          <w:sz w:val="24"/>
        </w:rPr>
        <w:t xml:space="preserve"> </w:t>
      </w:r>
      <w:bookmarkEnd w:id="10"/>
      <w:r>
        <w:rPr>
          <w:b/>
          <w:sz w:val="24"/>
        </w:rPr>
        <w:t>Safhaları</w:t>
      </w:r>
    </w:p>
    <w:p w14:paraId="17CA6DF4" w14:textId="77777777" w:rsidR="00A0767C" w:rsidRDefault="00A0767C">
      <w:pPr>
        <w:pStyle w:val="GvdeMetni"/>
        <w:rPr>
          <w:b/>
          <w:sz w:val="26"/>
        </w:rPr>
      </w:pPr>
    </w:p>
    <w:p w14:paraId="4BE8E8E1" w14:textId="77777777" w:rsidR="00A0767C" w:rsidRDefault="00A0767C">
      <w:pPr>
        <w:pStyle w:val="GvdeMetni"/>
        <w:rPr>
          <w:b/>
          <w:sz w:val="26"/>
        </w:rPr>
      </w:pPr>
    </w:p>
    <w:p w14:paraId="413AE544" w14:textId="77777777" w:rsidR="00A0767C" w:rsidRDefault="001F5A60">
      <w:pPr>
        <w:pStyle w:val="GvdeMetni"/>
        <w:spacing w:before="189" w:line="360" w:lineRule="auto"/>
        <w:ind w:left="302" w:right="562" w:firstLine="707"/>
        <w:jc w:val="both"/>
      </w:pPr>
      <w:r>
        <w:t>Sigaranın fabrikasyon üretim ve yaygın kullanılmasına başlandığı yüzyıllık sürecin</w:t>
      </w:r>
      <w:r>
        <w:rPr>
          <w:spacing w:val="1"/>
        </w:rPr>
        <w:t xml:space="preserve"> </w:t>
      </w:r>
      <w:r>
        <w:t xml:space="preserve">dört safhaya ayrıldığı görülmektedir(Bilir, 2010; </w:t>
      </w:r>
      <w:proofErr w:type="spellStart"/>
      <w:r>
        <w:t>Elbek</w:t>
      </w:r>
      <w:proofErr w:type="spellEnd"/>
      <w:r>
        <w:t xml:space="preserve"> vd., 2015; </w:t>
      </w:r>
      <w:proofErr w:type="spellStart"/>
      <w:r>
        <w:t>Jung</w:t>
      </w:r>
      <w:proofErr w:type="spellEnd"/>
      <w:r>
        <w:t xml:space="preserve">, 2016; Türk </w:t>
      </w:r>
      <w:proofErr w:type="spellStart"/>
      <w:r>
        <w:t>Toraks</w:t>
      </w:r>
      <w:proofErr w:type="spellEnd"/>
      <w:r>
        <w:rPr>
          <w:spacing w:val="1"/>
        </w:rPr>
        <w:t xml:space="preserve"> </w:t>
      </w:r>
      <w:r>
        <w:t>Derneği,</w:t>
      </w:r>
      <w:r>
        <w:rPr>
          <w:spacing w:val="-1"/>
        </w:rPr>
        <w:t xml:space="preserve"> </w:t>
      </w:r>
      <w:r>
        <w:t>2014;</w:t>
      </w:r>
      <w:r>
        <w:rPr>
          <w:spacing w:val="-1"/>
        </w:rPr>
        <w:t xml:space="preserve"> </w:t>
      </w:r>
      <w:r>
        <w:t xml:space="preserve">U.S. </w:t>
      </w:r>
      <w:proofErr w:type="spellStart"/>
      <w:r>
        <w:t>National</w:t>
      </w:r>
      <w:proofErr w:type="spellEnd"/>
      <w:r>
        <w:rPr>
          <w:spacing w:val="-1"/>
        </w:rPr>
        <w:t xml:space="preserve"> </w:t>
      </w:r>
      <w:proofErr w:type="spellStart"/>
      <w:r>
        <w:t>Cancer</w:t>
      </w:r>
      <w:proofErr w:type="spellEnd"/>
      <w:r>
        <w:rPr>
          <w:spacing w:val="3"/>
        </w:rPr>
        <w:t xml:space="preserve"> </w:t>
      </w:r>
      <w:proofErr w:type="spellStart"/>
      <w:r>
        <w:t>Institute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r>
        <w:t>World</w:t>
      </w:r>
      <w:r>
        <w:rPr>
          <w:spacing w:val="-1"/>
        </w:rPr>
        <w:t xml:space="preserve"> </w:t>
      </w:r>
      <w:proofErr w:type="spellStart"/>
      <w:r>
        <w:t>Health</w:t>
      </w:r>
      <w:proofErr w:type="spellEnd"/>
      <w:r>
        <w:rPr>
          <w:spacing w:val="-1"/>
        </w:rPr>
        <w:t xml:space="preserve"> </w:t>
      </w:r>
      <w:proofErr w:type="spellStart"/>
      <w:r>
        <w:t>Organization</w:t>
      </w:r>
      <w:proofErr w:type="spellEnd"/>
      <w:r>
        <w:t>,</w:t>
      </w:r>
      <w:r>
        <w:rPr>
          <w:spacing w:val="-1"/>
        </w:rPr>
        <w:t xml:space="preserve"> </w:t>
      </w:r>
      <w:r>
        <w:t>2016)</w:t>
      </w:r>
      <w:r>
        <w:t>.</w:t>
      </w:r>
    </w:p>
    <w:p w14:paraId="0B7A4044" w14:textId="77777777" w:rsidR="00A0767C" w:rsidRDefault="001F5A60">
      <w:pPr>
        <w:pStyle w:val="ListeParagraf"/>
        <w:numPr>
          <w:ilvl w:val="2"/>
          <w:numId w:val="15"/>
        </w:numPr>
        <w:tabs>
          <w:tab w:val="left" w:pos="1191"/>
        </w:tabs>
        <w:spacing w:before="119" w:line="360" w:lineRule="auto"/>
        <w:ind w:right="557" w:firstLine="707"/>
        <w:jc w:val="both"/>
        <w:rPr>
          <w:sz w:val="24"/>
        </w:rPr>
      </w:pPr>
      <w:r>
        <w:rPr>
          <w:sz w:val="24"/>
        </w:rPr>
        <w:t>Safha: Sigara içen bireylerin sayısının henüz düşük olduğu ve artmaya meyilli</w:t>
      </w:r>
      <w:r>
        <w:rPr>
          <w:spacing w:val="1"/>
          <w:sz w:val="24"/>
        </w:rPr>
        <w:t xml:space="preserve"> </w:t>
      </w:r>
      <w:r>
        <w:rPr>
          <w:sz w:val="24"/>
        </w:rPr>
        <w:t>olduğunun</w:t>
      </w:r>
      <w:r>
        <w:rPr>
          <w:spacing w:val="1"/>
          <w:sz w:val="24"/>
        </w:rPr>
        <w:t xml:space="preserve"> </w:t>
      </w:r>
      <w:r>
        <w:rPr>
          <w:sz w:val="24"/>
        </w:rPr>
        <w:t>görüldüğü</w:t>
      </w:r>
      <w:r>
        <w:rPr>
          <w:spacing w:val="1"/>
          <w:sz w:val="24"/>
        </w:rPr>
        <w:t xml:space="preserve"> </w:t>
      </w:r>
      <w:r>
        <w:rPr>
          <w:sz w:val="24"/>
        </w:rPr>
        <w:t>ve beklendiği</w:t>
      </w:r>
      <w:r>
        <w:rPr>
          <w:spacing w:val="1"/>
          <w:sz w:val="24"/>
        </w:rPr>
        <w:t xml:space="preserve"> </w:t>
      </w:r>
      <w:r>
        <w:rPr>
          <w:sz w:val="24"/>
        </w:rPr>
        <w:t>safhadır.</w:t>
      </w:r>
      <w:r>
        <w:rPr>
          <w:spacing w:val="1"/>
          <w:sz w:val="24"/>
        </w:rPr>
        <w:t xml:space="preserve"> </w:t>
      </w:r>
      <w:r>
        <w:rPr>
          <w:sz w:val="24"/>
        </w:rPr>
        <w:t>Bu safhada</w:t>
      </w:r>
      <w:r>
        <w:rPr>
          <w:spacing w:val="1"/>
          <w:sz w:val="24"/>
        </w:rPr>
        <w:t xml:space="preserve"> </w:t>
      </w:r>
      <w:r>
        <w:rPr>
          <w:sz w:val="24"/>
        </w:rPr>
        <w:t>ilk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artma erkek sigara</w:t>
      </w:r>
      <w:r>
        <w:rPr>
          <w:spacing w:val="1"/>
          <w:sz w:val="24"/>
        </w:rPr>
        <w:t xml:space="preserve"> </w:t>
      </w:r>
      <w:r>
        <w:rPr>
          <w:sz w:val="24"/>
        </w:rPr>
        <w:t>içenlerde olur, kadınlarda ise sigara içen sayısı daha azdır. Sahra altı Afrika ülkeleri(Güney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Afrika, Sudan, Gana ) bu evreden geçmekte olan ülkelerdir.(Bilir, 2010; </w:t>
      </w:r>
      <w:proofErr w:type="spellStart"/>
      <w:r>
        <w:rPr>
          <w:sz w:val="24"/>
        </w:rPr>
        <w:t>Elbek</w:t>
      </w:r>
      <w:proofErr w:type="spellEnd"/>
      <w:r>
        <w:rPr>
          <w:sz w:val="24"/>
        </w:rPr>
        <w:t xml:space="preserve"> vd., 2015;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Koyun, 2013; Türk </w:t>
      </w:r>
      <w:proofErr w:type="spellStart"/>
      <w:r>
        <w:rPr>
          <w:sz w:val="24"/>
        </w:rPr>
        <w:t>Toraks</w:t>
      </w:r>
      <w:proofErr w:type="spellEnd"/>
      <w:r>
        <w:rPr>
          <w:sz w:val="24"/>
        </w:rPr>
        <w:t xml:space="preserve"> Derneği, 2014; U.S. </w:t>
      </w:r>
      <w:proofErr w:type="spellStart"/>
      <w:r>
        <w:rPr>
          <w:sz w:val="24"/>
        </w:rPr>
        <w:t>National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Cancer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Institute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</w:t>
      </w:r>
      <w:r>
        <w:rPr>
          <w:sz w:val="24"/>
        </w:rPr>
        <w:t>nd</w:t>
      </w:r>
      <w:proofErr w:type="spellEnd"/>
      <w:r>
        <w:rPr>
          <w:sz w:val="24"/>
        </w:rPr>
        <w:t xml:space="preserve"> World </w:t>
      </w:r>
      <w:proofErr w:type="spellStart"/>
      <w:r>
        <w:rPr>
          <w:sz w:val="24"/>
        </w:rPr>
        <w:t>Health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Organization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2016)</w:t>
      </w:r>
    </w:p>
    <w:p w14:paraId="6C002D05" w14:textId="77777777" w:rsidR="00A0767C" w:rsidRDefault="001F5A60">
      <w:pPr>
        <w:pStyle w:val="ListeParagraf"/>
        <w:numPr>
          <w:ilvl w:val="2"/>
          <w:numId w:val="15"/>
        </w:numPr>
        <w:tabs>
          <w:tab w:val="left" w:pos="1191"/>
        </w:tabs>
        <w:spacing w:before="121" w:line="360" w:lineRule="auto"/>
        <w:ind w:right="560" w:firstLine="707"/>
        <w:jc w:val="both"/>
        <w:rPr>
          <w:sz w:val="24"/>
        </w:rPr>
      </w:pPr>
      <w:r>
        <w:rPr>
          <w:sz w:val="24"/>
        </w:rPr>
        <w:t>Safha:</w:t>
      </w:r>
      <w:r>
        <w:rPr>
          <w:spacing w:val="1"/>
          <w:sz w:val="24"/>
        </w:rPr>
        <w:t xml:space="preserve"> </w:t>
      </w:r>
      <w:r>
        <w:rPr>
          <w:sz w:val="24"/>
        </w:rPr>
        <w:t>Sigara</w:t>
      </w:r>
      <w:r>
        <w:rPr>
          <w:spacing w:val="1"/>
          <w:sz w:val="24"/>
        </w:rPr>
        <w:t xml:space="preserve"> </w:t>
      </w:r>
      <w:r>
        <w:rPr>
          <w:sz w:val="24"/>
        </w:rPr>
        <w:t>içme</w:t>
      </w:r>
      <w:r>
        <w:rPr>
          <w:spacing w:val="1"/>
          <w:sz w:val="24"/>
        </w:rPr>
        <w:t xml:space="preserve"> </w:t>
      </w:r>
      <w:r>
        <w:rPr>
          <w:sz w:val="24"/>
        </w:rPr>
        <w:t>yaygınlığındaki</w:t>
      </w:r>
      <w:r>
        <w:rPr>
          <w:spacing w:val="1"/>
          <w:sz w:val="24"/>
        </w:rPr>
        <w:t xml:space="preserve"> </w:t>
      </w:r>
      <w:r>
        <w:rPr>
          <w:sz w:val="24"/>
        </w:rPr>
        <w:t>yükselişin</w:t>
      </w:r>
      <w:r>
        <w:rPr>
          <w:spacing w:val="1"/>
          <w:sz w:val="24"/>
        </w:rPr>
        <w:t xml:space="preserve"> </w:t>
      </w:r>
      <w:r>
        <w:rPr>
          <w:sz w:val="24"/>
        </w:rPr>
        <w:t>hızlı</w:t>
      </w:r>
      <w:r>
        <w:rPr>
          <w:spacing w:val="1"/>
          <w:sz w:val="24"/>
        </w:rPr>
        <w:t xml:space="preserve"> </w:t>
      </w:r>
      <w:r>
        <w:rPr>
          <w:sz w:val="24"/>
        </w:rPr>
        <w:t>olduğu,</w:t>
      </w:r>
      <w:r>
        <w:rPr>
          <w:spacing w:val="1"/>
          <w:sz w:val="24"/>
        </w:rPr>
        <w:t xml:space="preserve"> </w:t>
      </w:r>
      <w:r>
        <w:rPr>
          <w:sz w:val="24"/>
        </w:rPr>
        <w:t>erkeklerle</w:t>
      </w:r>
      <w:r>
        <w:rPr>
          <w:spacing w:val="1"/>
          <w:sz w:val="24"/>
        </w:rPr>
        <w:t xml:space="preserve"> </w:t>
      </w:r>
      <w:r>
        <w:rPr>
          <w:sz w:val="24"/>
        </w:rPr>
        <w:t>birlikte</w:t>
      </w:r>
      <w:r>
        <w:rPr>
          <w:spacing w:val="1"/>
          <w:sz w:val="24"/>
        </w:rPr>
        <w:t xml:space="preserve"> </w:t>
      </w:r>
      <w:r>
        <w:rPr>
          <w:sz w:val="24"/>
        </w:rPr>
        <w:t>kadınlarda</w:t>
      </w:r>
      <w:r>
        <w:rPr>
          <w:spacing w:val="44"/>
          <w:sz w:val="24"/>
        </w:rPr>
        <w:t xml:space="preserve"> </w:t>
      </w:r>
      <w:r>
        <w:rPr>
          <w:sz w:val="24"/>
        </w:rPr>
        <w:t>da</w:t>
      </w:r>
      <w:r>
        <w:rPr>
          <w:spacing w:val="46"/>
          <w:sz w:val="24"/>
        </w:rPr>
        <w:t xml:space="preserve"> </w:t>
      </w:r>
      <w:r>
        <w:rPr>
          <w:sz w:val="24"/>
        </w:rPr>
        <w:t>sigara</w:t>
      </w:r>
      <w:r>
        <w:rPr>
          <w:spacing w:val="45"/>
          <w:sz w:val="24"/>
        </w:rPr>
        <w:t xml:space="preserve"> </w:t>
      </w:r>
      <w:r>
        <w:rPr>
          <w:sz w:val="24"/>
        </w:rPr>
        <w:t>içenlerin</w:t>
      </w:r>
      <w:r>
        <w:rPr>
          <w:spacing w:val="48"/>
          <w:sz w:val="24"/>
        </w:rPr>
        <w:t xml:space="preserve"> </w:t>
      </w:r>
      <w:r>
        <w:rPr>
          <w:sz w:val="24"/>
        </w:rPr>
        <w:t>erkekler</w:t>
      </w:r>
      <w:r>
        <w:rPr>
          <w:spacing w:val="46"/>
          <w:sz w:val="24"/>
        </w:rPr>
        <w:t xml:space="preserve"> </w:t>
      </w:r>
      <w:r>
        <w:rPr>
          <w:sz w:val="24"/>
        </w:rPr>
        <w:t>ile</w:t>
      </w:r>
      <w:r>
        <w:rPr>
          <w:spacing w:val="46"/>
          <w:sz w:val="24"/>
        </w:rPr>
        <w:t xml:space="preserve"> </w:t>
      </w:r>
      <w:r>
        <w:rPr>
          <w:sz w:val="24"/>
        </w:rPr>
        <w:t>birlikte</w:t>
      </w:r>
      <w:r>
        <w:rPr>
          <w:spacing w:val="48"/>
          <w:sz w:val="24"/>
        </w:rPr>
        <w:t xml:space="preserve"> </w:t>
      </w:r>
      <w:r>
        <w:rPr>
          <w:sz w:val="24"/>
        </w:rPr>
        <w:t>yaygınlaşması</w:t>
      </w:r>
      <w:r>
        <w:rPr>
          <w:spacing w:val="48"/>
          <w:sz w:val="24"/>
        </w:rPr>
        <w:t xml:space="preserve"> </w:t>
      </w:r>
      <w:r>
        <w:rPr>
          <w:sz w:val="24"/>
        </w:rPr>
        <w:t>sonucu</w:t>
      </w:r>
      <w:r>
        <w:rPr>
          <w:spacing w:val="48"/>
          <w:sz w:val="24"/>
        </w:rPr>
        <w:t xml:space="preserve"> </w:t>
      </w:r>
      <w:r>
        <w:rPr>
          <w:sz w:val="24"/>
        </w:rPr>
        <w:t>sigara</w:t>
      </w:r>
      <w:r>
        <w:rPr>
          <w:spacing w:val="46"/>
          <w:sz w:val="24"/>
        </w:rPr>
        <w:t xml:space="preserve"> </w:t>
      </w:r>
      <w:r>
        <w:rPr>
          <w:sz w:val="24"/>
        </w:rPr>
        <w:t>kaynaklı</w:t>
      </w:r>
    </w:p>
    <w:p w14:paraId="5DCBFB1F" w14:textId="77777777" w:rsidR="00A0767C" w:rsidRDefault="00A0767C">
      <w:pPr>
        <w:spacing w:line="360" w:lineRule="auto"/>
        <w:jc w:val="both"/>
        <w:rPr>
          <w:sz w:val="24"/>
        </w:rPr>
        <w:sectPr w:rsidR="00A0767C">
          <w:footerReference w:type="default" r:id="rId9"/>
          <w:pgSz w:w="11920" w:h="16850"/>
          <w:pgMar w:top="1340" w:right="740" w:bottom="1140" w:left="1400" w:header="0" w:footer="944" w:gutter="0"/>
          <w:cols w:space="708"/>
        </w:sectPr>
      </w:pPr>
    </w:p>
    <w:p w14:paraId="756DBA16" w14:textId="77777777" w:rsidR="00A0767C" w:rsidRDefault="001F5A60">
      <w:pPr>
        <w:pStyle w:val="GvdeMetni"/>
        <w:spacing w:before="72" w:line="360" w:lineRule="auto"/>
        <w:ind w:left="302" w:right="559"/>
        <w:jc w:val="both"/>
      </w:pPr>
      <w:r>
        <w:lastRenderedPageBreak/>
        <w:t>sağlık</w:t>
      </w:r>
      <w:r>
        <w:rPr>
          <w:spacing w:val="1"/>
        </w:rPr>
        <w:t xml:space="preserve"> </w:t>
      </w:r>
      <w:r>
        <w:t>sorunlarının</w:t>
      </w:r>
      <w:r>
        <w:rPr>
          <w:spacing w:val="1"/>
        </w:rPr>
        <w:t xml:space="preserve"> </w:t>
      </w:r>
      <w:r>
        <w:t>yaşanmaya</w:t>
      </w:r>
      <w:r>
        <w:rPr>
          <w:spacing w:val="1"/>
        </w:rPr>
        <w:t xml:space="preserve"> </w:t>
      </w:r>
      <w:r>
        <w:t>başladığı</w:t>
      </w:r>
      <w:r>
        <w:rPr>
          <w:spacing w:val="1"/>
        </w:rPr>
        <w:t xml:space="preserve"> </w:t>
      </w:r>
      <w:r>
        <w:t>safhadır.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safhada</w:t>
      </w:r>
      <w:r>
        <w:rPr>
          <w:spacing w:val="1"/>
        </w:rPr>
        <w:t xml:space="preserve"> </w:t>
      </w:r>
      <w:r>
        <w:t>Çin,</w:t>
      </w:r>
      <w:r>
        <w:rPr>
          <w:spacing w:val="1"/>
        </w:rPr>
        <w:t xml:space="preserve"> </w:t>
      </w:r>
      <w:r>
        <w:t>Güney</w:t>
      </w:r>
      <w:r>
        <w:rPr>
          <w:spacing w:val="1"/>
        </w:rPr>
        <w:t xml:space="preserve"> </w:t>
      </w:r>
      <w:r>
        <w:t>Doğu</w:t>
      </w:r>
      <w:r>
        <w:rPr>
          <w:spacing w:val="60"/>
        </w:rPr>
        <w:t xml:space="preserve"> </w:t>
      </w:r>
      <w:r>
        <w:t>Asya,</w:t>
      </w:r>
      <w:r>
        <w:rPr>
          <w:spacing w:val="1"/>
        </w:rPr>
        <w:t xml:space="preserve"> </w:t>
      </w:r>
      <w:r>
        <w:t>Güney Avrupa Batı Pasifik ülkeleri gösterilebilir.(Bilir, 2010;</w:t>
      </w:r>
      <w:r>
        <w:rPr>
          <w:spacing w:val="60"/>
        </w:rPr>
        <w:t xml:space="preserve"> </w:t>
      </w:r>
      <w:proofErr w:type="spellStart"/>
      <w:r>
        <w:t>Elbek</w:t>
      </w:r>
      <w:proofErr w:type="spellEnd"/>
      <w:r>
        <w:t xml:space="preserve"> ve diğerleri., 2015;</w:t>
      </w:r>
      <w:r>
        <w:rPr>
          <w:spacing w:val="1"/>
        </w:rPr>
        <w:t xml:space="preserve"> </w:t>
      </w:r>
      <w:r>
        <w:t xml:space="preserve">Türk </w:t>
      </w:r>
      <w:proofErr w:type="spellStart"/>
      <w:r>
        <w:t>Toraks</w:t>
      </w:r>
      <w:proofErr w:type="spellEnd"/>
      <w:r>
        <w:t xml:space="preserve"> Derneği, 2014; U.S.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Cancer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World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>,</w:t>
      </w:r>
      <w:r>
        <w:rPr>
          <w:spacing w:val="1"/>
        </w:rPr>
        <w:t xml:space="preserve"> </w:t>
      </w:r>
      <w:r>
        <w:t>2016).</w:t>
      </w:r>
    </w:p>
    <w:p w14:paraId="0D88D86E" w14:textId="77777777" w:rsidR="00A0767C" w:rsidRDefault="001F5A60">
      <w:pPr>
        <w:pStyle w:val="ListeParagraf"/>
        <w:numPr>
          <w:ilvl w:val="2"/>
          <w:numId w:val="15"/>
        </w:numPr>
        <w:tabs>
          <w:tab w:val="left" w:pos="1191"/>
        </w:tabs>
        <w:spacing w:before="120" w:line="360" w:lineRule="auto"/>
        <w:ind w:right="562" w:firstLine="707"/>
        <w:jc w:val="both"/>
        <w:rPr>
          <w:sz w:val="24"/>
        </w:rPr>
      </w:pPr>
      <w:r>
        <w:rPr>
          <w:sz w:val="24"/>
        </w:rPr>
        <w:t>Safha: Uzun süreli sigara içmeye bağlı sağlık problemlerinin yüksek oranda ortaya</w:t>
      </w:r>
      <w:r>
        <w:rPr>
          <w:spacing w:val="1"/>
          <w:sz w:val="24"/>
        </w:rPr>
        <w:t xml:space="preserve"> </w:t>
      </w:r>
      <w:r>
        <w:rPr>
          <w:sz w:val="24"/>
        </w:rPr>
        <w:t>çıkmaya diğer taraftan</w:t>
      </w:r>
      <w:r>
        <w:rPr>
          <w:spacing w:val="60"/>
          <w:sz w:val="24"/>
        </w:rPr>
        <w:t xml:space="preserve"> </w:t>
      </w:r>
      <w:r>
        <w:rPr>
          <w:sz w:val="24"/>
        </w:rPr>
        <w:t>sigara içen birey sayısında düşmelerin başladığı safhadır. Erkek</w:t>
      </w:r>
      <w:r>
        <w:rPr>
          <w:spacing w:val="1"/>
          <w:sz w:val="24"/>
        </w:rPr>
        <w:t xml:space="preserve"> </w:t>
      </w:r>
      <w:r>
        <w:rPr>
          <w:sz w:val="24"/>
        </w:rPr>
        <w:t>sigara içenlerin sayısında düşme eğilim yönde olup sigara kaynaklı erkek ölümlerinin arttığı</w:t>
      </w:r>
      <w:r>
        <w:rPr>
          <w:spacing w:val="1"/>
          <w:sz w:val="24"/>
        </w:rPr>
        <w:t xml:space="preserve"> </w:t>
      </w:r>
      <w:r>
        <w:rPr>
          <w:sz w:val="24"/>
        </w:rPr>
        <w:t>görülür(</w:t>
      </w:r>
      <w:proofErr w:type="spellStart"/>
      <w:r>
        <w:rPr>
          <w:sz w:val="24"/>
        </w:rPr>
        <w:t>Elbek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diğerleri.,</w:t>
      </w:r>
      <w:r>
        <w:rPr>
          <w:spacing w:val="1"/>
          <w:sz w:val="24"/>
        </w:rPr>
        <w:t xml:space="preserve"> </w:t>
      </w:r>
      <w:r>
        <w:rPr>
          <w:sz w:val="24"/>
        </w:rPr>
        <w:t>2015; Türk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Toraks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Derneği,</w:t>
      </w:r>
      <w:r>
        <w:rPr>
          <w:spacing w:val="1"/>
          <w:sz w:val="24"/>
        </w:rPr>
        <w:t xml:space="preserve"> </w:t>
      </w:r>
      <w:r>
        <w:rPr>
          <w:sz w:val="24"/>
        </w:rPr>
        <w:t>2014).</w:t>
      </w:r>
    </w:p>
    <w:p w14:paraId="55E39FF1" w14:textId="77777777" w:rsidR="00A0767C" w:rsidRDefault="001F5A60">
      <w:pPr>
        <w:pStyle w:val="GvdeMetni"/>
        <w:spacing w:before="120" w:line="360" w:lineRule="auto"/>
        <w:ind w:left="302" w:right="559" w:firstLine="707"/>
        <w:jc w:val="both"/>
      </w:pPr>
      <w:r>
        <w:t>Güney, Orta ve Doğu Avrupa ülkeleri üçüncü aşamadan geçen ülkelerdir. Bununla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kadınların</w:t>
      </w:r>
      <w:r>
        <w:rPr>
          <w:spacing w:val="1"/>
        </w:rPr>
        <w:t xml:space="preserve"> </w:t>
      </w:r>
      <w:r>
        <w:t>si</w:t>
      </w:r>
      <w:r>
        <w:t>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yaygınlığı</w:t>
      </w:r>
      <w:r>
        <w:rPr>
          <w:spacing w:val="1"/>
        </w:rPr>
        <w:t xml:space="preserve"> </w:t>
      </w:r>
      <w:r>
        <w:t>%35-45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seviyelerde</w:t>
      </w:r>
      <w:r>
        <w:rPr>
          <w:spacing w:val="1"/>
        </w:rPr>
        <w:t xml:space="preserve"> </w:t>
      </w:r>
      <w:r>
        <w:t>olduğu</w:t>
      </w:r>
      <w:r>
        <w:rPr>
          <w:spacing w:val="-57"/>
        </w:rPr>
        <w:t xml:space="preserve"> </w:t>
      </w:r>
      <w:r>
        <w:t>görülmektedir(Bilir,</w:t>
      </w:r>
      <w:r>
        <w:rPr>
          <w:spacing w:val="1"/>
        </w:rPr>
        <w:t xml:space="preserve"> </w:t>
      </w:r>
      <w:r>
        <w:t>2010;</w:t>
      </w:r>
      <w:r>
        <w:rPr>
          <w:spacing w:val="1"/>
        </w:rPr>
        <w:t xml:space="preserve"> </w:t>
      </w:r>
      <w:proofErr w:type="spellStart"/>
      <w:r>
        <w:t>Elbek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diğerleri.,</w:t>
      </w:r>
      <w:r>
        <w:rPr>
          <w:spacing w:val="1"/>
        </w:rPr>
        <w:t xml:space="preserve"> </w:t>
      </w:r>
      <w:r>
        <w:t>2015;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proofErr w:type="spellStart"/>
      <w:r>
        <w:t>Toraks</w:t>
      </w:r>
      <w:proofErr w:type="spellEnd"/>
      <w:r>
        <w:rPr>
          <w:spacing w:val="1"/>
        </w:rPr>
        <w:t xml:space="preserve"> </w:t>
      </w:r>
      <w:r>
        <w:t>Derneği,</w:t>
      </w:r>
      <w:r>
        <w:rPr>
          <w:spacing w:val="1"/>
        </w:rPr>
        <w:t xml:space="preserve"> </w:t>
      </w:r>
      <w:r>
        <w:t>2014;</w:t>
      </w:r>
      <w:r>
        <w:rPr>
          <w:spacing w:val="1"/>
        </w:rPr>
        <w:t xml:space="preserve"> </w:t>
      </w:r>
      <w:r>
        <w:t>U.S.</w:t>
      </w:r>
      <w:r>
        <w:rPr>
          <w:spacing w:val="-57"/>
        </w:rPr>
        <w:t xml:space="preserve"> </w:t>
      </w:r>
      <w:proofErr w:type="spellStart"/>
      <w:r>
        <w:t>National</w:t>
      </w:r>
      <w:proofErr w:type="spellEnd"/>
      <w:r>
        <w:rPr>
          <w:spacing w:val="-1"/>
        </w:rPr>
        <w:t xml:space="preserve"> </w:t>
      </w:r>
      <w:proofErr w:type="spellStart"/>
      <w:r>
        <w:t>Cancer</w:t>
      </w:r>
      <w:proofErr w:type="spellEnd"/>
      <w:r>
        <w:rPr>
          <w:spacing w:val="2"/>
        </w:rPr>
        <w:t xml:space="preserve"> </w:t>
      </w:r>
      <w:proofErr w:type="spellStart"/>
      <w:r>
        <w:t>Institute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-1"/>
        </w:rPr>
        <w:t xml:space="preserve"> </w:t>
      </w:r>
      <w:r>
        <w:t xml:space="preserve">World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>,</w:t>
      </w:r>
      <w:r>
        <w:rPr>
          <w:spacing w:val="1"/>
        </w:rPr>
        <w:t xml:space="preserve"> </w:t>
      </w:r>
      <w:r>
        <w:t>2016).</w:t>
      </w:r>
    </w:p>
    <w:p w14:paraId="187BD24B" w14:textId="77777777" w:rsidR="00A0767C" w:rsidRDefault="001F5A60">
      <w:pPr>
        <w:pStyle w:val="ListeParagraf"/>
        <w:numPr>
          <w:ilvl w:val="2"/>
          <w:numId w:val="15"/>
        </w:numPr>
        <w:tabs>
          <w:tab w:val="left" w:pos="1251"/>
        </w:tabs>
        <w:spacing w:before="121" w:line="360" w:lineRule="auto"/>
        <w:ind w:right="559" w:firstLine="767"/>
        <w:jc w:val="both"/>
        <w:rPr>
          <w:sz w:val="24"/>
        </w:rPr>
      </w:pPr>
      <w:r>
        <w:rPr>
          <w:sz w:val="24"/>
        </w:rPr>
        <w:t>Safha: Bu son safhada kadın ve erkek sigara içenlerde önemli seviyede azalma</w:t>
      </w:r>
      <w:r>
        <w:rPr>
          <w:spacing w:val="1"/>
          <w:sz w:val="24"/>
        </w:rPr>
        <w:t xml:space="preserve"> </w:t>
      </w:r>
      <w:r>
        <w:rPr>
          <w:sz w:val="24"/>
        </w:rPr>
        <w:t>görülmektedir. Erkeklerde sigaraya bağlı ölümlerde düşme görülürken , kadınlarda henüz</w:t>
      </w:r>
      <w:r>
        <w:rPr>
          <w:spacing w:val="1"/>
          <w:sz w:val="24"/>
        </w:rPr>
        <w:t xml:space="preserve"> </w:t>
      </w:r>
      <w:r>
        <w:rPr>
          <w:sz w:val="24"/>
        </w:rPr>
        <w:t>artma</w:t>
      </w:r>
      <w:r>
        <w:rPr>
          <w:spacing w:val="1"/>
          <w:sz w:val="24"/>
        </w:rPr>
        <w:t xml:space="preserve"> </w:t>
      </w:r>
      <w:r>
        <w:rPr>
          <w:sz w:val="24"/>
        </w:rPr>
        <w:t>eğilimindedir..</w:t>
      </w:r>
      <w:r>
        <w:rPr>
          <w:spacing w:val="1"/>
          <w:sz w:val="24"/>
        </w:rPr>
        <w:t xml:space="preserve"> </w:t>
      </w:r>
      <w:r>
        <w:rPr>
          <w:sz w:val="24"/>
        </w:rPr>
        <w:t>Batı</w:t>
      </w:r>
      <w:r>
        <w:rPr>
          <w:spacing w:val="1"/>
          <w:sz w:val="24"/>
        </w:rPr>
        <w:t xml:space="preserve"> </w:t>
      </w:r>
      <w:r>
        <w:rPr>
          <w:sz w:val="24"/>
        </w:rPr>
        <w:t>Avrupa</w:t>
      </w:r>
      <w:r>
        <w:rPr>
          <w:spacing w:val="1"/>
          <w:sz w:val="24"/>
        </w:rPr>
        <w:t xml:space="preserve"> </w:t>
      </w:r>
      <w:r>
        <w:rPr>
          <w:sz w:val="24"/>
        </w:rPr>
        <w:t>ülkeleri,</w:t>
      </w:r>
      <w:r>
        <w:rPr>
          <w:spacing w:val="1"/>
          <w:sz w:val="24"/>
        </w:rPr>
        <w:t xml:space="preserve"> </w:t>
      </w:r>
      <w:r>
        <w:rPr>
          <w:sz w:val="24"/>
        </w:rPr>
        <w:t>İngiltere,</w:t>
      </w:r>
      <w:r>
        <w:rPr>
          <w:spacing w:val="1"/>
          <w:sz w:val="24"/>
        </w:rPr>
        <w:t xml:space="preserve"> </w:t>
      </w:r>
      <w:r>
        <w:rPr>
          <w:sz w:val="24"/>
        </w:rPr>
        <w:t>Kanada,</w:t>
      </w:r>
      <w:r>
        <w:rPr>
          <w:spacing w:val="1"/>
          <w:sz w:val="24"/>
        </w:rPr>
        <w:t xml:space="preserve"> </w:t>
      </w:r>
      <w:r>
        <w:rPr>
          <w:sz w:val="24"/>
        </w:rPr>
        <w:t>Finlandiya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ABD</w:t>
      </w:r>
      <w:r>
        <w:rPr>
          <w:spacing w:val="1"/>
          <w:sz w:val="24"/>
        </w:rPr>
        <w:t xml:space="preserve"> </w:t>
      </w:r>
      <w:r>
        <w:rPr>
          <w:sz w:val="24"/>
        </w:rPr>
        <w:t>gibi</w:t>
      </w:r>
      <w:r>
        <w:rPr>
          <w:spacing w:val="-57"/>
          <w:sz w:val="24"/>
        </w:rPr>
        <w:t xml:space="preserve"> </w:t>
      </w:r>
      <w:r>
        <w:rPr>
          <w:sz w:val="24"/>
        </w:rPr>
        <w:t>gelişmiş</w:t>
      </w:r>
      <w:r>
        <w:rPr>
          <w:spacing w:val="1"/>
          <w:sz w:val="24"/>
        </w:rPr>
        <w:t xml:space="preserve"> </w:t>
      </w:r>
      <w:r>
        <w:rPr>
          <w:sz w:val="24"/>
        </w:rPr>
        <w:t>ülkeler</w:t>
      </w:r>
      <w:r>
        <w:rPr>
          <w:spacing w:val="1"/>
          <w:sz w:val="24"/>
        </w:rPr>
        <w:t xml:space="preserve"> </w:t>
      </w:r>
      <w:r>
        <w:rPr>
          <w:sz w:val="24"/>
        </w:rPr>
        <w:t>sayılabilir.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gelişmiş</w:t>
      </w:r>
      <w:r>
        <w:rPr>
          <w:spacing w:val="1"/>
          <w:sz w:val="24"/>
        </w:rPr>
        <w:t xml:space="preserve"> </w:t>
      </w:r>
      <w:r>
        <w:rPr>
          <w:sz w:val="24"/>
        </w:rPr>
        <w:t>ülkelerin</w:t>
      </w:r>
      <w:r>
        <w:rPr>
          <w:spacing w:val="1"/>
          <w:sz w:val="24"/>
        </w:rPr>
        <w:t xml:space="preserve"> </w:t>
      </w:r>
      <w:r>
        <w:rPr>
          <w:sz w:val="24"/>
        </w:rPr>
        <w:t>yoksul</w:t>
      </w:r>
      <w:r>
        <w:rPr>
          <w:spacing w:val="1"/>
          <w:sz w:val="24"/>
        </w:rPr>
        <w:t xml:space="preserve"> </w:t>
      </w:r>
      <w:r>
        <w:rPr>
          <w:sz w:val="24"/>
        </w:rPr>
        <w:t>kesimlerinde</w:t>
      </w:r>
      <w:r>
        <w:rPr>
          <w:spacing w:val="1"/>
          <w:sz w:val="24"/>
        </w:rPr>
        <w:t xml:space="preserve"> </w:t>
      </w:r>
      <w:r>
        <w:rPr>
          <w:sz w:val="24"/>
        </w:rPr>
        <w:t>sigara</w:t>
      </w:r>
      <w:r>
        <w:rPr>
          <w:spacing w:val="1"/>
          <w:sz w:val="24"/>
        </w:rPr>
        <w:t xml:space="preserve"> </w:t>
      </w:r>
      <w:r>
        <w:rPr>
          <w:sz w:val="24"/>
        </w:rPr>
        <w:t>içicisi</w:t>
      </w:r>
      <w:r>
        <w:rPr>
          <w:spacing w:val="1"/>
          <w:sz w:val="24"/>
        </w:rPr>
        <w:t xml:space="preserve"> </w:t>
      </w:r>
      <w:r>
        <w:rPr>
          <w:sz w:val="24"/>
        </w:rPr>
        <w:t>yüksektir. Ayrıca bu ülkelerde genç kızlarda sigara içenlerin yüksek bırakma oranlarının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genç erkeklere göre düşük olduğu belirtilmektedir. (Bilir, 2010; </w:t>
      </w:r>
      <w:proofErr w:type="spellStart"/>
      <w:r>
        <w:rPr>
          <w:sz w:val="24"/>
        </w:rPr>
        <w:t>Elbek</w:t>
      </w:r>
      <w:proofErr w:type="spellEnd"/>
      <w:r>
        <w:rPr>
          <w:sz w:val="24"/>
        </w:rPr>
        <w:t xml:space="preserve"> ve diğerl</w:t>
      </w:r>
      <w:r>
        <w:rPr>
          <w:sz w:val="24"/>
        </w:rPr>
        <w:t>eri., 2015;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Türk </w:t>
      </w:r>
      <w:proofErr w:type="spellStart"/>
      <w:r>
        <w:rPr>
          <w:sz w:val="24"/>
        </w:rPr>
        <w:t>Toraks</w:t>
      </w:r>
      <w:proofErr w:type="spellEnd"/>
      <w:r>
        <w:rPr>
          <w:sz w:val="24"/>
        </w:rPr>
        <w:t xml:space="preserve"> Derneği, 2014; U.S. </w:t>
      </w:r>
      <w:proofErr w:type="spellStart"/>
      <w:r>
        <w:rPr>
          <w:sz w:val="24"/>
        </w:rPr>
        <w:t>National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Cancer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Institute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World </w:t>
      </w:r>
      <w:proofErr w:type="spellStart"/>
      <w:r>
        <w:rPr>
          <w:sz w:val="24"/>
        </w:rPr>
        <w:t>Health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Organization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2016).</w:t>
      </w:r>
    </w:p>
    <w:p w14:paraId="613F56BE" w14:textId="77777777" w:rsidR="00A0767C" w:rsidRDefault="00A0767C">
      <w:pPr>
        <w:pStyle w:val="GvdeMetni"/>
        <w:rPr>
          <w:sz w:val="20"/>
        </w:rPr>
      </w:pPr>
    </w:p>
    <w:p w14:paraId="55EFAC83" w14:textId="77777777" w:rsidR="00A0767C" w:rsidRDefault="00A0767C">
      <w:pPr>
        <w:pStyle w:val="GvdeMetni"/>
        <w:rPr>
          <w:sz w:val="20"/>
        </w:rPr>
      </w:pPr>
    </w:p>
    <w:p w14:paraId="66B9F03C" w14:textId="77777777" w:rsidR="00A0767C" w:rsidRDefault="001F5A60">
      <w:pPr>
        <w:pStyle w:val="GvdeMetni"/>
        <w:spacing w:before="3"/>
        <w:rPr>
          <w:sz w:val="16"/>
        </w:rPr>
      </w:pPr>
      <w:r>
        <w:pict w14:anchorId="7AAF900B">
          <v:group id="_x0000_s2299" alt="2021-05-02 14_23_45-Gereç yöntem 6.4.2004 - Microsoft Word.png" style="position:absolute;margin-left:148.3pt;margin-top:11.35pt;width:320.3pt;height:145.7pt;z-index:-15728640;mso-wrap-distance-left:0;mso-wrap-distance-right:0;mso-position-horizontal-relative:page" coordorigin="2966,227" coordsize="6406,29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01" type="#_x0000_t75" alt="2021-05-02 14_23_45-Gereç yöntem 6.4.2004 - Microsoft Word.png" style="position:absolute;left:2968;top:229;width:6401;height:2909">
              <v:imagedata r:id="rId10" o:title=""/>
            </v:shape>
            <v:rect id="_x0000_s2300" style="position:absolute;left:2967;top:228;width:6404;height:2912" filled="f" strokeweight=".14pt"/>
            <w10:wrap type="topAndBottom" anchorx="page"/>
          </v:group>
        </w:pict>
      </w:r>
    </w:p>
    <w:p w14:paraId="0642150D" w14:textId="77777777" w:rsidR="00A0767C" w:rsidRDefault="001F5A60">
      <w:pPr>
        <w:pStyle w:val="GvdeMetni"/>
        <w:spacing w:before="223"/>
        <w:ind w:left="1973" w:right="2233"/>
        <w:jc w:val="center"/>
      </w:pPr>
      <w:r>
        <w:rPr>
          <w:b/>
        </w:rPr>
        <w:t>Şekil</w:t>
      </w:r>
      <w:r>
        <w:rPr>
          <w:b/>
          <w:spacing w:val="-1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t>Tütün</w:t>
      </w:r>
      <w:r>
        <w:rPr>
          <w:spacing w:val="-1"/>
        </w:rPr>
        <w:t xml:space="preserve"> </w:t>
      </w:r>
      <w:r>
        <w:t>Epidemisinin</w:t>
      </w:r>
      <w:r>
        <w:rPr>
          <w:spacing w:val="-1"/>
        </w:rPr>
        <w:t xml:space="preserve"> </w:t>
      </w:r>
      <w:r>
        <w:t>Dört</w:t>
      </w:r>
      <w:r>
        <w:rPr>
          <w:spacing w:val="-2"/>
        </w:rPr>
        <w:t xml:space="preserve"> </w:t>
      </w:r>
      <w:r>
        <w:t>Safhası(Bilir,</w:t>
      </w:r>
      <w:r>
        <w:rPr>
          <w:spacing w:val="-1"/>
        </w:rPr>
        <w:t xml:space="preserve"> </w:t>
      </w:r>
      <w:r>
        <w:t>2010)</w:t>
      </w:r>
    </w:p>
    <w:p w14:paraId="302E52BD" w14:textId="77777777" w:rsidR="00A0767C" w:rsidRDefault="00A0767C">
      <w:pPr>
        <w:jc w:val="center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C28ED48" w14:textId="77777777" w:rsidR="00A0767C" w:rsidRDefault="001F5A60">
      <w:pPr>
        <w:pStyle w:val="GvdeMetni"/>
        <w:spacing w:before="72" w:line="360" w:lineRule="auto"/>
        <w:ind w:left="302" w:right="559" w:firstLine="707"/>
        <w:jc w:val="both"/>
      </w:pPr>
      <w:r>
        <w:lastRenderedPageBreak/>
        <w:t>Yukarda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safhalara</w:t>
      </w:r>
      <w:r>
        <w:rPr>
          <w:spacing w:val="1"/>
        </w:rPr>
        <w:t xml:space="preserve"> </w:t>
      </w:r>
      <w:r>
        <w:t>ek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2012'de</w:t>
      </w:r>
      <w:r>
        <w:rPr>
          <w:spacing w:val="1"/>
        </w:rPr>
        <w:t xml:space="preserve"> </w:t>
      </w:r>
      <w:proofErr w:type="spellStart"/>
      <w:r>
        <w:t>Thun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meslektaşları</w:t>
      </w:r>
      <w:r>
        <w:rPr>
          <w:spacing w:val="1"/>
        </w:rPr>
        <w:t xml:space="preserve"> </w:t>
      </w:r>
      <w:r>
        <w:t>s</w:t>
      </w:r>
      <w:r>
        <w:t>algının</w:t>
      </w:r>
      <w:r>
        <w:rPr>
          <w:spacing w:val="1"/>
        </w:rPr>
        <w:t xml:space="preserve"> </w:t>
      </w:r>
      <w:r>
        <w:t>aşamalarını</w:t>
      </w:r>
      <w:r>
        <w:rPr>
          <w:spacing w:val="1"/>
        </w:rPr>
        <w:t xml:space="preserve"> </w:t>
      </w:r>
      <w:r>
        <w:t>ayrı</w:t>
      </w:r>
      <w:r>
        <w:rPr>
          <w:spacing w:val="1"/>
        </w:rPr>
        <w:t xml:space="preserve"> </w:t>
      </w:r>
      <w:r>
        <w:t>ayrı</w:t>
      </w:r>
      <w:r>
        <w:rPr>
          <w:spacing w:val="1"/>
        </w:rPr>
        <w:t xml:space="preserve"> </w:t>
      </w:r>
      <w:r>
        <w:t>açıklamak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modelin</w:t>
      </w:r>
      <w:r>
        <w:rPr>
          <w:spacing w:val="1"/>
        </w:rPr>
        <w:t xml:space="preserve"> </w:t>
      </w:r>
      <w:r>
        <w:t>ülkeler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faydasını</w:t>
      </w:r>
      <w:r>
        <w:rPr>
          <w:spacing w:val="1"/>
        </w:rPr>
        <w:t xml:space="preserve"> </w:t>
      </w:r>
      <w:r>
        <w:t>artırmak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modeli</w:t>
      </w:r>
      <w:r>
        <w:rPr>
          <w:spacing w:val="-58"/>
        </w:rPr>
        <w:t xml:space="preserve"> </w:t>
      </w:r>
      <w:r>
        <w:t>güncellenmesini</w:t>
      </w:r>
      <w:r>
        <w:rPr>
          <w:spacing w:val="1"/>
        </w:rPr>
        <w:t xml:space="preserve"> </w:t>
      </w:r>
      <w:r>
        <w:t>önererek</w:t>
      </w:r>
      <w:r>
        <w:rPr>
          <w:spacing w:val="1"/>
        </w:rPr>
        <w:t xml:space="preserve"> </w:t>
      </w:r>
      <w:r>
        <w:t>beşinci</w:t>
      </w:r>
      <w:r>
        <w:rPr>
          <w:spacing w:val="1"/>
        </w:rPr>
        <w:t xml:space="preserve"> </w:t>
      </w:r>
      <w:r>
        <w:t>safhayı</w:t>
      </w:r>
      <w:r>
        <w:rPr>
          <w:spacing w:val="1"/>
        </w:rPr>
        <w:t xml:space="preserve"> </w:t>
      </w:r>
      <w:r>
        <w:t>eklediler.</w:t>
      </w:r>
      <w:r>
        <w:rPr>
          <w:spacing w:val="1"/>
        </w:rPr>
        <w:t xml:space="preserve"> </w:t>
      </w:r>
      <w:r>
        <w:t>Önerilen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güncellenen</w:t>
      </w:r>
      <w:r>
        <w:rPr>
          <w:spacing w:val="1"/>
        </w:rPr>
        <w:t xml:space="preserve"> </w:t>
      </w:r>
      <w:r>
        <w:t>beşinci</w:t>
      </w:r>
      <w:r>
        <w:rPr>
          <w:spacing w:val="1"/>
        </w:rPr>
        <w:t xml:space="preserve"> </w:t>
      </w:r>
      <w:r>
        <w:t>aşamanın amacı hem erkekler hem de kadınlar</w:t>
      </w:r>
      <w:r>
        <w:rPr>
          <w:spacing w:val="60"/>
        </w:rPr>
        <w:t xml:space="preserve"> </w:t>
      </w:r>
      <w:r>
        <w:t>tarafından sigara içme</w:t>
      </w:r>
      <w:r>
        <w:rPr>
          <w:spacing w:val="60"/>
        </w:rPr>
        <w:t xml:space="preserve"> </w:t>
      </w:r>
      <w:r>
        <w:t>yaygınlığının ve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kaynaklı</w:t>
      </w:r>
      <w:r>
        <w:rPr>
          <w:spacing w:val="1"/>
        </w:rPr>
        <w:t xml:space="preserve"> </w:t>
      </w:r>
      <w:r>
        <w:t>ölümlerde</w:t>
      </w:r>
      <w:r>
        <w:rPr>
          <w:spacing w:val="1"/>
        </w:rPr>
        <w:t xml:space="preserve"> </w:t>
      </w:r>
      <w:r>
        <w:t>meydana</w:t>
      </w:r>
      <w:r>
        <w:rPr>
          <w:spacing w:val="1"/>
        </w:rPr>
        <w:t xml:space="preserve"> </w:t>
      </w:r>
      <w:r>
        <w:t>gelen</w:t>
      </w:r>
      <w:r>
        <w:rPr>
          <w:spacing w:val="1"/>
        </w:rPr>
        <w:t xml:space="preserve"> </w:t>
      </w:r>
      <w:r>
        <w:t>düşüşün</w:t>
      </w:r>
      <w:r>
        <w:rPr>
          <w:spacing w:val="1"/>
        </w:rPr>
        <w:t xml:space="preserve"> </w:t>
      </w:r>
      <w:r>
        <w:t>azalmaya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ettiğini</w:t>
      </w:r>
      <w:r>
        <w:rPr>
          <w:spacing w:val="1"/>
        </w:rPr>
        <w:t xml:space="preserve"> </w:t>
      </w:r>
      <w:r>
        <w:t>göstermektedir(U.S.</w:t>
      </w:r>
      <w:r>
        <w:rPr>
          <w:spacing w:val="-2"/>
        </w:rP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Cancer</w:t>
      </w:r>
      <w:proofErr w:type="spellEnd"/>
      <w:r>
        <w:rPr>
          <w:spacing w:val="3"/>
        </w:rPr>
        <w:t xml:space="preserve"> </w:t>
      </w:r>
      <w:proofErr w:type="spellStart"/>
      <w:r>
        <w:t>Institute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r>
        <w:t>World</w:t>
      </w:r>
      <w:r>
        <w:rPr>
          <w:spacing w:val="-1"/>
        </w:rPr>
        <w:t xml:space="preserve"> </w:t>
      </w:r>
      <w:proofErr w:type="spellStart"/>
      <w:r>
        <w:t>Health</w:t>
      </w:r>
      <w:proofErr w:type="spellEnd"/>
      <w:r>
        <w:rPr>
          <w:spacing w:val="-2"/>
        </w:rPr>
        <w:t xml:space="preserve"> </w:t>
      </w:r>
      <w:proofErr w:type="spellStart"/>
      <w:r>
        <w:t>Organization</w:t>
      </w:r>
      <w:proofErr w:type="spellEnd"/>
      <w:r>
        <w:t>,</w:t>
      </w:r>
      <w:r>
        <w:rPr>
          <w:spacing w:val="-1"/>
        </w:rPr>
        <w:t xml:space="preserve"> </w:t>
      </w:r>
      <w:r>
        <w:t>2016).</w:t>
      </w:r>
    </w:p>
    <w:p w14:paraId="4923CE14" w14:textId="77777777" w:rsidR="00A0767C" w:rsidRDefault="00A0767C">
      <w:pPr>
        <w:pStyle w:val="GvdeMetni"/>
        <w:rPr>
          <w:sz w:val="20"/>
        </w:rPr>
      </w:pPr>
    </w:p>
    <w:p w14:paraId="7DA5B6E5" w14:textId="77777777" w:rsidR="00A0767C" w:rsidRDefault="00A0767C">
      <w:pPr>
        <w:pStyle w:val="GvdeMetni"/>
        <w:rPr>
          <w:sz w:val="20"/>
        </w:rPr>
      </w:pPr>
    </w:p>
    <w:p w14:paraId="59666308" w14:textId="77777777" w:rsidR="00A0767C" w:rsidRDefault="001F5A60">
      <w:pPr>
        <w:pStyle w:val="GvdeMetni"/>
        <w:spacing w:before="3"/>
        <w:rPr>
          <w:sz w:val="16"/>
        </w:rPr>
      </w:pPr>
      <w:r>
        <w:pict w14:anchorId="3C35E856">
          <v:group id="_x0000_s2296" alt="2020-11-05 14_23_05-Monograph 21_ The Economics of Tobacco and Tobacco Control.png" style="position:absolute;margin-left:159.85pt;margin-top:11.35pt;width:297.3pt;height:176.45pt;z-index:-15728128;mso-wrap-distance-left:0;mso-wrap-distance-right:0;mso-position-horizontal-relative:page" coordorigin="3197,227" coordsize="5946,3529">
            <v:shape id="_x0000_s2298" type="#_x0000_t75" alt="2020-11-05 14_23_05-Monograph 21_ The Economics of Tobacco and Tobacco Control.png" style="position:absolute;left:3217;top:286;width:5875;height:3420">
              <v:imagedata r:id="rId11" o:title=""/>
            </v:shape>
            <v:rect id="_x0000_s2297" style="position:absolute;left:3198;top:228;width:5943;height:3526" filled="f" strokeweight=".14pt"/>
            <w10:wrap type="topAndBottom" anchorx="page"/>
          </v:group>
        </w:pict>
      </w:r>
    </w:p>
    <w:p w14:paraId="47F1FCDA" w14:textId="77777777" w:rsidR="00A0767C" w:rsidRDefault="001F5A60">
      <w:pPr>
        <w:pStyle w:val="GvdeMetni"/>
        <w:spacing w:before="222"/>
        <w:ind w:left="438" w:right="699"/>
        <w:jc w:val="center"/>
      </w:pPr>
      <w:r>
        <w:rPr>
          <w:b/>
        </w:rPr>
        <w:t>Şekil.2.</w:t>
      </w:r>
      <w:r>
        <w:rPr>
          <w:b/>
          <w:spacing w:val="-2"/>
        </w:rPr>
        <w:t xml:space="preserve"> </w:t>
      </w:r>
      <w:r>
        <w:t>Yeni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Tütün</w:t>
      </w:r>
      <w:r>
        <w:rPr>
          <w:spacing w:val="-1"/>
        </w:rPr>
        <w:t xml:space="preserve"> </w:t>
      </w:r>
      <w:r>
        <w:t>Epidemisi</w:t>
      </w:r>
      <w:r>
        <w:rPr>
          <w:spacing w:val="-1"/>
        </w:rPr>
        <w:t xml:space="preserve"> </w:t>
      </w:r>
      <w:r>
        <w:t>Safhaları(U.S.</w:t>
      </w:r>
      <w:r>
        <w:rPr>
          <w:spacing w:val="-1"/>
        </w:rPr>
        <w:t xml:space="preserve"> </w:t>
      </w:r>
      <w:proofErr w:type="spellStart"/>
      <w:r>
        <w:t>National</w:t>
      </w:r>
      <w:proofErr w:type="spellEnd"/>
      <w:r>
        <w:rPr>
          <w:spacing w:val="-1"/>
        </w:rPr>
        <w:t xml:space="preserve"> </w:t>
      </w:r>
      <w:proofErr w:type="spellStart"/>
      <w:r>
        <w:t>Cancer</w:t>
      </w:r>
      <w:proofErr w:type="spellEnd"/>
      <w:r>
        <w:rPr>
          <w:spacing w:val="1"/>
        </w:rPr>
        <w:t xml:space="preserve"> </w:t>
      </w:r>
      <w:proofErr w:type="spellStart"/>
      <w:r>
        <w:t>Institute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-2"/>
        </w:rPr>
        <w:t xml:space="preserve"> </w:t>
      </w:r>
      <w:r>
        <w:t>World</w:t>
      </w:r>
    </w:p>
    <w:p w14:paraId="297E13F5" w14:textId="77777777" w:rsidR="00A0767C" w:rsidRDefault="001F5A60">
      <w:pPr>
        <w:pStyle w:val="GvdeMetni"/>
        <w:spacing w:before="137"/>
        <w:ind w:left="1973" w:right="1383"/>
        <w:jc w:val="center"/>
      </w:pPr>
      <w:proofErr w:type="spellStart"/>
      <w:r>
        <w:t>Health</w:t>
      </w:r>
      <w:proofErr w:type="spellEnd"/>
      <w:r>
        <w:rPr>
          <w:spacing w:val="-2"/>
        </w:rPr>
        <w:t xml:space="preserve"> </w:t>
      </w:r>
      <w:proofErr w:type="spellStart"/>
      <w:r>
        <w:t>Organization</w:t>
      </w:r>
      <w:proofErr w:type="spellEnd"/>
      <w:r>
        <w:t>,</w:t>
      </w:r>
      <w:r>
        <w:rPr>
          <w:spacing w:val="-2"/>
        </w:rPr>
        <w:t xml:space="preserve"> </w:t>
      </w:r>
      <w:r>
        <w:t>2016)</w:t>
      </w:r>
    </w:p>
    <w:p w14:paraId="64D072E5" w14:textId="77777777" w:rsidR="00A0767C" w:rsidRDefault="00A0767C">
      <w:pPr>
        <w:pStyle w:val="GvdeMetni"/>
        <w:rPr>
          <w:sz w:val="26"/>
        </w:rPr>
      </w:pPr>
    </w:p>
    <w:p w14:paraId="2BD4B3AD" w14:textId="77777777" w:rsidR="00A0767C" w:rsidRDefault="00A0767C">
      <w:pPr>
        <w:pStyle w:val="GvdeMetni"/>
        <w:rPr>
          <w:sz w:val="26"/>
        </w:rPr>
      </w:pPr>
    </w:p>
    <w:p w14:paraId="19FDD0B0" w14:textId="77777777" w:rsidR="00A0767C" w:rsidRDefault="001F5A60">
      <w:pPr>
        <w:pStyle w:val="ListeParagraf"/>
        <w:numPr>
          <w:ilvl w:val="1"/>
          <w:numId w:val="15"/>
        </w:numPr>
        <w:tabs>
          <w:tab w:val="left" w:pos="722"/>
        </w:tabs>
        <w:spacing w:before="199"/>
        <w:rPr>
          <w:b/>
          <w:sz w:val="24"/>
        </w:rPr>
      </w:pPr>
      <w:bookmarkStart w:id="11" w:name="_TOC_250044"/>
      <w:r>
        <w:rPr>
          <w:b/>
          <w:sz w:val="24"/>
        </w:rPr>
        <w:t>Dünya’da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Türkiye’de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Sigara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İçme</w:t>
      </w:r>
      <w:r>
        <w:rPr>
          <w:b/>
          <w:spacing w:val="-3"/>
          <w:sz w:val="24"/>
        </w:rPr>
        <w:t xml:space="preserve"> </w:t>
      </w:r>
      <w:bookmarkEnd w:id="11"/>
      <w:r>
        <w:rPr>
          <w:b/>
          <w:sz w:val="24"/>
        </w:rPr>
        <w:t>Durumu</w:t>
      </w:r>
    </w:p>
    <w:p w14:paraId="393BA570" w14:textId="77777777" w:rsidR="00A0767C" w:rsidRDefault="00A0767C">
      <w:pPr>
        <w:pStyle w:val="GvdeMetni"/>
        <w:rPr>
          <w:b/>
          <w:sz w:val="26"/>
        </w:rPr>
      </w:pPr>
    </w:p>
    <w:p w14:paraId="404687B0" w14:textId="77777777" w:rsidR="00A0767C" w:rsidRDefault="00A0767C">
      <w:pPr>
        <w:pStyle w:val="GvdeMetni"/>
        <w:rPr>
          <w:b/>
          <w:sz w:val="26"/>
        </w:rPr>
      </w:pPr>
    </w:p>
    <w:p w14:paraId="6CD04825" w14:textId="77777777" w:rsidR="00A0767C" w:rsidRDefault="001F5A60">
      <w:pPr>
        <w:pStyle w:val="GvdeMetni"/>
        <w:spacing w:before="189" w:line="360" w:lineRule="auto"/>
        <w:ind w:left="302" w:right="557" w:firstLine="707"/>
        <w:jc w:val="both"/>
      </w:pPr>
      <w:r>
        <w:t>DSÖ, verilerine göre 2015 yılında 15 yaş ve üstündeki dünya nüfusunun %20,2'si</w:t>
      </w:r>
      <w:r>
        <w:rPr>
          <w:spacing w:val="1"/>
        </w:rPr>
        <w:t xml:space="preserve"> </w:t>
      </w:r>
      <w:r>
        <w:t>halen sigara içmektedir. Dünya genelinde sigara içme oranlarının 2000'den beri %6,7 ve</w:t>
      </w:r>
      <w:r>
        <w:rPr>
          <w:spacing w:val="1"/>
        </w:rPr>
        <w:t xml:space="preserve"> </w:t>
      </w:r>
      <w:r>
        <w:t>Tütün Kontrolü Çerçeve Sözleşmesi (WHO FCTC)'</w:t>
      </w:r>
      <w:proofErr w:type="spellStart"/>
      <w:r>
        <w:t>nin</w:t>
      </w:r>
      <w:proofErr w:type="spellEnd"/>
      <w:r>
        <w:t xml:space="preserve"> 2005'te yürürlüğe girmesinden bu</w:t>
      </w:r>
      <w:r>
        <w:rPr>
          <w:spacing w:val="1"/>
        </w:rPr>
        <w:t xml:space="preserve"> </w:t>
      </w:r>
      <w:r>
        <w:t>yana %4,</w:t>
      </w:r>
      <w:r>
        <w:t xml:space="preserve">1 düştüğünü bildirmiştir(WHO, 2018). </w:t>
      </w:r>
      <w:proofErr w:type="spellStart"/>
      <w:r>
        <w:t>Mortalite</w:t>
      </w:r>
      <w:proofErr w:type="spellEnd"/>
      <w:r>
        <w:t xml:space="preserve"> istatistikleri her 4 saniyede bir ve</w:t>
      </w:r>
      <w:r>
        <w:rPr>
          <w:spacing w:val="1"/>
        </w:rPr>
        <w:t xml:space="preserve"> </w:t>
      </w:r>
      <w:r>
        <w:t>her 10 sigara içicisinin ölüm sebebinin sigara kaynaklı olduğunu göstermektedir. Sigara</w:t>
      </w:r>
      <w:r>
        <w:rPr>
          <w:spacing w:val="1"/>
        </w:rPr>
        <w:t xml:space="preserve"> </w:t>
      </w:r>
      <w:r>
        <w:t>bağımlılığına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yürütülen</w:t>
      </w:r>
      <w:r>
        <w:rPr>
          <w:spacing w:val="1"/>
        </w:rPr>
        <w:t xml:space="preserve"> </w:t>
      </w:r>
      <w:r>
        <w:t>tedbirler</w:t>
      </w:r>
      <w:r>
        <w:rPr>
          <w:spacing w:val="1"/>
        </w:rPr>
        <w:t xml:space="preserve"> </w:t>
      </w:r>
      <w:r>
        <w:t>dışında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kapsamlı</w:t>
      </w:r>
      <w:r>
        <w:rPr>
          <w:spacing w:val="1"/>
        </w:rPr>
        <w:t xml:space="preserve"> </w:t>
      </w:r>
      <w:r>
        <w:t>tedbirler</w:t>
      </w:r>
      <w:r>
        <w:rPr>
          <w:spacing w:val="1"/>
        </w:rPr>
        <w:t xml:space="preserve"> </w:t>
      </w:r>
      <w:r>
        <w:t>uygulanmazsa</w:t>
      </w:r>
      <w:r>
        <w:t>,</w:t>
      </w:r>
      <w:r>
        <w:rPr>
          <w:spacing w:val="1"/>
        </w:rPr>
        <w:t xml:space="preserve"> </w:t>
      </w:r>
      <w:r>
        <w:t>mevcut tüketiminin devam etmesi sonucu 2030 yılına ulaşıldığında dünya genelinde tütün</w:t>
      </w:r>
      <w:r>
        <w:rPr>
          <w:spacing w:val="1"/>
        </w:rPr>
        <w:t xml:space="preserve"> </w:t>
      </w:r>
      <w:proofErr w:type="spellStart"/>
      <w:r>
        <w:t>mamülleri</w:t>
      </w:r>
      <w:proofErr w:type="spellEnd"/>
      <w:r>
        <w:rPr>
          <w:spacing w:val="1"/>
        </w:rPr>
        <w:t xml:space="preserve"> </w:t>
      </w:r>
      <w:r>
        <w:t>nedenli</w:t>
      </w:r>
      <w:r>
        <w:rPr>
          <w:spacing w:val="1"/>
        </w:rPr>
        <w:t xml:space="preserve"> </w:t>
      </w:r>
      <w:r>
        <w:t>yaklaşık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milyon</w:t>
      </w:r>
      <w:r>
        <w:rPr>
          <w:spacing w:val="1"/>
        </w:rPr>
        <w:t xml:space="preserve"> </w:t>
      </w:r>
      <w:r>
        <w:t>ölüm</w:t>
      </w:r>
      <w:r>
        <w:rPr>
          <w:spacing w:val="1"/>
        </w:rPr>
        <w:t xml:space="preserve"> </w:t>
      </w:r>
      <w:r>
        <w:t>öngörülmektedir(Hatice</w:t>
      </w:r>
      <w:r>
        <w:rPr>
          <w:spacing w:val="1"/>
        </w:rPr>
        <w:t xml:space="preserve"> </w:t>
      </w:r>
      <w:proofErr w:type="spellStart"/>
      <w:r>
        <w:t>Aygar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Selma</w:t>
      </w:r>
      <w:r>
        <w:rPr>
          <w:spacing w:val="1"/>
        </w:rPr>
        <w:t xml:space="preserve"> </w:t>
      </w:r>
      <w:proofErr w:type="spellStart"/>
      <w:r>
        <w:t>Metintaş</w:t>
      </w:r>
      <w:proofErr w:type="spellEnd"/>
      <w:r>
        <w:t xml:space="preserve">, 2018; Karaca, 2020; </w:t>
      </w:r>
      <w:proofErr w:type="spellStart"/>
      <w:r>
        <w:t>Marlatt</w:t>
      </w:r>
      <w:proofErr w:type="spellEnd"/>
      <w:r>
        <w:t xml:space="preserve"> ve </w:t>
      </w:r>
      <w:proofErr w:type="spellStart"/>
      <w:r>
        <w:t>Donovan</w:t>
      </w:r>
      <w:proofErr w:type="spellEnd"/>
      <w:r>
        <w:t>, 2005; Solak ve diğerleri, 2018; World</w:t>
      </w:r>
      <w:r>
        <w:rPr>
          <w:spacing w:val="1"/>
        </w:rPr>
        <w:t xml:space="preserve"> </w:t>
      </w:r>
      <w:proofErr w:type="spellStart"/>
      <w:r>
        <w:t>Health</w:t>
      </w:r>
      <w:proofErr w:type="spellEnd"/>
      <w:r>
        <w:rPr>
          <w:spacing w:val="1"/>
        </w:rPr>
        <w:t xml:space="preserve"> </w:t>
      </w:r>
      <w:proofErr w:type="spellStart"/>
      <w:r>
        <w:t>Organization</w:t>
      </w:r>
      <w:proofErr w:type="spellEnd"/>
      <w:r>
        <w:t>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Dünyada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içen</w:t>
      </w:r>
      <w:r>
        <w:rPr>
          <w:spacing w:val="1"/>
        </w:rPr>
        <w:t xml:space="preserve"> </w:t>
      </w:r>
      <w:r>
        <w:t>toplam</w:t>
      </w:r>
      <w:r>
        <w:rPr>
          <w:spacing w:val="1"/>
        </w:rPr>
        <w:t xml:space="preserve"> </w:t>
      </w:r>
      <w:r>
        <w:t>1,3</w:t>
      </w:r>
      <w:r>
        <w:rPr>
          <w:spacing w:val="1"/>
        </w:rPr>
        <w:t xml:space="preserve"> </w:t>
      </w:r>
      <w:r>
        <w:t>milyar</w:t>
      </w:r>
      <w:r>
        <w:rPr>
          <w:spacing w:val="1"/>
        </w:rPr>
        <w:t xml:space="preserve"> </w:t>
      </w:r>
      <w:r>
        <w:t>kişinin</w:t>
      </w:r>
      <w:r>
        <w:rPr>
          <w:spacing w:val="1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bölümü</w:t>
      </w:r>
      <w:r>
        <w:rPr>
          <w:spacing w:val="23"/>
        </w:rPr>
        <w:t xml:space="preserve"> </w:t>
      </w:r>
      <w:r>
        <w:t>Çin,</w:t>
      </w:r>
      <w:r>
        <w:rPr>
          <w:spacing w:val="23"/>
        </w:rPr>
        <w:t xml:space="preserve"> </w:t>
      </w:r>
      <w:r>
        <w:t>Hindistan</w:t>
      </w:r>
      <w:r>
        <w:rPr>
          <w:spacing w:val="23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Endonezya</w:t>
      </w:r>
      <w:r>
        <w:rPr>
          <w:spacing w:val="25"/>
        </w:rPr>
        <w:t xml:space="preserve"> </w:t>
      </w:r>
      <w:r>
        <w:t>Rusya</w:t>
      </w:r>
      <w:r>
        <w:rPr>
          <w:spacing w:val="24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ABD’de</w:t>
      </w:r>
      <w:r>
        <w:rPr>
          <w:spacing w:val="27"/>
        </w:rPr>
        <w:t xml:space="preserve"> </w:t>
      </w:r>
      <w:r>
        <w:t>yaşamaktadır.</w:t>
      </w:r>
      <w:r>
        <w:rPr>
          <w:spacing w:val="23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bu</w:t>
      </w:r>
    </w:p>
    <w:p w14:paraId="0D6CB226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1DFB1547" w14:textId="77777777" w:rsidR="00A0767C" w:rsidRDefault="001F5A60">
      <w:pPr>
        <w:pStyle w:val="GvdeMetni"/>
        <w:spacing w:before="72" w:line="360" w:lineRule="auto"/>
        <w:ind w:left="302" w:right="557"/>
        <w:jc w:val="both"/>
      </w:pPr>
      <w:r>
        <w:lastRenderedPageBreak/>
        <w:t>kullanıcılarının</w:t>
      </w:r>
      <w:r>
        <w:rPr>
          <w:spacing w:val="1"/>
        </w:rPr>
        <w:t xml:space="preserve"> </w:t>
      </w:r>
      <w:r>
        <w:t>üçte</w:t>
      </w:r>
      <w:r>
        <w:rPr>
          <w:spacing w:val="1"/>
        </w:rPr>
        <w:t xml:space="preserve"> </w:t>
      </w:r>
      <w:r>
        <w:t>ikisinin</w:t>
      </w:r>
      <w:r>
        <w:rPr>
          <w:spacing w:val="1"/>
        </w:rPr>
        <w:t xml:space="preserve"> </w:t>
      </w:r>
      <w:r>
        <w:t>Türkiye’nin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dahil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ülkede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bildirilmektedir.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ülkeler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Türkiye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sırada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almaktadır(Asma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diğerleri.,</w:t>
      </w:r>
      <w:r>
        <w:rPr>
          <w:spacing w:val="-1"/>
        </w:rPr>
        <w:t xml:space="preserve"> </w:t>
      </w:r>
      <w:r>
        <w:t>2015).</w:t>
      </w:r>
    </w:p>
    <w:p w14:paraId="446C047B" w14:textId="77777777" w:rsidR="00A0767C" w:rsidRDefault="001F5A60">
      <w:pPr>
        <w:pStyle w:val="GvdeMetni"/>
        <w:spacing w:before="119" w:line="360" w:lineRule="auto"/>
        <w:ind w:left="302" w:right="558" w:firstLine="707"/>
        <w:jc w:val="both"/>
      </w:pPr>
      <w:r>
        <w:t>Türkiye dünya genelinde sigara ile mücadelede ilk sıralarda yer almaktadır. Yine de</w:t>
      </w:r>
      <w:r>
        <w:rPr>
          <w:spacing w:val="1"/>
        </w:rPr>
        <w:t xml:space="preserve"> </w:t>
      </w:r>
      <w:r>
        <w:t>sigara, ölüm ve hastalık nedeni olarak hala en büyük olumsuz sağlık davranış risk unsuru</w:t>
      </w:r>
      <w:r>
        <w:rPr>
          <w:spacing w:val="1"/>
        </w:rPr>
        <w:t xml:space="preserve"> </w:t>
      </w:r>
      <w:r>
        <w:t>olmaya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etmektedir.</w:t>
      </w:r>
      <w:r>
        <w:rPr>
          <w:spacing w:val="1"/>
        </w:rPr>
        <w:t xml:space="preserve"> </w:t>
      </w:r>
      <w:r>
        <w:t>2008‘de</w:t>
      </w:r>
      <w:r>
        <w:rPr>
          <w:spacing w:val="1"/>
        </w:rPr>
        <w:t xml:space="preserve"> </w:t>
      </w:r>
      <w:r>
        <w:t>%31,2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Türkiye</w:t>
      </w:r>
      <w:r>
        <w:rPr>
          <w:spacing w:val="1"/>
        </w:rPr>
        <w:t xml:space="preserve"> </w:t>
      </w:r>
      <w:r>
        <w:t>genelinde</w:t>
      </w:r>
      <w:r>
        <w:rPr>
          <w:spacing w:val="1"/>
        </w:rPr>
        <w:t xml:space="preserve"> </w:t>
      </w:r>
      <w:r>
        <w:t>sigara</w:t>
      </w:r>
      <w:r>
        <w:rPr>
          <w:spacing w:val="60"/>
        </w:rPr>
        <w:t xml:space="preserve"> </w:t>
      </w:r>
      <w:r>
        <w:t>içenlerin</w:t>
      </w:r>
      <w:r>
        <w:rPr>
          <w:spacing w:val="1"/>
        </w:rPr>
        <w:t xml:space="preserve"> </w:t>
      </w:r>
      <w:proofErr w:type="spellStart"/>
      <w:r>
        <w:t>prev</w:t>
      </w:r>
      <w:r>
        <w:t>elansı</w:t>
      </w:r>
      <w:proofErr w:type="spellEnd"/>
      <w:r>
        <w:rPr>
          <w:spacing w:val="1"/>
        </w:rPr>
        <w:t xml:space="preserve"> </w:t>
      </w:r>
      <w:r>
        <w:t>2012’de</w:t>
      </w:r>
      <w:r>
        <w:rPr>
          <w:spacing w:val="1"/>
        </w:rPr>
        <w:t xml:space="preserve"> </w:t>
      </w:r>
      <w:r>
        <w:t>%27,1’e</w:t>
      </w:r>
      <w:r>
        <w:rPr>
          <w:spacing w:val="1"/>
        </w:rPr>
        <w:t xml:space="preserve"> </w:t>
      </w:r>
      <w:r>
        <w:t>düştüğü</w:t>
      </w:r>
      <w:r>
        <w:rPr>
          <w:spacing w:val="1"/>
        </w:rPr>
        <w:t xml:space="preserve"> </w:t>
      </w:r>
      <w:r>
        <w:t>ancak,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Küresel</w:t>
      </w:r>
      <w:r>
        <w:rPr>
          <w:spacing w:val="1"/>
        </w:rPr>
        <w:t xml:space="preserve"> </w:t>
      </w:r>
      <w:r>
        <w:t>Yetişkin</w:t>
      </w:r>
      <w:r>
        <w:rPr>
          <w:spacing w:val="1"/>
        </w:rPr>
        <w:t xml:space="preserve"> </w:t>
      </w:r>
      <w:r>
        <w:t>Tütün</w:t>
      </w:r>
      <w:r>
        <w:rPr>
          <w:spacing w:val="1"/>
        </w:rPr>
        <w:t xml:space="preserve"> </w:t>
      </w:r>
      <w:r>
        <w:t>Araştırması</w:t>
      </w:r>
      <w:r>
        <w:rPr>
          <w:spacing w:val="1"/>
        </w:rPr>
        <w:t xml:space="preserve"> </w:t>
      </w:r>
      <w:r>
        <w:t xml:space="preserve">[KYTA] verileri incelendiğinde ise, 2008’den itibaren başlayan ve 2012 yılları </w:t>
      </w:r>
      <w:proofErr w:type="spellStart"/>
      <w:r>
        <w:t>KYTA‘nda</w:t>
      </w:r>
      <w:proofErr w:type="spellEnd"/>
      <w:r>
        <w:rPr>
          <w:spacing w:val="1"/>
        </w:rPr>
        <w:t xml:space="preserve"> </w:t>
      </w:r>
      <w:r>
        <w:t xml:space="preserve">görülen sigara içme oranındaki düşme </w:t>
      </w:r>
      <w:proofErr w:type="spellStart"/>
      <w:r>
        <w:t>meyilinin</w:t>
      </w:r>
      <w:proofErr w:type="spellEnd"/>
      <w:r>
        <w:t xml:space="preserve"> durakladığına ve hatta 2012’den sonraki</w:t>
      </w:r>
      <w:r>
        <w:rPr>
          <w:spacing w:val="1"/>
        </w:rPr>
        <w:t xml:space="preserve"> </w:t>
      </w:r>
      <w:r>
        <w:t>dör</w:t>
      </w:r>
      <w:r>
        <w:t>t yılda ise hem erkek hem kadınlarda bir yükselişin başladığını görülmektedir(Şekil 4).</w:t>
      </w:r>
      <w:r>
        <w:rPr>
          <w:spacing w:val="1"/>
        </w:rPr>
        <w:t xml:space="preserve"> </w:t>
      </w:r>
      <w:r>
        <w:t>Bununla birlikte yeniden 2014 yılında %32,5 olan sigara içme sıklığının, KYTA 2016’ya</w:t>
      </w:r>
      <w:r>
        <w:rPr>
          <w:spacing w:val="1"/>
        </w:rPr>
        <w:t xml:space="preserve"> </w:t>
      </w:r>
      <w:r>
        <w:t>göre yeniden düşmeye başlayarak %31,6’ya yine 2016 yılında yapılan Türkiye Nüfus v</w:t>
      </w:r>
      <w:r>
        <w:t>e</w:t>
      </w:r>
      <w:r>
        <w:rPr>
          <w:spacing w:val="1"/>
        </w:rPr>
        <w:t xml:space="preserve"> </w:t>
      </w:r>
      <w:r>
        <w:t>Sağlık</w:t>
      </w:r>
      <w:r>
        <w:rPr>
          <w:spacing w:val="-2"/>
        </w:rPr>
        <w:t xml:space="preserve"> </w:t>
      </w:r>
      <w:r>
        <w:t>Araştırması [TNSA]</w:t>
      </w:r>
      <w:r>
        <w:rPr>
          <w:spacing w:val="-2"/>
        </w:rPr>
        <w:t xml:space="preserve"> </w:t>
      </w:r>
      <w:r>
        <w:t>%30,6’ya</w:t>
      </w:r>
      <w:r>
        <w:rPr>
          <w:spacing w:val="2"/>
        </w:rPr>
        <w:t xml:space="preserve"> </w:t>
      </w:r>
      <w:r>
        <w:t>gerilediği</w:t>
      </w:r>
      <w:r>
        <w:rPr>
          <w:spacing w:val="-1"/>
        </w:rPr>
        <w:t xml:space="preserve"> </w:t>
      </w:r>
      <w:r>
        <w:t>bildirilmiştir(TNSA,</w:t>
      </w:r>
      <w:r>
        <w:rPr>
          <w:spacing w:val="-2"/>
        </w:rPr>
        <w:t xml:space="preserve"> </w:t>
      </w:r>
      <w:r>
        <w:t>2017;</w:t>
      </w:r>
      <w:r>
        <w:rPr>
          <w:spacing w:val="-2"/>
        </w:rPr>
        <w:t xml:space="preserve"> </w:t>
      </w:r>
      <w:r>
        <w:t>WHO,</w:t>
      </w:r>
      <w:r>
        <w:rPr>
          <w:spacing w:val="-2"/>
        </w:rPr>
        <w:t xml:space="preserve"> </w:t>
      </w:r>
      <w:r>
        <w:t>2016).</w:t>
      </w:r>
    </w:p>
    <w:p w14:paraId="7EF4CBA8" w14:textId="77777777" w:rsidR="00A0767C" w:rsidRDefault="00A0767C">
      <w:pPr>
        <w:pStyle w:val="GvdeMetni"/>
        <w:rPr>
          <w:sz w:val="20"/>
        </w:rPr>
      </w:pPr>
    </w:p>
    <w:p w14:paraId="1035D83B" w14:textId="77777777" w:rsidR="00A0767C" w:rsidRDefault="00A0767C">
      <w:pPr>
        <w:pStyle w:val="GvdeMetni"/>
        <w:rPr>
          <w:sz w:val="20"/>
        </w:rPr>
      </w:pPr>
    </w:p>
    <w:p w14:paraId="7CB50DFF" w14:textId="77777777" w:rsidR="00A0767C" w:rsidRDefault="001F5A60">
      <w:pPr>
        <w:pStyle w:val="GvdeMetni"/>
        <w:spacing w:before="3"/>
        <w:rPr>
          <w:sz w:val="16"/>
        </w:rPr>
      </w:pPr>
      <w:r>
        <w:pict w14:anchorId="7B1F0C45">
          <v:group id="_x0000_s2293" alt="https://www.toraks.org.tr/userfiles/image/1(288).jpg" style="position:absolute;margin-left:2in;margin-top:11.35pt;width:328.85pt;height:135.65pt;z-index:-15727616;mso-wrap-distance-left:0;mso-wrap-distance-right:0;mso-position-horizontal-relative:page" coordorigin="2880,227" coordsize="6577,2713">
            <v:shape id="_x0000_s2295" type="#_x0000_t75" alt="https://www.toraks.org.tr/userfiles/image/1(288).jpg" style="position:absolute;left:2882;top:229;width:6572;height:2708">
              <v:imagedata r:id="rId12" o:title=""/>
            </v:shape>
            <v:rect id="_x0000_s2294" style="position:absolute;left:2881;top:228;width:6574;height:2710" filled="f" strokeweight=".14pt"/>
            <w10:wrap type="topAndBottom" anchorx="page"/>
          </v:group>
        </w:pict>
      </w:r>
    </w:p>
    <w:p w14:paraId="48E6E32D" w14:textId="77777777" w:rsidR="00A0767C" w:rsidRDefault="001F5A60">
      <w:pPr>
        <w:spacing w:before="82"/>
        <w:ind w:left="1437"/>
        <w:rPr>
          <w:sz w:val="20"/>
        </w:rPr>
      </w:pPr>
      <w:r>
        <w:rPr>
          <w:color w:val="1F487C"/>
          <w:sz w:val="20"/>
        </w:rPr>
        <w:t>---</w:t>
      </w:r>
      <w:r>
        <w:rPr>
          <w:color w:val="1F487C"/>
          <w:spacing w:val="-4"/>
          <w:sz w:val="20"/>
        </w:rPr>
        <w:t xml:space="preserve"> </w:t>
      </w:r>
      <w:r>
        <w:rPr>
          <w:sz w:val="20"/>
        </w:rPr>
        <w:t>Erkek,</w:t>
      </w:r>
      <w:r>
        <w:rPr>
          <w:spacing w:val="1"/>
          <w:sz w:val="20"/>
        </w:rPr>
        <w:t xml:space="preserve"> </w:t>
      </w:r>
      <w:r>
        <w:rPr>
          <w:color w:val="FF0000"/>
          <w:sz w:val="20"/>
        </w:rPr>
        <w:t>---</w:t>
      </w:r>
      <w:r>
        <w:rPr>
          <w:color w:val="FF0000"/>
          <w:spacing w:val="-4"/>
          <w:sz w:val="20"/>
        </w:rPr>
        <w:t xml:space="preserve"> </w:t>
      </w:r>
      <w:r>
        <w:rPr>
          <w:sz w:val="20"/>
        </w:rPr>
        <w:t>Kadın,</w:t>
      </w:r>
      <w:r>
        <w:rPr>
          <w:spacing w:val="-2"/>
          <w:sz w:val="20"/>
        </w:rPr>
        <w:t xml:space="preserve"> </w:t>
      </w:r>
      <w:r>
        <w:rPr>
          <w:color w:val="9BBA58"/>
          <w:sz w:val="20"/>
        </w:rPr>
        <w:t>---</w:t>
      </w:r>
      <w:r>
        <w:rPr>
          <w:sz w:val="20"/>
        </w:rPr>
        <w:t>Total</w:t>
      </w:r>
    </w:p>
    <w:p w14:paraId="5CA612C8" w14:textId="77777777" w:rsidR="00A0767C" w:rsidRDefault="00A0767C">
      <w:pPr>
        <w:pStyle w:val="GvdeMetni"/>
        <w:spacing w:before="4"/>
        <w:rPr>
          <w:sz w:val="20"/>
        </w:rPr>
      </w:pPr>
    </w:p>
    <w:p w14:paraId="6A2B6FE6" w14:textId="77777777" w:rsidR="00A0767C" w:rsidRDefault="001F5A60">
      <w:pPr>
        <w:pStyle w:val="GvdeMetni"/>
        <w:ind w:left="825"/>
      </w:pPr>
      <w:r>
        <w:rPr>
          <w:b/>
        </w:rPr>
        <w:t>Şekil</w:t>
      </w:r>
      <w:r>
        <w:rPr>
          <w:b/>
          <w:spacing w:val="-1"/>
        </w:rPr>
        <w:t xml:space="preserve"> </w:t>
      </w:r>
      <w:r>
        <w:rPr>
          <w:b/>
        </w:rPr>
        <w:t>3.</w:t>
      </w:r>
      <w:r>
        <w:rPr>
          <w:b/>
          <w:spacing w:val="-2"/>
        </w:rPr>
        <w:t xml:space="preserve"> </w:t>
      </w:r>
      <w:r>
        <w:t>Türkiye'de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Yaş</w:t>
      </w:r>
      <w:r>
        <w:rPr>
          <w:spacing w:val="-2"/>
        </w:rPr>
        <w:t xml:space="preserve"> </w:t>
      </w:r>
      <w:r>
        <w:t>Üstü</w:t>
      </w:r>
      <w:r>
        <w:rPr>
          <w:spacing w:val="-2"/>
        </w:rPr>
        <w:t xml:space="preserve"> </w:t>
      </w:r>
      <w:r>
        <w:t>Sigara İçme</w:t>
      </w:r>
      <w:r>
        <w:rPr>
          <w:spacing w:val="-2"/>
        </w:rPr>
        <w:t xml:space="preserve"> </w:t>
      </w:r>
      <w:r>
        <w:t>Oranları(1996-2016)(TNASA,2017)</w:t>
      </w:r>
    </w:p>
    <w:p w14:paraId="1F70C451" w14:textId="77777777" w:rsidR="00A0767C" w:rsidRDefault="00A0767C">
      <w:pPr>
        <w:pStyle w:val="GvdeMetni"/>
        <w:rPr>
          <w:sz w:val="26"/>
        </w:rPr>
      </w:pPr>
    </w:p>
    <w:p w14:paraId="44281145" w14:textId="77777777" w:rsidR="00A0767C" w:rsidRDefault="00A0767C">
      <w:pPr>
        <w:pStyle w:val="GvdeMetni"/>
        <w:rPr>
          <w:sz w:val="26"/>
        </w:rPr>
      </w:pPr>
    </w:p>
    <w:p w14:paraId="502B6699" w14:textId="0350FC0D" w:rsidR="00A0767C" w:rsidRDefault="001F5A60">
      <w:pPr>
        <w:pStyle w:val="GvdeMetni"/>
        <w:spacing w:before="195" w:line="360" w:lineRule="auto"/>
        <w:ind w:left="302" w:right="561" w:firstLine="707"/>
        <w:jc w:val="both"/>
      </w:pPr>
      <w:r>
        <w:t>Sigara ile mücadelede yaşanan başarılı gelişmelere rağmen 15 yaşın üzerindeki Türk</w:t>
      </w:r>
      <w:r>
        <w:rPr>
          <w:spacing w:val="1"/>
        </w:rPr>
        <w:t xml:space="preserve"> </w:t>
      </w:r>
      <w:r>
        <w:t>nüfusunun üçte biri ve erkeklerin yaklaşık yarısı sigara içmektedir(Özer ve diğerleri. 2018).</w:t>
      </w:r>
      <w:r>
        <w:rPr>
          <w:spacing w:val="1"/>
        </w:rPr>
        <w:t xml:space="preserve"> </w:t>
      </w:r>
      <w:r>
        <w:t>Türkiye’de 2017 yılı (TNSA)</w:t>
      </w:r>
      <w:r w:rsidR="00030FFB">
        <w:t xml:space="preserve"> </w:t>
      </w:r>
      <w:r>
        <w:t xml:space="preserve">sonuçlarına göre ise her gün düzenli sigara içenler </w:t>
      </w:r>
      <w:r>
        <w:t>%97,3’tür</w:t>
      </w:r>
      <w:r>
        <w:rPr>
          <w:spacing w:val="1"/>
        </w:rPr>
        <w:t xml:space="preserve"> </w:t>
      </w:r>
      <w:r>
        <w:t>(erkekler %97,3; kadınlar %97,2)(</w:t>
      </w:r>
      <w:proofErr w:type="spellStart"/>
      <w:r>
        <w:t>Hsgm</w:t>
      </w:r>
      <w:proofErr w:type="spellEnd"/>
      <w:r>
        <w:t>, 2017).Türkiye’nin 15 yaş ve üstü her gün sigara</w:t>
      </w:r>
      <w:r>
        <w:rPr>
          <w:spacing w:val="1"/>
        </w:rPr>
        <w:t xml:space="preserve"> </w:t>
      </w:r>
      <w:r>
        <w:t>içme durumunun cinsiyete göre dağılımına bakıldığında Ekonomik İşbirliği ve Kalkınma</w:t>
      </w:r>
      <w:r>
        <w:rPr>
          <w:spacing w:val="1"/>
        </w:rPr>
        <w:t xml:space="preserve"> </w:t>
      </w:r>
      <w:r>
        <w:t>Örgütü [OECD] ortalamasının çok üzerinde Fransa ve Yunanistan’dan sonra üç</w:t>
      </w:r>
      <w:r>
        <w:t>üncü sırada</w:t>
      </w:r>
      <w:r>
        <w:rPr>
          <w:spacing w:val="1"/>
        </w:rPr>
        <w:t xml:space="preserve"> </w:t>
      </w:r>
      <w:r>
        <w:t>yer aldığı görülmektedir(OECD, 2019). Bir çalışmada üniversite öğrencileri arasında erkek</w:t>
      </w:r>
      <w:r>
        <w:rPr>
          <w:spacing w:val="1"/>
        </w:rPr>
        <w:t xml:space="preserve"> </w:t>
      </w:r>
      <w:r>
        <w:t>öğrencilerin</w:t>
      </w:r>
      <w:r>
        <w:rPr>
          <w:spacing w:val="-1"/>
        </w:rPr>
        <w:t xml:space="preserve"> </w:t>
      </w:r>
      <w:r>
        <w:t>daha</w:t>
      </w:r>
      <w:r>
        <w:rPr>
          <w:spacing w:val="-1"/>
        </w:rPr>
        <w:t xml:space="preserve"> </w:t>
      </w:r>
      <w:r>
        <w:t>çok sigara</w:t>
      </w:r>
      <w:r>
        <w:rPr>
          <w:spacing w:val="-3"/>
        </w:rPr>
        <w:t xml:space="preserve"> </w:t>
      </w:r>
      <w:r>
        <w:t>içtiği bulunmuştur(Dağtekin ve</w:t>
      </w:r>
      <w:r>
        <w:rPr>
          <w:spacing w:val="-1"/>
        </w:rPr>
        <w:t xml:space="preserve"> </w:t>
      </w:r>
      <w:r>
        <w:t>diğerleri, 2020).</w:t>
      </w:r>
    </w:p>
    <w:p w14:paraId="2C0BCFF4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5C358B58" w14:textId="77777777" w:rsidR="00A0767C" w:rsidRDefault="001F5A60">
      <w:pPr>
        <w:pStyle w:val="GvdeMetni"/>
        <w:spacing w:before="72" w:line="360" w:lineRule="auto"/>
        <w:ind w:left="302" w:right="559" w:firstLine="707"/>
        <w:jc w:val="both"/>
      </w:pPr>
      <w:r>
        <w:lastRenderedPageBreak/>
        <w:t>Türkiye’deki her gün düzenli sigara içen birey sayısı ile sigara tüketim adedi dikkate</w:t>
      </w:r>
      <w:r>
        <w:rPr>
          <w:spacing w:val="1"/>
        </w:rPr>
        <w:t xml:space="preserve"> </w:t>
      </w:r>
      <w:r>
        <w:t>alınarak incelendiğinde,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yılı öncesinde artışın başladığı görülmektedir. 2012–2016</w:t>
      </w:r>
      <w:r>
        <w:rPr>
          <w:spacing w:val="1"/>
        </w:rPr>
        <w:t xml:space="preserve"> </w:t>
      </w:r>
      <w:r>
        <w:t>döneminde</w:t>
      </w:r>
      <w:r>
        <w:rPr>
          <w:spacing w:val="1"/>
        </w:rPr>
        <w:t xml:space="preserve"> </w:t>
      </w:r>
      <w:r>
        <w:t>görülen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yükseliş,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yılları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uygulanan</w:t>
      </w:r>
      <w:r>
        <w:rPr>
          <w:spacing w:val="1"/>
        </w:rPr>
        <w:t xml:space="preserve"> </w:t>
      </w:r>
      <w:r>
        <w:t>politikaların</w:t>
      </w:r>
      <w:r>
        <w:rPr>
          <w:spacing w:val="1"/>
        </w:rPr>
        <w:t xml:space="preserve"> </w:t>
      </w:r>
      <w:r>
        <w:t>zayıflaması sonucu kaynaklıdır. Bu sonuca paralel olarak, tütün endüstrisi düşük katranlı</w:t>
      </w:r>
      <w:r>
        <w:rPr>
          <w:spacing w:val="1"/>
        </w:rPr>
        <w:t xml:space="preserve"> </w:t>
      </w:r>
      <w:proofErr w:type="spellStart"/>
      <w:r>
        <w:t>slim</w:t>
      </w:r>
      <w:proofErr w:type="spellEnd"/>
      <w:r>
        <w:t xml:space="preserve"> sigara modeli ile zararı azaltılmış sigara şeklinde çeşitli pazarlama teknikleri kullanarak</w:t>
      </w:r>
      <w:r>
        <w:rPr>
          <w:spacing w:val="-57"/>
        </w:rPr>
        <w:t xml:space="preserve"> </w:t>
      </w:r>
      <w:r>
        <w:t>piyasaya çok çeşitli sigaralar sunmuş ve Türkiye’de sig</w:t>
      </w:r>
      <w:r>
        <w:t>ara iç satışının istikrar kazanarak</w:t>
      </w:r>
      <w:r>
        <w:rPr>
          <w:spacing w:val="1"/>
        </w:rPr>
        <w:t xml:space="preserve"> </w:t>
      </w:r>
      <w:r>
        <w:t>yükselmesine neden olmuştur. Tabloda görüldüğü gibi özellikle 2017 ile 2018 arasında</w:t>
      </w:r>
      <w:r>
        <w:rPr>
          <w:spacing w:val="1"/>
        </w:rPr>
        <w:t xml:space="preserve"> </w:t>
      </w:r>
      <w:r>
        <w:t>geçen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yıllık</w:t>
      </w:r>
      <w:r>
        <w:rPr>
          <w:spacing w:val="1"/>
        </w:rPr>
        <w:t xml:space="preserve"> </w:t>
      </w:r>
      <w:r>
        <w:t>sürede</w:t>
      </w:r>
      <w:r>
        <w:rPr>
          <w:spacing w:val="1"/>
        </w:rPr>
        <w:t xml:space="preserve"> </w:t>
      </w:r>
      <w:r>
        <w:t>106,22</w:t>
      </w:r>
      <w:r>
        <w:rPr>
          <w:spacing w:val="1"/>
        </w:rPr>
        <w:t xml:space="preserve"> </w:t>
      </w:r>
      <w:r>
        <w:t>milyar</w:t>
      </w:r>
      <w:r>
        <w:rPr>
          <w:spacing w:val="1"/>
        </w:rPr>
        <w:t xml:space="preserve"> </w:t>
      </w:r>
      <w:r>
        <w:t>adetten</w:t>
      </w:r>
      <w:r>
        <w:rPr>
          <w:spacing w:val="1"/>
        </w:rPr>
        <w:t xml:space="preserve"> </w:t>
      </w:r>
      <w:r>
        <w:t>118,54</w:t>
      </w:r>
      <w:r>
        <w:rPr>
          <w:spacing w:val="1"/>
        </w:rPr>
        <w:t xml:space="preserve"> </w:t>
      </w:r>
      <w:r>
        <w:t>milyar</w:t>
      </w:r>
      <w:r>
        <w:rPr>
          <w:spacing w:val="1"/>
        </w:rPr>
        <w:t xml:space="preserve"> </w:t>
      </w:r>
      <w:r>
        <w:t>adete</w:t>
      </w:r>
      <w:r>
        <w:rPr>
          <w:spacing w:val="1"/>
        </w:rPr>
        <w:t xml:space="preserve"> </w:t>
      </w:r>
      <w:r>
        <w:t>yükseldiği</w:t>
      </w:r>
      <w:r>
        <w:rPr>
          <w:spacing w:val="1"/>
        </w:rPr>
        <w:t xml:space="preserve"> </w:t>
      </w:r>
      <w:r>
        <w:t>dikkat</w:t>
      </w:r>
      <w:r>
        <w:rPr>
          <w:spacing w:val="1"/>
        </w:rPr>
        <w:t xml:space="preserve"> </w:t>
      </w:r>
      <w:r>
        <w:t>çekmektedir(TAPDK,</w:t>
      </w:r>
      <w:r>
        <w:rPr>
          <w:spacing w:val="-1"/>
        </w:rPr>
        <w:t xml:space="preserve"> </w:t>
      </w:r>
      <w:r>
        <w:t>2019).</w:t>
      </w:r>
    </w:p>
    <w:p w14:paraId="0D2FA8A8" w14:textId="77777777" w:rsidR="00A0767C" w:rsidRDefault="00A0767C">
      <w:pPr>
        <w:pStyle w:val="GvdeMetni"/>
        <w:rPr>
          <w:sz w:val="20"/>
        </w:rPr>
      </w:pPr>
    </w:p>
    <w:p w14:paraId="7865E7E8" w14:textId="77777777" w:rsidR="00A0767C" w:rsidRDefault="00A0767C">
      <w:pPr>
        <w:pStyle w:val="GvdeMetni"/>
        <w:rPr>
          <w:sz w:val="20"/>
        </w:rPr>
      </w:pPr>
    </w:p>
    <w:p w14:paraId="787E95EE" w14:textId="77777777" w:rsidR="00A0767C" w:rsidRDefault="001F5A60">
      <w:pPr>
        <w:pStyle w:val="GvdeMetni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126BBE2" wp14:editId="7602C103">
            <wp:simplePos x="0" y="0"/>
            <wp:positionH relativeFrom="page">
              <wp:posOffset>1850135</wp:posOffset>
            </wp:positionH>
            <wp:positionV relativeFrom="paragraph">
              <wp:posOffset>126971</wp:posOffset>
            </wp:positionV>
            <wp:extent cx="4091508" cy="2007870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508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AC5F8" w14:textId="77777777" w:rsidR="00A0767C" w:rsidRDefault="00A0767C">
      <w:pPr>
        <w:pStyle w:val="GvdeMetni"/>
        <w:rPr>
          <w:sz w:val="21"/>
        </w:rPr>
      </w:pPr>
    </w:p>
    <w:p w14:paraId="6E999455" w14:textId="77777777" w:rsidR="00A0767C" w:rsidRDefault="001F5A60">
      <w:pPr>
        <w:pStyle w:val="GvdeMetni"/>
        <w:ind w:left="822"/>
      </w:pPr>
      <w:r>
        <w:rPr>
          <w:b/>
        </w:rPr>
        <w:t>Şekil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t>Türkiye'de</w:t>
      </w:r>
      <w:r>
        <w:rPr>
          <w:spacing w:val="-3"/>
        </w:rPr>
        <w:t xml:space="preserve"> </w:t>
      </w:r>
      <w:r>
        <w:t>Sigara</w:t>
      </w:r>
      <w:r>
        <w:rPr>
          <w:spacing w:val="-1"/>
        </w:rPr>
        <w:t xml:space="preserve"> </w:t>
      </w:r>
      <w:r>
        <w:t>İç</w:t>
      </w:r>
      <w:r>
        <w:rPr>
          <w:spacing w:val="-4"/>
        </w:rPr>
        <w:t xml:space="preserve"> </w:t>
      </w:r>
      <w:r>
        <w:t>Satışında</w:t>
      </w:r>
      <w:r>
        <w:rPr>
          <w:spacing w:val="-3"/>
        </w:rPr>
        <w:t xml:space="preserve"> </w:t>
      </w:r>
      <w:r>
        <w:t>Yıllara</w:t>
      </w:r>
      <w:r>
        <w:rPr>
          <w:spacing w:val="-2"/>
        </w:rPr>
        <w:t xml:space="preserve"> </w:t>
      </w:r>
      <w:r>
        <w:t>Göre</w:t>
      </w:r>
      <w:r>
        <w:rPr>
          <w:spacing w:val="-4"/>
        </w:rPr>
        <w:t xml:space="preserve"> </w:t>
      </w:r>
      <w:r>
        <w:t>Artış</w:t>
      </w:r>
      <w:r>
        <w:rPr>
          <w:spacing w:val="-3"/>
        </w:rPr>
        <w:t xml:space="preserve"> </w:t>
      </w:r>
      <w:r>
        <w:t>Oranları(TAPDK,2019)</w:t>
      </w:r>
    </w:p>
    <w:p w14:paraId="14DC6789" w14:textId="77777777" w:rsidR="00A0767C" w:rsidRDefault="00A0767C">
      <w:pPr>
        <w:pStyle w:val="GvdeMetni"/>
        <w:rPr>
          <w:sz w:val="26"/>
        </w:rPr>
      </w:pPr>
    </w:p>
    <w:p w14:paraId="667CA08C" w14:textId="77777777" w:rsidR="00A0767C" w:rsidRDefault="00A0767C">
      <w:pPr>
        <w:pStyle w:val="GvdeMetni"/>
        <w:spacing w:before="6"/>
        <w:rPr>
          <w:sz w:val="20"/>
        </w:rPr>
      </w:pPr>
    </w:p>
    <w:p w14:paraId="56281A63" w14:textId="77777777" w:rsidR="00A0767C" w:rsidRDefault="001F5A60">
      <w:pPr>
        <w:pStyle w:val="GvdeMetni"/>
        <w:spacing w:line="360" w:lineRule="auto"/>
        <w:ind w:left="302" w:right="558" w:firstLine="707"/>
        <w:jc w:val="both"/>
      </w:pPr>
      <w:r>
        <w:t>Sigara içme bağımlılığının erken yaşlarda başladığı göz önüne alındığında gençlerde</w:t>
      </w:r>
      <w:r>
        <w:rPr>
          <w:spacing w:val="1"/>
        </w:rPr>
        <w:t xml:space="preserve"> </w:t>
      </w:r>
      <w:r>
        <w:t>sigara içmeye başlamaların engellenmesi tüm ülkelerde olduğu gibi Türkiye içinde büyük ve</w:t>
      </w:r>
      <w:r>
        <w:rPr>
          <w:spacing w:val="-57"/>
        </w:rPr>
        <w:t xml:space="preserve"> </w:t>
      </w:r>
      <w:r>
        <w:t>önemli bir halk sağlığı sorunudur. Küresel Gençlik Tütün Araştırması [KGTA] 2017 verileri</w:t>
      </w:r>
      <w:r>
        <w:rPr>
          <w:spacing w:val="-57"/>
        </w:rPr>
        <w:t xml:space="preserve"> </w:t>
      </w:r>
      <w:r>
        <w:t>incelendiğinde; 2009 yılında nispeten düşük olan gençler arasında sigara içm</w:t>
      </w:r>
      <w:r>
        <w:t>e oranı, 2012</w:t>
      </w:r>
      <w:r>
        <w:rPr>
          <w:spacing w:val="1"/>
        </w:rPr>
        <w:t xml:space="preserve"> </w:t>
      </w:r>
      <w:r>
        <w:t>yılında yükselmiş olup, 2017 yılında ise 2009 yılındaki orandan daha düşük oranlarda tespit</w:t>
      </w:r>
      <w:r>
        <w:rPr>
          <w:spacing w:val="1"/>
        </w:rPr>
        <w:t xml:space="preserve"> </w:t>
      </w:r>
      <w:r>
        <w:t>edilmiştir. Türkiye’de 13-15</w:t>
      </w:r>
      <w:r>
        <w:rPr>
          <w:spacing w:val="60"/>
        </w:rPr>
        <w:t xml:space="preserve"> </w:t>
      </w:r>
      <w:r>
        <w:t>yaş grubunda hiç sigara içmemiş olanların gelecekte sigara</w:t>
      </w:r>
      <w:r>
        <w:rPr>
          <w:spacing w:val="1"/>
        </w:rPr>
        <w:t xml:space="preserve"> </w:t>
      </w:r>
      <w:r>
        <w:t>içme ihtimali erkeklerde 10,6; kızlarda 9,9 ve toplamda 9,2 ol</w:t>
      </w:r>
      <w:r>
        <w:t>arak bulunmuş olup; üzerinde</w:t>
      </w:r>
      <w:r>
        <w:rPr>
          <w:spacing w:val="1"/>
        </w:rPr>
        <w:t xml:space="preserve"> </w:t>
      </w:r>
      <w:r>
        <w:t>durulması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mücadele</w:t>
      </w:r>
      <w:r>
        <w:rPr>
          <w:spacing w:val="1"/>
        </w:rPr>
        <w:t xml:space="preserve"> </w:t>
      </w:r>
      <w:r>
        <w:t>edilmesi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sorundur(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TNSA,</w:t>
      </w:r>
      <w:r>
        <w:rPr>
          <w:spacing w:val="-57"/>
        </w:rPr>
        <w:t xml:space="preserve"> </w:t>
      </w:r>
      <w:r>
        <w:t>2018,TÜİK,2016,Avci,</w:t>
      </w:r>
      <w:r>
        <w:rPr>
          <w:spacing w:val="-1"/>
        </w:rPr>
        <w:t xml:space="preserve"> </w:t>
      </w:r>
      <w:r>
        <w:t>2018; KGTA, 2017).</w:t>
      </w:r>
    </w:p>
    <w:p w14:paraId="5B8927A6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7C2E36C" w14:textId="77777777" w:rsidR="00A0767C" w:rsidRDefault="001F5A60">
      <w:pPr>
        <w:pStyle w:val="GvdeMetni"/>
        <w:ind w:left="1976"/>
        <w:rPr>
          <w:sz w:val="20"/>
        </w:rPr>
      </w:pPr>
      <w:r>
        <w:rPr>
          <w:sz w:val="20"/>
        </w:rPr>
      </w:r>
      <w:r>
        <w:rPr>
          <w:sz w:val="20"/>
        </w:rPr>
        <w:pict w14:anchorId="1DB35EFF">
          <v:group id="_x0000_s2290" style="width:278.8pt;height:154.85pt;mso-position-horizontal-relative:char;mso-position-vertical-relative:line" coordsize="5576,3097">
            <v:shape id="_x0000_s2292" type="#_x0000_t75" style="position:absolute;left:561;top:64;width:4475;height:2921">
              <v:imagedata r:id="rId14" o:title=""/>
            </v:shape>
            <v:rect id="_x0000_s2291" style="position:absolute;left:1;top:1;width:5573;height:3094" filled="f" strokeweight=".14pt"/>
            <w10:anchorlock/>
          </v:group>
        </w:pict>
      </w:r>
    </w:p>
    <w:p w14:paraId="4A9B7116" w14:textId="77777777" w:rsidR="00A0767C" w:rsidRDefault="00A0767C">
      <w:pPr>
        <w:pStyle w:val="GvdeMetni"/>
        <w:spacing w:before="7"/>
        <w:rPr>
          <w:sz w:val="10"/>
        </w:rPr>
      </w:pPr>
    </w:p>
    <w:p w14:paraId="484E4470" w14:textId="77777777" w:rsidR="00A0767C" w:rsidRDefault="001F5A60">
      <w:pPr>
        <w:pStyle w:val="GvdeMetni"/>
        <w:spacing w:before="90"/>
        <w:ind w:left="1973" w:right="2234"/>
        <w:jc w:val="center"/>
      </w:pPr>
      <w:r>
        <w:rPr>
          <w:b/>
        </w:rPr>
        <w:t>Şekil</w:t>
      </w:r>
      <w:r>
        <w:rPr>
          <w:b/>
          <w:spacing w:val="-4"/>
        </w:rPr>
        <w:t xml:space="preserve"> </w:t>
      </w:r>
      <w:r>
        <w:rPr>
          <w:b/>
        </w:rPr>
        <w:t>5.</w:t>
      </w:r>
      <w:r>
        <w:rPr>
          <w:b/>
          <w:spacing w:val="-5"/>
        </w:rPr>
        <w:t xml:space="preserve"> </w:t>
      </w:r>
      <w:r>
        <w:t>Küresel</w:t>
      </w:r>
      <w:r>
        <w:rPr>
          <w:spacing w:val="-5"/>
        </w:rPr>
        <w:t xml:space="preserve"> </w:t>
      </w:r>
      <w:r>
        <w:t>Gençlik</w:t>
      </w:r>
      <w:r>
        <w:rPr>
          <w:spacing w:val="-2"/>
        </w:rPr>
        <w:t xml:space="preserve"> </w:t>
      </w:r>
      <w:r>
        <w:t>Tütün</w:t>
      </w:r>
      <w:r>
        <w:rPr>
          <w:spacing w:val="-5"/>
        </w:rPr>
        <w:t xml:space="preserve"> </w:t>
      </w:r>
      <w:r>
        <w:t>Araştırması(KGTA,2017)</w:t>
      </w:r>
    </w:p>
    <w:p w14:paraId="7DA468A8" w14:textId="77777777" w:rsidR="00A0767C" w:rsidRDefault="00A0767C">
      <w:pPr>
        <w:pStyle w:val="GvdeMetni"/>
        <w:rPr>
          <w:sz w:val="26"/>
        </w:rPr>
      </w:pPr>
    </w:p>
    <w:p w14:paraId="274FEB6B" w14:textId="77777777" w:rsidR="00A0767C" w:rsidRDefault="00A0767C">
      <w:pPr>
        <w:pStyle w:val="GvdeMetni"/>
        <w:rPr>
          <w:sz w:val="26"/>
        </w:rPr>
      </w:pPr>
    </w:p>
    <w:p w14:paraId="40074169" w14:textId="77777777" w:rsidR="00A0767C" w:rsidRDefault="001F5A60">
      <w:pPr>
        <w:spacing w:before="199"/>
        <w:ind w:left="302"/>
        <w:rPr>
          <w:b/>
          <w:sz w:val="24"/>
        </w:rPr>
      </w:pPr>
      <w:bookmarkStart w:id="12" w:name="_TOC_250043"/>
      <w:r>
        <w:rPr>
          <w:b/>
          <w:sz w:val="24"/>
        </w:rPr>
        <w:t>2.3.1.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Sigaranın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Sağlığa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Etikileri</w:t>
      </w:r>
      <w:proofErr w:type="spellEnd"/>
      <w:r>
        <w:rPr>
          <w:b/>
          <w:sz w:val="24"/>
        </w:rPr>
        <w:t xml:space="preserve"> 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Türkiye’de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Sigaranın Ekonomik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Zarar</w:t>
      </w:r>
      <w:r>
        <w:rPr>
          <w:b/>
          <w:spacing w:val="-3"/>
          <w:sz w:val="24"/>
        </w:rPr>
        <w:t xml:space="preserve"> </w:t>
      </w:r>
      <w:bookmarkEnd w:id="12"/>
      <w:r>
        <w:rPr>
          <w:b/>
          <w:sz w:val="24"/>
        </w:rPr>
        <w:t>Boyutu</w:t>
      </w:r>
    </w:p>
    <w:p w14:paraId="7165354E" w14:textId="77777777" w:rsidR="00A0767C" w:rsidRDefault="00A0767C">
      <w:pPr>
        <w:pStyle w:val="GvdeMetni"/>
        <w:rPr>
          <w:b/>
          <w:sz w:val="26"/>
        </w:rPr>
      </w:pPr>
    </w:p>
    <w:p w14:paraId="52BADB35" w14:textId="77777777" w:rsidR="00A0767C" w:rsidRDefault="00A0767C">
      <w:pPr>
        <w:pStyle w:val="GvdeMetni"/>
        <w:rPr>
          <w:b/>
          <w:sz w:val="26"/>
        </w:rPr>
      </w:pPr>
    </w:p>
    <w:p w14:paraId="6578736B" w14:textId="77777777" w:rsidR="00A0767C" w:rsidRDefault="00A0767C">
      <w:pPr>
        <w:pStyle w:val="GvdeMetni"/>
        <w:spacing w:before="2"/>
        <w:rPr>
          <w:b/>
        </w:rPr>
      </w:pPr>
    </w:p>
    <w:p w14:paraId="58F0B0AD" w14:textId="7E8BF6B5" w:rsidR="00A0767C" w:rsidRDefault="001F5A60">
      <w:pPr>
        <w:pStyle w:val="GvdeMetni"/>
        <w:spacing w:line="338" w:lineRule="auto"/>
        <w:ind w:left="302" w:right="558" w:firstLine="707"/>
        <w:jc w:val="both"/>
      </w:pPr>
      <w:r>
        <w:t xml:space="preserve">Sigaranın içeriğinde </w:t>
      </w:r>
      <w:proofErr w:type="spellStart"/>
      <w:r>
        <w:t>toksik</w:t>
      </w:r>
      <w:proofErr w:type="spellEnd"/>
      <w:r>
        <w:t xml:space="preserve"> ve kansere neden olduğu bilinen en az 250 kimyasal ve</w:t>
      </w:r>
      <w:r>
        <w:rPr>
          <w:spacing w:val="1"/>
        </w:rPr>
        <w:t xml:space="preserve"> </w:t>
      </w:r>
      <w:r>
        <w:t>70’i kesin kanserojen olmak üzere 8000 kadar kimyasal madde bulunmaktadır. 1964’lü</w:t>
      </w:r>
      <w:r>
        <w:rPr>
          <w:spacing w:val="1"/>
        </w:rPr>
        <w:t xml:space="preserve"> </w:t>
      </w:r>
      <w:r>
        <w:t>yıllarda sigaranın içilmesi, erken yaşanacak ölümlerin ve bu ölümlerin en az ikisi akciğer</w:t>
      </w:r>
      <w:r>
        <w:rPr>
          <w:spacing w:val="1"/>
        </w:rPr>
        <w:t xml:space="preserve"> </w:t>
      </w:r>
      <w:r>
        <w:t>kanseri ve KOAH için büyük bir risk etkeni olduğu biliniyordu. 50 yıl sonra sigara kaynaklı</w:t>
      </w:r>
      <w:r>
        <w:rPr>
          <w:spacing w:val="1"/>
        </w:rPr>
        <w:t xml:space="preserve"> </w:t>
      </w:r>
      <w:r>
        <w:t>hastalıkların</w:t>
      </w:r>
      <w:r>
        <w:rPr>
          <w:spacing w:val="1"/>
        </w:rPr>
        <w:t xml:space="preserve"> </w:t>
      </w:r>
      <w:r>
        <w:t>sayısı</w:t>
      </w:r>
      <w:r>
        <w:rPr>
          <w:spacing w:val="1"/>
        </w:rPr>
        <w:t xml:space="preserve"> </w:t>
      </w:r>
      <w:r>
        <w:t>30’dan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görülmüştür.</w:t>
      </w:r>
      <w:r>
        <w:rPr>
          <w:spacing w:val="1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akciğer</w:t>
      </w:r>
      <w:r>
        <w:rPr>
          <w:spacing w:val="1"/>
        </w:rPr>
        <w:t xml:space="preserve"> </w:t>
      </w:r>
      <w:r>
        <w:t>kanseri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Kronik</w:t>
      </w:r>
      <w:r>
        <w:rPr>
          <w:spacing w:val="-57"/>
        </w:rPr>
        <w:t xml:space="preserve"> </w:t>
      </w:r>
      <w:proofErr w:type="spellStart"/>
      <w:r>
        <w:t>Obstrüktif</w:t>
      </w:r>
      <w:proofErr w:type="spellEnd"/>
      <w:r>
        <w:rPr>
          <w:spacing w:val="1"/>
        </w:rPr>
        <w:t xml:space="preserve"> </w:t>
      </w:r>
      <w:r>
        <w:t>Akciğer</w:t>
      </w:r>
      <w:r>
        <w:rPr>
          <w:spacing w:val="1"/>
        </w:rPr>
        <w:t xml:space="preserve"> </w:t>
      </w:r>
      <w:r>
        <w:t>Hastalığı</w:t>
      </w:r>
      <w:r w:rsidR="00030FFB">
        <w:t xml:space="preserve"> </w:t>
      </w:r>
      <w:r>
        <w:t>(KOAH)’</w:t>
      </w:r>
      <w:proofErr w:type="spellStart"/>
      <w:r>
        <w:t>ndan</w:t>
      </w:r>
      <w:proofErr w:type="spellEnd"/>
      <w:r w:rsidR="00030FFB">
        <w:t xml:space="preserve"> </w:t>
      </w:r>
      <w:r>
        <w:t>daha</w:t>
      </w:r>
      <w:r>
        <w:rPr>
          <w:spacing w:val="1"/>
        </w:rPr>
        <w:t xml:space="preserve"> </w:t>
      </w:r>
      <w:r>
        <w:t>düşük</w:t>
      </w:r>
      <w:r>
        <w:rPr>
          <w:spacing w:val="1"/>
        </w:rPr>
        <w:t xml:space="preserve"> </w:t>
      </w:r>
      <w:r>
        <w:t>rölatif</w:t>
      </w:r>
      <w:r>
        <w:rPr>
          <w:spacing w:val="1"/>
        </w:rPr>
        <w:t xml:space="preserve"> </w:t>
      </w:r>
      <w:r>
        <w:t>riskleri</w:t>
      </w:r>
      <w:r>
        <w:rPr>
          <w:spacing w:val="1"/>
        </w:rPr>
        <w:t xml:space="preserve"> </w:t>
      </w:r>
      <w:r>
        <w:t>içerdiğinde</w:t>
      </w:r>
      <w:r>
        <w:t>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eklenen hastalıkların il</w:t>
      </w:r>
      <w:r w:rsidR="00030FFB">
        <w:t>i</w:t>
      </w:r>
      <w:r>
        <w:t>ş</w:t>
      </w:r>
      <w:r>
        <w:t>kisinin tespitini zorlaştırmıştır. Örneğin akciğer kanserinde risk 20</w:t>
      </w:r>
      <w:r>
        <w:rPr>
          <w:spacing w:val="1"/>
        </w:rPr>
        <w:t xml:space="preserve"> </w:t>
      </w:r>
      <w:r>
        <w:t>faktör</w:t>
      </w:r>
      <w:r>
        <w:rPr>
          <w:spacing w:val="1"/>
        </w:rPr>
        <w:t xml:space="preserve"> </w:t>
      </w:r>
      <w:r>
        <w:t>iken</w:t>
      </w:r>
      <w:r>
        <w:rPr>
          <w:spacing w:val="1"/>
        </w:rPr>
        <w:t xml:space="preserve"> </w:t>
      </w:r>
      <w:r>
        <w:t>tip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proofErr w:type="spellStart"/>
      <w:r>
        <w:t>diabetüsmellitus</w:t>
      </w:r>
      <w:proofErr w:type="spellEnd"/>
      <w:r>
        <w:rPr>
          <w:spacing w:val="1"/>
        </w:rPr>
        <w:t xml:space="preserve"> </w:t>
      </w:r>
      <w:r>
        <w:t>riski</w:t>
      </w:r>
      <w:r>
        <w:rPr>
          <w:spacing w:val="1"/>
        </w:rPr>
        <w:t xml:space="preserve"> </w:t>
      </w:r>
      <w:r>
        <w:t>1,3</w:t>
      </w:r>
      <w:r>
        <w:rPr>
          <w:spacing w:val="1"/>
        </w:rPr>
        <w:t xml:space="preserve"> </w:t>
      </w:r>
      <w:r>
        <w:t>civarındadır.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sigaranın</w:t>
      </w:r>
      <w:r>
        <w:rPr>
          <w:spacing w:val="1"/>
        </w:rPr>
        <w:t xml:space="preserve"> </w:t>
      </w:r>
      <w:r>
        <w:t>kadınlarda</w:t>
      </w:r>
      <w:r>
        <w:rPr>
          <w:spacing w:val="1"/>
        </w:rPr>
        <w:t xml:space="preserve"> </w:t>
      </w:r>
      <w:proofErr w:type="spellStart"/>
      <w:r>
        <w:t>postmenopozal</w:t>
      </w:r>
      <w:proofErr w:type="spellEnd"/>
      <w:r>
        <w:t xml:space="preserve"> sonrası </w:t>
      </w:r>
      <w:proofErr w:type="spellStart"/>
      <w:r>
        <w:t>endometriyal</w:t>
      </w:r>
      <w:proofErr w:type="spellEnd"/>
      <w:r>
        <w:t xml:space="preserve"> kanser riski ve gebe kadınlar arasında erken doğum ve</w:t>
      </w:r>
      <w:r>
        <w:rPr>
          <w:spacing w:val="1"/>
        </w:rPr>
        <w:t xml:space="preserve"> </w:t>
      </w:r>
      <w:r>
        <w:t xml:space="preserve">düşük doğum ağırlığı riskini yükseltmektedir(Baran, 2018; Çavuşoğlu, 2018; </w:t>
      </w:r>
      <w:proofErr w:type="spellStart"/>
      <w:r>
        <w:t>Jung</w:t>
      </w:r>
      <w:proofErr w:type="spellEnd"/>
      <w:r>
        <w:t>, 2016;</w:t>
      </w:r>
      <w:r>
        <w:rPr>
          <w:spacing w:val="1"/>
        </w:rPr>
        <w:t xml:space="preserve"> </w:t>
      </w:r>
      <w:proofErr w:type="spellStart"/>
      <w:r>
        <w:t>Mackenbach</w:t>
      </w:r>
      <w:proofErr w:type="spellEnd"/>
      <w:r>
        <w:t xml:space="preserve"> ve diğerleri., 2017; </w:t>
      </w:r>
      <w:proofErr w:type="spellStart"/>
      <w:r>
        <w:t>Ministry</w:t>
      </w:r>
      <w:proofErr w:type="spellEnd"/>
      <w:r>
        <w:t xml:space="preserve"> of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Welfare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of</w:t>
      </w:r>
      <w:r>
        <w:rPr>
          <w:spacing w:val="1"/>
        </w:rPr>
        <w:t xml:space="preserve"> </w:t>
      </w:r>
      <w:proofErr w:type="spellStart"/>
      <w:r>
        <w:t>India</w:t>
      </w:r>
      <w:proofErr w:type="spellEnd"/>
      <w:r>
        <w:t xml:space="preserve">, 2017; U.S.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Cancer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World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>, 2016; WHO,</w:t>
      </w:r>
      <w:r>
        <w:rPr>
          <w:spacing w:val="1"/>
        </w:rPr>
        <w:t xml:space="preserve"> </w:t>
      </w:r>
      <w:r>
        <w:t>2019).</w:t>
      </w:r>
    </w:p>
    <w:p w14:paraId="24B6D0C4" w14:textId="77777777" w:rsidR="00A0767C" w:rsidRDefault="001F5A60">
      <w:pPr>
        <w:pStyle w:val="GvdeMetni"/>
        <w:spacing w:before="134" w:line="338" w:lineRule="auto"/>
        <w:ind w:left="302" w:right="559" w:firstLine="707"/>
        <w:jc w:val="both"/>
      </w:pPr>
      <w:r>
        <w:t>İnme, dolaşım hastalığı ve kanser, kalp krizi, gırtlak ve ağız kanseri riskini artırır.</w:t>
      </w:r>
      <w:r>
        <w:rPr>
          <w:spacing w:val="1"/>
        </w:rPr>
        <w:t xml:space="preserve"> </w:t>
      </w:r>
      <w:r>
        <w:t>Sigara içmek tüm solunum yolu hastalıklarına ilk sırada katkıda bulunan</w:t>
      </w:r>
      <w:r>
        <w:t xml:space="preserve"> etkendir</w:t>
      </w:r>
      <w:r>
        <w:rPr>
          <w:color w:val="FF0000"/>
        </w:rPr>
        <w:t xml:space="preserve">. </w:t>
      </w:r>
      <w:r>
        <w:t>Sigara</w:t>
      </w:r>
      <w:r>
        <w:rPr>
          <w:spacing w:val="1"/>
        </w:rPr>
        <w:t xml:space="preserve"> </w:t>
      </w:r>
      <w:r>
        <w:t>içen bireylerde ölüm riski eskiden düşünülen gibi içmeyen bireylere göre 2 değil 3 kat</w:t>
      </w:r>
      <w:r>
        <w:rPr>
          <w:spacing w:val="1"/>
        </w:rPr>
        <w:t xml:space="preserve"> </w:t>
      </w:r>
      <w:r>
        <w:t>fazladır. Sigara içmek son on yılda OECD ülkesinde yitirilen sağlıklı yaşam süresinin en</w:t>
      </w:r>
      <w:r>
        <w:rPr>
          <w:spacing w:val="1"/>
        </w:rPr>
        <w:t xml:space="preserve"> </w:t>
      </w:r>
      <w:r>
        <w:t>büyük payına ve 16 OECD ülkesinde ölümlerin ikinci sebebi olmu</w:t>
      </w:r>
      <w:r>
        <w:t>ştur. Yaşam boyu sigara</w:t>
      </w:r>
      <w:r>
        <w:rPr>
          <w:spacing w:val="1"/>
        </w:rPr>
        <w:t xml:space="preserve"> </w:t>
      </w:r>
      <w:r>
        <w:t>içenler ortalama olarak en az 10 yıl hayatını kaybederler(</w:t>
      </w:r>
      <w:proofErr w:type="spellStart"/>
      <w:r>
        <w:t>Europäische</w:t>
      </w:r>
      <w:proofErr w:type="spellEnd"/>
      <w:r>
        <w:t xml:space="preserve"> </w:t>
      </w:r>
      <w:proofErr w:type="spellStart"/>
      <w:r>
        <w:t>Kommission</w:t>
      </w:r>
      <w:proofErr w:type="spellEnd"/>
      <w:r>
        <w:t>, 2018;</w:t>
      </w:r>
      <w:r>
        <w:rPr>
          <w:spacing w:val="1"/>
        </w:rPr>
        <w:t xml:space="preserve"> </w:t>
      </w:r>
      <w:proofErr w:type="spellStart"/>
      <w:r>
        <w:t>Jung</w:t>
      </w:r>
      <w:proofErr w:type="spellEnd"/>
      <w:r>
        <w:t xml:space="preserve">, 2016; OECD, 2019; U.S.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Cancer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World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>,</w:t>
      </w:r>
      <w:r>
        <w:rPr>
          <w:spacing w:val="1"/>
        </w:rPr>
        <w:t xml:space="preserve"> </w:t>
      </w:r>
      <w:r>
        <w:t>2016).</w:t>
      </w:r>
    </w:p>
    <w:p w14:paraId="1473A29B" w14:textId="77777777" w:rsidR="00A0767C" w:rsidRDefault="00A0767C">
      <w:pPr>
        <w:spacing w:line="338" w:lineRule="auto"/>
        <w:jc w:val="both"/>
        <w:sectPr w:rsidR="00A0767C">
          <w:pgSz w:w="11920" w:h="16850"/>
          <w:pgMar w:top="1440" w:right="740" w:bottom="1220" w:left="1400" w:header="0" w:footer="944" w:gutter="0"/>
          <w:cols w:space="708"/>
        </w:sectPr>
      </w:pPr>
    </w:p>
    <w:p w14:paraId="3331DF03" w14:textId="77777777" w:rsidR="00A0767C" w:rsidRDefault="001F5A60">
      <w:pPr>
        <w:pStyle w:val="GvdeMetni"/>
        <w:spacing w:before="74" w:line="348" w:lineRule="auto"/>
        <w:ind w:left="302" w:right="561" w:firstLine="707"/>
        <w:jc w:val="both"/>
      </w:pPr>
      <w:r>
        <w:lastRenderedPageBreak/>
        <w:t xml:space="preserve">Pasif sigara dumanı </w:t>
      </w:r>
      <w:proofErr w:type="spellStart"/>
      <w:r>
        <w:t>maruziyeti</w:t>
      </w:r>
      <w:proofErr w:type="spellEnd"/>
      <w:r>
        <w:t xml:space="preserve"> et</w:t>
      </w:r>
      <w:r>
        <w:t>kileri ile ilgili son yıllarda yapılan araştırma sonucu</w:t>
      </w:r>
      <w:r>
        <w:rPr>
          <w:spacing w:val="-57"/>
        </w:rPr>
        <w:t xml:space="preserve"> </w:t>
      </w:r>
      <w:r>
        <w:t>ortaya çıkan gelişmeler dikkat çekmektedir. Pasif sigara dumanı sadece içenlerin ve maruz</w:t>
      </w:r>
      <w:r>
        <w:rPr>
          <w:spacing w:val="1"/>
        </w:rPr>
        <w:t xml:space="preserve"> </w:t>
      </w:r>
      <w:r>
        <w:t>kalanlarda</w:t>
      </w:r>
      <w:r>
        <w:rPr>
          <w:spacing w:val="38"/>
        </w:rPr>
        <w:t xml:space="preserve"> </w:t>
      </w:r>
      <w:r>
        <w:t>gözlerin</w:t>
      </w:r>
      <w:r>
        <w:rPr>
          <w:spacing w:val="37"/>
        </w:rPr>
        <w:t xml:space="preserve"> </w:t>
      </w:r>
      <w:r>
        <w:t>ve</w:t>
      </w:r>
      <w:r>
        <w:rPr>
          <w:spacing w:val="36"/>
        </w:rPr>
        <w:t xml:space="preserve"> </w:t>
      </w:r>
      <w:r>
        <w:t>solunum</w:t>
      </w:r>
      <w:r>
        <w:rPr>
          <w:spacing w:val="40"/>
        </w:rPr>
        <w:t xml:space="preserve"> </w:t>
      </w:r>
      <w:r>
        <w:t>yollarının</w:t>
      </w:r>
      <w:r>
        <w:rPr>
          <w:spacing w:val="39"/>
        </w:rPr>
        <w:t xml:space="preserve"> </w:t>
      </w:r>
      <w:r>
        <w:t>etkilenmesi</w:t>
      </w:r>
      <w:r>
        <w:rPr>
          <w:spacing w:val="36"/>
        </w:rPr>
        <w:t xml:space="preserve"> </w:t>
      </w:r>
      <w:r>
        <w:t>değildir.</w:t>
      </w:r>
      <w:r>
        <w:rPr>
          <w:spacing w:val="37"/>
        </w:rPr>
        <w:t xml:space="preserve"> </w:t>
      </w:r>
      <w:r>
        <w:t>Küresel</w:t>
      </w:r>
      <w:r>
        <w:rPr>
          <w:spacing w:val="38"/>
        </w:rPr>
        <w:t xml:space="preserve"> </w:t>
      </w:r>
      <w:r>
        <w:t>çapta,</w:t>
      </w:r>
      <w:r>
        <w:rPr>
          <w:spacing w:val="38"/>
        </w:rPr>
        <w:t xml:space="preserve"> </w:t>
      </w:r>
      <w:r>
        <w:t>çocukların</w:t>
      </w:r>
    </w:p>
    <w:p w14:paraId="1B45539A" w14:textId="77777777" w:rsidR="00A0767C" w:rsidRDefault="001F5A60">
      <w:pPr>
        <w:pStyle w:val="GvdeMetni"/>
        <w:spacing w:line="345" w:lineRule="auto"/>
        <w:ind w:left="302" w:right="561"/>
        <w:jc w:val="both"/>
      </w:pPr>
      <w:r>
        <w:t>%40'ı ve sigara içme</w:t>
      </w:r>
      <w:r>
        <w:t>yen</w:t>
      </w:r>
      <w:r>
        <w:rPr>
          <w:spacing w:val="60"/>
        </w:rPr>
        <w:t xml:space="preserve"> </w:t>
      </w:r>
      <w:r>
        <w:t>yetişkinlerin %34'ü sigara dumanına maruz kalmaktadır(</w:t>
      </w:r>
      <w:proofErr w:type="spellStart"/>
      <w:r>
        <w:t>Argüder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diğerleri, 2019;</w:t>
      </w:r>
      <w:r>
        <w:rPr>
          <w:spacing w:val="1"/>
        </w:rPr>
        <w:t xml:space="preserve"> </w:t>
      </w:r>
      <w:proofErr w:type="spellStart"/>
      <w:r>
        <w:t>Drope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diğerleri., 2018).</w:t>
      </w:r>
    </w:p>
    <w:p w14:paraId="4DA508CC" w14:textId="77777777" w:rsidR="00A0767C" w:rsidRDefault="001F5A60">
      <w:pPr>
        <w:pStyle w:val="GvdeMetni"/>
        <w:spacing w:before="124" w:line="348" w:lineRule="auto"/>
        <w:ind w:left="302" w:right="558" w:firstLine="707"/>
        <w:jc w:val="both"/>
      </w:pPr>
      <w:r>
        <w:t>Türkiye’de sigara içmeye bağlı oluşan hastalıkların tedavisi ve kaybedilen sağlığın</w:t>
      </w:r>
      <w:r>
        <w:rPr>
          <w:spacing w:val="1"/>
        </w:rPr>
        <w:t xml:space="preserve"> </w:t>
      </w:r>
      <w:r>
        <w:t>geri kazanılması için yapılan harcamalar sonucu direkt, erken ölüm ve hastalık nedeniyle</w:t>
      </w:r>
      <w:r>
        <w:rPr>
          <w:spacing w:val="1"/>
        </w:rPr>
        <w:t xml:space="preserve"> </w:t>
      </w:r>
      <w:r>
        <w:t>oluşan iş gücü kaybı sonucu endirekt harcama giderlerinin toplam maliyeti 41.494 milyon</w:t>
      </w:r>
      <w:r>
        <w:rPr>
          <w:spacing w:val="1"/>
        </w:rPr>
        <w:t xml:space="preserve"> </w:t>
      </w:r>
      <w:r>
        <w:t>liradır.</w:t>
      </w:r>
      <w:r>
        <w:rPr>
          <w:spacing w:val="1"/>
        </w:rPr>
        <w:t xml:space="preserve"> </w:t>
      </w:r>
      <w:r>
        <w:t>Türkiye’de</w:t>
      </w:r>
      <w:r>
        <w:rPr>
          <w:spacing w:val="1"/>
        </w:rPr>
        <w:t xml:space="preserve"> </w:t>
      </w:r>
      <w:r>
        <w:t>yıllık</w:t>
      </w:r>
      <w:r>
        <w:rPr>
          <w:spacing w:val="1"/>
        </w:rPr>
        <w:t xml:space="preserve"> </w:t>
      </w:r>
      <w:r>
        <w:t>ölümlerin</w:t>
      </w:r>
      <w:r>
        <w:rPr>
          <w:spacing w:val="1"/>
        </w:rPr>
        <w:t xml:space="preserve"> </w:t>
      </w:r>
      <w:r>
        <w:t>yaklaşık</w:t>
      </w:r>
      <w:r>
        <w:rPr>
          <w:spacing w:val="1"/>
        </w:rPr>
        <w:t xml:space="preserve"> </w:t>
      </w:r>
      <w:r>
        <w:t>%41,6’sı</w:t>
      </w:r>
      <w:r>
        <w:rPr>
          <w:spacing w:val="1"/>
        </w:rPr>
        <w:t xml:space="preserve"> </w:t>
      </w:r>
      <w:r>
        <w:t>(100.000</w:t>
      </w:r>
      <w:r>
        <w:rPr>
          <w:spacing w:val="1"/>
        </w:rPr>
        <w:t xml:space="preserve"> </w:t>
      </w:r>
      <w:r>
        <w:t>kişi)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ka</w:t>
      </w:r>
      <w:r>
        <w:t>ynaklı</w:t>
      </w:r>
      <w:r>
        <w:rPr>
          <w:spacing w:val="1"/>
        </w:rPr>
        <w:t xml:space="preserve"> </w:t>
      </w:r>
      <w:r>
        <w:t>hastalıklar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gerçekleşmektedir.</w:t>
      </w:r>
      <w:r>
        <w:rPr>
          <w:spacing w:val="1"/>
        </w:rPr>
        <w:t xml:space="preserve"> </w:t>
      </w:r>
      <w:r>
        <w:t>Yeterli</w:t>
      </w:r>
      <w:r>
        <w:rPr>
          <w:spacing w:val="1"/>
        </w:rPr>
        <w:t xml:space="preserve"> </w:t>
      </w:r>
      <w:r>
        <w:t>tedbirlerin</w:t>
      </w:r>
      <w:r>
        <w:rPr>
          <w:spacing w:val="1"/>
        </w:rPr>
        <w:t xml:space="preserve"> </w:t>
      </w:r>
      <w:r>
        <w:t>alınmaması</w:t>
      </w:r>
      <w:r>
        <w:rPr>
          <w:spacing w:val="1"/>
        </w:rPr>
        <w:t xml:space="preserve"> </w:t>
      </w:r>
      <w:r>
        <w:t>halinde</w:t>
      </w:r>
      <w:r>
        <w:rPr>
          <w:spacing w:val="1"/>
        </w:rPr>
        <w:t xml:space="preserve"> </w:t>
      </w:r>
      <w:r>
        <w:t>ise,</w:t>
      </w:r>
      <w:r>
        <w:rPr>
          <w:spacing w:val="1"/>
        </w:rPr>
        <w:t xml:space="preserve"> </w:t>
      </w:r>
      <w:r>
        <w:t>Türkiye’de</w:t>
      </w:r>
      <w:r>
        <w:rPr>
          <w:spacing w:val="1"/>
        </w:rPr>
        <w:t xml:space="preserve"> </w:t>
      </w:r>
      <w:r>
        <w:t>2050</w:t>
      </w:r>
      <w:r>
        <w:rPr>
          <w:spacing w:val="1"/>
        </w:rPr>
        <w:t xml:space="preserve"> </w:t>
      </w:r>
      <w:r>
        <w:t>yılına</w:t>
      </w:r>
      <w:r>
        <w:rPr>
          <w:spacing w:val="1"/>
        </w:rPr>
        <w:t xml:space="preserve"> </w:t>
      </w:r>
      <w:r>
        <w:t>gelindiğinde</w:t>
      </w:r>
      <w:r>
        <w:rPr>
          <w:spacing w:val="1"/>
        </w:rPr>
        <w:t xml:space="preserve"> </w:t>
      </w:r>
      <w:r>
        <w:t>yılda</w:t>
      </w:r>
      <w:r>
        <w:rPr>
          <w:spacing w:val="1"/>
        </w:rPr>
        <w:t xml:space="preserve"> </w:t>
      </w:r>
      <w:r>
        <w:t>127.000</w:t>
      </w:r>
      <w:r>
        <w:rPr>
          <w:spacing w:val="1"/>
        </w:rPr>
        <w:t xml:space="preserve"> </w:t>
      </w:r>
      <w:r>
        <w:t>bireyin</w:t>
      </w:r>
      <w:r>
        <w:rPr>
          <w:spacing w:val="1"/>
        </w:rPr>
        <w:t xml:space="preserve"> </w:t>
      </w:r>
      <w:r>
        <w:t>sigaranın</w:t>
      </w:r>
      <w:r>
        <w:rPr>
          <w:spacing w:val="1"/>
        </w:rPr>
        <w:t xml:space="preserve"> </w:t>
      </w:r>
      <w:r>
        <w:t>neden</w:t>
      </w:r>
      <w:r>
        <w:rPr>
          <w:spacing w:val="60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hastalıklar sebebi ile erken</w:t>
      </w:r>
      <w:r>
        <w:rPr>
          <w:spacing w:val="60"/>
        </w:rPr>
        <w:t xml:space="preserve"> </w:t>
      </w:r>
      <w:r>
        <w:t xml:space="preserve">yaşlarda hayatını kaybedeceği öngörülmektedir. Ayrıca </w:t>
      </w:r>
      <w:r>
        <w:t>15</w:t>
      </w:r>
      <w:r>
        <w:rPr>
          <w:spacing w:val="60"/>
        </w:rPr>
        <w:t xml:space="preserve"> </w:t>
      </w:r>
      <w:r>
        <w:t>yaş</w:t>
      </w:r>
      <w:r>
        <w:rPr>
          <w:spacing w:val="1"/>
        </w:rPr>
        <w:t xml:space="preserve"> </w:t>
      </w:r>
      <w:r>
        <w:t>ve altı 6,4 milyon genç yetişkinliğe ulaştıklarında içici olacaklar ve maalesef 2,57 milyon</w:t>
      </w:r>
      <w:r>
        <w:rPr>
          <w:spacing w:val="1"/>
        </w:rPr>
        <w:t xml:space="preserve"> </w:t>
      </w:r>
      <w:r>
        <w:t>genç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kaynaklı</w:t>
      </w:r>
      <w:r>
        <w:rPr>
          <w:spacing w:val="1"/>
        </w:rPr>
        <w:t xml:space="preserve"> </w:t>
      </w:r>
      <w:r>
        <w:t>hastalıklar</w:t>
      </w:r>
      <w:r>
        <w:rPr>
          <w:spacing w:val="1"/>
        </w:rPr>
        <w:t xml:space="preserve"> </w:t>
      </w:r>
      <w:r>
        <w:t>sebebiyle</w:t>
      </w:r>
      <w:r>
        <w:rPr>
          <w:spacing w:val="1"/>
        </w:rPr>
        <w:t xml:space="preserve"> </w:t>
      </w:r>
      <w:r>
        <w:t>yine</w:t>
      </w:r>
      <w:r>
        <w:rPr>
          <w:spacing w:val="1"/>
        </w:rPr>
        <w:t xml:space="preserve"> </w:t>
      </w:r>
      <w:r>
        <w:t>erken</w:t>
      </w:r>
      <w:r>
        <w:rPr>
          <w:spacing w:val="1"/>
        </w:rPr>
        <w:t xml:space="preserve"> </w:t>
      </w:r>
      <w:r>
        <w:t>yaşlarda</w:t>
      </w:r>
      <w:r>
        <w:rPr>
          <w:spacing w:val="1"/>
        </w:rPr>
        <w:t xml:space="preserve"> </w:t>
      </w:r>
      <w:r>
        <w:t>yaşamları</w:t>
      </w:r>
      <w:r>
        <w:rPr>
          <w:spacing w:val="1"/>
        </w:rPr>
        <w:t xml:space="preserve"> </w:t>
      </w:r>
      <w:r>
        <w:t>sona</w:t>
      </w:r>
      <w:r>
        <w:rPr>
          <w:spacing w:val="1"/>
        </w:rPr>
        <w:t xml:space="preserve"> </w:t>
      </w:r>
      <w:r>
        <w:t xml:space="preserve">erebilecektir(Başol ve Can, 2015; </w:t>
      </w:r>
      <w:proofErr w:type="spellStart"/>
      <w:r>
        <w:t>Drope</w:t>
      </w:r>
      <w:proofErr w:type="spellEnd"/>
      <w:r>
        <w:t xml:space="preserve"> ve diğerleri., 2018; Örsel, 2020; </w:t>
      </w:r>
      <w:proofErr w:type="spellStart"/>
      <w:r>
        <w:t>Sezik</w:t>
      </w:r>
      <w:proofErr w:type="spellEnd"/>
      <w:r>
        <w:t xml:space="preserve"> ve diğerleri,</w:t>
      </w:r>
      <w:r>
        <w:rPr>
          <w:spacing w:val="1"/>
        </w:rPr>
        <w:t xml:space="preserve"> </w:t>
      </w:r>
      <w:r>
        <w:t>2016;</w:t>
      </w:r>
      <w:r>
        <w:rPr>
          <w:spacing w:val="-1"/>
        </w:rPr>
        <w:t xml:space="preserve"> </w:t>
      </w:r>
      <w:r>
        <w:t>Yeşilay, 2017).</w:t>
      </w:r>
    </w:p>
    <w:p w14:paraId="4F4F4962" w14:textId="77777777" w:rsidR="00A0767C" w:rsidRDefault="001F5A60">
      <w:pPr>
        <w:pStyle w:val="GvdeMetni"/>
        <w:spacing w:before="118" w:line="348" w:lineRule="auto"/>
        <w:ind w:left="302" w:right="558" w:firstLine="707"/>
        <w:jc w:val="both"/>
      </w:pPr>
      <w:r>
        <w:t>Türkiye İstatistik Kurumu [TÜİK], 2017 Türkiye’de toplam harcama türlerine göre</w:t>
      </w:r>
      <w:r>
        <w:rPr>
          <w:spacing w:val="1"/>
        </w:rPr>
        <w:t xml:space="preserve"> </w:t>
      </w:r>
      <w:r>
        <w:t>hane halkı tüketim harcamalarının dağılımı çalışması sonuçlarına göre 2017 yılında sigara</w:t>
      </w:r>
      <w:r>
        <w:rPr>
          <w:spacing w:val="1"/>
        </w:rPr>
        <w:t xml:space="preserve"> </w:t>
      </w:r>
      <w:r>
        <w:t>tüketimine ayrılan oran %4,5, 2018 yılında %4 olarak bildirilmiştir. Gelire göre en düşük</w:t>
      </w:r>
      <w:r>
        <w:rPr>
          <w:spacing w:val="1"/>
        </w:rPr>
        <w:t xml:space="preserve"> </w:t>
      </w:r>
      <w:r>
        <w:t>gelir</w:t>
      </w:r>
      <w:r>
        <w:rPr>
          <w:spacing w:val="1"/>
        </w:rPr>
        <w:t xml:space="preserve"> </w:t>
      </w:r>
      <w:r>
        <w:t>düzeyine</w:t>
      </w:r>
      <w:r>
        <w:rPr>
          <w:spacing w:val="1"/>
        </w:rPr>
        <w:t xml:space="preserve"> </w:t>
      </w:r>
      <w:r>
        <w:t>mensup</w:t>
      </w:r>
      <w:r>
        <w:rPr>
          <w:spacing w:val="1"/>
        </w:rPr>
        <w:t xml:space="preserve"> </w:t>
      </w:r>
      <w:r>
        <w:t>olanlarda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%5,4,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%5,en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gelir</w:t>
      </w:r>
      <w:r>
        <w:rPr>
          <w:spacing w:val="1"/>
        </w:rPr>
        <w:t xml:space="preserve"> </w:t>
      </w:r>
      <w:r>
        <w:t>düzeyine</w:t>
      </w:r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olanlarda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%3,6,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%3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bildirilmiştir.</w:t>
      </w:r>
      <w:r>
        <w:rPr>
          <w:spacing w:val="-57"/>
        </w:rPr>
        <w:t xml:space="preserve"> </w:t>
      </w:r>
      <w:r>
        <w:t>Maalesef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tüketimi</w:t>
      </w:r>
      <w:r>
        <w:rPr>
          <w:spacing w:val="1"/>
        </w:rPr>
        <w:t xml:space="preserve"> </w:t>
      </w:r>
      <w:r>
        <w:t>düşük</w:t>
      </w:r>
      <w:r>
        <w:rPr>
          <w:spacing w:val="1"/>
        </w:rPr>
        <w:t xml:space="preserve"> </w:t>
      </w:r>
      <w:r>
        <w:t>gelir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artmaktadır(2017</w:t>
      </w:r>
      <w:r>
        <w:rPr>
          <w:spacing w:val="1"/>
        </w:rPr>
        <w:t xml:space="preserve"> </w:t>
      </w:r>
      <w:r>
        <w:t>TNSA,</w:t>
      </w:r>
      <w:r>
        <w:rPr>
          <w:spacing w:val="1"/>
        </w:rPr>
        <w:t xml:space="preserve"> </w:t>
      </w:r>
      <w:r>
        <w:t>2018;TUİK,2017,2018). Her yıl 2,5 milyon hektar orman alanı tütün endüstrisinin kâğıt</w:t>
      </w:r>
      <w:r>
        <w:rPr>
          <w:spacing w:val="1"/>
        </w:rPr>
        <w:t xml:space="preserve"> </w:t>
      </w:r>
      <w:r>
        <w:t>iht</w:t>
      </w:r>
      <w:r>
        <w:t>iyacının</w:t>
      </w:r>
      <w:r>
        <w:rPr>
          <w:spacing w:val="1"/>
        </w:rPr>
        <w:t xml:space="preserve"> </w:t>
      </w:r>
      <w:r>
        <w:t>karşılanması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yok</w:t>
      </w:r>
      <w:r>
        <w:rPr>
          <w:spacing w:val="1"/>
        </w:rPr>
        <w:t xml:space="preserve"> </w:t>
      </w:r>
      <w:r>
        <w:t>edilmektedir.</w:t>
      </w:r>
      <w:r>
        <w:rPr>
          <w:spacing w:val="1"/>
        </w:rPr>
        <w:t xml:space="preserve"> </w:t>
      </w:r>
      <w:r>
        <w:t>Kentlerde</w:t>
      </w:r>
      <w:r>
        <w:rPr>
          <w:spacing w:val="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yangınların</w:t>
      </w:r>
      <w:r>
        <w:rPr>
          <w:spacing w:val="60"/>
        </w:rPr>
        <w:t xml:space="preserve"> </w:t>
      </w:r>
      <w:r>
        <w:t>yarısından</w:t>
      </w:r>
      <w:r>
        <w:rPr>
          <w:spacing w:val="1"/>
        </w:rPr>
        <w:t xml:space="preserve"> </w:t>
      </w:r>
      <w:r>
        <w:t>fazlası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çıkmaktadır.</w:t>
      </w:r>
      <w:r>
        <w:rPr>
          <w:spacing w:val="1"/>
        </w:rPr>
        <w:t xml:space="preserve"> </w:t>
      </w:r>
      <w:r>
        <w:t>İstanbul'da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yılları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yangınların %40’ı sigara izmariti ve kibrit kaynaklıdır(Gelişmiş Ülkelerde ve Türkiye’de</w:t>
      </w:r>
      <w:r>
        <w:rPr>
          <w:spacing w:val="1"/>
        </w:rPr>
        <w:t xml:space="preserve"> </w:t>
      </w:r>
      <w:r>
        <w:t>Yangın</w:t>
      </w:r>
      <w:r>
        <w:rPr>
          <w:spacing w:val="2"/>
        </w:rPr>
        <w:t xml:space="preserve"> </w:t>
      </w:r>
      <w:r>
        <w:t>İstatistikleri,2019).</w:t>
      </w:r>
    </w:p>
    <w:p w14:paraId="2FBF152F" w14:textId="24F8732C" w:rsidR="00A0767C" w:rsidRDefault="001F5A60">
      <w:pPr>
        <w:pStyle w:val="GvdeMetni"/>
        <w:spacing w:before="121" w:line="348" w:lineRule="auto"/>
        <w:ind w:left="302" w:right="561" w:firstLine="707"/>
        <w:jc w:val="both"/>
      </w:pPr>
      <w:r>
        <w:t>Geçmişten günümüze geçen sürede genel olarak tüm yaş grupları incelendiğinde</w:t>
      </w:r>
      <w:r>
        <w:rPr>
          <w:spacing w:val="1"/>
        </w:rPr>
        <w:t xml:space="preserve"> </w:t>
      </w:r>
      <w:r>
        <w:t>Türkiye</w:t>
      </w:r>
      <w:r>
        <w:rPr>
          <w:spacing w:val="45"/>
        </w:rPr>
        <w:t xml:space="preserve"> </w:t>
      </w:r>
      <w:r>
        <w:t>erkeklerde</w:t>
      </w:r>
      <w:r>
        <w:rPr>
          <w:spacing w:val="45"/>
        </w:rPr>
        <w:t xml:space="preserve"> </w:t>
      </w:r>
      <w:r>
        <w:t>sigara</w:t>
      </w:r>
      <w:r>
        <w:rPr>
          <w:spacing w:val="45"/>
        </w:rPr>
        <w:t xml:space="preserve"> </w:t>
      </w:r>
      <w:r>
        <w:t>içme</w:t>
      </w:r>
      <w:r>
        <w:rPr>
          <w:spacing w:val="46"/>
        </w:rPr>
        <w:t xml:space="preserve"> </w:t>
      </w:r>
      <w:r>
        <w:t>oranında</w:t>
      </w:r>
      <w:r>
        <w:rPr>
          <w:spacing w:val="46"/>
        </w:rPr>
        <w:t xml:space="preserve"> </w:t>
      </w:r>
      <w:r>
        <w:t>düşüş</w:t>
      </w:r>
      <w:r>
        <w:rPr>
          <w:spacing w:val="44"/>
        </w:rPr>
        <w:t xml:space="preserve"> </w:t>
      </w:r>
      <w:r>
        <w:t>eğilimi</w:t>
      </w:r>
      <w:r>
        <w:rPr>
          <w:spacing w:val="48"/>
        </w:rPr>
        <w:t xml:space="preserve"> </w:t>
      </w:r>
      <w:r>
        <w:t>gösters</w:t>
      </w:r>
      <w:r>
        <w:t>e</w:t>
      </w:r>
      <w:r>
        <w:rPr>
          <w:spacing w:val="45"/>
        </w:rPr>
        <w:t xml:space="preserve"> </w:t>
      </w:r>
      <w:r>
        <w:t>de;</w:t>
      </w:r>
      <w:r>
        <w:rPr>
          <w:spacing w:val="46"/>
        </w:rPr>
        <w:t xml:space="preserve"> </w:t>
      </w:r>
      <w:r>
        <w:t>erkeklerde</w:t>
      </w:r>
      <w:r>
        <w:rPr>
          <w:spacing w:val="46"/>
        </w:rPr>
        <w:t xml:space="preserve"> </w:t>
      </w:r>
      <w:r>
        <w:t>ki</w:t>
      </w:r>
      <w:r>
        <w:rPr>
          <w:spacing w:val="46"/>
        </w:rPr>
        <w:t xml:space="preserve"> </w:t>
      </w:r>
      <w:r>
        <w:t>sigara</w:t>
      </w:r>
      <w:r>
        <w:rPr>
          <w:spacing w:val="-58"/>
        </w:rPr>
        <w:t xml:space="preserve"> </w:t>
      </w:r>
      <w:r>
        <w:t>içme oranı hala kadın sigara içenlerden yüksektir. Sigara kaynaklı günde 300 civarı kişinin</w:t>
      </w:r>
      <w:r>
        <w:rPr>
          <w:spacing w:val="1"/>
        </w:rPr>
        <w:t xml:space="preserve"> </w:t>
      </w:r>
      <w:r>
        <w:t>öldüğü</w:t>
      </w:r>
      <w:r>
        <w:rPr>
          <w:spacing w:val="1"/>
        </w:rPr>
        <w:t xml:space="preserve"> </w:t>
      </w:r>
      <w:r>
        <w:t>Türkiye’de,</w:t>
      </w:r>
      <w:r>
        <w:rPr>
          <w:spacing w:val="1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milyon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içen</w:t>
      </w:r>
      <w:r>
        <w:rPr>
          <w:spacing w:val="1"/>
        </w:rPr>
        <w:t xml:space="preserve"> </w:t>
      </w:r>
      <w:r>
        <w:t>bireylerin,</w:t>
      </w:r>
      <w:r>
        <w:rPr>
          <w:spacing w:val="1"/>
        </w:rPr>
        <w:t xml:space="preserve"> </w:t>
      </w:r>
      <w:r>
        <w:t>yarısının</w:t>
      </w:r>
      <w:r>
        <w:rPr>
          <w:spacing w:val="1"/>
        </w:rPr>
        <w:t xml:space="preserve"> </w:t>
      </w:r>
      <w:r>
        <w:t>gelecek</w:t>
      </w:r>
      <w:r>
        <w:rPr>
          <w:spacing w:val="1"/>
        </w:rPr>
        <w:t xml:space="preserve"> </w:t>
      </w:r>
      <w:r>
        <w:t>40</w:t>
      </w:r>
      <w:r>
        <w:rPr>
          <w:spacing w:val="60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zarfında sigara kaynaklı sebeplerle yaşamını yitirec</w:t>
      </w:r>
      <w:r>
        <w:t>eği düşünülmektedir(</w:t>
      </w:r>
      <w:proofErr w:type="spellStart"/>
      <w:r>
        <w:t>Ministry</w:t>
      </w:r>
      <w:proofErr w:type="spellEnd"/>
      <w:r>
        <w:t xml:space="preserve"> of </w:t>
      </w:r>
      <w:proofErr w:type="spellStart"/>
      <w:r>
        <w:t>Health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Welfare</w:t>
      </w:r>
      <w:proofErr w:type="spellEnd"/>
      <w:r>
        <w:rPr>
          <w:spacing w:val="1"/>
        </w:rPr>
        <w:t xml:space="preserve"> </w:t>
      </w:r>
      <w:proofErr w:type="spellStart"/>
      <w:r>
        <w:t>Government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India</w:t>
      </w:r>
      <w:proofErr w:type="spellEnd"/>
      <w:r>
        <w:t>,</w:t>
      </w:r>
      <w:r>
        <w:rPr>
          <w:spacing w:val="1"/>
        </w:rPr>
        <w:t xml:space="preserve"> </w:t>
      </w:r>
      <w:r>
        <w:t>2017;</w:t>
      </w:r>
      <w:r>
        <w:rPr>
          <w:spacing w:val="1"/>
        </w:rPr>
        <w:t xml:space="preserve"> </w:t>
      </w:r>
      <w:proofErr w:type="spellStart"/>
      <w:r>
        <w:t>Sengezer</w:t>
      </w:r>
      <w:proofErr w:type="spellEnd"/>
      <w:r>
        <w:t>,</w:t>
      </w:r>
      <w:r>
        <w:rPr>
          <w:spacing w:val="1"/>
        </w:rPr>
        <w:t xml:space="preserve"> </w:t>
      </w:r>
      <w:r>
        <w:t>2017;</w:t>
      </w:r>
      <w:r>
        <w:rPr>
          <w:spacing w:val="1"/>
        </w:rPr>
        <w:t xml:space="preserve"> </w:t>
      </w:r>
      <w:r>
        <w:t>Şimşek</w:t>
      </w:r>
      <w:r>
        <w:rPr>
          <w:spacing w:val="1"/>
        </w:rPr>
        <w:t xml:space="preserve"> </w:t>
      </w:r>
      <w:r>
        <w:t>ve</w:t>
      </w:r>
      <w:r>
        <w:rPr>
          <w:spacing w:val="60"/>
        </w:rPr>
        <w:t xml:space="preserve"> </w:t>
      </w:r>
      <w:r>
        <w:t>diğerleri.,</w:t>
      </w:r>
      <w:r>
        <w:rPr>
          <w:spacing w:val="-57"/>
        </w:rPr>
        <w:t xml:space="preserve"> </w:t>
      </w:r>
      <w:r>
        <w:t>2018;</w:t>
      </w:r>
      <w:r>
        <w:rPr>
          <w:spacing w:val="-1"/>
        </w:rPr>
        <w:t xml:space="preserve"> </w:t>
      </w:r>
      <w:r>
        <w:t>Gü</w:t>
      </w:r>
      <w:r>
        <w:t>ler</w:t>
      </w:r>
      <w:r w:rsidR="00030FFB">
        <w:t xml:space="preserve"> </w:t>
      </w:r>
      <w:r>
        <w:t>ve</w:t>
      </w:r>
      <w:r>
        <w:rPr>
          <w:spacing w:val="-1"/>
        </w:rPr>
        <w:t xml:space="preserve"> </w:t>
      </w:r>
      <w:r>
        <w:t>diğerleri,2016).</w:t>
      </w:r>
    </w:p>
    <w:p w14:paraId="509C8B15" w14:textId="77777777" w:rsidR="00A0767C" w:rsidRDefault="00A0767C">
      <w:pPr>
        <w:spacing w:line="348" w:lineRule="auto"/>
        <w:jc w:val="both"/>
        <w:sectPr w:rsidR="00A0767C">
          <w:pgSz w:w="11920" w:h="16850"/>
          <w:pgMar w:top="1460" w:right="740" w:bottom="1220" w:left="1400" w:header="0" w:footer="944" w:gutter="0"/>
          <w:cols w:space="708"/>
        </w:sectPr>
      </w:pPr>
    </w:p>
    <w:p w14:paraId="20908AC2" w14:textId="77777777" w:rsidR="00A0767C" w:rsidRDefault="001F5A60">
      <w:pPr>
        <w:pStyle w:val="ListeParagraf"/>
        <w:numPr>
          <w:ilvl w:val="1"/>
          <w:numId w:val="15"/>
        </w:numPr>
        <w:tabs>
          <w:tab w:val="left" w:pos="722"/>
        </w:tabs>
        <w:spacing w:before="76"/>
        <w:rPr>
          <w:b/>
          <w:sz w:val="24"/>
        </w:rPr>
      </w:pPr>
      <w:bookmarkStart w:id="13" w:name="_TOC_250042"/>
      <w:r>
        <w:rPr>
          <w:b/>
          <w:sz w:val="24"/>
        </w:rPr>
        <w:lastRenderedPageBreak/>
        <w:t>Sigara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İçme</w:t>
      </w:r>
      <w:r>
        <w:rPr>
          <w:b/>
          <w:spacing w:val="-2"/>
          <w:sz w:val="24"/>
        </w:rPr>
        <w:t xml:space="preserve"> </w:t>
      </w:r>
      <w:bookmarkEnd w:id="13"/>
      <w:r>
        <w:rPr>
          <w:b/>
          <w:sz w:val="24"/>
        </w:rPr>
        <w:t>Bağımlılığı</w:t>
      </w:r>
    </w:p>
    <w:p w14:paraId="6427FE0E" w14:textId="77777777" w:rsidR="00A0767C" w:rsidRDefault="00A0767C">
      <w:pPr>
        <w:pStyle w:val="GvdeMetni"/>
        <w:rPr>
          <w:b/>
          <w:sz w:val="26"/>
        </w:rPr>
      </w:pPr>
    </w:p>
    <w:p w14:paraId="6D4A4729" w14:textId="77777777" w:rsidR="00A0767C" w:rsidRDefault="00A0767C">
      <w:pPr>
        <w:pStyle w:val="GvdeMetni"/>
        <w:rPr>
          <w:b/>
          <w:sz w:val="26"/>
        </w:rPr>
      </w:pPr>
    </w:p>
    <w:p w14:paraId="5598D532" w14:textId="77777777" w:rsidR="00A0767C" w:rsidRDefault="001F5A60">
      <w:pPr>
        <w:pStyle w:val="GvdeMetni"/>
        <w:spacing w:before="190" w:line="360" w:lineRule="auto"/>
        <w:ind w:left="302" w:right="558" w:firstLine="707"/>
        <w:jc w:val="both"/>
      </w:pPr>
      <w:r>
        <w:t>Diğer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davranışlarında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içmek</w:t>
      </w:r>
      <w:r>
        <w:rPr>
          <w:spacing w:val="1"/>
        </w:rPr>
        <w:t xml:space="preserve"> </w:t>
      </w:r>
      <w:r>
        <w:t>karmaşık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süreçtir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aşamalandırmak</w:t>
      </w:r>
      <w:proofErr w:type="spellEnd"/>
      <w:r>
        <w:t xml:space="preserve"> için "altın standart" algoritmaları yoktur(</w:t>
      </w:r>
      <w:proofErr w:type="spellStart"/>
      <w:r>
        <w:t>Ivey</w:t>
      </w:r>
      <w:proofErr w:type="spellEnd"/>
      <w:r>
        <w:t xml:space="preserve"> ve diğerleri., 2019 ).Dünya</w:t>
      </w:r>
      <w:r>
        <w:rPr>
          <w:spacing w:val="1"/>
        </w:rPr>
        <w:t xml:space="preserve"> </w:t>
      </w:r>
      <w:r>
        <w:t>Sağlık Örgütü</w:t>
      </w:r>
      <w:r>
        <w:rPr>
          <w:spacing w:val="1"/>
        </w:rPr>
        <w:t xml:space="preserve"> </w:t>
      </w:r>
      <w:r>
        <w:t>(DSÖ) sigara içme bağımlılığını,</w:t>
      </w:r>
      <w:r>
        <w:rPr>
          <w:spacing w:val="1"/>
        </w:rPr>
        <w:t xml:space="preserve"> </w:t>
      </w:r>
      <w:r>
        <w:t>‘düzenli olarak</w:t>
      </w:r>
      <w:r>
        <w:rPr>
          <w:spacing w:val="1"/>
        </w:rPr>
        <w:t xml:space="preserve"> </w:t>
      </w:r>
      <w:r>
        <w:t>günde bir sigara içme’</w:t>
      </w:r>
      <w:r>
        <w:rPr>
          <w:spacing w:val="1"/>
        </w:rPr>
        <w:t xml:space="preserve"> </w:t>
      </w:r>
      <w:r>
        <w:t>şeklinde tanımlamıştır. Bağımlılığın esas nedeni</w:t>
      </w:r>
      <w:r>
        <w:t xml:space="preserve"> </w:t>
      </w:r>
      <w:proofErr w:type="spellStart"/>
      <w:r>
        <w:t>psikoaktif</w:t>
      </w:r>
      <w:proofErr w:type="spellEnd"/>
      <w:r>
        <w:t>, zayıf bir baz olan nikotindir.</w:t>
      </w:r>
      <w:r>
        <w:rPr>
          <w:spacing w:val="1"/>
        </w:rPr>
        <w:t xml:space="preserve"> </w:t>
      </w:r>
      <w:r>
        <w:t>Nikotin kötüye kullanımının başlaması, bağımlılığın başlangıç aşamalarında ödüllendirici</w:t>
      </w:r>
      <w:r>
        <w:rPr>
          <w:spacing w:val="1"/>
        </w:rPr>
        <w:t xml:space="preserve"> </w:t>
      </w:r>
      <w:r>
        <w:t xml:space="preserve">duyusal uyaranlara ve ilişkisel öğrenme süreçlerine katkıda bulunan </w:t>
      </w:r>
      <w:proofErr w:type="spellStart"/>
      <w:r>
        <w:t>mezolimbikdopamin</w:t>
      </w:r>
      <w:proofErr w:type="spellEnd"/>
      <w:r>
        <w:rPr>
          <w:spacing w:val="1"/>
        </w:rPr>
        <w:t xml:space="preserve"> </w:t>
      </w:r>
      <w:r>
        <w:t>sistemini içerir(</w:t>
      </w:r>
      <w:proofErr w:type="spellStart"/>
      <w:r>
        <w:t>Chinwong</w:t>
      </w:r>
      <w:proofErr w:type="spellEnd"/>
      <w:r>
        <w:t xml:space="preserve"> ve diğerler</w:t>
      </w:r>
      <w:r>
        <w:t xml:space="preserve">i, 2018; WHO, 2006; </w:t>
      </w:r>
      <w:proofErr w:type="spellStart"/>
      <w:r>
        <w:t>Wittenberg</w:t>
      </w:r>
      <w:proofErr w:type="spellEnd"/>
      <w:r>
        <w:t xml:space="preserve"> ve diğerleri, 2020).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bağımlılığı;</w:t>
      </w:r>
      <w:r>
        <w:rPr>
          <w:spacing w:val="1"/>
        </w:rPr>
        <w:t xml:space="preserve"> </w:t>
      </w:r>
      <w:r>
        <w:t>tüketiminin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bağımlılık</w:t>
      </w:r>
      <w:r>
        <w:rPr>
          <w:spacing w:val="1"/>
        </w:rPr>
        <w:t xml:space="preserve"> </w:t>
      </w:r>
      <w:r>
        <w:t>yapıcı</w:t>
      </w:r>
      <w:r>
        <w:rPr>
          <w:spacing w:val="1"/>
        </w:rPr>
        <w:t xml:space="preserve"> </w:t>
      </w:r>
      <w:r>
        <w:t>özelliğinin</w:t>
      </w:r>
      <w:r>
        <w:rPr>
          <w:spacing w:val="1"/>
        </w:rPr>
        <w:t xml:space="preserve"> </w:t>
      </w:r>
      <w:r>
        <w:t>yüksek,</w:t>
      </w:r>
      <w:r>
        <w:rPr>
          <w:spacing w:val="1"/>
        </w:rPr>
        <w:t xml:space="preserve"> </w:t>
      </w:r>
      <w:r>
        <w:t>ulaşılabilirliğinin kolay, ayrıca başka bağımlılık yapan maddelere geçiş niteliğini tetiklemesi</w:t>
      </w:r>
      <w:r>
        <w:rPr>
          <w:spacing w:val="-57"/>
        </w:rPr>
        <w:t xml:space="preserve"> </w:t>
      </w:r>
      <w:r>
        <w:t>sebebiyle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bağımlılık</w:t>
      </w:r>
      <w:r>
        <w:rPr>
          <w:spacing w:val="1"/>
        </w:rPr>
        <w:t xml:space="preserve"> </w:t>
      </w:r>
      <w:r>
        <w:t>yapan</w:t>
      </w:r>
      <w:r>
        <w:rPr>
          <w:spacing w:val="1"/>
        </w:rPr>
        <w:t xml:space="preserve"> </w:t>
      </w:r>
      <w:r>
        <w:t>maddelerin</w:t>
      </w:r>
      <w:r>
        <w:rPr>
          <w:spacing w:val="1"/>
        </w:rPr>
        <w:t xml:space="preserve"> </w:t>
      </w:r>
      <w:r>
        <w:t>kullanım</w:t>
      </w:r>
      <w:r>
        <w:rPr>
          <w:spacing w:val="1"/>
        </w:rPr>
        <w:t xml:space="preserve"> </w:t>
      </w:r>
      <w:r>
        <w:t>riskini</w:t>
      </w:r>
      <w:r>
        <w:rPr>
          <w:spacing w:val="1"/>
        </w:rPr>
        <w:t xml:space="preserve"> </w:t>
      </w:r>
      <w:r>
        <w:t>çoğaltan,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sık</w:t>
      </w:r>
      <w:r>
        <w:rPr>
          <w:spacing w:val="60"/>
        </w:rPr>
        <w:t xml:space="preserve"> </w:t>
      </w:r>
      <w:r>
        <w:t>görülen</w:t>
      </w:r>
      <w:r>
        <w:rPr>
          <w:spacing w:val="1"/>
        </w:rPr>
        <w:t xml:space="preserve"> </w:t>
      </w:r>
      <w:r>
        <w:t>toplum sağlığı açısından en önemli madde bağımlılığı şeklidir(Kahveci, 2018; WHO, 2006;</w:t>
      </w:r>
      <w:r>
        <w:rPr>
          <w:spacing w:val="1"/>
        </w:rPr>
        <w:t xml:space="preserve"> </w:t>
      </w:r>
      <w:r>
        <w:t>Yiğit,</w:t>
      </w:r>
      <w:r>
        <w:rPr>
          <w:spacing w:val="-1"/>
        </w:rPr>
        <w:t xml:space="preserve"> </w:t>
      </w:r>
      <w:r>
        <w:t>2019).</w:t>
      </w:r>
    </w:p>
    <w:p w14:paraId="6337CF2E" w14:textId="65914D3B" w:rsidR="00A0767C" w:rsidRDefault="001F5A60">
      <w:pPr>
        <w:pStyle w:val="GvdeMetni"/>
        <w:spacing w:before="121" w:line="360" w:lineRule="auto"/>
        <w:ind w:left="302" w:right="560" w:firstLine="707"/>
        <w:jc w:val="both"/>
      </w:pPr>
      <w:r>
        <w:t>Sigaranın içilmesi sonucu saniyeler içinde beyne ulaşan nikotin, dikkati çoğaltan</w:t>
      </w:r>
      <w:r>
        <w:rPr>
          <w:spacing w:val="1"/>
        </w:rPr>
        <w:t xml:space="preserve"> </w:t>
      </w:r>
      <w:proofErr w:type="spellStart"/>
      <w:r>
        <w:t>do</w:t>
      </w:r>
      <w:r>
        <w:t>pamin</w:t>
      </w:r>
      <w:proofErr w:type="spellEnd"/>
      <w:r>
        <w:t xml:space="preserve"> salgısını arttırır ve içiciye ödül verme davranışının cazibesi sonucu bağımlılık</w:t>
      </w:r>
      <w:r>
        <w:rPr>
          <w:spacing w:val="1"/>
        </w:rPr>
        <w:t xml:space="preserve"> </w:t>
      </w:r>
      <w:r>
        <w:t>mekanizmasını</w:t>
      </w:r>
      <w:r>
        <w:rPr>
          <w:spacing w:val="20"/>
        </w:rPr>
        <w:t xml:space="preserve"> </w:t>
      </w:r>
      <w:r>
        <w:t>başlatır.</w:t>
      </w:r>
      <w:r>
        <w:rPr>
          <w:spacing w:val="21"/>
        </w:rPr>
        <w:t xml:space="preserve"> </w:t>
      </w:r>
      <w:r>
        <w:t>Sigara</w:t>
      </w:r>
      <w:r>
        <w:rPr>
          <w:spacing w:val="21"/>
        </w:rPr>
        <w:t xml:space="preserve"> </w:t>
      </w:r>
      <w:r>
        <w:t>içicileri</w:t>
      </w:r>
      <w:r>
        <w:rPr>
          <w:spacing w:val="21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dakika</w:t>
      </w:r>
      <w:r>
        <w:rPr>
          <w:spacing w:val="22"/>
        </w:rPr>
        <w:t xml:space="preserve"> </w:t>
      </w:r>
      <w:r>
        <w:t>içinde</w:t>
      </w:r>
      <w:r>
        <w:rPr>
          <w:spacing w:val="19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fırt</w:t>
      </w:r>
      <w:r>
        <w:rPr>
          <w:spacing w:val="21"/>
        </w:rPr>
        <w:t xml:space="preserve"> </w:t>
      </w:r>
      <w:r>
        <w:t>sigara</w:t>
      </w:r>
      <w:r>
        <w:rPr>
          <w:spacing w:val="20"/>
        </w:rPr>
        <w:t xml:space="preserve"> </w:t>
      </w:r>
      <w:r>
        <w:t>dumanını</w:t>
      </w:r>
      <w:r>
        <w:rPr>
          <w:spacing w:val="21"/>
        </w:rPr>
        <w:t xml:space="preserve"> </w:t>
      </w:r>
      <w:r>
        <w:t>derin</w:t>
      </w:r>
      <w:r>
        <w:rPr>
          <w:spacing w:val="20"/>
        </w:rPr>
        <w:t xml:space="preserve"> </w:t>
      </w:r>
      <w:r>
        <w:t>nefes</w:t>
      </w:r>
      <w:r>
        <w:rPr>
          <w:spacing w:val="-58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içine</w:t>
      </w:r>
      <w:r>
        <w:rPr>
          <w:spacing w:val="1"/>
        </w:rPr>
        <w:t xml:space="preserve"> </w:t>
      </w:r>
      <w:r>
        <w:t>çekmek</w:t>
      </w:r>
      <w:r>
        <w:rPr>
          <w:spacing w:val="1"/>
        </w:rPr>
        <w:t xml:space="preserve"> </w:t>
      </w:r>
      <w:r>
        <w:t>yoluyla,</w:t>
      </w:r>
      <w:r>
        <w:rPr>
          <w:spacing w:val="1"/>
        </w:rPr>
        <w:t xml:space="preserve"> </w:t>
      </w:r>
      <w:r>
        <w:t>yaklaşık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mg nikotinin</w:t>
      </w:r>
      <w:r>
        <w:rPr>
          <w:spacing w:val="1"/>
        </w:rPr>
        <w:t xml:space="preserve"> </w:t>
      </w:r>
      <w:r>
        <w:t>emili</w:t>
      </w:r>
      <w:r w:rsidR="00451AD6">
        <w:t>mi</w:t>
      </w:r>
      <w:r>
        <w:t>ni</w:t>
      </w:r>
      <w:r>
        <w:rPr>
          <w:spacing w:val="1"/>
        </w:rPr>
        <w:t xml:space="preserve"> </w:t>
      </w:r>
      <w:r>
        <w:t>gerçekleştirirle</w:t>
      </w:r>
      <w:r>
        <w:t>r.</w:t>
      </w:r>
      <w:r>
        <w:rPr>
          <w:spacing w:val="1"/>
        </w:rPr>
        <w:t xml:space="preserve"> </w:t>
      </w:r>
      <w:r>
        <w:t>Nikotinin</w:t>
      </w:r>
      <w:r>
        <w:rPr>
          <w:spacing w:val="1"/>
        </w:rPr>
        <w:t xml:space="preserve"> </w:t>
      </w:r>
      <w:r>
        <w:t>yarılanma ömrü 2-3 saat kadardır ve tekrarlanan sigara içme sonucu bu süre azalmaktadır.</w:t>
      </w:r>
      <w:r>
        <w:rPr>
          <w:spacing w:val="1"/>
        </w:rPr>
        <w:t xml:space="preserve"> </w:t>
      </w:r>
      <w:r>
        <w:t>Nikotin</w:t>
      </w:r>
      <w:r>
        <w:rPr>
          <w:spacing w:val="1"/>
        </w:rPr>
        <w:t xml:space="preserve"> </w:t>
      </w:r>
      <w:r>
        <w:t>bağımlıları,</w:t>
      </w:r>
      <w:r>
        <w:rPr>
          <w:spacing w:val="1"/>
        </w:rPr>
        <w:t xml:space="preserve"> </w:t>
      </w:r>
      <w:r>
        <w:t>nikotin</w:t>
      </w:r>
      <w:r>
        <w:rPr>
          <w:spacing w:val="1"/>
        </w:rPr>
        <w:t xml:space="preserve"> </w:t>
      </w:r>
      <w:r>
        <w:t>alımının</w:t>
      </w:r>
      <w:r>
        <w:rPr>
          <w:spacing w:val="1"/>
        </w:rPr>
        <w:t xml:space="preserve"> </w:t>
      </w:r>
      <w:r>
        <w:t>azaltılması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bırakılması</w:t>
      </w:r>
      <w:r>
        <w:rPr>
          <w:spacing w:val="1"/>
        </w:rPr>
        <w:t xml:space="preserve"> </w:t>
      </w:r>
      <w:r>
        <w:t>sonrasında</w:t>
      </w:r>
      <w:r>
        <w:rPr>
          <w:spacing w:val="1"/>
        </w:rPr>
        <w:t xml:space="preserve"> </w:t>
      </w:r>
      <w:r>
        <w:t>görülen</w:t>
      </w:r>
      <w:r>
        <w:rPr>
          <w:spacing w:val="1"/>
        </w:rPr>
        <w:t xml:space="preserve"> </w:t>
      </w:r>
      <w:r>
        <w:t>psikosomatik yoksunluk belirtileri DSM-V (</w:t>
      </w:r>
      <w:proofErr w:type="spellStart"/>
      <w:r>
        <w:t>Diagnostic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Statistical Manual of </w:t>
      </w:r>
      <w:proofErr w:type="spellStart"/>
      <w:r>
        <w:t>Mental</w:t>
      </w:r>
      <w:proofErr w:type="spellEnd"/>
      <w:r>
        <w:rPr>
          <w:spacing w:val="1"/>
        </w:rPr>
        <w:t xml:space="preserve"> </w:t>
      </w:r>
      <w:proofErr w:type="spellStart"/>
      <w:r>
        <w:t>Disorders</w:t>
      </w:r>
      <w:proofErr w:type="spellEnd"/>
      <w:r>
        <w:t>) zihinsel hastalıkların tanı ölçütüne göre; NY(Nikotin yoksunluğu) kriteri olarak</w:t>
      </w:r>
      <w:r>
        <w:rPr>
          <w:spacing w:val="1"/>
        </w:rPr>
        <w:t xml:space="preserve"> </w:t>
      </w:r>
      <w:r>
        <w:t>kabul</w:t>
      </w:r>
      <w:r>
        <w:rPr>
          <w:spacing w:val="1"/>
        </w:rPr>
        <w:t xml:space="preserve"> </w:t>
      </w:r>
      <w:r>
        <w:t>edilmektedir(</w:t>
      </w:r>
      <w:proofErr w:type="spellStart"/>
      <w:r>
        <w:t>Cancer</w:t>
      </w:r>
      <w:proofErr w:type="spellEnd"/>
      <w:r>
        <w:rPr>
          <w:spacing w:val="1"/>
        </w:rPr>
        <w:t xml:space="preserve"> </w:t>
      </w:r>
      <w:proofErr w:type="spellStart"/>
      <w:r>
        <w:t>Institute</w:t>
      </w:r>
      <w:proofErr w:type="spellEnd"/>
      <w:r>
        <w:t>,</w:t>
      </w:r>
      <w:r>
        <w:rPr>
          <w:spacing w:val="1"/>
        </w:rPr>
        <w:t xml:space="preserve"> </w:t>
      </w:r>
      <w:r>
        <w:t>2016;</w:t>
      </w:r>
      <w:r>
        <w:rPr>
          <w:spacing w:val="1"/>
        </w:rPr>
        <w:t xml:space="preserve"> </w:t>
      </w:r>
      <w:proofErr w:type="spellStart"/>
      <w:r>
        <w:t>Dalton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Gottlieb</w:t>
      </w:r>
      <w:proofErr w:type="spellEnd"/>
      <w:r>
        <w:t>,</w:t>
      </w:r>
      <w:r>
        <w:rPr>
          <w:spacing w:val="1"/>
        </w:rPr>
        <w:t xml:space="preserve"> </w:t>
      </w:r>
      <w:r>
        <w:t>2003;</w:t>
      </w:r>
      <w:r>
        <w:rPr>
          <w:spacing w:val="1"/>
        </w:rPr>
        <w:t xml:space="preserve"> </w:t>
      </w:r>
      <w:proofErr w:type="spellStart"/>
      <w:r>
        <w:t>Engelhart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Moughamian</w:t>
      </w:r>
      <w:proofErr w:type="spellEnd"/>
      <w:r>
        <w:t>,</w:t>
      </w:r>
      <w:r>
        <w:rPr>
          <w:spacing w:val="1"/>
        </w:rPr>
        <w:t xml:space="preserve"> </w:t>
      </w:r>
      <w:r>
        <w:t>2005;</w:t>
      </w:r>
      <w:r>
        <w:rPr>
          <w:spacing w:val="1"/>
        </w:rPr>
        <w:t xml:space="preserve"> </w:t>
      </w:r>
      <w:r>
        <w:t>Gülsen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Uygur,</w:t>
      </w:r>
      <w:r>
        <w:rPr>
          <w:spacing w:val="1"/>
        </w:rPr>
        <w:t xml:space="preserve"> </w:t>
      </w:r>
      <w:r>
        <w:t>2018;</w:t>
      </w:r>
      <w:r>
        <w:rPr>
          <w:spacing w:val="1"/>
        </w:rPr>
        <w:t xml:space="preserve"> </w:t>
      </w:r>
      <w:proofErr w:type="spellStart"/>
      <w:r>
        <w:t>Guydish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</w:t>
      </w:r>
      <w:r>
        <w:rPr>
          <w:spacing w:val="1"/>
        </w:rPr>
        <w:t xml:space="preserve"> </w:t>
      </w:r>
      <w:r>
        <w:t>2016;</w:t>
      </w:r>
      <w:r>
        <w:rPr>
          <w:spacing w:val="1"/>
        </w:rPr>
        <w:t xml:space="preserve"> </w:t>
      </w:r>
      <w:proofErr w:type="spellStart"/>
      <w:r>
        <w:t>Hezer</w:t>
      </w:r>
      <w:proofErr w:type="spellEnd"/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Karalezli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2019; </w:t>
      </w:r>
      <w:proofErr w:type="spellStart"/>
      <w:r>
        <w:t>O’Leary</w:t>
      </w:r>
      <w:proofErr w:type="spellEnd"/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proofErr w:type="spellStart"/>
      <w:r>
        <w:t>Polosa</w:t>
      </w:r>
      <w:proofErr w:type="spellEnd"/>
      <w:r>
        <w:t>, 2020;</w:t>
      </w:r>
      <w:r>
        <w:rPr>
          <w:spacing w:val="-1"/>
        </w:rPr>
        <w:t xml:space="preserve"> </w:t>
      </w:r>
      <w:r>
        <w:t>Sa</w:t>
      </w:r>
      <w:r w:rsidR="006B4447">
        <w:t>ğ</w:t>
      </w:r>
      <w:r>
        <w:t>lam, 2017; Ün,</w:t>
      </w:r>
      <w:r>
        <w:rPr>
          <w:spacing w:val="-2"/>
        </w:rPr>
        <w:t xml:space="preserve"> </w:t>
      </w:r>
      <w:r>
        <w:t>2018;</w:t>
      </w:r>
      <w:r>
        <w:rPr>
          <w:spacing w:val="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2006).</w:t>
      </w:r>
    </w:p>
    <w:p w14:paraId="6F1406C1" w14:textId="04602655" w:rsidR="00A0767C" w:rsidRDefault="001F5A60">
      <w:pPr>
        <w:pStyle w:val="GvdeMetni"/>
        <w:spacing w:before="120" w:line="360" w:lineRule="auto"/>
        <w:ind w:left="302" w:right="559" w:firstLine="707"/>
        <w:jc w:val="both"/>
      </w:pPr>
      <w:r>
        <w:rPr>
          <w:i/>
        </w:rPr>
        <w:t>Nikotin yoksunluk bulguları</w:t>
      </w:r>
      <w:r>
        <w:t>; sigaranın bırakılması sonucu 4-24 saat sonra görülmeye</w:t>
      </w:r>
      <w:r>
        <w:rPr>
          <w:spacing w:val="-57"/>
        </w:rPr>
        <w:t xml:space="preserve"> </w:t>
      </w:r>
      <w:r>
        <w:t>başlar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</w:t>
      </w:r>
      <w:r>
        <w:t>klaşık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saatte</w:t>
      </w:r>
      <w:r>
        <w:rPr>
          <w:spacing w:val="1"/>
        </w:rPr>
        <w:t xml:space="preserve"> </w:t>
      </w:r>
      <w:r>
        <w:t>doruk</w:t>
      </w:r>
      <w:r>
        <w:rPr>
          <w:spacing w:val="1"/>
        </w:rPr>
        <w:t xml:space="preserve"> </w:t>
      </w:r>
      <w:r>
        <w:t>seviyeye</w:t>
      </w:r>
      <w:r>
        <w:rPr>
          <w:spacing w:val="1"/>
        </w:rPr>
        <w:t xml:space="preserve"> </w:t>
      </w:r>
      <w:r>
        <w:t>ulaşır,</w:t>
      </w:r>
      <w:r>
        <w:rPr>
          <w:spacing w:val="1"/>
        </w:rPr>
        <w:t xml:space="preserve"> </w:t>
      </w:r>
      <w:r>
        <w:t>müteakiben</w:t>
      </w:r>
      <w:r>
        <w:rPr>
          <w:spacing w:val="1"/>
        </w:rPr>
        <w:t xml:space="preserve"> </w:t>
      </w:r>
      <w:r>
        <w:t>3-4</w:t>
      </w:r>
      <w:r>
        <w:rPr>
          <w:spacing w:val="60"/>
        </w:rPr>
        <w:t xml:space="preserve"> </w:t>
      </w:r>
      <w:r>
        <w:t>haftada</w:t>
      </w:r>
      <w:r>
        <w:rPr>
          <w:spacing w:val="60"/>
        </w:rPr>
        <w:t xml:space="preserve"> </w:t>
      </w:r>
      <w:r>
        <w:t>bulguların</w:t>
      </w:r>
      <w:r>
        <w:rPr>
          <w:spacing w:val="1"/>
        </w:rPr>
        <w:t xml:space="preserve"> </w:t>
      </w:r>
      <w:r>
        <w:t>etkileri giderek hafifler (</w:t>
      </w:r>
      <w:proofErr w:type="spellStart"/>
      <w:r>
        <w:t>Drope</w:t>
      </w:r>
      <w:proofErr w:type="spellEnd"/>
      <w:r>
        <w:t xml:space="preserve"> ve diğerleri, 2018; </w:t>
      </w:r>
      <w:proofErr w:type="spellStart"/>
      <w:r>
        <w:t>Engelhart</w:t>
      </w:r>
      <w:proofErr w:type="spellEnd"/>
      <w:r>
        <w:t xml:space="preserve"> ve </w:t>
      </w:r>
      <w:proofErr w:type="spellStart"/>
      <w:r>
        <w:t>Moughamian</w:t>
      </w:r>
      <w:proofErr w:type="spellEnd"/>
      <w:r>
        <w:t xml:space="preserve">, 2005; </w:t>
      </w:r>
      <w:proofErr w:type="spellStart"/>
      <w:r>
        <w:t>Glover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McRobbie</w:t>
      </w:r>
      <w:proofErr w:type="spellEnd"/>
      <w:r>
        <w:t>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Baş</w:t>
      </w:r>
      <w:r w:rsidR="006B4447">
        <w:t xml:space="preserve"> </w:t>
      </w:r>
      <w:r>
        <w:t>ağrısı,</w:t>
      </w:r>
      <w:r>
        <w:rPr>
          <w:spacing w:val="1"/>
        </w:rPr>
        <w:t xml:space="preserve"> </w:t>
      </w:r>
      <w:r>
        <w:t>öksürük,</w:t>
      </w:r>
      <w:r>
        <w:rPr>
          <w:spacing w:val="1"/>
        </w:rPr>
        <w:t xml:space="preserve"> </w:t>
      </w:r>
      <w:r>
        <w:t>yoğun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açlık</w:t>
      </w:r>
      <w:r>
        <w:rPr>
          <w:spacing w:val="1"/>
        </w:rPr>
        <w:t xml:space="preserve"> </w:t>
      </w:r>
      <w:r>
        <w:t>hissi,</w:t>
      </w:r>
      <w:r>
        <w:rPr>
          <w:spacing w:val="1"/>
        </w:rPr>
        <w:t xml:space="preserve"> </w:t>
      </w:r>
      <w:r>
        <w:t>iştah</w:t>
      </w:r>
      <w:r>
        <w:rPr>
          <w:spacing w:val="1"/>
        </w:rPr>
        <w:t xml:space="preserve"> </w:t>
      </w:r>
      <w:r>
        <w:t>artışı,</w:t>
      </w:r>
      <w:r>
        <w:rPr>
          <w:spacing w:val="1"/>
        </w:rPr>
        <w:t xml:space="preserve"> </w:t>
      </w:r>
      <w:r>
        <w:t>kilo</w:t>
      </w:r>
      <w:r>
        <w:rPr>
          <w:spacing w:val="1"/>
        </w:rPr>
        <w:t xml:space="preserve"> </w:t>
      </w:r>
      <w:r>
        <w:t>alma,</w:t>
      </w:r>
      <w:r>
        <w:rPr>
          <w:spacing w:val="-57"/>
        </w:rPr>
        <w:t xml:space="preserve"> </w:t>
      </w:r>
      <w:r>
        <w:t>aşerme,</w:t>
      </w:r>
      <w:r w:rsidR="006B4447">
        <w:t xml:space="preserve"> </w:t>
      </w:r>
      <w:r>
        <w:t>grip</w:t>
      </w:r>
      <w:r>
        <w:rPr>
          <w:spacing w:val="1"/>
        </w:rPr>
        <w:t xml:space="preserve"> </w:t>
      </w:r>
      <w:r>
        <w:t>benzeri</w:t>
      </w:r>
      <w:r>
        <w:rPr>
          <w:spacing w:val="1"/>
        </w:rPr>
        <w:t xml:space="preserve"> </w:t>
      </w:r>
      <w:r>
        <w:t>bulgular,</w:t>
      </w:r>
      <w:r>
        <w:rPr>
          <w:spacing w:val="1"/>
        </w:rPr>
        <w:t xml:space="preserve"> </w:t>
      </w:r>
      <w:r>
        <w:t>kaygı,</w:t>
      </w:r>
      <w:r>
        <w:rPr>
          <w:spacing w:val="1"/>
        </w:rPr>
        <w:t xml:space="preserve"> </w:t>
      </w:r>
      <w:r>
        <w:t>hayal</w:t>
      </w:r>
      <w:r>
        <w:rPr>
          <w:spacing w:val="1"/>
        </w:rPr>
        <w:t xml:space="preserve"> </w:t>
      </w:r>
      <w:r>
        <w:t>kırıklığı,</w:t>
      </w:r>
      <w:r>
        <w:rPr>
          <w:spacing w:val="1"/>
        </w:rPr>
        <w:t xml:space="preserve"> </w:t>
      </w:r>
      <w:r>
        <w:t>yoğunlaşmada</w:t>
      </w:r>
      <w:r>
        <w:rPr>
          <w:spacing w:val="1"/>
        </w:rPr>
        <w:t xml:space="preserve"> </w:t>
      </w:r>
      <w:r>
        <w:t>zorluk,</w:t>
      </w:r>
      <w:r>
        <w:rPr>
          <w:spacing w:val="1"/>
        </w:rPr>
        <w:t xml:space="preserve"> </w:t>
      </w:r>
      <w:r>
        <w:t>huzursuzluk,</w:t>
      </w:r>
      <w:r>
        <w:rPr>
          <w:spacing w:val="-57"/>
        </w:rPr>
        <w:t xml:space="preserve"> </w:t>
      </w:r>
      <w:r>
        <w:t xml:space="preserve">depresyon, özlem, öfke, sinirlilik, stres, </w:t>
      </w:r>
      <w:proofErr w:type="spellStart"/>
      <w:r>
        <w:t>anksiyete</w:t>
      </w:r>
      <w:proofErr w:type="spellEnd"/>
      <w:r>
        <w:t>, uyku bozuklukları, nabız ve tansiyonun</w:t>
      </w:r>
      <w:r>
        <w:rPr>
          <w:spacing w:val="1"/>
        </w:rPr>
        <w:t xml:space="preserve"> </w:t>
      </w:r>
      <w:r>
        <w:t>düşmesi, motor yeteneklerde düşme, kas kramp artışı olduğu bilinmekte</w:t>
      </w:r>
      <w:r>
        <w:t>dir. Ayrıca bireysel</w:t>
      </w:r>
      <w:r>
        <w:rPr>
          <w:spacing w:val="1"/>
        </w:rPr>
        <w:t xml:space="preserve"> </w:t>
      </w:r>
      <w:r>
        <w:t>olarak</w:t>
      </w:r>
      <w:r>
        <w:rPr>
          <w:spacing w:val="20"/>
        </w:rPr>
        <w:t xml:space="preserve"> </w:t>
      </w:r>
      <w:r>
        <w:t>farklı</w:t>
      </w:r>
      <w:r>
        <w:rPr>
          <w:spacing w:val="21"/>
        </w:rPr>
        <w:t xml:space="preserve"> </w:t>
      </w:r>
      <w:r>
        <w:t>bulgular</w:t>
      </w:r>
      <w:r>
        <w:rPr>
          <w:spacing w:val="21"/>
        </w:rPr>
        <w:t xml:space="preserve"> </w:t>
      </w:r>
      <w:r>
        <w:t>gösteren</w:t>
      </w:r>
      <w:r>
        <w:rPr>
          <w:spacing w:val="21"/>
        </w:rPr>
        <w:t xml:space="preserve"> </w:t>
      </w:r>
      <w:r>
        <w:t>nikotin</w:t>
      </w:r>
      <w:r>
        <w:rPr>
          <w:spacing w:val="23"/>
        </w:rPr>
        <w:t xml:space="preserve"> </w:t>
      </w:r>
      <w:r>
        <w:t>yoksunluğunun</w:t>
      </w:r>
      <w:r>
        <w:rPr>
          <w:spacing w:val="21"/>
        </w:rPr>
        <w:t xml:space="preserve"> </w:t>
      </w:r>
      <w:r>
        <w:t>sosyal</w:t>
      </w:r>
      <w:r>
        <w:rPr>
          <w:spacing w:val="24"/>
        </w:rPr>
        <w:t xml:space="preserve"> </w:t>
      </w:r>
      <w:r>
        <w:t>yaşamda</w:t>
      </w:r>
      <w:r>
        <w:rPr>
          <w:spacing w:val="21"/>
        </w:rPr>
        <w:t xml:space="preserve"> </w:t>
      </w:r>
      <w:r>
        <w:t>önemli</w:t>
      </w:r>
      <w:r>
        <w:rPr>
          <w:spacing w:val="22"/>
        </w:rPr>
        <w:t xml:space="preserve"> </w:t>
      </w:r>
      <w:r>
        <w:t>problemlere</w:t>
      </w:r>
    </w:p>
    <w:p w14:paraId="6E53FB4B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6DC5CB7" w14:textId="77777777" w:rsidR="00A0767C" w:rsidRDefault="001F5A60">
      <w:pPr>
        <w:pStyle w:val="GvdeMetni"/>
        <w:spacing w:before="72" w:line="360" w:lineRule="auto"/>
        <w:ind w:left="302" w:right="560"/>
        <w:jc w:val="both"/>
      </w:pPr>
      <w:r>
        <w:lastRenderedPageBreak/>
        <w:t>sebep olabileceği öngörülmektedir(</w:t>
      </w:r>
      <w:proofErr w:type="spellStart"/>
      <w:r>
        <w:t>Capik</w:t>
      </w:r>
      <w:proofErr w:type="spellEnd"/>
      <w:r>
        <w:t xml:space="preserve"> ve Cingil, 2013; </w:t>
      </w:r>
      <w:proofErr w:type="spellStart"/>
      <w:r>
        <w:t>Davidson</w:t>
      </w:r>
      <w:proofErr w:type="spellEnd"/>
      <w:r>
        <w:t xml:space="preserve">, 1992; </w:t>
      </w:r>
      <w:proofErr w:type="spellStart"/>
      <w:r>
        <w:t>Demirezent</w:t>
      </w:r>
      <w:proofErr w:type="spellEnd"/>
      <w:r>
        <w:t xml:space="preserve"> ve</w:t>
      </w:r>
      <w:r>
        <w:rPr>
          <w:spacing w:val="1"/>
        </w:rPr>
        <w:t xml:space="preserve"> </w:t>
      </w:r>
      <w:proofErr w:type="spellStart"/>
      <w:r>
        <w:t>Kurçer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2017; </w:t>
      </w:r>
      <w:proofErr w:type="spellStart"/>
      <w:r>
        <w:t>Dorfman</w:t>
      </w:r>
      <w:proofErr w:type="spellEnd"/>
      <w:r>
        <w:t>,</w:t>
      </w:r>
      <w:r>
        <w:rPr>
          <w:spacing w:val="2"/>
        </w:rPr>
        <w:t xml:space="preserve"> </w:t>
      </w:r>
      <w:r>
        <w:t xml:space="preserve">2008; </w:t>
      </w:r>
      <w:proofErr w:type="spellStart"/>
      <w:r>
        <w:t>Hezer</w:t>
      </w:r>
      <w:proofErr w:type="spellEnd"/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proofErr w:type="spellStart"/>
      <w:r>
        <w:t>Karalezli</w:t>
      </w:r>
      <w:proofErr w:type="spellEnd"/>
      <w:r>
        <w:t>, 2019;</w:t>
      </w:r>
      <w:r>
        <w:rPr>
          <w:spacing w:val="-1"/>
        </w:rPr>
        <w:t xml:space="preserve"> </w:t>
      </w:r>
      <w:r>
        <w:t>Merve, 2008).</w:t>
      </w:r>
    </w:p>
    <w:p w14:paraId="6EDDA4AE" w14:textId="77AB43E5" w:rsidR="00A0767C" w:rsidRDefault="001F5A60">
      <w:pPr>
        <w:pStyle w:val="GvdeMetni"/>
        <w:spacing w:before="120" w:line="360" w:lineRule="auto"/>
        <w:ind w:left="302" w:right="559" w:firstLine="707"/>
        <w:jc w:val="both"/>
      </w:pPr>
      <w:r>
        <w:t>Sigaranın sosyal hayat içinde yarattığı sorunlar ise; sigarayı temin etmek, sigara</w:t>
      </w:r>
      <w:r>
        <w:rPr>
          <w:spacing w:val="1"/>
        </w:rPr>
        <w:t xml:space="preserve"> </w:t>
      </w:r>
      <w:r>
        <w:t>içmek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kaynaklı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sorunlarından</w:t>
      </w:r>
      <w:r>
        <w:rPr>
          <w:spacing w:val="1"/>
        </w:rPr>
        <w:t xml:space="preserve"> </w:t>
      </w:r>
      <w:r>
        <w:t>kurtulmak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ve</w:t>
      </w:r>
      <w:r>
        <w:rPr>
          <w:spacing w:val="60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harcanması,</w:t>
      </w:r>
      <w:r>
        <w:rPr>
          <w:spacing w:val="1"/>
        </w:rPr>
        <w:t xml:space="preserve"> </w:t>
      </w:r>
      <w:r>
        <w:t>tehlikeli</w:t>
      </w:r>
      <w:r>
        <w:rPr>
          <w:spacing w:val="1"/>
        </w:rPr>
        <w:t xml:space="preserve"> </w:t>
      </w:r>
      <w:r>
        <w:t>durumlarda</w:t>
      </w:r>
      <w:r>
        <w:rPr>
          <w:spacing w:val="1"/>
        </w:rPr>
        <w:t xml:space="preserve"> </w:t>
      </w:r>
      <w:r>
        <w:t>bile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içilmesine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</w:t>
      </w:r>
      <w:r>
        <w:t>dilmesi,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dürtüsünün sık yaşanması nedeniyle sosyal ve iş yaşamında üzerine düşün görevleri tam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getirememe,</w:t>
      </w:r>
      <w:r>
        <w:rPr>
          <w:spacing w:val="1"/>
        </w:rPr>
        <w:t xml:space="preserve"> </w:t>
      </w:r>
      <w:r>
        <w:t>sigaranın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olumsuz</w:t>
      </w:r>
      <w:r>
        <w:rPr>
          <w:spacing w:val="1"/>
        </w:rPr>
        <w:t xml:space="preserve"> </w:t>
      </w:r>
      <w:r>
        <w:t>sonuçlarına</w:t>
      </w:r>
      <w:r>
        <w:rPr>
          <w:spacing w:val="1"/>
        </w:rPr>
        <w:t xml:space="preserve"> </w:t>
      </w:r>
      <w:r>
        <w:t>rağmen</w:t>
      </w:r>
      <w:r>
        <w:rPr>
          <w:spacing w:val="1"/>
        </w:rPr>
        <w:t xml:space="preserve"> </w:t>
      </w:r>
      <w:r>
        <w:t>devamlı</w:t>
      </w:r>
      <w:r>
        <w:rPr>
          <w:spacing w:val="60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aralıklı olarak sigara içmeyi sürdürmesi,</w:t>
      </w:r>
      <w:r w:rsidR="006B4447">
        <w:t xml:space="preserve"> </w:t>
      </w:r>
      <w:r>
        <w:t>sigara içmenin sebep olduğ</w:t>
      </w:r>
      <w:r>
        <w:t>u ya da içinde bulunulan</w:t>
      </w:r>
      <w:r>
        <w:rPr>
          <w:spacing w:val="1"/>
        </w:rPr>
        <w:t xml:space="preserve"> </w:t>
      </w:r>
      <w:r>
        <w:t>ortamları daha sağlıksız bir hale getirdiğini bilmesine rağmen toplumsal ve kişiler arası</w:t>
      </w:r>
      <w:r>
        <w:rPr>
          <w:spacing w:val="1"/>
        </w:rPr>
        <w:t xml:space="preserve"> </w:t>
      </w:r>
      <w:r>
        <w:t>ilişkilerinin bozulmasını göze alınması, sigara içebilmek için sosyal, kişisel etkinliklerden</w:t>
      </w:r>
      <w:r>
        <w:rPr>
          <w:spacing w:val="1"/>
        </w:rPr>
        <w:t xml:space="preserve"> </w:t>
      </w:r>
      <w:r>
        <w:t>uzaklaşılması sayılabilir(Acar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diğerleri,</w:t>
      </w:r>
      <w:r>
        <w:rPr>
          <w:spacing w:val="-1"/>
        </w:rPr>
        <w:t xml:space="preserve"> </w:t>
      </w:r>
      <w:r>
        <w:t>20</w:t>
      </w:r>
      <w:r>
        <w:t>19; Başol ve</w:t>
      </w:r>
      <w:r>
        <w:rPr>
          <w:spacing w:val="-2"/>
        </w:rPr>
        <w:t xml:space="preserve"> </w:t>
      </w:r>
      <w:r>
        <w:t>Can, 2015).</w:t>
      </w:r>
    </w:p>
    <w:p w14:paraId="48039CFF" w14:textId="77777777" w:rsidR="00A0767C" w:rsidRDefault="00A0767C">
      <w:pPr>
        <w:pStyle w:val="GvdeMetni"/>
        <w:rPr>
          <w:sz w:val="26"/>
        </w:rPr>
      </w:pPr>
    </w:p>
    <w:p w14:paraId="4DAAD128" w14:textId="77777777" w:rsidR="00A0767C" w:rsidRDefault="00A0767C">
      <w:pPr>
        <w:pStyle w:val="GvdeMetni"/>
        <w:spacing w:before="4"/>
        <w:rPr>
          <w:sz w:val="31"/>
        </w:rPr>
      </w:pPr>
    </w:p>
    <w:p w14:paraId="2D26C24D" w14:textId="77777777" w:rsidR="00A0767C" w:rsidRDefault="001F5A60">
      <w:pPr>
        <w:pStyle w:val="ListeParagraf"/>
        <w:numPr>
          <w:ilvl w:val="1"/>
          <w:numId w:val="15"/>
        </w:numPr>
        <w:tabs>
          <w:tab w:val="left" w:pos="722"/>
        </w:tabs>
        <w:rPr>
          <w:b/>
          <w:sz w:val="24"/>
        </w:rPr>
      </w:pPr>
      <w:bookmarkStart w:id="14" w:name="_TOC_250041"/>
      <w:r>
        <w:rPr>
          <w:b/>
          <w:sz w:val="24"/>
        </w:rPr>
        <w:t>Sigarayı</w:t>
      </w:r>
      <w:r>
        <w:rPr>
          <w:b/>
          <w:spacing w:val="-2"/>
          <w:sz w:val="24"/>
        </w:rPr>
        <w:t xml:space="preserve"> </w:t>
      </w:r>
      <w:bookmarkEnd w:id="14"/>
      <w:r>
        <w:rPr>
          <w:b/>
          <w:sz w:val="24"/>
        </w:rPr>
        <w:t>Bırakma</w:t>
      </w:r>
    </w:p>
    <w:p w14:paraId="42F8C47C" w14:textId="77777777" w:rsidR="00A0767C" w:rsidRDefault="00A0767C">
      <w:pPr>
        <w:pStyle w:val="GvdeMetni"/>
        <w:rPr>
          <w:b/>
          <w:sz w:val="26"/>
        </w:rPr>
      </w:pPr>
    </w:p>
    <w:p w14:paraId="5C96B1F2" w14:textId="77777777" w:rsidR="00A0767C" w:rsidRDefault="00A0767C">
      <w:pPr>
        <w:pStyle w:val="GvdeMetni"/>
        <w:rPr>
          <w:b/>
          <w:sz w:val="26"/>
        </w:rPr>
      </w:pPr>
    </w:p>
    <w:p w14:paraId="1C357625" w14:textId="77777777" w:rsidR="00A0767C" w:rsidRDefault="001F5A60">
      <w:pPr>
        <w:pStyle w:val="GvdeMetni"/>
        <w:spacing w:before="190" w:line="360" w:lineRule="auto"/>
        <w:ind w:left="302" w:right="557" w:firstLine="707"/>
        <w:jc w:val="both"/>
      </w:pPr>
      <w:r>
        <w:t>Sigarayı</w:t>
      </w:r>
      <w:r>
        <w:rPr>
          <w:spacing w:val="1"/>
        </w:rPr>
        <w:t xml:space="preserve"> </w:t>
      </w:r>
      <w:r>
        <w:t>bırakma,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tütün</w:t>
      </w:r>
      <w:r>
        <w:rPr>
          <w:spacing w:val="1"/>
        </w:rPr>
        <w:t xml:space="preserve"> </w:t>
      </w:r>
      <w:r>
        <w:t>ürünlerinden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ay,</w:t>
      </w:r>
      <w:r>
        <w:rPr>
          <w:spacing w:val="60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tercihen 1 yıl sürekli uzak kalma olarak tanımlanır(</w:t>
      </w:r>
      <w:proofErr w:type="spellStart"/>
      <w:r>
        <w:t>Campell</w:t>
      </w:r>
      <w:proofErr w:type="spellEnd"/>
      <w:r>
        <w:t xml:space="preserve">, 2003; </w:t>
      </w:r>
      <w:proofErr w:type="spellStart"/>
      <w:r>
        <w:t>Glover</w:t>
      </w:r>
      <w:proofErr w:type="spellEnd"/>
      <w:r>
        <w:t xml:space="preserve"> ve </w:t>
      </w:r>
      <w:proofErr w:type="spellStart"/>
      <w:r>
        <w:t>McRobbie</w:t>
      </w:r>
      <w:proofErr w:type="spellEnd"/>
      <w:r>
        <w:t>,</w:t>
      </w:r>
      <w:r>
        <w:rPr>
          <w:spacing w:val="1"/>
        </w:rPr>
        <w:t xml:space="preserve"> </w:t>
      </w:r>
      <w:r>
        <w:t>2017). Sigarayı bırakmak, kapsamlı bir tütün kontrol stratejisi ve programının önemli bir</w:t>
      </w:r>
      <w:r>
        <w:rPr>
          <w:spacing w:val="1"/>
        </w:rPr>
        <w:t xml:space="preserve"> </w:t>
      </w:r>
      <w:r>
        <w:t>bileşeni</w:t>
      </w:r>
      <w:r>
        <w:rPr>
          <w:spacing w:val="1"/>
        </w:rPr>
        <w:t xml:space="preserve"> </w:t>
      </w:r>
      <w:r>
        <w:t>olmak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maliyetli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hayat</w:t>
      </w:r>
      <w:r>
        <w:rPr>
          <w:spacing w:val="1"/>
        </w:rPr>
        <w:t xml:space="preserve"> </w:t>
      </w:r>
      <w:r>
        <w:t>kurtarıcı</w:t>
      </w:r>
      <w:r>
        <w:rPr>
          <w:spacing w:val="1"/>
        </w:rPr>
        <w:t xml:space="preserve"> </w:t>
      </w:r>
      <w:r>
        <w:t>girişimdir.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 strateji alanları ve bırakmak isteyen sigara içen bireylere yönelik çok sayıda etkili</w:t>
      </w:r>
      <w:r>
        <w:rPr>
          <w:spacing w:val="1"/>
        </w:rPr>
        <w:t xml:space="preserve"> </w:t>
      </w:r>
      <w:r>
        <w:t>tedavi yöntemlerinde gelişmeler yaşanmaktadır. Bu gelişmeler ile ilgili yapılan “Sigaranın</w:t>
      </w:r>
      <w:r>
        <w:rPr>
          <w:spacing w:val="1"/>
        </w:rPr>
        <w:t xml:space="preserve"> </w:t>
      </w:r>
      <w:r>
        <w:t xml:space="preserve">Hassas Tedavisine Yönelik Tutumlar” </w:t>
      </w:r>
      <w:proofErr w:type="spellStart"/>
      <w:r>
        <w:t>kohort</w:t>
      </w:r>
      <w:proofErr w:type="spellEnd"/>
      <w:r>
        <w:t xml:space="preserve"> araştırmasında has</w:t>
      </w:r>
      <w:r>
        <w:t>sas yaklaşımların klinik</w:t>
      </w:r>
      <w:r>
        <w:rPr>
          <w:spacing w:val="1"/>
        </w:rPr>
        <w:t xml:space="preserve"> </w:t>
      </w:r>
      <w:r>
        <w:t>uygulamasının, motivasyon ve güven spektrumlarında sigara içenleri kapsaması gerektiğini</w:t>
      </w:r>
      <w:r>
        <w:rPr>
          <w:spacing w:val="1"/>
        </w:rPr>
        <w:t xml:space="preserve"> </w:t>
      </w:r>
      <w:r>
        <w:t>öne sürmektedir. Örneğin yapılacak olan kan, tükürük testleri sonucu akciğer kanserine</w:t>
      </w:r>
      <w:r>
        <w:rPr>
          <w:spacing w:val="1"/>
        </w:rPr>
        <w:t xml:space="preserve"> </w:t>
      </w:r>
      <w:r>
        <w:t>yakalanma riskinin gösterilmesi sigara içenlerin sigara</w:t>
      </w:r>
      <w:r>
        <w:t>yı bırakma konusunda daha kararlı</w:t>
      </w:r>
      <w:r>
        <w:rPr>
          <w:spacing w:val="1"/>
        </w:rPr>
        <w:t xml:space="preserve"> </w:t>
      </w:r>
      <w:r>
        <w:t>adımlar</w:t>
      </w:r>
      <w:r>
        <w:rPr>
          <w:spacing w:val="1"/>
        </w:rPr>
        <w:t xml:space="preserve"> </w:t>
      </w:r>
      <w:r>
        <w:t>atacağını</w:t>
      </w:r>
      <w:r>
        <w:rPr>
          <w:spacing w:val="1"/>
        </w:rPr>
        <w:t xml:space="preserve"> </w:t>
      </w:r>
      <w:r>
        <w:t>bildirmiştir.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alt</w:t>
      </w:r>
      <w:r>
        <w:rPr>
          <w:spacing w:val="1"/>
        </w:rPr>
        <w:t xml:space="preserve"> </w:t>
      </w:r>
      <w:r>
        <w:t>yapı</w:t>
      </w:r>
      <w:r>
        <w:rPr>
          <w:spacing w:val="1"/>
        </w:rPr>
        <w:t xml:space="preserve"> </w:t>
      </w:r>
      <w:r>
        <w:t>yetersizliklerinin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eksikliklerinin olabileceği vurgulanmıştır. Özellikle düşük, orta gelirli ve gelişmekte olan</w:t>
      </w:r>
      <w:r>
        <w:rPr>
          <w:spacing w:val="1"/>
        </w:rPr>
        <w:t xml:space="preserve"> </w:t>
      </w:r>
      <w:r>
        <w:t>ülkelerde artan sigara tüketimi sonucu oluşan sağlık tehlikeleri sebebiyle sigara bırakma</w:t>
      </w:r>
      <w:r>
        <w:rPr>
          <w:spacing w:val="1"/>
        </w:rPr>
        <w:t xml:space="preserve"> </w:t>
      </w:r>
      <w:r>
        <w:t>girişimlerine</w:t>
      </w:r>
      <w:r>
        <w:rPr>
          <w:spacing w:val="1"/>
        </w:rPr>
        <w:t xml:space="preserve"> </w:t>
      </w:r>
      <w:r>
        <w:t>dair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gereksinim</w:t>
      </w:r>
      <w:r>
        <w:rPr>
          <w:spacing w:val="1"/>
        </w:rPr>
        <w:t xml:space="preserve"> </w:t>
      </w:r>
      <w:r>
        <w:t>oluşmuştur</w:t>
      </w:r>
      <w:r>
        <w:rPr>
          <w:spacing w:val="1"/>
        </w:rPr>
        <w:t xml:space="preserve"> </w:t>
      </w:r>
      <w:r>
        <w:t>(</w:t>
      </w:r>
      <w:proofErr w:type="spellStart"/>
      <w:r>
        <w:t>Glover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McRobbie</w:t>
      </w:r>
      <w:proofErr w:type="spellEnd"/>
      <w:r>
        <w:t>,</w:t>
      </w:r>
      <w:r>
        <w:rPr>
          <w:spacing w:val="1"/>
        </w:rPr>
        <w:t xml:space="preserve"> </w:t>
      </w:r>
      <w:r>
        <w:t>2017;S</w:t>
      </w:r>
      <w:r>
        <w:t>enft</w:t>
      </w:r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diğerleri.,</w:t>
      </w:r>
      <w:r>
        <w:rPr>
          <w:spacing w:val="-1"/>
        </w:rPr>
        <w:t xml:space="preserve"> </w:t>
      </w:r>
      <w:r>
        <w:t>2019; Teker, 2016).</w:t>
      </w:r>
    </w:p>
    <w:p w14:paraId="4A022C21" w14:textId="77777777" w:rsidR="00A0767C" w:rsidRDefault="001F5A60">
      <w:pPr>
        <w:pStyle w:val="GvdeMetni"/>
        <w:spacing w:before="120" w:line="360" w:lineRule="auto"/>
        <w:ind w:left="302" w:right="561" w:firstLine="707"/>
        <w:jc w:val="both"/>
      </w:pPr>
      <w:r>
        <w:t>Sigarayı bıraktırmak, bağımlılığı tedavi etmeyi ve sigara içen kişinin davranışını</w:t>
      </w:r>
      <w:r>
        <w:rPr>
          <w:spacing w:val="1"/>
        </w:rPr>
        <w:t xml:space="preserve"> </w:t>
      </w:r>
      <w:r>
        <w:t>değiştirmeyi gerektirdiğinden, psikolojik ve farmakolojik müdahaleler ile sigara bırakma</w:t>
      </w:r>
      <w:r>
        <w:rPr>
          <w:spacing w:val="1"/>
        </w:rPr>
        <w:t xml:space="preserve"> </w:t>
      </w:r>
      <w:proofErr w:type="spellStart"/>
      <w:r>
        <w:t>poliklinklerinin</w:t>
      </w:r>
      <w:proofErr w:type="spellEnd"/>
      <w:r>
        <w:rPr>
          <w:spacing w:val="11"/>
        </w:rPr>
        <w:t xml:space="preserve"> </w:t>
      </w:r>
      <w:r>
        <w:t>etkinleştirilmesine</w:t>
      </w:r>
      <w:r>
        <w:rPr>
          <w:spacing w:val="12"/>
        </w:rPr>
        <w:t xml:space="preserve"> </w:t>
      </w:r>
      <w:r>
        <w:t>ihtiyaç</w:t>
      </w:r>
      <w:r>
        <w:rPr>
          <w:spacing w:val="11"/>
        </w:rPr>
        <w:t xml:space="preserve"> </w:t>
      </w:r>
      <w:r>
        <w:t>vardır(Bilgen,</w:t>
      </w:r>
      <w:r>
        <w:rPr>
          <w:spacing w:val="11"/>
        </w:rPr>
        <w:t xml:space="preserve"> </w:t>
      </w:r>
      <w:r>
        <w:t>2019;</w:t>
      </w:r>
      <w:r>
        <w:rPr>
          <w:spacing w:val="12"/>
        </w:rPr>
        <w:t xml:space="preserve"> </w:t>
      </w:r>
      <w:proofErr w:type="spellStart"/>
      <w:r>
        <w:t>Garcia-Gomez</w:t>
      </w:r>
      <w:proofErr w:type="spellEnd"/>
      <w:r>
        <w:rPr>
          <w:spacing w:val="12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t>diğerleri.,</w:t>
      </w:r>
    </w:p>
    <w:p w14:paraId="5063BACA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1D01B831" w14:textId="77777777" w:rsidR="00A0767C" w:rsidRDefault="001F5A60">
      <w:pPr>
        <w:pStyle w:val="GvdeMetni"/>
        <w:spacing w:before="72" w:line="360" w:lineRule="auto"/>
        <w:ind w:left="302" w:right="557"/>
        <w:jc w:val="both"/>
      </w:pPr>
      <w:r>
        <w:lastRenderedPageBreak/>
        <w:t>2019; Kanık, 2018; Kanık ve Tözün, 2020). Sigarayı bırakma tedavisi gören sigara içenlerin</w:t>
      </w:r>
      <w:r>
        <w:rPr>
          <w:spacing w:val="1"/>
        </w:rPr>
        <w:t xml:space="preserve"> </w:t>
      </w:r>
      <w:r>
        <w:t>yaklaşık</w:t>
      </w:r>
      <w:r>
        <w:rPr>
          <w:spacing w:val="1"/>
        </w:rPr>
        <w:t xml:space="preserve"> </w:t>
      </w:r>
      <w:r>
        <w:t>%30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%80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proofErr w:type="spellStart"/>
      <w:r>
        <w:t>relaps</w:t>
      </w:r>
      <w:proofErr w:type="spellEnd"/>
      <w:r>
        <w:rPr>
          <w:spacing w:val="1"/>
        </w:rPr>
        <w:t xml:space="preserve"> </w:t>
      </w:r>
      <w:r>
        <w:t>yaşadığı</w:t>
      </w:r>
      <w:r>
        <w:rPr>
          <w:spacing w:val="1"/>
        </w:rPr>
        <w:t xml:space="preserve"> </w:t>
      </w:r>
      <w:r>
        <w:t>bildirilmektedir(</w:t>
      </w:r>
      <w:proofErr w:type="spellStart"/>
      <w:r>
        <w:t>Martínez-Vispo</w:t>
      </w:r>
      <w:proofErr w:type="spellEnd"/>
      <w:r>
        <w:t>,</w:t>
      </w:r>
      <w:r>
        <w:rPr>
          <w:spacing w:val="1"/>
        </w:rPr>
        <w:t xml:space="preserve"> </w:t>
      </w:r>
      <w:r>
        <w:t>C.ve</w:t>
      </w:r>
      <w:r>
        <w:rPr>
          <w:spacing w:val="1"/>
        </w:rPr>
        <w:t xml:space="preserve"> </w:t>
      </w:r>
      <w:r>
        <w:t>diğerleri,202</w:t>
      </w:r>
      <w:r>
        <w:t>0).</w:t>
      </w:r>
      <w:r>
        <w:rPr>
          <w:spacing w:val="1"/>
        </w:rPr>
        <w:t xml:space="preserve"> </w:t>
      </w:r>
      <w:r>
        <w:t>DSÖ’ye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bağımlılığı</w:t>
      </w:r>
      <w:r>
        <w:rPr>
          <w:spacing w:val="1"/>
        </w:rPr>
        <w:t xml:space="preserve"> </w:t>
      </w:r>
      <w:r>
        <w:t>mücadelesinde,</w:t>
      </w:r>
      <w:r>
        <w:rPr>
          <w:spacing w:val="60"/>
        </w:rPr>
        <w:t xml:space="preserve"> </w:t>
      </w:r>
      <w:r>
        <w:t>bırakmak</w:t>
      </w:r>
      <w:r>
        <w:rPr>
          <w:spacing w:val="60"/>
        </w:rPr>
        <w:t xml:space="preserve"> </w:t>
      </w:r>
      <w:r>
        <w:t>isteyenlere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danışmanlık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proofErr w:type="spellStart"/>
      <w:r>
        <w:t>farmakoterapi</w:t>
      </w:r>
      <w:proofErr w:type="spellEnd"/>
      <w:r>
        <w:rPr>
          <w:spacing w:val="1"/>
        </w:rPr>
        <w:t xml:space="preserve"> </w:t>
      </w:r>
      <w:r>
        <w:t>verilmelidir.</w:t>
      </w:r>
      <w:r>
        <w:rPr>
          <w:spacing w:val="1"/>
        </w:rPr>
        <w:t xml:space="preserve"> </w:t>
      </w:r>
      <w:r>
        <w:t>Danışmanlık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davranışsal</w:t>
      </w:r>
      <w:r>
        <w:rPr>
          <w:spacing w:val="1"/>
        </w:rPr>
        <w:t xml:space="preserve"> </w:t>
      </w:r>
      <w:r>
        <w:t>yönetimin</w:t>
      </w:r>
      <w:r>
        <w:rPr>
          <w:spacing w:val="1"/>
        </w:rPr>
        <w:t xml:space="preserve"> </w:t>
      </w:r>
      <w:r>
        <w:t>önemi</w:t>
      </w:r>
      <w:r>
        <w:rPr>
          <w:spacing w:val="1"/>
        </w:rPr>
        <w:t xml:space="preserve"> </w:t>
      </w:r>
      <w:r>
        <w:t>vurgulanmakta</w:t>
      </w:r>
      <w:r>
        <w:rPr>
          <w:spacing w:val="1"/>
        </w:rPr>
        <w:t xml:space="preserve"> </w:t>
      </w:r>
      <w:r>
        <w:t>olup;</w:t>
      </w:r>
      <w:r>
        <w:rPr>
          <w:spacing w:val="1"/>
        </w:rPr>
        <w:t xml:space="preserve"> </w:t>
      </w:r>
      <w:r>
        <w:t>Sor,</w:t>
      </w:r>
      <w:r>
        <w:rPr>
          <w:spacing w:val="1"/>
        </w:rPr>
        <w:t xml:space="preserve"> </w:t>
      </w:r>
      <w:r>
        <w:t>Tavsiye</w:t>
      </w:r>
      <w:r>
        <w:rPr>
          <w:spacing w:val="1"/>
        </w:rPr>
        <w:t xml:space="preserve"> </w:t>
      </w:r>
      <w:r>
        <w:t>Et,</w:t>
      </w:r>
      <w:r>
        <w:rPr>
          <w:spacing w:val="1"/>
        </w:rPr>
        <w:t xml:space="preserve"> </w:t>
      </w:r>
      <w:r>
        <w:t>Değerlendir, Yardımcı Ol ve Düzenle şeklindeki '5 A' ya dayalı girişimler uygulanmaktadır</w:t>
      </w:r>
      <w:r>
        <w:rPr>
          <w:spacing w:val="1"/>
        </w:rPr>
        <w:t xml:space="preserve"> </w:t>
      </w:r>
      <w:r>
        <w:t>(</w:t>
      </w:r>
      <w:proofErr w:type="spellStart"/>
      <w:r>
        <w:t>Aytemur</w:t>
      </w:r>
      <w:proofErr w:type="spellEnd"/>
      <w:r>
        <w:t xml:space="preserve">, 2017; Bilir, 2009; </w:t>
      </w:r>
      <w:proofErr w:type="spellStart"/>
      <w:r>
        <w:t>Cancer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, 2016; Erkmen </w:t>
      </w:r>
      <w:proofErr w:type="spellStart"/>
      <w:r>
        <w:t>Yildirim</w:t>
      </w:r>
      <w:proofErr w:type="spellEnd"/>
      <w:r>
        <w:t xml:space="preserve">, 2017; </w:t>
      </w:r>
      <w:proofErr w:type="spellStart"/>
      <w:r>
        <w:t>Glover</w:t>
      </w:r>
      <w:proofErr w:type="spellEnd"/>
      <w:r>
        <w:t xml:space="preserve"> ve</w:t>
      </w:r>
      <w:r>
        <w:rPr>
          <w:spacing w:val="1"/>
        </w:rPr>
        <w:t xml:space="preserve"> </w:t>
      </w:r>
      <w:proofErr w:type="spellStart"/>
      <w:r>
        <w:t>McRobbie</w:t>
      </w:r>
      <w:proofErr w:type="spellEnd"/>
      <w:r>
        <w:t xml:space="preserve">, 2017; </w:t>
      </w:r>
      <w:proofErr w:type="spellStart"/>
      <w:r>
        <w:t>Karlıkaya</w:t>
      </w:r>
      <w:proofErr w:type="spellEnd"/>
      <w:r>
        <w:t xml:space="preserve"> ve diğerleri, 2006; Örsel, 2008). En iyi sonuçlar, dav</w:t>
      </w:r>
      <w:r>
        <w:t>ranışsal ve</w:t>
      </w:r>
      <w:r>
        <w:rPr>
          <w:spacing w:val="1"/>
        </w:rPr>
        <w:t xml:space="preserve"> </w:t>
      </w:r>
      <w:r>
        <w:t xml:space="preserve">sosyal destekle birlikte </w:t>
      </w:r>
      <w:proofErr w:type="spellStart"/>
      <w:r>
        <w:t>farmakoterapi</w:t>
      </w:r>
      <w:proofErr w:type="spellEnd"/>
      <w:r>
        <w:t xml:space="preserve"> ile elde edilmektedir. Bu kapsamda sigara içen tüm</w:t>
      </w:r>
      <w:r>
        <w:rPr>
          <w:spacing w:val="1"/>
        </w:rPr>
        <w:t xml:space="preserve"> </w:t>
      </w:r>
      <w:r>
        <w:t>bireylere davranış değişikliği desteği, uygun kanıtlanmış ilaç destek tedavisi ile birlikte</w:t>
      </w:r>
      <w:r>
        <w:rPr>
          <w:spacing w:val="1"/>
        </w:rPr>
        <w:t xml:space="preserve"> </w:t>
      </w:r>
      <w:r>
        <w:t>bırakanların</w:t>
      </w:r>
      <w:r>
        <w:rPr>
          <w:spacing w:val="1"/>
        </w:rPr>
        <w:t xml:space="preserve"> </w:t>
      </w:r>
      <w:r>
        <w:t>takibinin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önem</w:t>
      </w:r>
      <w:r>
        <w:rPr>
          <w:spacing w:val="1"/>
        </w:rPr>
        <w:t xml:space="preserve"> </w:t>
      </w:r>
      <w:r>
        <w:t>kazandığı</w:t>
      </w:r>
      <w:r>
        <w:rPr>
          <w:spacing w:val="1"/>
        </w:rPr>
        <w:t xml:space="preserve"> </w:t>
      </w:r>
      <w:r>
        <w:t>görülmektedir.</w:t>
      </w:r>
      <w:r>
        <w:rPr>
          <w:spacing w:val="1"/>
        </w:rPr>
        <w:t xml:space="preserve"> </w:t>
      </w:r>
      <w:r>
        <w:t>Sig</w:t>
      </w:r>
      <w:r>
        <w:t>arayı</w:t>
      </w:r>
      <w:r>
        <w:rPr>
          <w:spacing w:val="1"/>
        </w:rPr>
        <w:t xml:space="preserve"> </w:t>
      </w:r>
      <w:r>
        <w:t>bırakmak</w:t>
      </w:r>
      <w:r>
        <w:rPr>
          <w:spacing w:val="1"/>
        </w:rPr>
        <w:t xml:space="preserve"> </w:t>
      </w:r>
      <w:r>
        <w:t>sağlığı</w:t>
      </w:r>
      <w:r>
        <w:rPr>
          <w:spacing w:val="1"/>
        </w:rPr>
        <w:t xml:space="preserve"> </w:t>
      </w:r>
      <w:r>
        <w:t>geliştirme</w:t>
      </w:r>
      <w:r>
        <w:rPr>
          <w:spacing w:val="1"/>
        </w:rPr>
        <w:t xml:space="preserve"> </w:t>
      </w:r>
      <w:r>
        <w:t>hedefinde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sırada</w:t>
      </w:r>
      <w:r>
        <w:rPr>
          <w:spacing w:val="1"/>
        </w:rPr>
        <w:t xml:space="preserve"> </w:t>
      </w:r>
      <w:r>
        <w:t>olmalıdır.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bırakanlar,</w:t>
      </w:r>
      <w:r>
        <w:rPr>
          <w:spacing w:val="1"/>
        </w:rPr>
        <w:t xml:space="preserve"> </w:t>
      </w:r>
      <w:r>
        <w:t>hastalık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erken</w:t>
      </w:r>
      <w:r>
        <w:rPr>
          <w:spacing w:val="1"/>
        </w:rPr>
        <w:t xml:space="preserve"> </w:t>
      </w:r>
      <w:r>
        <w:t>ölüm</w:t>
      </w:r>
      <w:r>
        <w:rPr>
          <w:spacing w:val="1"/>
        </w:rPr>
        <w:t xml:space="preserve"> </w:t>
      </w:r>
      <w:r>
        <w:t>risklerini büyük ölçüde azaltır. Avantajlar,</w:t>
      </w:r>
      <w:r>
        <w:rPr>
          <w:spacing w:val="60"/>
        </w:rPr>
        <w:t xml:space="preserve"> </w:t>
      </w:r>
      <w:r>
        <w:t>erken yaşlarda bırakanlar için daha fazladır,</w:t>
      </w:r>
      <w:r>
        <w:rPr>
          <w:spacing w:val="1"/>
        </w:rPr>
        <w:t xml:space="preserve"> </w:t>
      </w:r>
      <w:r>
        <w:t>ancak sigara kullanımını bırakmak her</w:t>
      </w:r>
      <w:r>
        <w:rPr>
          <w:spacing w:val="1"/>
        </w:rPr>
        <w:t xml:space="preserve"> </w:t>
      </w:r>
      <w:r>
        <w:t>yaşta faydalıdır(</w:t>
      </w:r>
      <w:proofErr w:type="spellStart"/>
      <w:r>
        <w:t>Cancer</w:t>
      </w:r>
      <w:proofErr w:type="spellEnd"/>
      <w:r>
        <w:rPr>
          <w:spacing w:val="1"/>
        </w:rPr>
        <w:t xml:space="preserve"> </w:t>
      </w:r>
      <w:proofErr w:type="spellStart"/>
      <w:r>
        <w:t>Institute</w:t>
      </w:r>
      <w:proofErr w:type="spellEnd"/>
      <w:r>
        <w:t>, 2016; Durmaz,</w:t>
      </w:r>
      <w:r>
        <w:rPr>
          <w:spacing w:val="1"/>
        </w:rPr>
        <w:t xml:space="preserve"> </w:t>
      </w:r>
      <w:r>
        <w:t xml:space="preserve">2017; </w:t>
      </w:r>
      <w:proofErr w:type="spellStart"/>
      <w:r>
        <w:t>Lim</w:t>
      </w:r>
      <w:proofErr w:type="spellEnd"/>
      <w:r>
        <w:t xml:space="preserve"> ve diğerleri, 2019; </w:t>
      </w:r>
      <w:proofErr w:type="spellStart"/>
      <w:r>
        <w:t>Owusu</w:t>
      </w:r>
      <w:proofErr w:type="spellEnd"/>
      <w:r>
        <w:t xml:space="preserve"> ve diğerleri, 2019; United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Department</w:t>
      </w:r>
      <w:proofErr w:type="spellEnd"/>
      <w:r>
        <w:t xml:space="preserve"> of </w:t>
      </w:r>
      <w:proofErr w:type="spellStart"/>
      <w:r>
        <w:t>Health</w:t>
      </w:r>
      <w:proofErr w:type="spellEnd"/>
      <w:r>
        <w:rPr>
          <w:spacing w:val="-57"/>
        </w:rPr>
        <w:t xml:space="preserve"> </w:t>
      </w:r>
      <w:proofErr w:type="spellStart"/>
      <w:r>
        <w:t>and</w:t>
      </w:r>
      <w:proofErr w:type="spellEnd"/>
      <w:r>
        <w:rPr>
          <w:spacing w:val="-2"/>
        </w:rPr>
        <w:t xml:space="preserve"> </w:t>
      </w:r>
      <w:r>
        <w:t>Human Services,</w:t>
      </w:r>
      <w:r>
        <w:rPr>
          <w:spacing w:val="1"/>
        </w:rPr>
        <w:t xml:space="preserve"> </w:t>
      </w:r>
      <w:r>
        <w:t>2014).</w:t>
      </w:r>
    </w:p>
    <w:p w14:paraId="6603FD59" w14:textId="77777777" w:rsidR="00A0767C" w:rsidRDefault="00A0767C">
      <w:pPr>
        <w:pStyle w:val="GvdeMetni"/>
        <w:rPr>
          <w:sz w:val="26"/>
        </w:rPr>
      </w:pPr>
    </w:p>
    <w:p w14:paraId="421B3F76" w14:textId="77777777" w:rsidR="00A0767C" w:rsidRDefault="00A0767C">
      <w:pPr>
        <w:pStyle w:val="GvdeMetni"/>
        <w:spacing w:before="4"/>
        <w:rPr>
          <w:sz w:val="31"/>
        </w:rPr>
      </w:pPr>
    </w:p>
    <w:p w14:paraId="2A5E5C93" w14:textId="77777777" w:rsidR="00A0767C" w:rsidRDefault="001F5A60">
      <w:pPr>
        <w:pStyle w:val="ListeParagraf"/>
        <w:numPr>
          <w:ilvl w:val="2"/>
          <w:numId w:val="14"/>
        </w:numPr>
        <w:tabs>
          <w:tab w:val="left" w:pos="902"/>
        </w:tabs>
        <w:rPr>
          <w:b/>
          <w:sz w:val="24"/>
        </w:rPr>
      </w:pPr>
      <w:bookmarkStart w:id="15" w:name="_TOC_250040"/>
      <w:r>
        <w:rPr>
          <w:b/>
          <w:sz w:val="24"/>
        </w:rPr>
        <w:t>Bırakamama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Direnci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Sonrası:</w:t>
      </w:r>
      <w:r>
        <w:rPr>
          <w:b/>
          <w:spacing w:val="-3"/>
          <w:sz w:val="24"/>
        </w:rPr>
        <w:t xml:space="preserve"> </w:t>
      </w:r>
      <w:bookmarkEnd w:id="15"/>
      <w:proofErr w:type="spellStart"/>
      <w:r>
        <w:rPr>
          <w:b/>
          <w:sz w:val="24"/>
        </w:rPr>
        <w:t>Nüks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relaps</w:t>
      </w:r>
      <w:proofErr w:type="spellEnd"/>
    </w:p>
    <w:p w14:paraId="01122A8E" w14:textId="77777777" w:rsidR="00A0767C" w:rsidRDefault="00A0767C">
      <w:pPr>
        <w:pStyle w:val="GvdeMetni"/>
        <w:rPr>
          <w:b/>
          <w:sz w:val="26"/>
        </w:rPr>
      </w:pPr>
    </w:p>
    <w:p w14:paraId="30F73113" w14:textId="77777777" w:rsidR="00A0767C" w:rsidRDefault="00A0767C">
      <w:pPr>
        <w:pStyle w:val="GvdeMetni"/>
        <w:rPr>
          <w:b/>
          <w:sz w:val="26"/>
        </w:rPr>
      </w:pPr>
    </w:p>
    <w:p w14:paraId="1622752E" w14:textId="77777777" w:rsidR="00A0767C" w:rsidRDefault="001F5A60">
      <w:pPr>
        <w:pStyle w:val="GvdeMetni"/>
        <w:spacing w:before="155" w:line="360" w:lineRule="auto"/>
        <w:ind w:left="302" w:right="559" w:firstLine="707"/>
        <w:jc w:val="both"/>
      </w:pPr>
      <w:r>
        <w:t xml:space="preserve">Sigara içme bağımlılığında, </w:t>
      </w:r>
      <w:proofErr w:type="spellStart"/>
      <w:r>
        <w:t>nüks</w:t>
      </w:r>
      <w:proofErr w:type="spellEnd"/>
      <w:r>
        <w:t>/</w:t>
      </w:r>
      <w:proofErr w:type="spellStart"/>
      <w:r>
        <w:t>relaps</w:t>
      </w:r>
      <w:proofErr w:type="spellEnd"/>
      <w:r>
        <w:t xml:space="preserve"> eskid</w:t>
      </w:r>
      <w:r>
        <w:t>en olduğu gibi sigara içmeye dönme</w:t>
      </w:r>
      <w:r>
        <w:rPr>
          <w:spacing w:val="1"/>
        </w:rPr>
        <w:t xml:space="preserve"> </w:t>
      </w:r>
      <w:r>
        <w:t>riski yüksek, sık ve kolay yaşanan büyük bir sorun ve henüz tam olarak anlaşılamamış</w:t>
      </w:r>
      <w:r>
        <w:rPr>
          <w:spacing w:val="1"/>
        </w:rPr>
        <w:t xml:space="preserve"> </w:t>
      </w:r>
      <w:r>
        <w:t>karmaşık</w:t>
      </w:r>
      <w:r>
        <w:rPr>
          <w:spacing w:val="49"/>
        </w:rPr>
        <w:t xml:space="preserve"> </w:t>
      </w:r>
      <w:r>
        <w:t>bir</w:t>
      </w:r>
      <w:r>
        <w:rPr>
          <w:spacing w:val="49"/>
        </w:rPr>
        <w:t xml:space="preserve"> </w:t>
      </w:r>
      <w:r>
        <w:t>olaylar</w:t>
      </w:r>
      <w:r>
        <w:rPr>
          <w:spacing w:val="48"/>
        </w:rPr>
        <w:t xml:space="preserve"> </w:t>
      </w:r>
      <w:r>
        <w:t>zinciridir(</w:t>
      </w:r>
      <w:r>
        <w:rPr>
          <w:spacing w:val="48"/>
        </w:rPr>
        <w:t xml:space="preserve"> </w:t>
      </w:r>
      <w:proofErr w:type="spellStart"/>
      <w:r>
        <w:t>Martínez-Vispo</w:t>
      </w:r>
      <w:proofErr w:type="spellEnd"/>
      <w:r>
        <w:t>,</w:t>
      </w:r>
      <w:r>
        <w:rPr>
          <w:spacing w:val="52"/>
        </w:rPr>
        <w:t xml:space="preserve"> </w:t>
      </w:r>
      <w:r>
        <w:t>C.</w:t>
      </w:r>
      <w:r>
        <w:rPr>
          <w:spacing w:val="48"/>
        </w:rPr>
        <w:t xml:space="preserve"> </w:t>
      </w:r>
      <w:r>
        <w:t>Ve</w:t>
      </w:r>
      <w:r>
        <w:rPr>
          <w:spacing w:val="48"/>
        </w:rPr>
        <w:t xml:space="preserve"> </w:t>
      </w:r>
      <w:r>
        <w:t>diğerleri,</w:t>
      </w:r>
      <w:r>
        <w:rPr>
          <w:spacing w:val="49"/>
        </w:rPr>
        <w:t xml:space="preserve"> </w:t>
      </w:r>
      <w:r>
        <w:t>2020).</w:t>
      </w:r>
      <w:r>
        <w:rPr>
          <w:spacing w:val="50"/>
        </w:rPr>
        <w:t xml:space="preserve"> </w:t>
      </w:r>
      <w:r>
        <w:t>Sigara</w:t>
      </w:r>
      <w:r>
        <w:rPr>
          <w:spacing w:val="48"/>
        </w:rPr>
        <w:t xml:space="preserve"> </w:t>
      </w:r>
      <w:r>
        <w:t>içenlerin</w:t>
      </w:r>
    </w:p>
    <w:p w14:paraId="42F62B6F" w14:textId="77777777" w:rsidR="00A0767C" w:rsidRDefault="001F5A60">
      <w:pPr>
        <w:pStyle w:val="GvdeMetni"/>
        <w:spacing w:line="360" w:lineRule="auto"/>
        <w:ind w:left="302" w:right="560"/>
        <w:jc w:val="both"/>
      </w:pPr>
      <w:r>
        <w:t>%70'inin bırakmak istediği tahmin edilmektedir</w:t>
      </w:r>
      <w:r>
        <w:t xml:space="preserve"> ve yaklaşık%50'si geçen yıl bir bırakma</w:t>
      </w:r>
      <w:r>
        <w:rPr>
          <w:spacing w:val="1"/>
        </w:rPr>
        <w:t xml:space="preserve"> </w:t>
      </w:r>
      <w:r>
        <w:t>girişimi bildirmiştir, ancak sadece %4,7'si başarıya ulaşmıştır(</w:t>
      </w:r>
      <w:proofErr w:type="spellStart"/>
      <w:r>
        <w:t>Jamie</w:t>
      </w:r>
      <w:proofErr w:type="spellEnd"/>
      <w:r>
        <w:t xml:space="preserve"> </w:t>
      </w:r>
      <w:proofErr w:type="spellStart"/>
      <w:r>
        <w:t>Hartmann-Boyce</w:t>
      </w:r>
      <w:proofErr w:type="spellEnd"/>
      <w:r>
        <w:t xml:space="preserve"> ve</w:t>
      </w:r>
      <w:r>
        <w:rPr>
          <w:spacing w:val="1"/>
        </w:rPr>
        <w:t xml:space="preserve"> </w:t>
      </w:r>
      <w:r>
        <w:t>diğerleri, 2018). Sigara içmeyi bıraktıktan sonra bir iki adet sigara ya da bazen az miktarda</w:t>
      </w:r>
      <w:r>
        <w:rPr>
          <w:spacing w:val="1"/>
        </w:rPr>
        <w:t xml:space="preserve"> </w:t>
      </w:r>
      <w:r>
        <w:t>(hata/</w:t>
      </w:r>
      <w:proofErr w:type="spellStart"/>
      <w:r>
        <w:t>laps</w:t>
      </w:r>
      <w:proofErr w:type="spellEnd"/>
      <w:r>
        <w:t>)</w:t>
      </w:r>
      <w:r>
        <w:rPr>
          <w:spacing w:val="40"/>
        </w:rPr>
        <w:t xml:space="preserve"> </w:t>
      </w:r>
      <w:r>
        <w:t>veya</w:t>
      </w:r>
      <w:r>
        <w:rPr>
          <w:spacing w:val="41"/>
        </w:rPr>
        <w:t xml:space="preserve"> </w:t>
      </w:r>
      <w:r>
        <w:t>tek</w:t>
      </w:r>
      <w:r>
        <w:rPr>
          <w:spacing w:val="38"/>
        </w:rPr>
        <w:t xml:space="preserve"> </w:t>
      </w:r>
      <w:r>
        <w:t>bir</w:t>
      </w:r>
      <w:r>
        <w:rPr>
          <w:spacing w:val="41"/>
        </w:rPr>
        <w:t xml:space="preserve"> </w:t>
      </w:r>
      <w:r>
        <w:t>sigara</w:t>
      </w:r>
      <w:r>
        <w:rPr>
          <w:spacing w:val="38"/>
        </w:rPr>
        <w:t xml:space="preserve"> </w:t>
      </w:r>
      <w:r>
        <w:t>i</w:t>
      </w:r>
      <w:r>
        <w:t>çen</w:t>
      </w:r>
      <w:r>
        <w:rPr>
          <w:spacing w:val="41"/>
        </w:rPr>
        <w:t xml:space="preserve"> </w:t>
      </w:r>
      <w:r>
        <w:t>(kayma/slip)</w:t>
      </w:r>
      <w:r>
        <w:rPr>
          <w:spacing w:val="42"/>
        </w:rPr>
        <w:t xml:space="preserve"> </w:t>
      </w:r>
      <w:r>
        <w:t>bireylerin</w:t>
      </w:r>
      <w:r>
        <w:rPr>
          <w:spacing w:val="42"/>
        </w:rPr>
        <w:t xml:space="preserve"> </w:t>
      </w:r>
      <w:r>
        <w:t>uzun</w:t>
      </w:r>
      <w:r>
        <w:rPr>
          <w:spacing w:val="39"/>
        </w:rPr>
        <w:t xml:space="preserve"> </w:t>
      </w:r>
      <w:r>
        <w:t>süreli</w:t>
      </w:r>
      <w:r>
        <w:rPr>
          <w:spacing w:val="40"/>
        </w:rPr>
        <w:t xml:space="preserve"> </w:t>
      </w:r>
      <w:r>
        <w:t>izlem</w:t>
      </w:r>
      <w:r>
        <w:rPr>
          <w:spacing w:val="39"/>
        </w:rPr>
        <w:t xml:space="preserve"> </w:t>
      </w:r>
      <w:r>
        <w:t>sonuçlarına</w:t>
      </w:r>
      <w:r>
        <w:rPr>
          <w:spacing w:val="-58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yeniden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riski</w:t>
      </w:r>
      <w:r>
        <w:rPr>
          <w:spacing w:val="1"/>
        </w:rPr>
        <w:t xml:space="preserve"> </w:t>
      </w:r>
      <w:r>
        <w:t>%95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orandadır(</w:t>
      </w:r>
      <w:proofErr w:type="spellStart"/>
      <w:r>
        <w:t>Engelhart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Moughamian</w:t>
      </w:r>
      <w:proofErr w:type="spellEnd"/>
      <w:r>
        <w:t>,</w:t>
      </w:r>
      <w:r>
        <w:rPr>
          <w:spacing w:val="1"/>
        </w:rPr>
        <w:t xml:space="preserve"> </w:t>
      </w:r>
      <w:r>
        <w:t>2005;J.</w:t>
      </w:r>
      <w:r>
        <w:rPr>
          <w:spacing w:val="-1"/>
        </w:rPr>
        <w:t xml:space="preserve"> </w:t>
      </w:r>
      <w:proofErr w:type="spellStart"/>
      <w:r>
        <w:t>Hartmann-Boyce</w:t>
      </w:r>
      <w:proofErr w:type="spellEnd"/>
      <w:r>
        <w:t xml:space="preserve"> ve</w:t>
      </w:r>
      <w:r>
        <w:rPr>
          <w:spacing w:val="-2"/>
        </w:rPr>
        <w:t xml:space="preserve"> </w:t>
      </w:r>
      <w:r>
        <w:t>diğerleri,</w:t>
      </w:r>
      <w:r>
        <w:rPr>
          <w:spacing w:val="-1"/>
        </w:rPr>
        <w:t xml:space="preserve"> </w:t>
      </w:r>
      <w:r>
        <w:t>2019;</w:t>
      </w:r>
      <w:r>
        <w:rPr>
          <w:spacing w:val="-1"/>
        </w:rPr>
        <w:t xml:space="preserve"> </w:t>
      </w:r>
      <w:proofErr w:type="spellStart"/>
      <w:r>
        <w:t>Jamie</w:t>
      </w:r>
      <w:proofErr w:type="spellEnd"/>
      <w:r>
        <w:rPr>
          <w:spacing w:val="-2"/>
        </w:rPr>
        <w:t xml:space="preserve"> </w:t>
      </w:r>
      <w:proofErr w:type="spellStart"/>
      <w:r>
        <w:t>Hartmann-Boyce</w:t>
      </w:r>
      <w:proofErr w:type="spellEnd"/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diğerleri,</w:t>
      </w:r>
      <w:r>
        <w:rPr>
          <w:spacing w:val="-1"/>
        </w:rPr>
        <w:t xml:space="preserve"> </w:t>
      </w:r>
      <w:r>
        <w:t>2018).</w:t>
      </w:r>
    </w:p>
    <w:p w14:paraId="78ED089E" w14:textId="77777777" w:rsidR="00A0767C" w:rsidRDefault="001F5A60">
      <w:pPr>
        <w:pStyle w:val="GvdeMetni"/>
        <w:spacing w:before="120" w:line="360" w:lineRule="auto"/>
        <w:ind w:left="302" w:right="560" w:firstLine="707"/>
        <w:jc w:val="both"/>
      </w:pPr>
      <w:r>
        <w:t>Her bırakma teşebbüsü, kalıcı olarak bırakma yönünde doğru yönde atılmış olumlu</w:t>
      </w:r>
      <w:r>
        <w:rPr>
          <w:spacing w:val="1"/>
        </w:rPr>
        <w:t xml:space="preserve"> </w:t>
      </w:r>
      <w:r>
        <w:t>birer</w:t>
      </w:r>
      <w:r>
        <w:rPr>
          <w:spacing w:val="1"/>
        </w:rPr>
        <w:t xml:space="preserve"> </w:t>
      </w:r>
      <w:r>
        <w:t>deneyimdir.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deneyimler</w:t>
      </w:r>
      <w:r>
        <w:rPr>
          <w:spacing w:val="1"/>
        </w:rPr>
        <w:t xml:space="preserve"> </w:t>
      </w:r>
      <w:r>
        <w:t>pek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kez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alsa</w:t>
      </w:r>
      <w:r>
        <w:rPr>
          <w:spacing w:val="1"/>
        </w:rPr>
        <w:t xml:space="preserve"> </w:t>
      </w:r>
      <w:r>
        <w:t>da,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deneyimden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sürdürülen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deneyimleri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süren</w:t>
      </w:r>
      <w:r>
        <w:rPr>
          <w:spacing w:val="1"/>
        </w:rPr>
        <w:t xml:space="preserve"> </w:t>
      </w:r>
      <w:r>
        <w:t>bırakmayı</w:t>
      </w:r>
      <w:r>
        <w:rPr>
          <w:spacing w:val="1"/>
        </w:rPr>
        <w:t xml:space="preserve"> </w:t>
      </w:r>
      <w:r>
        <w:t>sürdürmeyi</w:t>
      </w:r>
      <w:r>
        <w:rPr>
          <w:spacing w:val="1"/>
        </w:rPr>
        <w:t xml:space="preserve"> </w:t>
      </w:r>
      <w:r>
        <w:t>sağlayacaktır(</w:t>
      </w:r>
      <w:proofErr w:type="spellStart"/>
      <w:r>
        <w:t>Aytemur</w:t>
      </w:r>
      <w:proofErr w:type="spellEnd"/>
      <w:r>
        <w:t>,</w:t>
      </w:r>
      <w:r>
        <w:rPr>
          <w:spacing w:val="20"/>
        </w:rPr>
        <w:t xml:space="preserve"> </w:t>
      </w:r>
      <w:r>
        <w:t>2017;</w:t>
      </w:r>
      <w:r>
        <w:rPr>
          <w:spacing w:val="18"/>
        </w:rPr>
        <w:t xml:space="preserve"> </w:t>
      </w:r>
      <w:proofErr w:type="spellStart"/>
      <w:r>
        <w:t>Cahill</w:t>
      </w:r>
      <w:proofErr w:type="spellEnd"/>
      <w:r>
        <w:rPr>
          <w:spacing w:val="18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t>diğerleri,</w:t>
      </w:r>
      <w:r>
        <w:rPr>
          <w:spacing w:val="18"/>
        </w:rPr>
        <w:t xml:space="preserve"> </w:t>
      </w:r>
      <w:r>
        <w:t>2010;</w:t>
      </w:r>
      <w:r>
        <w:rPr>
          <w:spacing w:val="17"/>
        </w:rPr>
        <w:t xml:space="preserve"> </w:t>
      </w:r>
      <w:proofErr w:type="spellStart"/>
      <w:r>
        <w:t>Everding</w:t>
      </w:r>
      <w:proofErr w:type="spellEnd"/>
      <w:r>
        <w:rPr>
          <w:spacing w:val="16"/>
        </w:rPr>
        <w:t xml:space="preserve"> </w:t>
      </w:r>
      <w:r>
        <w:t>ve</w:t>
      </w:r>
      <w:r>
        <w:rPr>
          <w:spacing w:val="17"/>
        </w:rPr>
        <w:t xml:space="preserve"> </w:t>
      </w:r>
      <w:proofErr w:type="spellStart"/>
      <w:r>
        <w:t>Marcus</w:t>
      </w:r>
      <w:proofErr w:type="spellEnd"/>
      <w:r>
        <w:t>,</w:t>
      </w:r>
      <w:r>
        <w:rPr>
          <w:spacing w:val="17"/>
        </w:rPr>
        <w:t xml:space="preserve"> </w:t>
      </w:r>
      <w:r>
        <w:t>2020;</w:t>
      </w:r>
      <w:r>
        <w:rPr>
          <w:spacing w:val="18"/>
        </w:rPr>
        <w:t xml:space="preserve"> </w:t>
      </w:r>
      <w:r>
        <w:t>Gücük</w:t>
      </w:r>
    </w:p>
    <w:p w14:paraId="38707BE7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E4E12FA" w14:textId="77777777" w:rsidR="00A0767C" w:rsidRDefault="001F5A60">
      <w:pPr>
        <w:pStyle w:val="GvdeMetni"/>
        <w:spacing w:before="72" w:line="360" w:lineRule="auto"/>
        <w:ind w:left="302" w:right="559"/>
        <w:jc w:val="both"/>
      </w:pPr>
      <w:r>
        <w:lastRenderedPageBreak/>
        <w:t xml:space="preserve">ve Kayhan, 2017; Karadağlı, 2012; </w:t>
      </w:r>
      <w:proofErr w:type="spellStart"/>
      <w:r>
        <w:t>Livingstone-Banks</w:t>
      </w:r>
      <w:proofErr w:type="spellEnd"/>
      <w:r>
        <w:t xml:space="preserve">, </w:t>
      </w:r>
      <w:proofErr w:type="spellStart"/>
      <w:r>
        <w:t>Ordóñez-Mena</w:t>
      </w:r>
      <w:proofErr w:type="spellEnd"/>
      <w:r>
        <w:t xml:space="preserve">, ve </w:t>
      </w:r>
      <w:proofErr w:type="spellStart"/>
      <w:r>
        <w:t>diğereleri</w:t>
      </w:r>
      <w:proofErr w:type="spellEnd"/>
      <w:r>
        <w:t>, 2019;</w:t>
      </w:r>
      <w:r>
        <w:rPr>
          <w:spacing w:val="1"/>
        </w:rPr>
        <w:t xml:space="preserve"> </w:t>
      </w:r>
      <w:proofErr w:type="spellStart"/>
      <w:r>
        <w:t>Prochaska</w:t>
      </w:r>
      <w:proofErr w:type="spellEnd"/>
      <w:r>
        <w:t xml:space="preserve"> ve diğerleri, 1992; </w:t>
      </w:r>
      <w:proofErr w:type="spellStart"/>
      <w:r>
        <w:t>Sengezer</w:t>
      </w:r>
      <w:proofErr w:type="spellEnd"/>
      <w:r>
        <w:t xml:space="preserve">, 2017). </w:t>
      </w:r>
      <w:proofErr w:type="spellStart"/>
      <w:r>
        <w:t>Nüks</w:t>
      </w:r>
      <w:proofErr w:type="spellEnd"/>
      <w:r>
        <w:t xml:space="preserve"> yaşayan sigara içenler güvenlerini</w:t>
      </w:r>
      <w:r>
        <w:rPr>
          <w:spacing w:val="1"/>
        </w:rPr>
        <w:t xml:space="preserve"> </w:t>
      </w:r>
      <w:r>
        <w:t>kaybetmemeleri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nüksetmeyi</w:t>
      </w:r>
      <w:r>
        <w:rPr>
          <w:spacing w:val="1"/>
        </w:rPr>
        <w:t xml:space="preserve"> </w:t>
      </w:r>
      <w:r>
        <w:t>başarısızlık</w:t>
      </w:r>
      <w:r>
        <w:rPr>
          <w:spacing w:val="1"/>
        </w:rPr>
        <w:t xml:space="preserve"> </w:t>
      </w:r>
      <w:r>
        <w:t>kabul</w:t>
      </w:r>
      <w:r>
        <w:rPr>
          <w:spacing w:val="1"/>
        </w:rPr>
        <w:t xml:space="preserve"> </w:t>
      </w:r>
      <w:r>
        <w:t>etmemeleri</w:t>
      </w:r>
      <w:r>
        <w:rPr>
          <w:spacing w:val="1"/>
        </w:rPr>
        <w:t xml:space="preserve"> </w:t>
      </w:r>
      <w:r>
        <w:t>vurgulanmalıdır.</w:t>
      </w:r>
      <w:r>
        <w:rPr>
          <w:spacing w:val="1"/>
        </w:rPr>
        <w:t xml:space="preserve"> </w:t>
      </w:r>
      <w:r>
        <w:t>Ayrıc</w:t>
      </w:r>
      <w:r>
        <w:t>a</w:t>
      </w:r>
      <w:r>
        <w:rPr>
          <w:spacing w:val="1"/>
        </w:rPr>
        <w:t xml:space="preserve"> </w:t>
      </w:r>
      <w:r>
        <w:t>gelecekte</w:t>
      </w:r>
      <w:r>
        <w:rPr>
          <w:spacing w:val="1"/>
        </w:rPr>
        <w:t xml:space="preserve"> </w:t>
      </w:r>
      <w:r>
        <w:t>tamamen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içmeyi</w:t>
      </w:r>
      <w:r>
        <w:rPr>
          <w:spacing w:val="1"/>
        </w:rPr>
        <w:t xml:space="preserve"> </w:t>
      </w:r>
      <w:r>
        <w:t>tamamen</w:t>
      </w:r>
      <w:r>
        <w:rPr>
          <w:spacing w:val="1"/>
        </w:rPr>
        <w:t xml:space="preserve"> </w:t>
      </w:r>
      <w:r>
        <w:t>bırakabilmek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başa</w:t>
      </w:r>
      <w:r>
        <w:rPr>
          <w:spacing w:val="1"/>
        </w:rPr>
        <w:t xml:space="preserve"> </w:t>
      </w:r>
      <w:r>
        <w:t>çıkma</w:t>
      </w:r>
      <w:r>
        <w:rPr>
          <w:spacing w:val="1"/>
        </w:rPr>
        <w:t xml:space="preserve"> </w:t>
      </w:r>
      <w:r>
        <w:t>yeteneklerinin</w:t>
      </w:r>
      <w:r>
        <w:rPr>
          <w:spacing w:val="1"/>
        </w:rPr>
        <w:t xml:space="preserve"> </w:t>
      </w:r>
      <w:r>
        <w:t>nasıl</w:t>
      </w:r>
      <w:r>
        <w:rPr>
          <w:spacing w:val="1"/>
        </w:rPr>
        <w:t xml:space="preserve"> </w:t>
      </w:r>
      <w:r>
        <w:t>geliştireceklerini</w:t>
      </w:r>
      <w:r>
        <w:rPr>
          <w:spacing w:val="1"/>
        </w:rPr>
        <w:t xml:space="preserve"> </w:t>
      </w:r>
      <w:proofErr w:type="spellStart"/>
      <w:r>
        <w:t>nükslerden</w:t>
      </w:r>
      <w:proofErr w:type="spellEnd"/>
      <w:r>
        <w:rPr>
          <w:spacing w:val="1"/>
        </w:rPr>
        <w:t xml:space="preserve"> </w:t>
      </w:r>
      <w:r>
        <w:t>öğrendikleri</w:t>
      </w:r>
      <w:r>
        <w:rPr>
          <w:spacing w:val="1"/>
        </w:rPr>
        <w:t xml:space="preserve"> </w:t>
      </w:r>
      <w:r>
        <w:t>deneyimler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gerçekleştirebilirler(</w:t>
      </w:r>
      <w:proofErr w:type="spellStart"/>
      <w:r>
        <w:t>Aytemur</w:t>
      </w:r>
      <w:proofErr w:type="spellEnd"/>
      <w:r>
        <w:t xml:space="preserve">, 2017; </w:t>
      </w:r>
      <w:proofErr w:type="spellStart"/>
      <w:r>
        <w:t>Gürbüzel</w:t>
      </w:r>
      <w:proofErr w:type="spellEnd"/>
      <w:r>
        <w:t xml:space="preserve">, 2019; Koyun ve Eroğlu, 2014; </w:t>
      </w:r>
      <w:proofErr w:type="spellStart"/>
      <w:r>
        <w:t>Sengezer</w:t>
      </w:r>
      <w:proofErr w:type="spellEnd"/>
      <w:r>
        <w:t>,</w:t>
      </w:r>
      <w:r>
        <w:rPr>
          <w:spacing w:val="1"/>
        </w:rPr>
        <w:t xml:space="preserve"> </w:t>
      </w:r>
      <w:r>
        <w:t>2017; Yılma</w:t>
      </w:r>
      <w:r>
        <w:t>z, 2019). Eski durumuna geri dönen sigara içenler yine aşamalar boyu tekrar</w:t>
      </w:r>
      <w:r>
        <w:rPr>
          <w:spacing w:val="1"/>
        </w:rPr>
        <w:t xml:space="preserve"> </w:t>
      </w:r>
      <w:r>
        <w:t>ilerlemeye başlarlar ve problemli davranış ile baş edebilmek için yeni yollar öğrenirler.</w:t>
      </w:r>
      <w:r>
        <w:rPr>
          <w:spacing w:val="1"/>
        </w:rPr>
        <w:t xml:space="preserve"> </w:t>
      </w:r>
      <w:r>
        <w:t>Böylece bırakmak isteyenler şanslarını yükseltebilmektedirler(</w:t>
      </w:r>
      <w:proofErr w:type="spellStart"/>
      <w:r>
        <w:t>Aytemur</w:t>
      </w:r>
      <w:proofErr w:type="spellEnd"/>
      <w:r>
        <w:t xml:space="preserve">, 2017; </w:t>
      </w:r>
      <w:proofErr w:type="spellStart"/>
      <w:r>
        <w:t>Livingstone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Banks</w:t>
      </w:r>
      <w:proofErr w:type="spellEnd"/>
      <w:r>
        <w:t xml:space="preserve">, </w:t>
      </w:r>
      <w:proofErr w:type="spellStart"/>
      <w:r>
        <w:t>Norris</w:t>
      </w:r>
      <w:proofErr w:type="spellEnd"/>
      <w:r>
        <w:t xml:space="preserve">, ve diğerleri, 2019; </w:t>
      </w:r>
      <w:proofErr w:type="spellStart"/>
      <w:r>
        <w:t>Martínez-Vispo</w:t>
      </w:r>
      <w:proofErr w:type="spellEnd"/>
      <w:r>
        <w:t xml:space="preserve"> ve diğerleri, 2019; </w:t>
      </w:r>
      <w:proofErr w:type="spellStart"/>
      <w:r>
        <w:t>Prochaska</w:t>
      </w:r>
      <w:proofErr w:type="spellEnd"/>
      <w:r>
        <w:t xml:space="preserve"> ve diğerleri,</w:t>
      </w:r>
      <w:r>
        <w:rPr>
          <w:spacing w:val="-57"/>
        </w:rPr>
        <w:t xml:space="preserve"> </w:t>
      </w:r>
      <w:r>
        <w:t>1992).</w:t>
      </w:r>
    </w:p>
    <w:p w14:paraId="243AD44B" w14:textId="249723AF" w:rsidR="00A0767C" w:rsidRDefault="001F5A60">
      <w:pPr>
        <w:pStyle w:val="GvdeMetni"/>
        <w:spacing w:before="120" w:line="360" w:lineRule="auto"/>
        <w:ind w:left="302" w:right="557" w:firstLine="707"/>
        <w:jc w:val="both"/>
      </w:pPr>
      <w:r>
        <w:t>Sigara bıraktırma polikliniklerinde hastaların sık yaşadıkları başarısız sigara bırakma</w:t>
      </w:r>
      <w:r>
        <w:rPr>
          <w:spacing w:val="-57"/>
        </w:rPr>
        <w:t xml:space="preserve"> </w:t>
      </w:r>
      <w:r>
        <w:t xml:space="preserve">girişimleri incelendiğinde, özellikle en son yaşanan başarısız bırakma girişimi sonrası </w:t>
      </w:r>
      <w:proofErr w:type="spellStart"/>
      <w:r>
        <w:t>nüksü</w:t>
      </w:r>
      <w:proofErr w:type="spellEnd"/>
      <w:r>
        <w:rPr>
          <w:spacing w:val="1"/>
        </w:rPr>
        <w:t xml:space="preserve"> </w:t>
      </w:r>
      <w:r>
        <w:t xml:space="preserve">tetiklediğinden, şüphelenilen </w:t>
      </w:r>
      <w:proofErr w:type="spellStart"/>
      <w:r>
        <w:t>nüks</w:t>
      </w:r>
      <w:proofErr w:type="spellEnd"/>
      <w:r>
        <w:t xml:space="preserve"> risk faktörlerini hedefleyen danışmanlık ve motivasyonun</w:t>
      </w:r>
      <w:r>
        <w:rPr>
          <w:spacing w:val="-57"/>
        </w:rPr>
        <w:t xml:space="preserve"> </w:t>
      </w:r>
      <w:r>
        <w:t>sağlanması, ödül teklifi gibi davranış değişikliğini öneren aşamalı ba</w:t>
      </w:r>
      <w:r>
        <w:t>kım planlarının yanında</w:t>
      </w:r>
      <w:r>
        <w:rPr>
          <w:spacing w:val="-57"/>
        </w:rPr>
        <w:t xml:space="preserve"> </w:t>
      </w:r>
      <w:r>
        <w:t>daha az risk taşıyan zarar azaltma yaklaşımlarından olan nikotin yerine koyma ürünleri</w:t>
      </w:r>
      <w:r>
        <w:rPr>
          <w:spacing w:val="1"/>
        </w:rPr>
        <w:t xml:space="preserve"> </w:t>
      </w:r>
      <w:r>
        <w:t>seçenekleri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düşünülmelidir.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hastaların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sık</w:t>
      </w:r>
      <w:r>
        <w:rPr>
          <w:spacing w:val="1"/>
        </w:rPr>
        <w:t xml:space="preserve"> </w:t>
      </w:r>
      <w:r>
        <w:t>stres</w:t>
      </w:r>
      <w:r>
        <w:rPr>
          <w:spacing w:val="1"/>
        </w:rPr>
        <w:t xml:space="preserve"> </w:t>
      </w:r>
      <w:r>
        <w:t>(%51,8)</w:t>
      </w:r>
      <w:r>
        <w:rPr>
          <w:spacing w:val="1"/>
        </w:rPr>
        <w:t xml:space="preserve"> </w:t>
      </w:r>
      <w:r>
        <w:t>nedeniyle ve ilk 6 ayda (%66,2) tekrar sigaraya başladığı bu</w:t>
      </w:r>
      <w:r>
        <w:t>lunmuştur (</w:t>
      </w:r>
      <w:proofErr w:type="spellStart"/>
      <w:r>
        <w:t>Brueck</w:t>
      </w:r>
      <w:proofErr w:type="spellEnd"/>
      <w:r>
        <w:t xml:space="preserve"> ve </w:t>
      </w:r>
      <w:proofErr w:type="spellStart"/>
      <w:r>
        <w:t>Frick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2019; </w:t>
      </w:r>
      <w:proofErr w:type="spellStart"/>
      <w:r>
        <w:t>Glover</w:t>
      </w:r>
      <w:proofErr w:type="spellEnd"/>
      <w:r>
        <w:t xml:space="preserve"> ve </w:t>
      </w:r>
      <w:proofErr w:type="spellStart"/>
      <w:r>
        <w:t>McRobbie</w:t>
      </w:r>
      <w:proofErr w:type="spellEnd"/>
      <w:r>
        <w:t>, 2017; Jackson ve diğer</w:t>
      </w:r>
      <w:r>
        <w:t xml:space="preserve">leri, 2020; </w:t>
      </w:r>
      <w:proofErr w:type="spellStart"/>
      <w:r>
        <w:t>Lancaster</w:t>
      </w:r>
      <w:proofErr w:type="spellEnd"/>
      <w:r>
        <w:t xml:space="preserve"> ve </w:t>
      </w:r>
      <w:proofErr w:type="spellStart"/>
      <w:r>
        <w:t>Stead</w:t>
      </w:r>
      <w:proofErr w:type="spellEnd"/>
      <w:r>
        <w:t>, 2017;</w:t>
      </w:r>
      <w:r>
        <w:rPr>
          <w:spacing w:val="1"/>
        </w:rPr>
        <w:t xml:space="preserve"> </w:t>
      </w:r>
      <w:proofErr w:type="spellStart"/>
      <w:r>
        <w:t>Lindson-Hawley</w:t>
      </w:r>
      <w:proofErr w:type="spellEnd"/>
      <w:r>
        <w:t xml:space="preserve"> ve diğer</w:t>
      </w:r>
      <w:r>
        <w:t xml:space="preserve">leri, 2016; E. Taş, 2019). </w:t>
      </w:r>
      <w:proofErr w:type="spellStart"/>
      <w:r>
        <w:t>Transteoretik</w:t>
      </w:r>
      <w:proofErr w:type="spellEnd"/>
      <w:r>
        <w:t xml:space="preserve"> model </w:t>
      </w:r>
      <w:proofErr w:type="spellStart"/>
      <w:r>
        <w:t>relaps</w:t>
      </w:r>
      <w:proofErr w:type="spellEnd"/>
      <w:r>
        <w:t xml:space="preserve"> ve hata</w:t>
      </w:r>
      <w:r>
        <w:rPr>
          <w:spacing w:val="1"/>
        </w:rPr>
        <w:t xml:space="preserve"> </w:t>
      </w:r>
      <w:r>
        <w:t>yapmayı doğal bir durum ve değişim aşamalarında ilerler</w:t>
      </w:r>
      <w:r>
        <w:t>ken muhtemel bir ihtimal olarak</w:t>
      </w:r>
      <w:r>
        <w:rPr>
          <w:spacing w:val="1"/>
        </w:rPr>
        <w:t xml:space="preserve"> </w:t>
      </w:r>
      <w:r>
        <w:t>kabul</w:t>
      </w:r>
      <w:r>
        <w:rPr>
          <w:spacing w:val="1"/>
        </w:rPr>
        <w:t xml:space="preserve"> </w:t>
      </w:r>
      <w:r>
        <w:t>eder.</w:t>
      </w:r>
      <w:r>
        <w:rPr>
          <w:spacing w:val="1"/>
        </w:rPr>
        <w:t xml:space="preserve"> </w:t>
      </w:r>
      <w:proofErr w:type="spellStart"/>
      <w:r>
        <w:t>Relapsları</w:t>
      </w:r>
      <w:proofErr w:type="spellEnd"/>
      <w:r>
        <w:rPr>
          <w:spacing w:val="1"/>
        </w:rPr>
        <w:t xml:space="preserve"> </w:t>
      </w:r>
      <w:r>
        <w:t>engellemenin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önerilen</w:t>
      </w:r>
      <w:r>
        <w:rPr>
          <w:spacing w:val="1"/>
        </w:rPr>
        <w:t xml:space="preserve"> </w:t>
      </w:r>
      <w:r>
        <w:t>yolu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kendine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seçeneğinden çok etkili</w:t>
      </w:r>
      <w:r>
        <w:rPr>
          <w:spacing w:val="1"/>
        </w:rPr>
        <w:t xml:space="preserve"> </w:t>
      </w:r>
      <w:r>
        <w:t>yardım ve destek tedavileri almaktır. Etkili ve onaylı tedaviler</w:t>
      </w:r>
      <w:r>
        <w:rPr>
          <w:spacing w:val="1"/>
        </w:rPr>
        <w:t xml:space="preserve"> </w:t>
      </w:r>
      <w:r>
        <w:t>arasında, sağlık hizmeti sunanlardan öneri ve telkin;</w:t>
      </w:r>
      <w:r>
        <w:t xml:space="preserve"> bireysel davranışsal, grup davranışı ve</w:t>
      </w:r>
      <w:r>
        <w:rPr>
          <w:spacing w:val="1"/>
        </w:rPr>
        <w:t xml:space="preserve"> </w:t>
      </w:r>
      <w:r>
        <w:t>telefon danışmanlığı: “Bırak ve Kazan” yarışmaları ve onaylı ilaçlar yer almaktadır (Harris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proofErr w:type="spellStart"/>
      <w:r>
        <w:t>diğereleri</w:t>
      </w:r>
      <w:proofErr w:type="spellEnd"/>
      <w:r>
        <w:t>,</w:t>
      </w:r>
      <w:r>
        <w:rPr>
          <w:spacing w:val="-1"/>
        </w:rPr>
        <w:t xml:space="preserve"> </w:t>
      </w:r>
      <w:r>
        <w:t>2016;</w:t>
      </w:r>
      <w:r>
        <w:rPr>
          <w:spacing w:val="1"/>
        </w:rPr>
        <w:t xml:space="preserve"> </w:t>
      </w:r>
      <w:proofErr w:type="spellStart"/>
      <w:r>
        <w:t>Marlatt</w:t>
      </w:r>
      <w:proofErr w:type="spellEnd"/>
      <w:r>
        <w:t xml:space="preserve"> ve</w:t>
      </w:r>
      <w:r>
        <w:rPr>
          <w:spacing w:val="-1"/>
        </w:rPr>
        <w:t xml:space="preserve"> </w:t>
      </w:r>
      <w:proofErr w:type="spellStart"/>
      <w:r>
        <w:t>Donovan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2005; </w:t>
      </w:r>
      <w:proofErr w:type="spellStart"/>
      <w:r>
        <w:t>Prochaska</w:t>
      </w:r>
      <w:proofErr w:type="spellEnd"/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diğerleri, 1992;</w:t>
      </w:r>
      <w:r>
        <w:rPr>
          <w:spacing w:val="-1"/>
        </w:rPr>
        <w:t xml:space="preserve"> </w:t>
      </w:r>
      <w:r>
        <w:t>WHO, 2014).</w:t>
      </w:r>
    </w:p>
    <w:p w14:paraId="7FEF020E" w14:textId="77777777" w:rsidR="00A0767C" w:rsidRDefault="00A0767C">
      <w:pPr>
        <w:pStyle w:val="GvdeMetni"/>
        <w:rPr>
          <w:sz w:val="26"/>
        </w:rPr>
      </w:pPr>
    </w:p>
    <w:p w14:paraId="0F2ED7DD" w14:textId="77777777" w:rsidR="00A0767C" w:rsidRDefault="00A0767C">
      <w:pPr>
        <w:pStyle w:val="GvdeMetni"/>
        <w:spacing w:before="5"/>
        <w:rPr>
          <w:sz w:val="31"/>
        </w:rPr>
      </w:pPr>
    </w:p>
    <w:p w14:paraId="131BE7AB" w14:textId="77777777" w:rsidR="00A0767C" w:rsidRDefault="001F5A60">
      <w:pPr>
        <w:pStyle w:val="ListeParagraf"/>
        <w:numPr>
          <w:ilvl w:val="2"/>
          <w:numId w:val="14"/>
        </w:numPr>
        <w:tabs>
          <w:tab w:val="left" w:pos="902"/>
        </w:tabs>
        <w:rPr>
          <w:b/>
          <w:sz w:val="24"/>
        </w:rPr>
      </w:pPr>
      <w:bookmarkStart w:id="16" w:name="_TOC_250039"/>
      <w:r>
        <w:rPr>
          <w:b/>
          <w:sz w:val="24"/>
        </w:rPr>
        <w:t>Bırakma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İsteğini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Sorgulama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Adımları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Ülkelere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Göre</w:t>
      </w:r>
      <w:r>
        <w:rPr>
          <w:b/>
          <w:spacing w:val="-4"/>
          <w:sz w:val="24"/>
        </w:rPr>
        <w:t xml:space="preserve"> </w:t>
      </w:r>
      <w:bookmarkEnd w:id="16"/>
      <w:r>
        <w:rPr>
          <w:b/>
          <w:sz w:val="24"/>
        </w:rPr>
        <w:t>Oranları</w:t>
      </w:r>
    </w:p>
    <w:p w14:paraId="30934F4F" w14:textId="77777777" w:rsidR="00A0767C" w:rsidRDefault="00A0767C">
      <w:pPr>
        <w:pStyle w:val="GvdeMetni"/>
        <w:rPr>
          <w:b/>
          <w:sz w:val="26"/>
        </w:rPr>
      </w:pPr>
    </w:p>
    <w:p w14:paraId="1E56486B" w14:textId="77777777" w:rsidR="00A0767C" w:rsidRDefault="00A0767C">
      <w:pPr>
        <w:pStyle w:val="GvdeMetni"/>
        <w:rPr>
          <w:b/>
          <w:sz w:val="26"/>
        </w:rPr>
      </w:pPr>
    </w:p>
    <w:p w14:paraId="6F24E59E" w14:textId="77777777" w:rsidR="00A0767C" w:rsidRDefault="001F5A60">
      <w:pPr>
        <w:pStyle w:val="GvdeMetni"/>
        <w:spacing w:before="189" w:line="360" w:lineRule="auto"/>
        <w:ind w:left="302" w:right="559" w:firstLine="707"/>
        <w:jc w:val="both"/>
      </w:pPr>
      <w:r>
        <w:t>Bir sigara içicisine sigarayı bırakma tavsiye edilmesinden sonra, bir sonraki adım</w:t>
      </w:r>
      <w:r>
        <w:rPr>
          <w:spacing w:val="1"/>
        </w:rPr>
        <w:t xml:space="preserve"> </w:t>
      </w:r>
      <w:r>
        <w:t>sigara içen bireyin sigarayı bırakma isteği düşüncesini ve düzeyini sorgulamaktadır. Bireyin</w:t>
      </w:r>
      <w:r>
        <w:rPr>
          <w:spacing w:val="1"/>
        </w:rPr>
        <w:t xml:space="preserve"> </w:t>
      </w:r>
      <w:r>
        <w:t>sigarayı</w:t>
      </w:r>
      <w:r>
        <w:rPr>
          <w:spacing w:val="56"/>
        </w:rPr>
        <w:t xml:space="preserve"> </w:t>
      </w:r>
      <w:r>
        <w:t>içme</w:t>
      </w:r>
      <w:r>
        <w:rPr>
          <w:spacing w:val="55"/>
        </w:rPr>
        <w:t xml:space="preserve"> </w:t>
      </w:r>
      <w:r>
        <w:t>zararlarının</w:t>
      </w:r>
      <w:r>
        <w:rPr>
          <w:spacing w:val="58"/>
        </w:rPr>
        <w:t xml:space="preserve"> </w:t>
      </w:r>
      <w:r>
        <w:t>farkın</w:t>
      </w:r>
      <w:r>
        <w:t>ı</w:t>
      </w:r>
      <w:r>
        <w:rPr>
          <w:spacing w:val="55"/>
        </w:rPr>
        <w:t xml:space="preserve"> </w:t>
      </w:r>
      <w:r>
        <w:t>kavrayıp,</w:t>
      </w:r>
      <w:r>
        <w:rPr>
          <w:spacing w:val="58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ay</w:t>
      </w:r>
      <w:r>
        <w:rPr>
          <w:spacing w:val="51"/>
        </w:rPr>
        <w:t xml:space="preserve"> </w:t>
      </w:r>
      <w:r>
        <w:t>içinde</w:t>
      </w:r>
      <w:r>
        <w:rPr>
          <w:spacing w:val="56"/>
        </w:rPr>
        <w:t xml:space="preserve"> </w:t>
      </w:r>
      <w:r>
        <w:t>sigarayı</w:t>
      </w:r>
      <w:r>
        <w:rPr>
          <w:spacing w:val="57"/>
        </w:rPr>
        <w:t xml:space="preserve"> </w:t>
      </w:r>
      <w:r>
        <w:t>bırakmayı</w:t>
      </w:r>
      <w:r>
        <w:rPr>
          <w:spacing w:val="57"/>
        </w:rPr>
        <w:t xml:space="preserve"> </w:t>
      </w:r>
      <w:r>
        <w:t>planlaması</w:t>
      </w:r>
    </w:p>
    <w:p w14:paraId="7589D9CD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47593F8" w14:textId="6F7E831C" w:rsidR="00A0767C" w:rsidRDefault="001F5A60">
      <w:pPr>
        <w:pStyle w:val="GvdeMetni"/>
        <w:spacing w:before="72" w:line="360" w:lineRule="auto"/>
        <w:ind w:left="302" w:right="559"/>
        <w:jc w:val="both"/>
      </w:pPr>
      <w:r>
        <w:lastRenderedPageBreak/>
        <w:t>durumuna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“bırakmaya</w:t>
      </w:r>
      <w:r>
        <w:rPr>
          <w:spacing w:val="1"/>
        </w:rPr>
        <w:t xml:space="preserve"> </w:t>
      </w:r>
      <w:r>
        <w:t>hazır”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değerlendirmek</w:t>
      </w:r>
      <w:r>
        <w:rPr>
          <w:spacing w:val="1"/>
        </w:rPr>
        <w:t xml:space="preserve"> </w:t>
      </w:r>
      <w:r>
        <w:t>olasıdır(</w:t>
      </w:r>
      <w:proofErr w:type="spellStart"/>
      <w:r>
        <w:t>Davidson</w:t>
      </w:r>
      <w:proofErr w:type="spellEnd"/>
      <w:r>
        <w:t>,</w:t>
      </w:r>
      <w:r>
        <w:rPr>
          <w:spacing w:val="61"/>
        </w:rPr>
        <w:t xml:space="preserve"> </w:t>
      </w:r>
      <w:r>
        <w:t>1992;</w:t>
      </w:r>
      <w:r>
        <w:rPr>
          <w:spacing w:val="1"/>
        </w:rPr>
        <w:t xml:space="preserve"> </w:t>
      </w:r>
      <w:proofErr w:type="spellStart"/>
      <w:r>
        <w:t>DiClemente</w:t>
      </w:r>
      <w:proofErr w:type="spellEnd"/>
      <w:r>
        <w:t xml:space="preserve"> ve </w:t>
      </w:r>
      <w:proofErr w:type="spellStart"/>
      <w:r>
        <w:t>Prochaska</w:t>
      </w:r>
      <w:proofErr w:type="spellEnd"/>
      <w:r>
        <w:t xml:space="preserve">, 1998; Karadağlı, 2012; </w:t>
      </w:r>
      <w:proofErr w:type="spellStart"/>
      <w:r>
        <w:t>Prochaska</w:t>
      </w:r>
      <w:proofErr w:type="spellEnd"/>
      <w:r>
        <w:t xml:space="preserve"> ve diğerleri, 1992; </w:t>
      </w:r>
      <w:proofErr w:type="spellStart"/>
      <w:r>
        <w:t>Velicer</w:t>
      </w:r>
      <w:proofErr w:type="spellEnd"/>
      <w:r>
        <w:t xml:space="preserve"> ve</w:t>
      </w:r>
      <w:r>
        <w:rPr>
          <w:spacing w:val="1"/>
        </w:rPr>
        <w:t xml:space="preserve"> </w:t>
      </w:r>
      <w:r>
        <w:t>diğ</w:t>
      </w:r>
      <w:r w:rsidR="006B4447">
        <w:t>e</w:t>
      </w:r>
      <w:r>
        <w:t>r</w:t>
      </w:r>
      <w:r>
        <w:t>leri, 1998</w:t>
      </w:r>
      <w:r>
        <w:t>). Hazır olma durumunu değerlendirmek, sigaranın bırakılmasına yönelik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bakımından</w:t>
      </w:r>
      <w:r>
        <w:rPr>
          <w:spacing w:val="1"/>
        </w:rPr>
        <w:t xml:space="preserve"> </w:t>
      </w:r>
      <w:r>
        <w:t>önemlidir.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kuruluşlarına</w:t>
      </w:r>
      <w:r>
        <w:rPr>
          <w:spacing w:val="1"/>
        </w:rPr>
        <w:t xml:space="preserve"> </w:t>
      </w:r>
      <w:r>
        <w:t>başvuran</w:t>
      </w:r>
      <w:r>
        <w:rPr>
          <w:spacing w:val="1"/>
        </w:rPr>
        <w:t xml:space="preserve"> </w:t>
      </w:r>
      <w:r>
        <w:t>hastalara;</w:t>
      </w:r>
      <w:r>
        <w:rPr>
          <w:spacing w:val="1"/>
        </w:rPr>
        <w:t xml:space="preserve"> </w:t>
      </w:r>
      <w:r>
        <w:t>sigara</w:t>
      </w:r>
      <w:r>
        <w:rPr>
          <w:spacing w:val="61"/>
        </w:rPr>
        <w:t xml:space="preserve"> </w:t>
      </w:r>
      <w:r>
        <w:t>içme</w:t>
      </w:r>
      <w:r>
        <w:rPr>
          <w:spacing w:val="-57"/>
        </w:rPr>
        <w:t xml:space="preserve"> </w:t>
      </w:r>
      <w:r>
        <w:t>durumunu sorgulayan ve kullanıcılarına sigarayı bırakmalarını tavsiye eden sağlık hizmeti</w:t>
      </w:r>
      <w:r>
        <w:rPr>
          <w:spacing w:val="1"/>
        </w:rPr>
        <w:t xml:space="preserve"> </w:t>
      </w:r>
      <w:r>
        <w:t>veren üniteler bırakma başarısını artırabilir(A. Durmaz, 2004; S. Durmaz, 2017; Karadağlı,</w:t>
      </w:r>
      <w:r>
        <w:rPr>
          <w:spacing w:val="1"/>
        </w:rPr>
        <w:t xml:space="preserve"> </w:t>
      </w:r>
      <w:r>
        <w:t>2012;</w:t>
      </w:r>
      <w:r>
        <w:rPr>
          <w:spacing w:val="18"/>
        </w:rPr>
        <w:t xml:space="preserve"> </w:t>
      </w:r>
      <w:proofErr w:type="spellStart"/>
      <w:r>
        <w:t>Prochaska</w:t>
      </w:r>
      <w:proofErr w:type="spellEnd"/>
      <w:r>
        <w:rPr>
          <w:spacing w:val="18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t>diğerleri,</w:t>
      </w:r>
      <w:r>
        <w:rPr>
          <w:spacing w:val="18"/>
        </w:rPr>
        <w:t xml:space="preserve"> </w:t>
      </w:r>
      <w:r>
        <w:t>1992;</w:t>
      </w:r>
      <w:r>
        <w:rPr>
          <w:spacing w:val="18"/>
        </w:rPr>
        <w:t xml:space="preserve"> </w:t>
      </w:r>
      <w:r>
        <w:t>Uçar,</w:t>
      </w:r>
      <w:r>
        <w:rPr>
          <w:spacing w:val="17"/>
        </w:rPr>
        <w:t xml:space="preserve"> </w:t>
      </w:r>
      <w:r>
        <w:t>2018;</w:t>
      </w:r>
      <w:r>
        <w:rPr>
          <w:spacing w:val="18"/>
        </w:rPr>
        <w:t xml:space="preserve"> </w:t>
      </w:r>
      <w:proofErr w:type="spellStart"/>
      <w:r>
        <w:t>Yalçinkaya-Alkar</w:t>
      </w:r>
      <w:proofErr w:type="spellEnd"/>
      <w:r>
        <w:rPr>
          <w:spacing w:val="17"/>
        </w:rPr>
        <w:t xml:space="preserve"> </w:t>
      </w:r>
      <w:r>
        <w:t>&amp;</w:t>
      </w:r>
      <w:r>
        <w:rPr>
          <w:spacing w:val="16"/>
        </w:rPr>
        <w:t xml:space="preserve"> </w:t>
      </w:r>
      <w:proofErr w:type="spellStart"/>
      <w:r>
        <w:t>Karanci</w:t>
      </w:r>
      <w:proofErr w:type="spellEnd"/>
      <w:r>
        <w:t>,</w:t>
      </w:r>
      <w:r>
        <w:rPr>
          <w:spacing w:val="19"/>
        </w:rPr>
        <w:t xml:space="preserve"> </w:t>
      </w:r>
      <w:r>
        <w:t>2007;</w:t>
      </w:r>
    </w:p>
    <w:p w14:paraId="6DBA6CBB" w14:textId="77777777" w:rsidR="00A0767C" w:rsidRDefault="001F5A60">
      <w:pPr>
        <w:pStyle w:val="GvdeMetni"/>
        <w:spacing w:line="275" w:lineRule="exact"/>
        <w:ind w:left="302"/>
        <w:jc w:val="both"/>
      </w:pPr>
      <w:r>
        <w:t>Yalçınkaya,</w:t>
      </w:r>
      <w:r>
        <w:rPr>
          <w:spacing w:val="-2"/>
        </w:rPr>
        <w:t xml:space="preserve"> </w:t>
      </w:r>
      <w:r>
        <w:t>2019).</w:t>
      </w:r>
    </w:p>
    <w:p w14:paraId="23EA2165" w14:textId="77777777" w:rsidR="00A0767C" w:rsidRDefault="00A0767C">
      <w:pPr>
        <w:pStyle w:val="GvdeMetni"/>
        <w:spacing w:before="6"/>
        <w:rPr>
          <w:sz w:val="22"/>
        </w:rPr>
      </w:pPr>
    </w:p>
    <w:p w14:paraId="680FE30D" w14:textId="77777777" w:rsidR="00A0767C" w:rsidRDefault="001F5A60">
      <w:pPr>
        <w:pStyle w:val="GvdeMetni"/>
        <w:spacing w:line="360" w:lineRule="auto"/>
        <w:ind w:left="302" w:right="560" w:firstLine="707"/>
        <w:jc w:val="both"/>
      </w:pPr>
      <w:r>
        <w:t>Son 1 yıl içinde bir sağlık hizmeti sağlayıcısını ziyaret eden sigara içenlerin arasında</w:t>
      </w:r>
      <w:r>
        <w:rPr>
          <w:spacing w:val="1"/>
        </w:rPr>
        <w:t xml:space="preserve"> </w:t>
      </w:r>
      <w:r>
        <w:t>sigara içme durumları hakkında sorulanların oranı %35 arasındadır</w:t>
      </w:r>
      <w:r>
        <w:rPr>
          <w:color w:val="FF0000"/>
        </w:rPr>
        <w:t xml:space="preserve">. </w:t>
      </w:r>
      <w:r>
        <w:t>Yunanistan'da %84'e</w:t>
      </w:r>
      <w:r>
        <w:rPr>
          <w:spacing w:val="1"/>
        </w:rPr>
        <w:t xml:space="preserve"> </w:t>
      </w:r>
      <w:r>
        <w:t>içme durumu sorulmakta ve %17 ile %72 arasında sigara</w:t>
      </w:r>
      <w:r>
        <w:t xml:space="preserve"> bırakma tavsiye edilmektedir.</w:t>
      </w:r>
      <w:r>
        <w:rPr>
          <w:spacing w:val="1"/>
        </w:rPr>
        <w:t xml:space="preserve"> </w:t>
      </w:r>
      <w:r>
        <w:t>Sigara</w:t>
      </w:r>
      <w:r>
        <w:rPr>
          <w:spacing w:val="4"/>
        </w:rPr>
        <w:t xml:space="preserve"> </w:t>
      </w:r>
      <w:r>
        <w:t>içen</w:t>
      </w:r>
      <w:r>
        <w:rPr>
          <w:spacing w:val="6"/>
        </w:rPr>
        <w:t xml:space="preserve"> </w:t>
      </w:r>
      <w:r>
        <w:t>kişi</w:t>
      </w:r>
      <w:r>
        <w:rPr>
          <w:spacing w:val="7"/>
        </w:rPr>
        <w:t xml:space="preserve"> </w:t>
      </w:r>
      <w:r>
        <w:t>sayısının</w:t>
      </w:r>
      <w:r>
        <w:rPr>
          <w:spacing w:val="10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çok</w:t>
      </w:r>
      <w:r>
        <w:rPr>
          <w:spacing w:val="6"/>
        </w:rPr>
        <w:t xml:space="preserve"> </w:t>
      </w:r>
      <w:r>
        <w:t>olduğu</w:t>
      </w:r>
      <w:r>
        <w:rPr>
          <w:spacing w:val="7"/>
        </w:rPr>
        <w:t xml:space="preserve"> </w:t>
      </w:r>
      <w:r>
        <w:t>Çin’de</w:t>
      </w:r>
      <w:r>
        <w:rPr>
          <w:spacing w:val="5"/>
        </w:rPr>
        <w:t xml:space="preserve"> </w:t>
      </w:r>
      <w:r>
        <w:t>ise</w:t>
      </w:r>
      <w:r>
        <w:rPr>
          <w:spacing w:val="6"/>
        </w:rPr>
        <w:t xml:space="preserve"> </w:t>
      </w:r>
      <w:r>
        <w:t>%41’ine</w:t>
      </w:r>
      <w:r>
        <w:rPr>
          <w:spacing w:val="5"/>
        </w:rPr>
        <w:t xml:space="preserve"> </w:t>
      </w:r>
      <w:r>
        <w:t>sigara</w:t>
      </w:r>
      <w:r>
        <w:rPr>
          <w:spacing w:val="6"/>
        </w:rPr>
        <w:t xml:space="preserve"> </w:t>
      </w:r>
      <w:r>
        <w:t>içme</w:t>
      </w:r>
      <w:r>
        <w:rPr>
          <w:spacing w:val="6"/>
        </w:rPr>
        <w:t xml:space="preserve"> </w:t>
      </w:r>
      <w:r>
        <w:t>durumu</w:t>
      </w:r>
      <w:r>
        <w:rPr>
          <w:spacing w:val="6"/>
        </w:rPr>
        <w:t xml:space="preserve"> </w:t>
      </w:r>
      <w:r>
        <w:t>sorulmakta</w:t>
      </w:r>
    </w:p>
    <w:p w14:paraId="44864EE0" w14:textId="77777777" w:rsidR="00A0767C" w:rsidRDefault="001F5A60">
      <w:pPr>
        <w:pStyle w:val="GvdeMetni"/>
        <w:spacing w:before="1" w:line="360" w:lineRule="auto"/>
        <w:ind w:left="302" w:right="558"/>
        <w:jc w:val="both"/>
      </w:pPr>
      <w:r>
        <w:t>%34’ üne bırakması önerilmektedir. 15 yaş üstü yetişkin erkek oranının en yüksek olduğu</w:t>
      </w:r>
      <w:r>
        <w:rPr>
          <w:spacing w:val="1"/>
        </w:rPr>
        <w:t xml:space="preserve"> </w:t>
      </w:r>
      <w:r>
        <w:t>Endonezya’da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%40’ına</w:t>
      </w:r>
      <w:r>
        <w:rPr>
          <w:spacing w:val="1"/>
        </w:rPr>
        <w:t xml:space="preserve"> </w:t>
      </w:r>
      <w:r>
        <w:t>sorulmakta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%35’ine</w:t>
      </w:r>
      <w:r>
        <w:rPr>
          <w:spacing w:val="1"/>
        </w:rPr>
        <w:t xml:space="preserve"> </w:t>
      </w:r>
      <w:r>
        <w:t>önerilmektedir.</w:t>
      </w:r>
      <w:r>
        <w:rPr>
          <w:spacing w:val="1"/>
        </w:rPr>
        <w:t xml:space="preserve"> </w:t>
      </w:r>
      <w:r>
        <w:t>Türkiye’de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%49</w:t>
      </w:r>
      <w:r>
        <w:rPr>
          <w:spacing w:val="-57"/>
        </w:rPr>
        <w:t xml:space="preserve"> </w:t>
      </w:r>
      <w:r>
        <w:t>oranında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sorulmakta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%41’ine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bırakması</w:t>
      </w:r>
      <w:r>
        <w:rPr>
          <w:spacing w:val="1"/>
        </w:rPr>
        <w:t xml:space="preserve"> </w:t>
      </w:r>
      <w:r>
        <w:t>tavsiye</w:t>
      </w:r>
      <w:r>
        <w:rPr>
          <w:spacing w:val="1"/>
        </w:rPr>
        <w:t xml:space="preserve"> </w:t>
      </w:r>
      <w:r>
        <w:t>edilmektedi</w:t>
      </w:r>
      <w:r>
        <w:t xml:space="preserve">r(KYTA, 2019a, 2019b; </w:t>
      </w:r>
      <w:proofErr w:type="spellStart"/>
      <w:r>
        <w:t>Ministry</w:t>
      </w:r>
      <w:proofErr w:type="spellEnd"/>
      <w:r>
        <w:t xml:space="preserve"> of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Welfare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of</w:t>
      </w:r>
      <w:r>
        <w:rPr>
          <w:spacing w:val="1"/>
        </w:rPr>
        <w:t xml:space="preserve"> </w:t>
      </w:r>
      <w:proofErr w:type="spellStart"/>
      <w:r>
        <w:t>India</w:t>
      </w:r>
      <w:proofErr w:type="spellEnd"/>
      <w:r>
        <w:t>, 2017; WHO, 2016). Halen sigara içenlerden son 12 ay içerisinde doktor ya da sağlık</w:t>
      </w:r>
      <w:r>
        <w:rPr>
          <w:spacing w:val="1"/>
        </w:rPr>
        <w:t xml:space="preserve"> </w:t>
      </w:r>
      <w:r>
        <w:t>çalışanı tarafından sigara içmeyi bırakması tavsiye edilenler %22,3’tür (erkekler %21,2;</w:t>
      </w:r>
      <w:r>
        <w:rPr>
          <w:spacing w:val="1"/>
        </w:rPr>
        <w:t xml:space="preserve"> </w:t>
      </w:r>
      <w:r>
        <w:t>kad</w:t>
      </w:r>
      <w:r>
        <w:t>ınlar</w:t>
      </w:r>
      <w:r>
        <w:rPr>
          <w:spacing w:val="1"/>
        </w:rPr>
        <w:t xml:space="preserve"> </w:t>
      </w:r>
      <w:r>
        <w:t>%24,7)(“T.C.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Bakanlığı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İstatistikleri</w:t>
      </w:r>
      <w:r>
        <w:rPr>
          <w:spacing w:val="1"/>
        </w:rPr>
        <w:t xml:space="preserve"> </w:t>
      </w:r>
      <w:r>
        <w:t>Yıllığı”,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Sarı(2020)</w:t>
      </w:r>
      <w:r>
        <w:rPr>
          <w:spacing w:val="1"/>
        </w:rPr>
        <w:t xml:space="preserve"> </w:t>
      </w:r>
      <w:r>
        <w:t>Eskişehir’de</w:t>
      </w:r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halen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bırakan</w:t>
      </w:r>
      <w:r>
        <w:rPr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%66,5’i</w:t>
      </w:r>
      <w:r>
        <w:rPr>
          <w:spacing w:val="1"/>
        </w:rPr>
        <w:t xml:space="preserve"> </w:t>
      </w:r>
      <w:r>
        <w:t>başvurdukları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personelinin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durumunun</w:t>
      </w:r>
      <w:r>
        <w:rPr>
          <w:spacing w:val="1"/>
        </w:rPr>
        <w:t xml:space="preserve"> </w:t>
      </w:r>
      <w:r>
        <w:t>sorgulandığını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tavsiyesinde</w:t>
      </w:r>
      <w:r>
        <w:rPr>
          <w:spacing w:val="-1"/>
        </w:rPr>
        <w:t xml:space="preserve"> </w:t>
      </w:r>
      <w:r>
        <w:t>bulunduğunu</w:t>
      </w:r>
      <w:r>
        <w:rPr>
          <w:spacing w:val="1"/>
        </w:rPr>
        <w:t xml:space="preserve"> </w:t>
      </w:r>
      <w:r>
        <w:t>belirtmiştir.</w:t>
      </w:r>
    </w:p>
    <w:p w14:paraId="6F8CC974" w14:textId="77777777" w:rsidR="00A0767C" w:rsidRDefault="001F5A60">
      <w:pPr>
        <w:pStyle w:val="GvdeMetni"/>
        <w:spacing w:before="120" w:line="360" w:lineRule="auto"/>
        <w:ind w:left="302" w:right="560" w:firstLine="707"/>
        <w:jc w:val="both"/>
      </w:pPr>
      <w:r>
        <w:t>KYTA 2016 verilerine göre, halen sigara içenler ve son bir yılda içmeyi bırakan</w:t>
      </w:r>
      <w:r>
        <w:rPr>
          <w:spacing w:val="1"/>
        </w:rPr>
        <w:t xml:space="preserve"> </w:t>
      </w:r>
      <w:r>
        <w:t>kişiler</w:t>
      </w:r>
      <w:r>
        <w:rPr>
          <w:spacing w:val="-4"/>
        </w:rPr>
        <w:t xml:space="preserve"> </w:t>
      </w:r>
      <w:r>
        <w:t>arasında;</w:t>
      </w:r>
      <w:r>
        <w:rPr>
          <w:spacing w:val="-2"/>
        </w:rPr>
        <w:t xml:space="preserve"> </w:t>
      </w:r>
      <w:r>
        <w:t>araştırmadan</w:t>
      </w:r>
      <w:r>
        <w:rPr>
          <w:spacing w:val="-1"/>
        </w:rPr>
        <w:t xml:space="preserve"> </w:t>
      </w:r>
      <w:r>
        <w:t>önceki</w:t>
      </w:r>
      <w:r>
        <w:rPr>
          <w:spacing w:val="-2"/>
        </w:rPr>
        <w:t xml:space="preserve"> </w:t>
      </w:r>
      <w:r>
        <w:t>bir</w:t>
      </w:r>
      <w:r>
        <w:rPr>
          <w:spacing w:val="5"/>
        </w:rPr>
        <w:t xml:space="preserve"> </w:t>
      </w:r>
      <w:r>
        <w:t>yıl</w:t>
      </w:r>
      <w:r>
        <w:rPr>
          <w:spacing w:val="-1"/>
        </w:rPr>
        <w:t xml:space="preserve"> </w:t>
      </w:r>
      <w:r>
        <w:t>içinde</w:t>
      </w:r>
      <w:r>
        <w:rPr>
          <w:spacing w:val="-2"/>
        </w:rPr>
        <w:t xml:space="preserve"> </w:t>
      </w:r>
      <w:r>
        <w:t>(2015</w:t>
      </w:r>
      <w:r>
        <w:rPr>
          <w:spacing w:val="2"/>
        </w:rPr>
        <w:t xml:space="preserve"> </w:t>
      </w:r>
      <w:r>
        <w:t>yılı)</w:t>
      </w:r>
      <w:r>
        <w:rPr>
          <w:spacing w:val="-2"/>
        </w:rPr>
        <w:t xml:space="preserve"> </w:t>
      </w:r>
      <w:r>
        <w:t>sigara</w:t>
      </w:r>
      <w:r>
        <w:rPr>
          <w:spacing w:val="-1"/>
        </w:rPr>
        <w:t xml:space="preserve"> </w:t>
      </w:r>
      <w:r>
        <w:t>içmeyi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girişimi</w:t>
      </w:r>
    </w:p>
    <w:p w14:paraId="07195E6E" w14:textId="77777777" w:rsidR="00A0767C" w:rsidRDefault="001F5A60">
      <w:pPr>
        <w:pStyle w:val="GvdeMetni"/>
        <w:spacing w:line="360" w:lineRule="auto"/>
        <w:ind w:left="302" w:right="561"/>
        <w:jc w:val="both"/>
      </w:pPr>
      <w:r>
        <w:t>%24,6'dır.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değer</w:t>
      </w:r>
      <w:r>
        <w:rPr>
          <w:spacing w:val="1"/>
        </w:rPr>
        <w:t xml:space="preserve"> </w:t>
      </w:r>
      <w:r>
        <w:t>erkekler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%26,2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kadınlar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%20,8’dir.</w:t>
      </w:r>
      <w:r>
        <w:rPr>
          <w:spacing w:val="1"/>
        </w:rPr>
        <w:t xml:space="preserve"> </w:t>
      </w:r>
      <w:r>
        <w:t>TNSA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verilerine göre, Türkiye’de halen sigara içenlerin yaklaşık dörtte birinin (%27,4), sigara</w:t>
      </w:r>
      <w:r>
        <w:rPr>
          <w:spacing w:val="1"/>
        </w:rPr>
        <w:t xml:space="preserve"> </w:t>
      </w:r>
      <w:r>
        <w:t>içmeyi bırakmayı denediğini ve sigara içmeyi bırakmayı deneme girişimlerinin erkeklerde</w:t>
      </w:r>
      <w:r>
        <w:rPr>
          <w:spacing w:val="1"/>
        </w:rPr>
        <w:t xml:space="preserve"> </w:t>
      </w:r>
      <w:r>
        <w:t>(%29,4) kadınlardan (%23,0) d</w:t>
      </w:r>
      <w:r>
        <w:t>aha yüksektir (TNSA, 2017). Halen sigara içenler ve son 12</w:t>
      </w:r>
      <w:r>
        <w:rPr>
          <w:spacing w:val="1"/>
        </w:rPr>
        <w:t xml:space="preserve"> </w:t>
      </w:r>
      <w:r>
        <w:t>ay</w:t>
      </w:r>
      <w:r>
        <w:rPr>
          <w:spacing w:val="57"/>
        </w:rPr>
        <w:t xml:space="preserve"> </w:t>
      </w:r>
      <w:r>
        <w:t>içinde</w:t>
      </w:r>
      <w:r>
        <w:rPr>
          <w:spacing w:val="61"/>
        </w:rPr>
        <w:t xml:space="preserve"> </w:t>
      </w:r>
      <w:r>
        <w:t>içmeyi</w:t>
      </w:r>
      <w:r>
        <w:rPr>
          <w:spacing w:val="64"/>
        </w:rPr>
        <w:t xml:space="preserve"> </w:t>
      </w:r>
      <w:r>
        <w:t>bırakanlar</w:t>
      </w:r>
      <w:r>
        <w:rPr>
          <w:spacing w:val="62"/>
        </w:rPr>
        <w:t xml:space="preserve"> </w:t>
      </w:r>
      <w:r>
        <w:t>arasında;</w:t>
      </w:r>
      <w:r>
        <w:rPr>
          <w:spacing w:val="62"/>
        </w:rPr>
        <w:t xml:space="preserve"> </w:t>
      </w:r>
      <w:r>
        <w:t>son</w:t>
      </w:r>
      <w:r>
        <w:rPr>
          <w:spacing w:val="63"/>
        </w:rPr>
        <w:t xml:space="preserve"> </w:t>
      </w:r>
      <w:r>
        <w:t>12</w:t>
      </w:r>
      <w:r>
        <w:rPr>
          <w:spacing w:val="62"/>
        </w:rPr>
        <w:t xml:space="preserve"> </w:t>
      </w:r>
      <w:r>
        <w:t>ay</w:t>
      </w:r>
      <w:r>
        <w:rPr>
          <w:spacing w:val="59"/>
        </w:rPr>
        <w:t xml:space="preserve"> </w:t>
      </w:r>
      <w:r>
        <w:t>içinde</w:t>
      </w:r>
      <w:r>
        <w:rPr>
          <w:spacing w:val="61"/>
        </w:rPr>
        <w:t xml:space="preserve"> </w:t>
      </w:r>
      <w:r>
        <w:t>sağlık</w:t>
      </w:r>
      <w:r>
        <w:rPr>
          <w:spacing w:val="63"/>
        </w:rPr>
        <w:t xml:space="preserve"> </w:t>
      </w:r>
      <w:r>
        <w:t>kurumuna</w:t>
      </w:r>
      <w:r>
        <w:rPr>
          <w:spacing w:val="61"/>
        </w:rPr>
        <w:t xml:space="preserve"> </w:t>
      </w:r>
      <w:r>
        <w:t>başvuranların</w:t>
      </w:r>
    </w:p>
    <w:p w14:paraId="73485C07" w14:textId="77777777" w:rsidR="00A0767C" w:rsidRDefault="001F5A60">
      <w:pPr>
        <w:pStyle w:val="GvdeMetni"/>
        <w:spacing w:line="360" w:lineRule="auto"/>
        <w:ind w:left="302" w:right="560"/>
        <w:jc w:val="both"/>
      </w:pPr>
      <w:r>
        <w:t>%40,1'ine sigarayı bırakması tavsiye edilmiştir. Halen Türkiye’de sigara içenlerin %32,8'i</w:t>
      </w:r>
      <w:r>
        <w:rPr>
          <w:spacing w:val="1"/>
        </w:rPr>
        <w:t xml:space="preserve"> </w:t>
      </w:r>
      <w:r>
        <w:t>bırakmayı planlamakta ya da bırakmayı düşünmektedir. Ancak sadece %7,2’lik bir grup</w:t>
      </w:r>
      <w:r>
        <w:rPr>
          <w:spacing w:val="1"/>
        </w:rPr>
        <w:t xml:space="preserve"> </w:t>
      </w:r>
      <w:r>
        <w:t>gelecek</w:t>
      </w:r>
      <w:r>
        <w:rPr>
          <w:spacing w:val="75"/>
        </w:rPr>
        <w:t xml:space="preserve"> </w:t>
      </w:r>
      <w:r>
        <w:t>30</w:t>
      </w:r>
      <w:r>
        <w:rPr>
          <w:spacing w:val="75"/>
        </w:rPr>
        <w:t xml:space="preserve"> </w:t>
      </w:r>
      <w:r>
        <w:t>gün</w:t>
      </w:r>
      <w:r>
        <w:rPr>
          <w:spacing w:val="74"/>
        </w:rPr>
        <w:t xml:space="preserve"> </w:t>
      </w:r>
      <w:r>
        <w:t>içinde</w:t>
      </w:r>
      <w:r>
        <w:rPr>
          <w:spacing w:val="75"/>
        </w:rPr>
        <w:t xml:space="preserve"> </w:t>
      </w:r>
      <w:r>
        <w:t>bırakmayı</w:t>
      </w:r>
      <w:r>
        <w:rPr>
          <w:spacing w:val="74"/>
        </w:rPr>
        <w:t xml:space="preserve"> </w:t>
      </w:r>
      <w:r>
        <w:t>düşünmektedir.</w:t>
      </w:r>
      <w:r>
        <w:rPr>
          <w:spacing w:val="73"/>
        </w:rPr>
        <w:t xml:space="preserve"> </w:t>
      </w:r>
      <w:r>
        <w:t>Daha</w:t>
      </w:r>
      <w:r>
        <w:rPr>
          <w:spacing w:val="74"/>
        </w:rPr>
        <w:t xml:space="preserve"> </w:t>
      </w:r>
      <w:r>
        <w:t>önce</w:t>
      </w:r>
      <w:r>
        <w:rPr>
          <w:spacing w:val="73"/>
        </w:rPr>
        <w:t xml:space="preserve"> </w:t>
      </w:r>
      <w:r>
        <w:t>her</w:t>
      </w:r>
      <w:r>
        <w:rPr>
          <w:spacing w:val="75"/>
        </w:rPr>
        <w:t xml:space="preserve"> </w:t>
      </w:r>
      <w:r>
        <w:t>gün</w:t>
      </w:r>
      <w:r>
        <w:rPr>
          <w:spacing w:val="73"/>
        </w:rPr>
        <w:t xml:space="preserve"> </w:t>
      </w:r>
      <w:r>
        <w:t>sigara</w:t>
      </w:r>
      <w:r>
        <w:rPr>
          <w:spacing w:val="73"/>
        </w:rPr>
        <w:t xml:space="preserve"> </w:t>
      </w:r>
      <w:r>
        <w:t>içenlerin</w:t>
      </w:r>
    </w:p>
    <w:p w14:paraId="39FF6FFB" w14:textId="77777777" w:rsidR="00A0767C" w:rsidRDefault="001F5A60">
      <w:pPr>
        <w:pStyle w:val="GvdeMetni"/>
        <w:spacing w:line="275" w:lineRule="exact"/>
        <w:ind w:left="302"/>
        <w:jc w:val="both"/>
      </w:pPr>
      <w:r>
        <w:t>%13,6'sı,</w:t>
      </w:r>
      <w:r>
        <w:rPr>
          <w:spacing w:val="35"/>
        </w:rPr>
        <w:t xml:space="preserve"> </w:t>
      </w:r>
      <w:r>
        <w:t>sigarayı</w:t>
      </w:r>
      <w:r>
        <w:rPr>
          <w:spacing w:val="37"/>
        </w:rPr>
        <w:t xml:space="preserve"> </w:t>
      </w:r>
      <w:r>
        <w:t>içmeyi</w:t>
      </w:r>
      <w:r>
        <w:rPr>
          <w:spacing w:val="36"/>
        </w:rPr>
        <w:t xml:space="preserve"> </w:t>
      </w:r>
      <w:r>
        <w:t>bırakmıştır.</w:t>
      </w:r>
      <w:r>
        <w:rPr>
          <w:spacing w:val="35"/>
        </w:rPr>
        <w:t xml:space="preserve"> </w:t>
      </w:r>
      <w:r>
        <w:t>Bu</w:t>
      </w:r>
      <w:r>
        <w:rPr>
          <w:spacing w:val="35"/>
        </w:rPr>
        <w:t xml:space="preserve"> </w:t>
      </w:r>
      <w:r>
        <w:t>oranlar</w:t>
      </w:r>
      <w:r>
        <w:rPr>
          <w:spacing w:val="36"/>
        </w:rPr>
        <w:t xml:space="preserve"> </w:t>
      </w:r>
      <w:r>
        <w:t>sigara</w:t>
      </w:r>
      <w:r>
        <w:rPr>
          <w:spacing w:val="34"/>
        </w:rPr>
        <w:t xml:space="preserve"> </w:t>
      </w:r>
      <w:r>
        <w:t>içme</w:t>
      </w:r>
      <w:r>
        <w:rPr>
          <w:spacing w:val="35"/>
        </w:rPr>
        <w:t xml:space="preserve"> </w:t>
      </w:r>
      <w:r>
        <w:t>bağımlılığından</w:t>
      </w:r>
      <w:r>
        <w:rPr>
          <w:spacing w:val="35"/>
        </w:rPr>
        <w:t xml:space="preserve"> </w:t>
      </w:r>
      <w:r>
        <w:t>kurtulmaya</w:t>
      </w:r>
    </w:p>
    <w:p w14:paraId="1777B858" w14:textId="77777777" w:rsidR="00A0767C" w:rsidRDefault="00A0767C">
      <w:pPr>
        <w:spacing w:line="275" w:lineRule="exact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66E7B85F" w14:textId="77777777" w:rsidR="00A0767C" w:rsidRDefault="001F5A60">
      <w:pPr>
        <w:pStyle w:val="GvdeMetni"/>
        <w:spacing w:before="72" w:line="360" w:lineRule="auto"/>
        <w:ind w:left="302" w:right="561"/>
        <w:jc w:val="both"/>
      </w:pPr>
      <w:r>
        <w:lastRenderedPageBreak/>
        <w:t>istekli ve de gönüllü sayısının azımsanmayacak</w:t>
      </w:r>
      <w:r>
        <w:rPr>
          <w:spacing w:val="1"/>
        </w:rPr>
        <w:t xml:space="preserve"> </w:t>
      </w:r>
      <w:r>
        <w:t>kadar olduğunu</w:t>
      </w:r>
      <w:r>
        <w:rPr>
          <w:spacing w:val="1"/>
        </w:rPr>
        <w:t xml:space="preserve"> </w:t>
      </w:r>
      <w:r>
        <w:t>göstermektedir(HSGM,</w:t>
      </w:r>
      <w:r>
        <w:rPr>
          <w:spacing w:val="1"/>
        </w:rPr>
        <w:t xml:space="preserve"> </w:t>
      </w:r>
      <w:r>
        <w:t>2020;</w:t>
      </w:r>
      <w:r>
        <w:rPr>
          <w:spacing w:val="-1"/>
        </w:rPr>
        <w:t xml:space="preserve"> </w:t>
      </w:r>
      <w:r>
        <w:t>KYTA, 2019a;</w:t>
      </w:r>
      <w:r>
        <w:rPr>
          <w:spacing w:val="1"/>
        </w:rPr>
        <w:t xml:space="preserve"> </w:t>
      </w:r>
      <w:r>
        <w:t>WHO, 2016).</w:t>
      </w:r>
    </w:p>
    <w:p w14:paraId="6298FB63" w14:textId="6378B78A" w:rsidR="00A0767C" w:rsidRDefault="001F5A60">
      <w:pPr>
        <w:pStyle w:val="GvdeMetni"/>
        <w:spacing w:before="120" w:line="360" w:lineRule="auto"/>
        <w:ind w:left="302" w:right="559" w:firstLine="707"/>
        <w:jc w:val="both"/>
      </w:pPr>
      <w:r>
        <w:t>KGTA 2017 verilerine göre; halen t</w:t>
      </w:r>
      <w:r>
        <w:t>ütün içenlerin son 12 ayda sigarayı bırakma</w:t>
      </w:r>
      <w:r>
        <w:rPr>
          <w:spacing w:val="1"/>
        </w:rPr>
        <w:t xml:space="preserve"> </w:t>
      </w:r>
      <w:r>
        <w:t>girişimleri erkeklerde %61,1 kızlarda %46,8 toplamda %56,4’tür. Halen sigara içenlerin şu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bırakmak</w:t>
      </w:r>
      <w:r>
        <w:rPr>
          <w:spacing w:val="1"/>
        </w:rPr>
        <w:t xml:space="preserve"> </w:t>
      </w:r>
      <w:r>
        <w:t>istemeleri</w:t>
      </w:r>
      <w:r>
        <w:rPr>
          <w:spacing w:val="1"/>
        </w:rPr>
        <w:t xml:space="preserve"> </w:t>
      </w:r>
      <w:r>
        <w:t>erkeklerde</w:t>
      </w:r>
      <w:r>
        <w:rPr>
          <w:spacing w:val="1"/>
        </w:rPr>
        <w:t xml:space="preserve"> </w:t>
      </w:r>
      <w:r>
        <w:t>%57,4</w:t>
      </w:r>
      <w:r>
        <w:rPr>
          <w:spacing w:val="1"/>
        </w:rPr>
        <w:t xml:space="preserve"> </w:t>
      </w:r>
      <w:r>
        <w:t>kızlarda</w:t>
      </w:r>
      <w:r>
        <w:rPr>
          <w:spacing w:val="1"/>
        </w:rPr>
        <w:t xml:space="preserve"> </w:t>
      </w:r>
      <w:r>
        <w:t>%43,7</w:t>
      </w:r>
      <w:r>
        <w:rPr>
          <w:spacing w:val="1"/>
        </w:rPr>
        <w:t xml:space="preserve"> </w:t>
      </w:r>
      <w:r>
        <w:t>toplamda</w:t>
      </w:r>
      <w:r>
        <w:rPr>
          <w:spacing w:val="1"/>
        </w:rPr>
        <w:t xml:space="preserve"> </w:t>
      </w:r>
      <w:r>
        <w:t>%53,2’dir.</w:t>
      </w:r>
      <w:r>
        <w:rPr>
          <w:spacing w:val="1"/>
        </w:rPr>
        <w:t xml:space="preserve"> </w:t>
      </w:r>
      <w:r>
        <w:t>Halen</w:t>
      </w:r>
      <w:r>
        <w:rPr>
          <w:spacing w:val="-57"/>
        </w:rPr>
        <w:t xml:space="preserve"> </w:t>
      </w:r>
      <w:r>
        <w:t>sigara içenler arasında isterse bırakabileceğini düşünenler erkeklerde %62,7, kızlarda %77,2</w:t>
      </w:r>
      <w:r>
        <w:rPr>
          <w:spacing w:val="-57"/>
        </w:rPr>
        <w:t xml:space="preserve"> </w:t>
      </w:r>
      <w:r>
        <w:t>ve toplamda %67,3’tür. Halen sigara içenlerin bırakmak için bir profesyonelden ya da bir</w:t>
      </w:r>
      <w:r>
        <w:rPr>
          <w:spacing w:val="1"/>
        </w:rPr>
        <w:t xml:space="preserve"> </w:t>
      </w:r>
      <w:r>
        <w:t>programdan</w:t>
      </w:r>
      <w:r>
        <w:rPr>
          <w:spacing w:val="1"/>
        </w:rPr>
        <w:t xml:space="preserve"> </w:t>
      </w:r>
      <w:r>
        <w:t>yardım/tavsiye</w:t>
      </w:r>
      <w:r>
        <w:rPr>
          <w:spacing w:val="1"/>
        </w:rPr>
        <w:t xml:space="preserve"> </w:t>
      </w:r>
      <w:r>
        <w:t>almış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erkeklerde</w:t>
      </w:r>
      <w:r>
        <w:rPr>
          <w:spacing w:val="1"/>
        </w:rPr>
        <w:t xml:space="preserve"> </w:t>
      </w:r>
      <w:r>
        <w:t>%15,7</w:t>
      </w:r>
      <w:r>
        <w:rPr>
          <w:spacing w:val="1"/>
        </w:rPr>
        <w:t xml:space="preserve"> </w:t>
      </w:r>
      <w:r>
        <w:t>kızlarda</w:t>
      </w:r>
      <w:r>
        <w:rPr>
          <w:spacing w:val="1"/>
        </w:rPr>
        <w:t xml:space="preserve"> </w:t>
      </w:r>
      <w:r>
        <w:t>%9,3</w:t>
      </w:r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toplamda</w:t>
      </w:r>
      <w:r>
        <w:rPr>
          <w:spacing w:val="-2"/>
        </w:rPr>
        <w:t xml:space="preserve"> </w:t>
      </w:r>
      <w:r>
        <w:t>%13,6 olarak</w:t>
      </w:r>
      <w:r w:rsidR="006B4447">
        <w:t xml:space="preserve"> </w:t>
      </w:r>
      <w:r>
        <w:t>bulunmuştur(Karaca, 2020; KGTA, 2017).</w:t>
      </w:r>
    </w:p>
    <w:p w14:paraId="21F0EDDE" w14:textId="77777777" w:rsidR="00A0767C" w:rsidRDefault="00A0767C">
      <w:pPr>
        <w:pStyle w:val="GvdeMetni"/>
        <w:rPr>
          <w:sz w:val="26"/>
        </w:rPr>
      </w:pPr>
    </w:p>
    <w:p w14:paraId="32E21C84" w14:textId="77777777" w:rsidR="00A0767C" w:rsidRDefault="00A0767C">
      <w:pPr>
        <w:pStyle w:val="GvdeMetni"/>
        <w:spacing w:before="4"/>
        <w:rPr>
          <w:sz w:val="31"/>
        </w:rPr>
      </w:pPr>
    </w:p>
    <w:p w14:paraId="276CB6A4" w14:textId="77777777" w:rsidR="00A0767C" w:rsidRDefault="001F5A60">
      <w:pPr>
        <w:pStyle w:val="ListeParagraf"/>
        <w:numPr>
          <w:ilvl w:val="1"/>
          <w:numId w:val="15"/>
        </w:numPr>
        <w:tabs>
          <w:tab w:val="left" w:pos="722"/>
        </w:tabs>
        <w:rPr>
          <w:b/>
          <w:sz w:val="24"/>
        </w:rPr>
      </w:pPr>
      <w:bookmarkStart w:id="17" w:name="_TOC_250038"/>
      <w:proofErr w:type="spellStart"/>
      <w:r>
        <w:rPr>
          <w:b/>
          <w:sz w:val="24"/>
        </w:rPr>
        <w:t>Transteoretik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Kavramsal</w:t>
      </w:r>
      <w:r>
        <w:rPr>
          <w:b/>
          <w:spacing w:val="-1"/>
          <w:sz w:val="24"/>
        </w:rPr>
        <w:t xml:space="preserve"> </w:t>
      </w:r>
      <w:bookmarkEnd w:id="17"/>
      <w:r>
        <w:rPr>
          <w:b/>
          <w:sz w:val="24"/>
        </w:rPr>
        <w:t>Yapısı</w:t>
      </w:r>
    </w:p>
    <w:p w14:paraId="10A77E62" w14:textId="77777777" w:rsidR="00A0767C" w:rsidRDefault="00A0767C">
      <w:pPr>
        <w:pStyle w:val="GvdeMetni"/>
        <w:rPr>
          <w:b/>
          <w:sz w:val="26"/>
        </w:rPr>
      </w:pPr>
    </w:p>
    <w:p w14:paraId="04A8300D" w14:textId="77777777" w:rsidR="00A0767C" w:rsidRDefault="00A0767C">
      <w:pPr>
        <w:pStyle w:val="GvdeMetni"/>
        <w:rPr>
          <w:b/>
          <w:sz w:val="26"/>
        </w:rPr>
      </w:pPr>
    </w:p>
    <w:p w14:paraId="434809E9" w14:textId="77777777" w:rsidR="00A0767C" w:rsidRDefault="00A0767C">
      <w:pPr>
        <w:pStyle w:val="GvdeMetni"/>
        <w:spacing w:before="5"/>
        <w:rPr>
          <w:b/>
          <w:sz w:val="25"/>
        </w:rPr>
      </w:pPr>
    </w:p>
    <w:p w14:paraId="3DB10969" w14:textId="77777777" w:rsidR="00A0767C" w:rsidRDefault="001F5A60">
      <w:pPr>
        <w:pStyle w:val="GvdeMetni"/>
        <w:spacing w:line="331" w:lineRule="auto"/>
        <w:ind w:left="302" w:right="557" w:firstLine="707"/>
        <w:jc w:val="both"/>
      </w:pPr>
      <w:r>
        <w:t>1980'lerin</w:t>
      </w:r>
      <w:r>
        <w:rPr>
          <w:spacing w:val="1"/>
        </w:rPr>
        <w:t xml:space="preserve"> </w:t>
      </w:r>
      <w:r>
        <w:t>başında,</w:t>
      </w:r>
      <w:r>
        <w:rPr>
          <w:spacing w:val="1"/>
        </w:rPr>
        <w:t xml:space="preserve"> </w:t>
      </w:r>
      <w:r>
        <w:t>James</w:t>
      </w:r>
      <w:r>
        <w:rPr>
          <w:spacing w:val="1"/>
        </w:rPr>
        <w:t xml:space="preserve"> </w:t>
      </w:r>
      <w:proofErr w:type="spellStart"/>
      <w:r>
        <w:t>Prochaska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Carlo</w:t>
      </w:r>
      <w:r>
        <w:rPr>
          <w:spacing w:val="1"/>
        </w:rPr>
        <w:t xml:space="preserve"> </w:t>
      </w:r>
      <w:proofErr w:type="spellStart"/>
      <w:r>
        <w:t>Diclemente</w:t>
      </w:r>
      <w:proofErr w:type="spellEnd"/>
      <w:r>
        <w:t>,</w:t>
      </w:r>
      <w:r>
        <w:rPr>
          <w:spacing w:val="1"/>
        </w:rPr>
        <w:t xml:space="preserve"> </w:t>
      </w:r>
      <w:r>
        <w:t>bağımlılığın</w:t>
      </w:r>
      <w:r>
        <w:rPr>
          <w:spacing w:val="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sürecini</w:t>
      </w:r>
      <w:r>
        <w:rPr>
          <w:spacing w:val="1"/>
        </w:rPr>
        <w:t xml:space="preserve"> </w:t>
      </w:r>
      <w:r>
        <w:t>açıklamak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'Kendi</w:t>
      </w:r>
      <w:r>
        <w:rPr>
          <w:spacing w:val="1"/>
        </w:rPr>
        <w:t xml:space="preserve"> </w:t>
      </w:r>
      <w:r>
        <w:t>kendini</w:t>
      </w:r>
      <w:r>
        <w:rPr>
          <w:spacing w:val="1"/>
        </w:rPr>
        <w:t xml:space="preserve"> </w:t>
      </w:r>
      <w:r>
        <w:t>değiştirenler'</w:t>
      </w:r>
      <w:r>
        <w:rPr>
          <w:spacing w:val="1"/>
        </w:rPr>
        <w:t xml:space="preserve"> </w:t>
      </w:r>
      <w:r>
        <w:t>araştırmalarına</w:t>
      </w:r>
      <w:r>
        <w:rPr>
          <w:spacing w:val="1"/>
        </w:rPr>
        <w:t xml:space="preserve"> </w:t>
      </w:r>
      <w:r>
        <w:t>dayanan</w:t>
      </w:r>
      <w:r>
        <w:rPr>
          <w:spacing w:val="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Aşamaları</w:t>
      </w:r>
      <w:r>
        <w:rPr>
          <w:spacing w:val="1"/>
        </w:rPr>
        <w:t xml:space="preserve"> </w:t>
      </w:r>
      <w:r>
        <w:t>Modeli,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yaygın</w:t>
      </w:r>
      <w:r>
        <w:rPr>
          <w:spacing w:val="1"/>
        </w:rPr>
        <w:t xml:space="preserve"> </w:t>
      </w:r>
      <w:r>
        <w:t>adı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bilinen</w:t>
      </w:r>
      <w:r>
        <w:rPr>
          <w:spacing w:val="1"/>
        </w:rPr>
        <w:t xml:space="preserve"> </w:t>
      </w:r>
      <w:proofErr w:type="spellStart"/>
      <w:r>
        <w:rPr>
          <w:b/>
        </w:rPr>
        <w:t>Transteoretik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Model’i</w:t>
      </w:r>
      <w:r>
        <w:rPr>
          <w:b/>
          <w:spacing w:val="1"/>
        </w:rPr>
        <w:t xml:space="preserve"> </w:t>
      </w:r>
      <w:r>
        <w:t>geliştirerek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kapsamlı bir kavramsal çerçeveye oturttular(</w:t>
      </w:r>
      <w:proofErr w:type="spellStart"/>
      <w:r>
        <w:t>DiClemente</w:t>
      </w:r>
      <w:proofErr w:type="spellEnd"/>
      <w:r>
        <w:t xml:space="preserve"> ve diğerleri, 1991; </w:t>
      </w:r>
      <w:proofErr w:type="spellStart"/>
      <w:r>
        <w:t>DiClemente</w:t>
      </w:r>
      <w:proofErr w:type="spellEnd"/>
      <w:r>
        <w:t xml:space="preserve"> ve</w:t>
      </w:r>
      <w:r>
        <w:rPr>
          <w:spacing w:val="1"/>
        </w:rPr>
        <w:t xml:space="preserve"> </w:t>
      </w:r>
      <w:proofErr w:type="spellStart"/>
      <w:r>
        <w:t>Prochaska</w:t>
      </w:r>
      <w:proofErr w:type="spellEnd"/>
      <w:r>
        <w:t xml:space="preserve">, 1983; </w:t>
      </w:r>
      <w:proofErr w:type="spellStart"/>
      <w:r>
        <w:t>LaMorte</w:t>
      </w:r>
      <w:proofErr w:type="spellEnd"/>
      <w:r>
        <w:t>, 2018). Böylece TTM kullan</w:t>
      </w:r>
      <w:r>
        <w:t>ılarak, insanların davranışlarında ne</w:t>
      </w:r>
      <w:r>
        <w:rPr>
          <w:spacing w:val="1"/>
        </w:rPr>
        <w:t xml:space="preserve"> </w:t>
      </w:r>
      <w:r>
        <w:t>ölçüde</w:t>
      </w:r>
      <w:r>
        <w:rPr>
          <w:spacing w:val="1"/>
        </w:rPr>
        <w:t xml:space="preserve"> </w:t>
      </w:r>
      <w:r>
        <w:t>değişiklik</w:t>
      </w:r>
      <w:r>
        <w:rPr>
          <w:spacing w:val="1"/>
        </w:rPr>
        <w:t xml:space="preserve"> </w:t>
      </w:r>
      <w:r>
        <w:t>yapabileceğini</w:t>
      </w:r>
      <w:r>
        <w:rPr>
          <w:spacing w:val="1"/>
        </w:rPr>
        <w:t xml:space="preserve"> </w:t>
      </w:r>
      <w:r>
        <w:t>ölçmek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çeşitli</w:t>
      </w:r>
      <w:r>
        <w:rPr>
          <w:spacing w:val="1"/>
        </w:rPr>
        <w:t xml:space="preserve"> </w:t>
      </w:r>
      <w:r>
        <w:t>araçlar</w:t>
      </w:r>
      <w:r>
        <w:rPr>
          <w:spacing w:val="1"/>
        </w:rPr>
        <w:t xml:space="preserve"> </w:t>
      </w:r>
      <w:r>
        <w:t>geliştirdiler.</w:t>
      </w:r>
      <w:r>
        <w:rPr>
          <w:spacing w:val="1"/>
        </w:rPr>
        <w:t xml:space="preserve"> </w:t>
      </w:r>
      <w:r>
        <w:t>TTM,</w:t>
      </w:r>
      <w:r>
        <w:rPr>
          <w:spacing w:val="1"/>
        </w:rPr>
        <w:t xml:space="preserve"> </w:t>
      </w:r>
      <w:r>
        <w:t>yeniden</w:t>
      </w:r>
      <w:r>
        <w:rPr>
          <w:spacing w:val="1"/>
        </w:rPr>
        <w:t xml:space="preserve"> </w:t>
      </w:r>
      <w:r>
        <w:t>sigaraya başlayanların hiçbir zaman bırakmayan bireylerden nasıl farklılaştığını incelemek</w:t>
      </w:r>
      <w:r>
        <w:rPr>
          <w:spacing w:val="1"/>
        </w:rPr>
        <w:t xml:space="preserve"> </w:t>
      </w:r>
      <w:r>
        <w:t>için yaygın kullanılan teorik bir rehb</w:t>
      </w:r>
      <w:r>
        <w:t>erdir. TTM; değişim aşaması, değişim süreçleri, karar</w:t>
      </w:r>
      <w:r>
        <w:rPr>
          <w:spacing w:val="1"/>
        </w:rPr>
        <w:t xml:space="preserve"> </w:t>
      </w:r>
      <w:r>
        <w:t>dengesi, ayartılma(cazip etki) olarak dört yapıdan oluşur. TTM, bireylerin Değişim Aşaması</w:t>
      </w:r>
      <w:r>
        <w:rPr>
          <w:spacing w:val="-57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olumsuz</w:t>
      </w:r>
      <w:r>
        <w:rPr>
          <w:spacing w:val="1"/>
        </w:rPr>
        <w:t xml:space="preserve"> </w:t>
      </w:r>
      <w:r>
        <w:t>davranışı</w:t>
      </w:r>
      <w:r>
        <w:rPr>
          <w:spacing w:val="1"/>
        </w:rPr>
        <w:t xml:space="preserve"> </w:t>
      </w:r>
      <w:r>
        <w:t>değiştirmeye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olmaları</w:t>
      </w:r>
      <w:r>
        <w:rPr>
          <w:spacing w:val="1"/>
        </w:rPr>
        <w:t xml:space="preserve"> </w:t>
      </w:r>
      <w:r>
        <w:t>çerçevesinde</w:t>
      </w:r>
      <w:r>
        <w:rPr>
          <w:spacing w:val="1"/>
        </w:rPr>
        <w:t xml:space="preserve"> </w:t>
      </w:r>
      <w:r>
        <w:t>düzenlenmiştir.</w:t>
      </w:r>
      <w:r>
        <w:rPr>
          <w:spacing w:val="1"/>
        </w:rPr>
        <w:t xml:space="preserve"> </w:t>
      </w:r>
      <w:r>
        <w:t>Olumsuz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davranışı</w:t>
      </w:r>
      <w:r>
        <w:rPr>
          <w:spacing w:val="1"/>
        </w:rPr>
        <w:t xml:space="preserve"> </w:t>
      </w:r>
      <w:r>
        <w:t>değiş</w:t>
      </w:r>
      <w:r>
        <w:t>tirmeye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(sigarayı</w:t>
      </w:r>
      <w:r>
        <w:rPr>
          <w:spacing w:val="1"/>
        </w:rPr>
        <w:t xml:space="preserve"> </w:t>
      </w:r>
      <w:r>
        <w:t>bırakma)</w:t>
      </w:r>
      <w:r>
        <w:rPr>
          <w:spacing w:val="1"/>
        </w:rPr>
        <w:t xml:space="preserve"> </w:t>
      </w:r>
      <w:r>
        <w:t>üç</w:t>
      </w:r>
      <w:r>
        <w:rPr>
          <w:spacing w:val="1"/>
        </w:rPr>
        <w:t xml:space="preserve"> </w:t>
      </w:r>
      <w:r>
        <w:t>temel</w:t>
      </w:r>
      <w:r>
        <w:rPr>
          <w:spacing w:val="60"/>
        </w:rPr>
        <w:t xml:space="preserve"> </w:t>
      </w:r>
      <w:r>
        <w:t>yapı</w:t>
      </w:r>
      <w:r>
        <w:rPr>
          <w:spacing w:val="60"/>
        </w:rPr>
        <w:t xml:space="preserve"> </w:t>
      </w:r>
      <w:r>
        <w:t>veya</w:t>
      </w:r>
      <w:r>
        <w:rPr>
          <w:spacing w:val="-57"/>
        </w:rPr>
        <w:t xml:space="preserve"> </w:t>
      </w:r>
      <w:r>
        <w:t xml:space="preserve">“çaba” değişkeni </w:t>
      </w:r>
      <w:proofErr w:type="spellStart"/>
      <w:r>
        <w:t>olarakda</w:t>
      </w:r>
      <w:proofErr w:type="spellEnd"/>
      <w:r>
        <w:t xml:space="preserve"> ayrılabilir. Aslında bu model, Şekil 9'd gösterildiği gibi, sağlık</w:t>
      </w:r>
      <w:r>
        <w:rPr>
          <w:spacing w:val="1"/>
        </w:rPr>
        <w:t xml:space="preserve"> </w:t>
      </w:r>
      <w:r>
        <w:t>davranış değişikliğinin ve değişim aşaması, on değişim süreci, iki karar dengesi ve üç cazip</w:t>
      </w:r>
      <w:r>
        <w:rPr>
          <w:spacing w:val="1"/>
        </w:rPr>
        <w:t xml:space="preserve"> </w:t>
      </w:r>
      <w:r>
        <w:t>etki alanı vasıtasıyla ilerlemeyi</w:t>
      </w:r>
      <w:r>
        <w:rPr>
          <w:spacing w:val="1"/>
        </w:rPr>
        <w:t xml:space="preserve"> </w:t>
      </w:r>
      <w:r>
        <w:t>kapsadığını</w:t>
      </w:r>
      <w:r>
        <w:rPr>
          <w:spacing w:val="1"/>
        </w:rPr>
        <w:t xml:space="preserve"> </w:t>
      </w:r>
      <w:r>
        <w:t>varsayan bir</w:t>
      </w:r>
      <w:r>
        <w:rPr>
          <w:spacing w:val="60"/>
        </w:rPr>
        <w:t xml:space="preserve"> </w:t>
      </w:r>
      <w:r>
        <w:t>çerçeve sunmaktadır(</w:t>
      </w:r>
      <w:proofErr w:type="spellStart"/>
      <w:r>
        <w:t>DiClemente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</w:t>
      </w:r>
      <w:r>
        <w:rPr>
          <w:spacing w:val="1"/>
        </w:rPr>
        <w:t xml:space="preserve"> </w:t>
      </w:r>
      <w:r>
        <w:t>1991;</w:t>
      </w:r>
      <w:r>
        <w:rPr>
          <w:spacing w:val="1"/>
        </w:rPr>
        <w:t xml:space="preserve"> </w:t>
      </w:r>
      <w:proofErr w:type="spellStart"/>
      <w:r>
        <w:t>DiClemente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Prochaska</w:t>
      </w:r>
      <w:proofErr w:type="spellEnd"/>
      <w:r>
        <w:t>,</w:t>
      </w:r>
      <w:r>
        <w:rPr>
          <w:spacing w:val="1"/>
        </w:rPr>
        <w:t xml:space="preserve"> </w:t>
      </w:r>
      <w:r>
        <w:t>1998;</w:t>
      </w:r>
      <w:r>
        <w:rPr>
          <w:spacing w:val="1"/>
        </w:rPr>
        <w:t xml:space="preserve"> </w:t>
      </w:r>
      <w:proofErr w:type="spellStart"/>
      <w:r>
        <w:t>Gokbayrak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</w:t>
      </w:r>
      <w:r>
        <w:t>,</w:t>
      </w:r>
      <w:r>
        <w:rPr>
          <w:spacing w:val="1"/>
        </w:rPr>
        <w:t xml:space="preserve"> </w:t>
      </w:r>
      <w:r>
        <w:t>2015;</w:t>
      </w:r>
      <w:r>
        <w:rPr>
          <w:spacing w:val="1"/>
        </w:rPr>
        <w:t xml:space="preserve"> </w:t>
      </w:r>
      <w:r>
        <w:t>Mollaoğlu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diğerleri, 2013; Ünver,</w:t>
      </w:r>
      <w:r>
        <w:rPr>
          <w:spacing w:val="-1"/>
        </w:rPr>
        <w:t xml:space="preserve"> </w:t>
      </w:r>
      <w:r>
        <w:t>2019a).</w:t>
      </w:r>
    </w:p>
    <w:p w14:paraId="4BC2CBD9" w14:textId="77777777" w:rsidR="00A0767C" w:rsidRDefault="00A0767C">
      <w:pPr>
        <w:spacing w:line="331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0B132159" w14:textId="77777777" w:rsidR="00A0767C" w:rsidRDefault="00A0767C">
      <w:pPr>
        <w:pStyle w:val="GvdeMetni"/>
        <w:spacing w:before="10"/>
        <w:rPr>
          <w:sz w:val="3"/>
        </w:rPr>
      </w:pPr>
    </w:p>
    <w:p w14:paraId="77F2FAD1" w14:textId="77777777" w:rsidR="00A0767C" w:rsidRDefault="001F5A60">
      <w:pPr>
        <w:pStyle w:val="GvdeMetni"/>
        <w:ind w:left="593"/>
        <w:rPr>
          <w:sz w:val="20"/>
        </w:rPr>
      </w:pPr>
      <w:r>
        <w:rPr>
          <w:sz w:val="20"/>
        </w:rPr>
      </w:r>
      <w:r>
        <w:rPr>
          <w:sz w:val="20"/>
        </w:rPr>
        <w:pict w14:anchorId="6C810EF4">
          <v:group id="_x0000_s2196" style="width:415pt;height:346.1pt;mso-position-horizontal-relative:char;mso-position-vertical-relative:line" coordsize="8300,6922">
            <v:shape id="_x0000_s2289" style="position:absolute;left:6865;top:1515;width:116;height:3293" coordorigin="6865,1516" coordsize="116,3293" o:spt="100" adj="0,,0" path="m6865,1516r,3292l6975,4808m6865,1516r,2394l6975,3910m6865,1516r,1497l6975,3013m6865,1516r,599l6981,2115e" filled="f" strokecolor="#4674ab" strokeweight="2.04pt">
              <v:stroke joinstyle="round"/>
              <v:formulas/>
              <v:path arrowok="t" o:connecttype="segments"/>
            </v:shape>
            <v:shape id="_x0000_s2288" style="position:absolute;left:668;top:615;width:6716;height:302" coordorigin="668,616" coordsize="6716,302" o:spt="100" adj="0,,0" path="m4026,616r,150l7384,766r,151m4026,616r,150l5786,766r,151m4027,616r,150l3390,766r,151m4026,616r,150l668,766r,151e" filled="f" strokecolor="#3c6695" strokeweight="2.04pt">
              <v:stroke joinstyle="round"/>
              <v:formulas/>
              <v:path arrowok="t" o:connecttype="segments"/>
            </v:shape>
            <v:rect id="_x0000_s2287" style="position:absolute;left:2293;top:20;width:3466;height:596" stroked="f"/>
            <v:rect id="_x0000_s2286" style="position:absolute;left:2293;top:20;width:3466;height:596" filled="f" strokecolor="white" strokeweight="2.04pt"/>
            <v:shape id="_x0000_s2285" style="position:absolute;left:150;top:1515;width:201;height:4311" coordorigin="150,1516" coordsize="201,4311" o:spt="100" adj="0,,0" path="m150,1516r,4310l350,5826m150,1516r,3352l350,4868m150,1516r,2394l350,3910m150,1516r,1497l350,3013m150,1516r,599l350,2115e" filled="f" strokecolor="#4674ab" strokeweight="2.04pt">
              <v:stroke joinstyle="round"/>
              <v:formulas/>
              <v:path arrowok="t" o:connecttype="segments"/>
            </v:shape>
            <v:rect id="_x0000_s2284" style="position:absolute;left:20;top:918;width:1296;height:598" stroked="f"/>
            <v:rect id="_x0000_s2283" style="position:absolute;left:20;top:918;width:1296;height:598" filled="f" strokecolor="white" strokeweight="2.04pt"/>
            <v:rect id="_x0000_s2282" style="position:absolute;left:349;top:1815;width:1299;height:598" stroked="f"/>
            <v:rect id="_x0000_s2281" style="position:absolute;left:349;top:1815;width:1299;height:598" filled="f" strokecolor="white" strokeweight="2.04pt"/>
            <v:rect id="_x0000_s2280" style="position:absolute;left:349;top:2713;width:1299;height:598" stroked="f"/>
            <v:rect id="_x0000_s2279" style="position:absolute;left:349;top:2713;width:1299;height:598" filled="f" strokecolor="white" strokeweight="2.04pt"/>
            <v:rect id="_x0000_s2278" style="position:absolute;left:349;top:3610;width:1299;height:598" stroked="f"/>
            <v:rect id="_x0000_s2277" style="position:absolute;left:349;top:3610;width:1299;height:598" filled="f" strokecolor="white" strokeweight="2.04pt"/>
            <v:rect id="_x0000_s2276" style="position:absolute;left:349;top:4508;width:1436;height:718" stroked="f"/>
            <v:rect id="_x0000_s2275" style="position:absolute;left:349;top:4508;width:1436;height:718" filled="f" strokecolor="white" strokeweight="2.04pt"/>
            <v:rect id="_x0000_s2274" style="position:absolute;left:349;top:5526;width:1299;height:598" stroked="f"/>
            <v:rect id="_x0000_s2273" style="position:absolute;left:349;top:5526;width:1299;height:598" filled="f" strokecolor="white" strokeweight="2.04pt"/>
            <v:shape id="_x0000_s2272" style="position:absolute;left:2590;top:1515;width:1599;height:302" coordorigin="2591,1516" coordsize="1599,302" o:spt="100" adj="0,,0" path="m3390,1516r,150l4189,1666r,151m3390,1516r,150l2591,1666r,151e" filled="f" strokecolor="#4674ab" strokeweight="2.04pt">
              <v:stroke joinstyle="round"/>
              <v:formulas/>
              <v:path arrowok="t" o:connecttype="segments"/>
            </v:shape>
            <v:rect id="_x0000_s2271" style="position:absolute;left:2742;top:918;width:1296;height:598" stroked="f"/>
            <v:rect id="_x0000_s2270" style="position:absolute;left:2742;top:918;width:1296;height:598" filled="f" strokecolor="white" strokeweight="2.04pt"/>
            <v:shape id="_x0000_s2269" style="position:absolute;left:2072;top:2413;width:201;height:4190" coordorigin="2072,2413" coordsize="201,4190" o:spt="100" adj="0,,0" path="m2072,2413r,4190l2273,6603m2072,2413r,3293l2273,5706m2072,2413r,2395l2273,4808m2072,2413r,1497l2273,3910m2072,2413r,600l2273,3013e" filled="f" strokecolor="#4674ab" strokeweight="2.04pt">
              <v:stroke joinstyle="round"/>
              <v:formulas/>
              <v:path arrowok="t" o:connecttype="segments"/>
            </v:shape>
            <v:rect id="_x0000_s2268" style="position:absolute;left:1942;top:1815;width:1296;height:598" stroked="f"/>
            <v:rect id="_x0000_s2267" style="position:absolute;left:1942;top:1815;width:1296;height:598" filled="f" strokecolor="white" strokeweight="2.04pt"/>
            <v:rect id="_x0000_s2266" style="position:absolute;left:2271;top:2713;width:1299;height:598" stroked="f"/>
            <v:shape id="_x0000_s2265" style="position:absolute;left:3670;top:2413;width:201;height:4190" coordorigin="3671,2413" coordsize="201,4190" o:spt="100" adj="0,,0" path="m3671,2413r,4190l3871,6603m3671,2413r,3293l3871,5706m3671,2413r,2395l3871,4808m3671,2413r,1497l3871,3910m3671,2413r,600l3871,3013e" filled="f" strokecolor="#4674ab" strokeweight="2.04pt">
              <v:stroke joinstyle="round"/>
              <v:formulas/>
              <v:path arrowok="t" o:connecttype="segments"/>
            </v:shape>
            <v:rect id="_x0000_s2264" style="position:absolute;left:2271;top:2713;width:1299;height:598" filled="f" strokecolor="white" strokeweight="2.04pt"/>
            <v:rect id="_x0000_s2263" style="position:absolute;left:2271;top:3610;width:1299;height:598" stroked="f"/>
            <v:rect id="_x0000_s2262" style="position:absolute;left:2271;top:3610;width:1299;height:598" filled="f" strokecolor="white" strokeweight="2.04pt"/>
            <v:rect id="_x0000_s2261" style="position:absolute;left:2271;top:4508;width:1299;height:598" stroked="f"/>
            <v:rect id="_x0000_s2260" style="position:absolute;left:2271;top:4508;width:1299;height:598" filled="f" strokecolor="white" strokeweight="2.04pt"/>
            <v:rect id="_x0000_s2259" style="position:absolute;left:2271;top:5406;width:1299;height:598" stroked="f"/>
            <v:rect id="_x0000_s2258" style="position:absolute;left:2271;top:5406;width:1299;height:598" filled="f" strokecolor="white" strokeweight="2.04pt"/>
            <v:rect id="_x0000_s2257" style="position:absolute;left:2271;top:6303;width:1299;height:598" stroked="f"/>
            <v:rect id="_x0000_s2256" style="position:absolute;left:2271;top:6303;width:1299;height:598" filled="f" strokecolor="white" strokeweight="2.04pt"/>
            <v:rect id="_x0000_s2255" style="position:absolute;left:3541;top:1815;width:1296;height:598" stroked="f"/>
            <v:rect id="_x0000_s2254" style="position:absolute;left:3541;top:1815;width:1296;height:598" filled="f" strokecolor="white" strokeweight="2.04pt"/>
            <v:rect id="_x0000_s2253" style="position:absolute;left:3870;top:2713;width:1296;height:598" stroked="f"/>
            <v:shape id="_x0000_s2252" style="position:absolute;left:5266;top:1515;width:201;height:1497" coordorigin="5267,1516" coordsize="201,1497" o:spt="100" adj="0,,0" path="m5267,1516r,1497l5467,3013m5267,1516r,599l5461,2115e" filled="f" strokecolor="#4674ab" strokeweight="2.04pt">
              <v:stroke joinstyle="round"/>
              <v:formulas/>
              <v:path arrowok="t" o:connecttype="segments"/>
            </v:shape>
            <v:rect id="_x0000_s2251" style="position:absolute;left:3870;top:2713;width:1296;height:598" filled="f" strokecolor="white" strokeweight="2.04pt"/>
            <v:rect id="_x0000_s2250" style="position:absolute;left:3870;top:3610;width:1296;height:598" stroked="f"/>
            <v:rect id="_x0000_s2249" style="position:absolute;left:3870;top:3610;width:1296;height:598" filled="f" strokecolor="white" strokeweight="2.04pt"/>
            <v:rect id="_x0000_s2248" style="position:absolute;left:3870;top:4508;width:1296;height:598" stroked="f"/>
            <v:rect id="_x0000_s2247" style="position:absolute;left:3870;top:4508;width:1296;height:598" filled="f" strokecolor="white" strokeweight="2.04pt"/>
            <v:rect id="_x0000_s2246" style="position:absolute;left:3870;top:5406;width:1296;height:598" stroked="f"/>
            <v:rect id="_x0000_s2245" style="position:absolute;left:3870;top:5406;width:1296;height:598" filled="f" strokecolor="white" strokeweight="2.04pt"/>
            <v:rect id="_x0000_s2244" style="position:absolute;left:3870;top:6303;width:1296;height:598" stroked="f"/>
            <v:rect id="_x0000_s2243" style="position:absolute;left:3870;top:6303;width:1296;height:598" filled="f" strokecolor="white" strokeweight="2.04pt"/>
            <v:rect id="_x0000_s2242" style="position:absolute;left:5137;top:918;width:1299;height:598" stroked="f"/>
            <v:rect id="_x0000_s2241" style="position:absolute;left:5137;top:918;width:1299;height:598" filled="f" strokecolor="white" strokeweight="2.04pt"/>
            <v:rect id="_x0000_s2240" style="position:absolute;left:5461;top:1815;width:1299;height:598" stroked="f"/>
            <v:rect id="_x0000_s2239" style="position:absolute;left:5461;top:1815;width:1299;height:598" filled="f" strokecolor="white" strokeweight="2.04pt"/>
            <v:rect id="_x0000_s2238" style="position:absolute;left:5468;top:2713;width:1296;height:598" stroked="f"/>
            <v:rect id="_x0000_s2237" style="position:absolute;left:5468;top:2713;width:1296;height:598" filled="f" strokecolor="white" strokeweight="2.04pt"/>
            <v:rect id="_x0000_s2236" style="position:absolute;left:6735;top:918;width:1296;height:598" stroked="f"/>
            <v:rect id="_x0000_s2235" style="position:absolute;left:6735;top:918;width:1296;height:598" filled="f" strokecolor="white" strokeweight="2.04pt"/>
            <v:rect id="_x0000_s2234" style="position:absolute;left:6982;top:1815;width:1296;height:598" stroked="f"/>
            <v:rect id="_x0000_s2233" style="position:absolute;left:6982;top:1815;width:1296;height:598" filled="f" strokecolor="white" strokeweight="2.04pt"/>
            <v:rect id="_x0000_s2232" style="position:absolute;left:6975;top:2713;width:1296;height:598" stroked="f"/>
            <v:rect id="_x0000_s2231" style="position:absolute;left:6975;top:2713;width:1296;height:598" filled="f" strokecolor="white" strokeweight="2.04pt"/>
            <v:rect id="_x0000_s2230" style="position:absolute;left:6975;top:3610;width:1296;height:598" stroked="f"/>
            <v:rect id="_x0000_s2229" style="position:absolute;left:6975;top:3610;width:1296;height:598" filled="f" strokecolor="white" strokeweight="2.04pt"/>
            <v:rect id="_x0000_s2228" style="position:absolute;left:6975;top:4508;width:1296;height:598" stroked="f"/>
            <v:rect id="_x0000_s2227" style="position:absolute;left:6975;top:4508;width:1296;height:598" filled="f" strokecolor="white" strokeweight="2.04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26" type="#_x0000_t202" style="position:absolute;left:3095;top:199;width:1879;height:221" filled="f" stroked="f">
              <v:textbox inset="0,0,0,0">
                <w:txbxContent>
                  <w:p w14:paraId="0A9E8386" w14:textId="77777777" w:rsidR="00A0767C" w:rsidRDefault="001F5A60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</w:rPr>
                      <w:t>Transteoretik</w:t>
                    </w:r>
                    <w:proofErr w:type="spellEnd"/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Ögeleri</w:t>
                    </w:r>
                  </w:p>
                </w:txbxContent>
              </v:textbox>
            </v:shape>
            <v:shape id="_x0000_s2225" type="#_x0000_t202" style="position:absolute;left:327;top:994;width:700;height:427" filled="f" stroked="f">
              <v:textbox inset="0,0,0,0">
                <w:txbxContent>
                  <w:p w14:paraId="6D72B7BA" w14:textId="77777777" w:rsidR="00A0767C" w:rsidRDefault="001F5A60">
                    <w:pPr>
                      <w:spacing w:before="9" w:line="216" w:lineRule="auto"/>
                      <w:ind w:right="5" w:firstLine="4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Değişim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Aşaması</w:t>
                    </w:r>
                  </w:p>
                </w:txbxContent>
              </v:textbox>
            </v:shape>
            <v:shape id="_x0000_s2224" type="#_x0000_t202" style="position:absolute;left:3029;top:994;width:740;height:427" filled="f" stroked="f">
              <v:textbox inset="0,0,0,0">
                <w:txbxContent>
                  <w:p w14:paraId="31DA403B" w14:textId="77777777" w:rsidR="00A0767C" w:rsidRDefault="001F5A60">
                    <w:pPr>
                      <w:spacing w:before="9" w:line="216" w:lineRule="auto"/>
                      <w:ind w:right="7" w:firstLine="2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Değişim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Süreçleri</w:t>
                    </w:r>
                  </w:p>
                </w:txbxContent>
              </v:textbox>
            </v:shape>
            <v:shape id="_x0000_s2223" type="#_x0000_t202" style="position:absolute;left:5208;top:1096;width:1175;height:222" filled="f" stroked="f">
              <v:textbox inset="0,0,0,0">
                <w:txbxContent>
                  <w:p w14:paraId="2F650168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Karar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Dengesi</w:t>
                    </w:r>
                  </w:p>
                </w:txbxContent>
              </v:textbox>
            </v:shape>
            <v:shape id="_x0000_s2222" type="#_x0000_t202" style="position:absolute;left:6960;top:994;width:867;height:427" filled="f" stroked="f">
              <v:textbox inset="0,0,0,0">
                <w:txbxContent>
                  <w:p w14:paraId="307FC9A8" w14:textId="77777777" w:rsidR="00A0767C" w:rsidRDefault="001F5A60">
                    <w:pPr>
                      <w:spacing w:before="9" w:line="216" w:lineRule="auto"/>
                      <w:ind w:right="12" w:firstLine="2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Ayartılma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Cazip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Etki</w:t>
                    </w:r>
                  </w:p>
                </w:txbxContent>
              </v:textbox>
            </v:shape>
            <v:shape id="_x0000_s2221" type="#_x0000_t202" style="position:absolute;left:479;top:1995;width:1054;height:221" filled="f" stroked="f">
              <v:textbox inset="0,0,0,0">
                <w:txbxContent>
                  <w:p w14:paraId="7C2403A4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Düşünmüyor</w:t>
                    </w:r>
                  </w:p>
                </w:txbxContent>
              </v:textbox>
            </v:shape>
            <v:shape id="_x0000_s2220" type="#_x0000_t202" style="position:absolute;left:2120;top:1995;width:959;height:221" filled="f" stroked="f">
              <v:textbox inset="0,0,0,0">
                <w:txbxContent>
                  <w:p w14:paraId="582BE04D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Davranışsal</w:t>
                    </w:r>
                  </w:p>
                </w:txbxContent>
              </v:textbox>
            </v:shape>
            <v:shape id="_x0000_s2219" type="#_x0000_t202" style="position:absolute;left:3715;top:1995;width:964;height:221" filled="f" stroked="f">
              <v:textbox inset="0,0,0,0">
                <w:txbxContent>
                  <w:p w14:paraId="5089F45D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Deneyimsel</w:t>
                    </w:r>
                  </w:p>
                </w:txbxContent>
              </v:textbox>
            </v:shape>
            <v:shape id="_x0000_s2218" type="#_x0000_t202" style="position:absolute;left:5818;top:1995;width:606;height:221" filled="f" stroked="f">
              <v:textbox inset="0,0,0,0">
                <w:txbxContent>
                  <w:p w14:paraId="0FB73E77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Artıları</w:t>
                    </w:r>
                  </w:p>
                </w:txbxContent>
              </v:textbox>
            </v:shape>
            <v:shape id="_x0000_s2217" type="#_x0000_t202" style="position:absolute;left:7244;top:1891;width:790;height:427" filled="f" stroked="f">
              <v:textbox inset="0,0,0,0">
                <w:txbxContent>
                  <w:p w14:paraId="5D7FB9A9" w14:textId="77777777" w:rsidR="00A0767C" w:rsidRDefault="001F5A60">
                    <w:pPr>
                      <w:spacing w:before="9" w:line="216" w:lineRule="auto"/>
                      <w:ind w:firstLine="12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Sosyal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Durumlar</w:t>
                    </w:r>
                  </w:p>
                </w:txbxContent>
              </v:textbox>
            </v:shape>
            <v:shape id="_x0000_s2216" type="#_x0000_t202" style="position:absolute;left:558;top:2893;width:898;height:221" filled="f" stroked="f">
              <v:textbox inset="0,0,0,0">
                <w:txbxContent>
                  <w:p w14:paraId="5F45C08B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Düşünüyor</w:t>
                    </w:r>
                  </w:p>
                </w:txbxContent>
              </v:textbox>
            </v:shape>
            <v:shape id="_x0000_s2215" type="#_x0000_t202" style="position:absolute;left:2440;top:2893;width:978;height:221" filled="f" stroked="f">
              <v:textbox inset="0,0,0,0">
                <w:txbxContent>
                  <w:p w14:paraId="05FDA4C4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Karşı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Koşul</w:t>
                    </w:r>
                  </w:p>
                </w:txbxContent>
              </v:textbox>
            </v:shape>
            <v:shape id="_x0000_s2214" type="#_x0000_t202" style="position:absolute;left:4144;top:2788;width:770;height:429" filled="f" stroked="f">
              <v:textbox inset="0,0,0,0">
                <w:txbxContent>
                  <w:p w14:paraId="0C0CFF19" w14:textId="77777777" w:rsidR="00A0767C" w:rsidRDefault="001F5A60">
                    <w:pPr>
                      <w:spacing w:line="210" w:lineRule="exact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Sosyal</w:t>
                    </w:r>
                  </w:p>
                  <w:p w14:paraId="69A32AD6" w14:textId="77777777" w:rsidR="00A0767C" w:rsidRDefault="001F5A60">
                    <w:pPr>
                      <w:spacing w:line="218" w:lineRule="exact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Özgürlük</w:t>
                    </w:r>
                  </w:p>
                </w:txbxContent>
              </v:textbox>
            </v:shape>
            <v:shape id="_x0000_s2213" type="#_x0000_t202" style="position:absolute;left:5807;top:2893;width:641;height:221" filled="f" stroked="f">
              <v:textbox inset="0,0,0,0">
                <w:txbxContent>
                  <w:p w14:paraId="64998619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Eksileri</w:t>
                    </w:r>
                  </w:p>
                </w:txbxContent>
              </v:textbox>
            </v:shape>
            <v:shape id="_x0000_s2212" type="#_x0000_t202" style="position:absolute;left:7212;top:2893;width:848;height:221" filled="f" stroked="f">
              <v:textbox inset="0,0,0,0">
                <w:txbxContent>
                  <w:p w14:paraId="37F45E3D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Alışkanlık</w:t>
                    </w:r>
                  </w:p>
                </w:txbxContent>
              </v:textbox>
            </v:shape>
            <v:shape id="_x0000_s2211" type="#_x0000_t202" style="position:absolute;left:383;top:3790;width:1247;height:222" filled="f" stroked="f">
              <v:textbox inset="0,0,0,0">
                <w:txbxContent>
                  <w:p w14:paraId="30975EF3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Harekete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Geçiş</w:t>
                    </w:r>
                  </w:p>
                </w:txbxContent>
              </v:textbox>
            </v:shape>
            <v:shape id="_x0000_s2210" type="#_x0000_t202" style="position:absolute;left:2351;top:3687;width:1155;height:427" filled="f" stroked="f">
              <v:textbox inset="0,0,0,0">
                <w:txbxContent>
                  <w:p w14:paraId="51DE3A25" w14:textId="77777777" w:rsidR="00A0767C" w:rsidRDefault="001F5A60">
                    <w:pPr>
                      <w:spacing w:before="9" w:line="216" w:lineRule="auto"/>
                      <w:ind w:right="3" w:firstLine="24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Kendini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Özgürleştirme</w:t>
                    </w:r>
                  </w:p>
                </w:txbxContent>
              </v:textbox>
            </v:shape>
            <v:shape id="_x0000_s2209" type="#_x0000_t202" style="position:absolute;left:4089;top:3790;width:792;height:221" filled="f" stroked="f">
              <v:textbox inset="0,0,0,0">
                <w:txbxContent>
                  <w:p w14:paraId="4942E024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Yükseltm</w:t>
                    </w:r>
                    <w:proofErr w:type="spellEnd"/>
                  </w:p>
                </w:txbxContent>
              </v:textbox>
            </v:shape>
            <v:shape id="_x0000_s2208" type="#_x0000_t202" style="position:absolute;left:4274;top:3583;width:692;height:427" filled="f" stroked="f">
              <v:textbox inset="0,0,0,0">
                <w:txbxContent>
                  <w:p w14:paraId="294E4169" w14:textId="77777777" w:rsidR="00A0767C" w:rsidRDefault="001F5A60">
                    <w:pPr>
                      <w:spacing w:line="20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Bilinç</w:t>
                    </w:r>
                  </w:p>
                  <w:p w14:paraId="3A3015E9" w14:textId="77777777" w:rsidR="00A0767C" w:rsidRDefault="001F5A60">
                    <w:pPr>
                      <w:spacing w:line="218" w:lineRule="exact"/>
                      <w:ind w:left="583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e</w:t>
                    </w:r>
                  </w:p>
                </w:txbxContent>
              </v:textbox>
            </v:shape>
            <v:shape id="_x0000_s2207" type="#_x0000_t202" style="position:absolute;left:7361;top:3790;width:553;height:222" filled="f" stroked="f">
              <v:textbox inset="0,0,0,0">
                <w:txbxContent>
                  <w:p w14:paraId="6E9C2327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Özlem</w:t>
                    </w:r>
                  </w:p>
                </w:txbxContent>
              </v:textbox>
            </v:shape>
            <v:shape id="_x0000_s2206" type="#_x0000_t202" style="position:absolute;left:4216;top:3998;width:627;height:221" filled="f" stroked="f">
              <v:textbox inset="0,0,0,0">
                <w:txbxContent>
                  <w:p w14:paraId="77EAE742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Raising</w:t>
                    </w:r>
                    <w:proofErr w:type="spellEnd"/>
                  </w:p>
                </w:txbxContent>
              </v:textbox>
            </v:shape>
            <v:shape id="_x0000_s2205" type="#_x0000_t202" style="position:absolute;left:750;top:4749;width:651;height:221" filled="f" stroked="f">
              <v:textbox inset="0,0,0,0">
                <w:txbxContent>
                  <w:p w14:paraId="457066DF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Hareket</w:t>
                    </w:r>
                  </w:p>
                </w:txbxContent>
              </v:textbox>
            </v:shape>
            <v:shape id="_x0000_s2204" type="#_x0000_t202" style="position:absolute;left:2402;top:4544;width:1057;height:509" filled="f" stroked="f">
              <v:textbox inset="0,0,0,0">
                <w:txbxContent>
                  <w:p w14:paraId="73C1E571" w14:textId="77777777" w:rsidR="00A0767C" w:rsidRDefault="001F5A60">
                    <w:pPr>
                      <w:spacing w:line="221" w:lineRule="exact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Güçlendirme</w:t>
                    </w:r>
                  </w:p>
                  <w:p w14:paraId="708C18D5" w14:textId="77777777" w:rsidR="00A0767C" w:rsidRDefault="001F5A60">
                    <w:pPr>
                      <w:spacing w:before="58"/>
                      <w:ind w:right="16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Yönetim</w:t>
                    </w:r>
                  </w:p>
                </w:txbxContent>
              </v:textbox>
            </v:shape>
            <v:shape id="_x0000_s2203" type="#_x0000_t202" style="position:absolute;left:3921;top:4481;width:1212;height:636" filled="f" stroked="f">
              <v:textbox inset="0,0,0,0">
                <w:txbxContent>
                  <w:p w14:paraId="57EDE9CF" w14:textId="77777777" w:rsidR="00A0767C" w:rsidRDefault="001F5A60">
                    <w:pPr>
                      <w:spacing w:before="9" w:line="216" w:lineRule="auto"/>
                      <w:ind w:right="18" w:firstLine="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Çevresel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Yeniden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Değerlendirme</w:t>
                    </w:r>
                  </w:p>
                </w:txbxContent>
              </v:textbox>
            </v:shape>
            <v:shape id="_x0000_s2202" type="#_x0000_t202" style="position:absolute;left:7072;top:4585;width:1124;height:427" filled="f" stroked="f">
              <v:textbox inset="0,0,0,0">
                <w:txbxContent>
                  <w:p w14:paraId="0267EB21" w14:textId="77777777" w:rsidR="00A0767C" w:rsidRDefault="001F5A60">
                    <w:pPr>
                      <w:spacing w:before="9" w:line="216" w:lineRule="auto"/>
                      <w:ind w:left="139" w:right="6" w:hanging="14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Olumsuz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Etki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Durumları</w:t>
                    </w:r>
                  </w:p>
                </w:txbxContent>
              </v:textbox>
            </v:shape>
            <v:shape id="_x0000_s2201" type="#_x0000_t202" style="position:absolute;left:556;top:5707;width:901;height:221" filled="f" stroked="f">
              <v:textbox inset="0,0,0,0">
                <w:txbxContent>
                  <w:p w14:paraId="7F1686AB" w14:textId="77777777" w:rsidR="00A0767C" w:rsidRDefault="001F5A6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Sürdürmek</w:t>
                    </w:r>
                  </w:p>
                </w:txbxContent>
              </v:textbox>
            </v:shape>
            <v:shape id="_x0000_s2200" type="#_x0000_t202" style="position:absolute;left:2560;top:5483;width:741;height:427" filled="f" stroked="f">
              <v:textbox inset="0,0,0,0">
                <w:txbxContent>
                  <w:p w14:paraId="19953FD9" w14:textId="77777777" w:rsidR="00A0767C" w:rsidRDefault="001F5A60">
                    <w:pPr>
                      <w:spacing w:before="9" w:line="216" w:lineRule="auto"/>
                      <w:ind w:right="6" w:firstLine="6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Uyaran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Kontrolü</w:t>
                    </w:r>
                  </w:p>
                </w:txbxContent>
              </v:textbox>
            </v:shape>
            <v:shape id="_x0000_s2199" type="#_x0000_t202" style="position:absolute;left:4094;top:5483;width:867;height:427" filled="f" stroked="f">
              <v:textbox inset="0,0,0,0">
                <w:txbxContent>
                  <w:p w14:paraId="789E4AD3" w14:textId="77777777" w:rsidR="00A0767C" w:rsidRDefault="001F5A60">
                    <w:pPr>
                      <w:spacing w:before="9" w:line="216" w:lineRule="auto"/>
                      <w:ind w:firstLine="5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Dramatik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Rahatlama</w:t>
                    </w:r>
                  </w:p>
                </w:txbxContent>
              </v:textbox>
            </v:shape>
            <v:shape id="_x0000_s2198" type="#_x0000_t202" style="position:absolute;left:2332;top:6380;width:1196;height:427" filled="f" stroked="f">
              <v:textbox inset="0,0,0,0">
                <w:txbxContent>
                  <w:p w14:paraId="5E45DFF6" w14:textId="77777777" w:rsidR="00A0767C" w:rsidRDefault="001F5A60">
                    <w:pPr>
                      <w:spacing w:before="9" w:line="216" w:lineRule="auto"/>
                      <w:ind w:right="15" w:firstLine="23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İlişkilere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Yardım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Etmek</w:t>
                    </w:r>
                  </w:p>
                </w:txbxContent>
              </v:textbox>
            </v:shape>
            <v:shape id="_x0000_s2197" type="#_x0000_t202" style="position:absolute;left:3921;top:6277;width:1212;height:636" filled="f" stroked="f">
              <v:textbox inset="0,0,0,0">
                <w:txbxContent>
                  <w:p w14:paraId="59574EB8" w14:textId="77777777" w:rsidR="00A0767C" w:rsidRDefault="001F5A60">
                    <w:pPr>
                      <w:spacing w:before="9" w:line="216" w:lineRule="auto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Kendini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Yeniden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Değerlendirme</w:t>
                    </w:r>
                  </w:p>
                </w:txbxContent>
              </v:textbox>
            </v:shape>
            <w10:anchorlock/>
          </v:group>
        </w:pict>
      </w:r>
    </w:p>
    <w:p w14:paraId="3F8D1990" w14:textId="77777777" w:rsidR="00A0767C" w:rsidRDefault="00A0767C">
      <w:pPr>
        <w:pStyle w:val="GvdeMetni"/>
        <w:spacing w:before="10"/>
        <w:rPr>
          <w:sz w:val="19"/>
        </w:rPr>
      </w:pPr>
    </w:p>
    <w:p w14:paraId="231A8A0C" w14:textId="77777777" w:rsidR="00A0767C" w:rsidRDefault="001F5A60">
      <w:pPr>
        <w:pStyle w:val="GvdeMetni"/>
        <w:spacing w:before="90"/>
        <w:ind w:left="438" w:right="698"/>
        <w:jc w:val="center"/>
      </w:pPr>
      <w:r>
        <w:rPr>
          <w:b/>
        </w:rPr>
        <w:t>Şekil</w:t>
      </w:r>
      <w:r>
        <w:rPr>
          <w:b/>
          <w:spacing w:val="-2"/>
        </w:rPr>
        <w:t xml:space="preserve"> </w:t>
      </w:r>
      <w:r>
        <w:rPr>
          <w:b/>
        </w:rPr>
        <w:t>6.</w:t>
      </w:r>
      <w:r>
        <w:rPr>
          <w:b/>
          <w:spacing w:val="-2"/>
        </w:rPr>
        <w:t xml:space="preserve"> </w:t>
      </w:r>
      <w:proofErr w:type="spellStart"/>
      <w:r>
        <w:t>Transteoretik</w:t>
      </w:r>
      <w:proofErr w:type="spellEnd"/>
      <w:r>
        <w:rPr>
          <w:spacing w:val="-2"/>
        </w:rPr>
        <w:t xml:space="preserve"> </w:t>
      </w:r>
      <w:r>
        <w:t>Ögelerinin</w:t>
      </w:r>
      <w:r>
        <w:rPr>
          <w:spacing w:val="-2"/>
        </w:rPr>
        <w:t xml:space="preserve"> </w:t>
      </w:r>
      <w:r>
        <w:t>Şematik</w:t>
      </w:r>
      <w:r>
        <w:rPr>
          <w:spacing w:val="-2"/>
        </w:rPr>
        <w:t xml:space="preserve"> </w:t>
      </w:r>
      <w:r>
        <w:t>Görünümü(pmcpuclichealt,2013)</w:t>
      </w:r>
    </w:p>
    <w:p w14:paraId="4C2EB4F1" w14:textId="77777777" w:rsidR="00A0767C" w:rsidRDefault="00A0767C">
      <w:pPr>
        <w:pStyle w:val="GvdeMetni"/>
        <w:rPr>
          <w:sz w:val="26"/>
        </w:rPr>
      </w:pPr>
    </w:p>
    <w:p w14:paraId="36E05F70" w14:textId="77777777" w:rsidR="00A0767C" w:rsidRDefault="00A0767C">
      <w:pPr>
        <w:pStyle w:val="GvdeMetni"/>
        <w:rPr>
          <w:sz w:val="26"/>
        </w:rPr>
      </w:pPr>
    </w:p>
    <w:p w14:paraId="58BA1604" w14:textId="77777777" w:rsidR="00A0767C" w:rsidRDefault="001F5A60">
      <w:pPr>
        <w:pStyle w:val="ListeParagraf"/>
        <w:numPr>
          <w:ilvl w:val="2"/>
          <w:numId w:val="13"/>
        </w:numPr>
        <w:tabs>
          <w:tab w:val="left" w:pos="842"/>
        </w:tabs>
        <w:spacing w:before="199"/>
        <w:rPr>
          <w:b/>
          <w:sz w:val="24"/>
        </w:rPr>
      </w:pPr>
      <w:bookmarkStart w:id="18" w:name="_TOC_250037"/>
      <w:proofErr w:type="spellStart"/>
      <w:r>
        <w:rPr>
          <w:b/>
          <w:sz w:val="24"/>
        </w:rPr>
        <w:t>Transteoretik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Değişim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Aşamaları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Tepkisel</w:t>
      </w:r>
      <w:r>
        <w:rPr>
          <w:b/>
          <w:spacing w:val="-1"/>
          <w:sz w:val="24"/>
        </w:rPr>
        <w:t xml:space="preserve"> </w:t>
      </w:r>
      <w:bookmarkEnd w:id="18"/>
      <w:r>
        <w:rPr>
          <w:b/>
          <w:sz w:val="24"/>
        </w:rPr>
        <w:t>İfadeler</w:t>
      </w:r>
    </w:p>
    <w:p w14:paraId="75EB787B" w14:textId="77777777" w:rsidR="00A0767C" w:rsidRDefault="00A0767C">
      <w:pPr>
        <w:pStyle w:val="GvdeMetni"/>
        <w:rPr>
          <w:b/>
          <w:sz w:val="26"/>
        </w:rPr>
      </w:pPr>
    </w:p>
    <w:p w14:paraId="657A0F80" w14:textId="77777777" w:rsidR="00A0767C" w:rsidRDefault="00A0767C">
      <w:pPr>
        <w:pStyle w:val="GvdeMetni"/>
        <w:rPr>
          <w:b/>
          <w:sz w:val="26"/>
        </w:rPr>
      </w:pPr>
    </w:p>
    <w:p w14:paraId="16B1956B" w14:textId="7C50041B" w:rsidR="00A0767C" w:rsidRDefault="001F5A60">
      <w:pPr>
        <w:pStyle w:val="GvdeMetni"/>
        <w:spacing w:before="189" w:line="360" w:lineRule="auto"/>
        <w:ind w:left="302" w:right="558" w:firstLine="707"/>
        <w:jc w:val="both"/>
      </w:pPr>
      <w:r>
        <w:t>Bir</w:t>
      </w:r>
      <w:r>
        <w:rPr>
          <w:spacing w:val="1"/>
        </w:rPr>
        <w:t xml:space="preserve"> </w:t>
      </w:r>
      <w:r>
        <w:t>bireyin</w:t>
      </w:r>
      <w:r>
        <w:rPr>
          <w:spacing w:val="1"/>
        </w:rPr>
        <w:t xml:space="preserve"> </w:t>
      </w:r>
      <w:r>
        <w:t>davranış</w:t>
      </w:r>
      <w:r>
        <w:rPr>
          <w:spacing w:val="1"/>
        </w:rPr>
        <w:t xml:space="preserve"> </w:t>
      </w:r>
      <w:r>
        <w:t>değişiklikleri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ilişkili</w:t>
      </w:r>
      <w:r>
        <w:rPr>
          <w:spacing w:val="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aşama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süreçlerini</w:t>
      </w:r>
      <w:r>
        <w:rPr>
          <w:spacing w:val="1"/>
        </w:rPr>
        <w:t xml:space="preserve"> </w:t>
      </w:r>
      <w:r>
        <w:t>tanımlamaya</w:t>
      </w:r>
      <w:r>
        <w:rPr>
          <w:spacing w:val="1"/>
        </w:rPr>
        <w:t xml:space="preserve"> </w:t>
      </w:r>
      <w:r>
        <w:t>çalışan</w:t>
      </w:r>
      <w:r>
        <w:rPr>
          <w:spacing w:val="1"/>
        </w:rPr>
        <w:t xml:space="preserve"> </w:t>
      </w:r>
      <w:r>
        <w:t>TTM</w:t>
      </w:r>
      <w:r>
        <w:rPr>
          <w:spacing w:val="1"/>
        </w:rPr>
        <w:t xml:space="preserve"> </w:t>
      </w:r>
      <w:r>
        <w:t>yaklaşımı,</w:t>
      </w:r>
      <w:r>
        <w:rPr>
          <w:spacing w:val="1"/>
        </w:rPr>
        <w:t xml:space="preserve"> </w:t>
      </w:r>
      <w:r>
        <w:t>çeşitli</w:t>
      </w:r>
      <w:r>
        <w:rPr>
          <w:spacing w:val="1"/>
        </w:rPr>
        <w:t xml:space="preserve"> </w:t>
      </w:r>
      <w:r>
        <w:t>önleyici</w:t>
      </w:r>
      <w:r>
        <w:rPr>
          <w:spacing w:val="1"/>
        </w:rPr>
        <w:t xml:space="preserve"> </w:t>
      </w:r>
      <w:r>
        <w:t>davranışların</w:t>
      </w:r>
      <w:r>
        <w:rPr>
          <w:spacing w:val="1"/>
        </w:rPr>
        <w:t xml:space="preserve"> </w:t>
      </w:r>
      <w:r>
        <w:t>oluştuğunu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çalışmalarda</w:t>
      </w:r>
      <w:r>
        <w:rPr>
          <w:spacing w:val="1"/>
        </w:rPr>
        <w:t xml:space="preserve"> </w:t>
      </w:r>
      <w:r>
        <w:t>başarıyla</w:t>
      </w:r>
      <w:r>
        <w:rPr>
          <w:spacing w:val="1"/>
        </w:rPr>
        <w:t xml:space="preserve"> </w:t>
      </w:r>
      <w:r>
        <w:t>uygulandığı</w:t>
      </w:r>
      <w:r>
        <w:rPr>
          <w:spacing w:val="1"/>
        </w:rPr>
        <w:t xml:space="preserve"> </w:t>
      </w:r>
      <w:r>
        <w:t>bilinmektedir.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gereğince,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bırakmalarına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veren</w:t>
      </w:r>
      <w:r>
        <w:rPr>
          <w:spacing w:val="1"/>
        </w:rPr>
        <w:t xml:space="preserve"> </w:t>
      </w:r>
      <w:r>
        <w:t>müdahaleler,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aşamalarına</w:t>
      </w:r>
      <w:r>
        <w:rPr>
          <w:spacing w:val="1"/>
        </w:rPr>
        <w:t xml:space="preserve"> </w:t>
      </w:r>
      <w:r>
        <w:t>ilişkili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şekillendirilmeli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onları</w:t>
      </w:r>
      <w:r>
        <w:rPr>
          <w:spacing w:val="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başarıya</w:t>
      </w:r>
      <w:r>
        <w:rPr>
          <w:spacing w:val="1"/>
        </w:rPr>
        <w:t xml:space="preserve"> </w:t>
      </w:r>
      <w:r>
        <w:t>doğru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sonraki</w:t>
      </w:r>
      <w:r>
        <w:rPr>
          <w:spacing w:val="1"/>
        </w:rPr>
        <w:t xml:space="preserve"> </w:t>
      </w:r>
      <w:r>
        <w:t>aşamalarda ilerletmek üzere kurulmalıdır.</w:t>
      </w:r>
      <w:r w:rsidR="006B4447">
        <w:t xml:space="preserve"> </w:t>
      </w:r>
      <w:r>
        <w:t>TTM; Düşünmüyor, düşünüyor, hazır, harekete</w:t>
      </w:r>
      <w:r>
        <w:rPr>
          <w:spacing w:val="1"/>
        </w:rPr>
        <w:t xml:space="preserve"> </w:t>
      </w:r>
      <w:r>
        <w:t xml:space="preserve">geçmiş ve sürdürmek olarak </w:t>
      </w:r>
      <w:r>
        <w:t>aşamalara ayrılmıştır. Bırakm</w:t>
      </w:r>
      <w:r>
        <w:t>anın hazır ve harekete</w:t>
      </w:r>
      <w:r>
        <w:rPr>
          <w:spacing w:val="1"/>
        </w:rPr>
        <w:t xml:space="preserve"> </w:t>
      </w:r>
      <w:r>
        <w:t>geçmiş aşamalarındaki bireyler, düşünmüyor veya düşünüyor olanlardan başka şekillerde</w:t>
      </w:r>
      <w:r>
        <w:rPr>
          <w:spacing w:val="1"/>
        </w:rPr>
        <w:t xml:space="preserve"> </w:t>
      </w:r>
      <w:r>
        <w:t>desteğe gereksinim duyacaktır. Bir davranış değişikliğinin hazır aşamasındaki sigara içenler,</w:t>
      </w:r>
      <w:r>
        <w:rPr>
          <w:spacing w:val="-57"/>
        </w:rPr>
        <w:t xml:space="preserve"> </w:t>
      </w:r>
      <w:r>
        <w:t>düşünüyor</w:t>
      </w:r>
      <w:r>
        <w:rPr>
          <w:spacing w:val="16"/>
        </w:rPr>
        <w:t xml:space="preserve"> </w:t>
      </w:r>
      <w:r>
        <w:t>aşamasındaki</w:t>
      </w:r>
      <w:r>
        <w:rPr>
          <w:spacing w:val="20"/>
        </w:rPr>
        <w:t xml:space="preserve"> </w:t>
      </w:r>
      <w:r>
        <w:t>sigara</w:t>
      </w:r>
      <w:r>
        <w:rPr>
          <w:spacing w:val="15"/>
        </w:rPr>
        <w:t xml:space="preserve"> </w:t>
      </w:r>
      <w:r>
        <w:t>içenlerden</w:t>
      </w:r>
      <w:r>
        <w:rPr>
          <w:spacing w:val="17"/>
        </w:rPr>
        <w:t xml:space="preserve"> </w:t>
      </w:r>
      <w:r>
        <w:t>daha</w:t>
      </w:r>
      <w:r>
        <w:rPr>
          <w:spacing w:val="18"/>
        </w:rPr>
        <w:t xml:space="preserve"> </w:t>
      </w:r>
      <w:r>
        <w:t>fazla</w:t>
      </w:r>
      <w:r>
        <w:rPr>
          <w:spacing w:val="17"/>
        </w:rPr>
        <w:t xml:space="preserve"> </w:t>
      </w:r>
      <w:r>
        <w:t>b</w:t>
      </w:r>
      <w:r>
        <w:t>ir</w:t>
      </w:r>
      <w:r>
        <w:rPr>
          <w:spacing w:val="17"/>
        </w:rPr>
        <w:t xml:space="preserve"> </w:t>
      </w:r>
      <w:r>
        <w:t>niyet</w:t>
      </w:r>
      <w:r>
        <w:rPr>
          <w:spacing w:val="18"/>
        </w:rPr>
        <w:t xml:space="preserve"> </w:t>
      </w:r>
      <w:r>
        <w:t>etme</w:t>
      </w:r>
      <w:r>
        <w:rPr>
          <w:spacing w:val="16"/>
        </w:rPr>
        <w:t xml:space="preserve"> </w:t>
      </w:r>
      <w:r>
        <w:t>içinde</w:t>
      </w:r>
      <w:r>
        <w:rPr>
          <w:spacing w:val="16"/>
        </w:rPr>
        <w:t xml:space="preserve"> </w:t>
      </w:r>
      <w:r>
        <w:t>olsalar</w:t>
      </w:r>
      <w:r w:rsidR="006B4447">
        <w:t xml:space="preserve"> </w:t>
      </w:r>
      <w:r>
        <w:t>da,</w:t>
      </w:r>
    </w:p>
    <w:p w14:paraId="35BDDD46" w14:textId="77777777" w:rsidR="00A0767C" w:rsidRDefault="00A0767C">
      <w:pPr>
        <w:spacing w:line="360" w:lineRule="auto"/>
        <w:jc w:val="both"/>
        <w:sectPr w:rsidR="00A0767C">
          <w:pgSz w:w="11920" w:h="16850"/>
          <w:pgMar w:top="1600" w:right="740" w:bottom="1220" w:left="1400" w:header="0" w:footer="944" w:gutter="0"/>
          <w:cols w:space="708"/>
        </w:sectPr>
      </w:pPr>
    </w:p>
    <w:p w14:paraId="4FDE9122" w14:textId="77777777" w:rsidR="00A0767C" w:rsidRDefault="001F5A60">
      <w:pPr>
        <w:pStyle w:val="GvdeMetni"/>
        <w:spacing w:before="72" w:line="360" w:lineRule="auto"/>
        <w:ind w:left="302" w:right="562"/>
        <w:jc w:val="both"/>
      </w:pPr>
      <w:r>
        <w:lastRenderedPageBreak/>
        <w:t>kolayca bir davranış değişikliği göstermezler (</w:t>
      </w:r>
      <w:proofErr w:type="spellStart"/>
      <w:r>
        <w:t>DiClemente</w:t>
      </w:r>
      <w:proofErr w:type="spellEnd"/>
      <w:r>
        <w:t xml:space="preserve"> ve </w:t>
      </w:r>
      <w:proofErr w:type="spellStart"/>
      <w:r>
        <w:t>Prochaska</w:t>
      </w:r>
      <w:proofErr w:type="spellEnd"/>
      <w:r>
        <w:t xml:space="preserve">, 1998; </w:t>
      </w:r>
      <w:proofErr w:type="spellStart"/>
      <w:r>
        <w:t>Jung</w:t>
      </w:r>
      <w:proofErr w:type="spellEnd"/>
      <w:r>
        <w:t>, 2016;</w:t>
      </w:r>
      <w:r>
        <w:rPr>
          <w:spacing w:val="1"/>
        </w:rPr>
        <w:t xml:space="preserve"> </w:t>
      </w:r>
      <w:proofErr w:type="spellStart"/>
      <w:r>
        <w:t>LaMorte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2018; </w:t>
      </w:r>
      <w:proofErr w:type="spellStart"/>
      <w:r>
        <w:t>Prochaska</w:t>
      </w:r>
      <w:proofErr w:type="spellEnd"/>
      <w:r>
        <w:t xml:space="preserve"> ve</w:t>
      </w:r>
      <w:r>
        <w:rPr>
          <w:spacing w:val="-1"/>
        </w:rPr>
        <w:t xml:space="preserve"> </w:t>
      </w:r>
      <w:r>
        <w:t>diğerleri, 1992).</w:t>
      </w:r>
    </w:p>
    <w:p w14:paraId="2872A2DD" w14:textId="77777777" w:rsidR="00A0767C" w:rsidRDefault="001F5A60">
      <w:pPr>
        <w:pStyle w:val="ListeParagraf"/>
        <w:numPr>
          <w:ilvl w:val="3"/>
          <w:numId w:val="13"/>
        </w:numPr>
        <w:tabs>
          <w:tab w:val="left" w:pos="1334"/>
        </w:tabs>
        <w:spacing w:before="120" w:line="360" w:lineRule="auto"/>
        <w:ind w:right="559" w:firstLine="707"/>
        <w:jc w:val="both"/>
        <w:rPr>
          <w:sz w:val="24"/>
        </w:rPr>
      </w:pPr>
      <w:r>
        <w:rPr>
          <w:b/>
          <w:sz w:val="24"/>
        </w:rPr>
        <w:t>Düşünmüyor: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Gelecek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aylık</w:t>
      </w:r>
      <w:r>
        <w:rPr>
          <w:spacing w:val="1"/>
          <w:sz w:val="24"/>
        </w:rPr>
        <w:t xml:space="preserve"> </w:t>
      </w:r>
      <w:r>
        <w:rPr>
          <w:sz w:val="24"/>
        </w:rPr>
        <w:t>sürede</w:t>
      </w:r>
      <w:r>
        <w:rPr>
          <w:spacing w:val="1"/>
          <w:sz w:val="24"/>
        </w:rPr>
        <w:t xml:space="preserve"> </w:t>
      </w:r>
      <w:r>
        <w:rPr>
          <w:sz w:val="24"/>
        </w:rPr>
        <w:t>sigara</w:t>
      </w:r>
      <w:r>
        <w:rPr>
          <w:spacing w:val="1"/>
          <w:sz w:val="24"/>
        </w:rPr>
        <w:t xml:space="preserve"> </w:t>
      </w:r>
      <w:r>
        <w:rPr>
          <w:sz w:val="24"/>
        </w:rPr>
        <w:t>bırakma</w:t>
      </w:r>
      <w:r>
        <w:rPr>
          <w:spacing w:val="1"/>
          <w:sz w:val="24"/>
        </w:rPr>
        <w:t xml:space="preserve"> </w:t>
      </w:r>
      <w:r>
        <w:rPr>
          <w:sz w:val="24"/>
        </w:rPr>
        <w:t>niyeti</w:t>
      </w:r>
      <w:r>
        <w:rPr>
          <w:spacing w:val="1"/>
          <w:sz w:val="24"/>
        </w:rPr>
        <w:t xml:space="preserve"> </w:t>
      </w:r>
      <w:r>
        <w:rPr>
          <w:sz w:val="24"/>
        </w:rPr>
        <w:t>yoktur.</w:t>
      </w:r>
      <w:r>
        <w:rPr>
          <w:spacing w:val="1"/>
          <w:sz w:val="24"/>
        </w:rPr>
        <w:t xml:space="preserve"> </w:t>
      </w:r>
      <w:r>
        <w:rPr>
          <w:sz w:val="24"/>
        </w:rPr>
        <w:t>Birey</w:t>
      </w:r>
      <w:r>
        <w:rPr>
          <w:spacing w:val="1"/>
          <w:sz w:val="24"/>
        </w:rPr>
        <w:t xml:space="preserve"> </w:t>
      </w:r>
      <w:r>
        <w:rPr>
          <w:sz w:val="24"/>
        </w:rPr>
        <w:t>davranış değişikliğinden kaçınır ve eksi durumları görmemezlikten gelir ya da zararları ile</w:t>
      </w:r>
      <w:r>
        <w:rPr>
          <w:spacing w:val="1"/>
          <w:sz w:val="24"/>
        </w:rPr>
        <w:t xml:space="preserve"> </w:t>
      </w:r>
      <w:r>
        <w:rPr>
          <w:sz w:val="24"/>
        </w:rPr>
        <w:t>bırakma durumunda artıları hakkında yeterli bilgiye sahip değildir. Birey birkaç başarısız</w:t>
      </w:r>
      <w:r>
        <w:rPr>
          <w:spacing w:val="1"/>
          <w:sz w:val="24"/>
        </w:rPr>
        <w:t xml:space="preserve"> </w:t>
      </w:r>
      <w:r>
        <w:rPr>
          <w:sz w:val="24"/>
        </w:rPr>
        <w:t>denemenin ardından moral ve güven kaybına uğramıştır. Sosya</w:t>
      </w:r>
      <w:r>
        <w:rPr>
          <w:sz w:val="24"/>
        </w:rPr>
        <w:t>l çevre değişimin önünde</w:t>
      </w:r>
      <w:r>
        <w:rPr>
          <w:spacing w:val="1"/>
          <w:sz w:val="24"/>
        </w:rPr>
        <w:t xml:space="preserve"> </w:t>
      </w:r>
      <w:r>
        <w:rPr>
          <w:sz w:val="24"/>
        </w:rPr>
        <w:t>önemli bir engeldir. Bilinçlenmelerini çoğaltacak fikir ve hareketlerden uzak kalmayı tercih</w:t>
      </w:r>
      <w:r>
        <w:rPr>
          <w:spacing w:val="1"/>
          <w:sz w:val="24"/>
        </w:rPr>
        <w:t xml:space="preserve"> </w:t>
      </w:r>
      <w:r>
        <w:rPr>
          <w:sz w:val="24"/>
        </w:rPr>
        <w:t>eden birey “kanımca değiştirmem gereken bir problem davranışa sahip değilim”, “sağlığa</w:t>
      </w:r>
      <w:r>
        <w:rPr>
          <w:spacing w:val="1"/>
          <w:sz w:val="24"/>
        </w:rPr>
        <w:t xml:space="preserve"> </w:t>
      </w:r>
      <w:r>
        <w:rPr>
          <w:sz w:val="24"/>
        </w:rPr>
        <w:t>zararlı davranışım var ancak önemli boyutta zarar v</w:t>
      </w:r>
      <w:r>
        <w:rPr>
          <w:sz w:val="24"/>
        </w:rPr>
        <w:t>erecek bir problem değil” ifadelerini</w:t>
      </w:r>
      <w:r>
        <w:rPr>
          <w:spacing w:val="1"/>
          <w:sz w:val="24"/>
        </w:rPr>
        <w:t xml:space="preserve"> </w:t>
      </w:r>
      <w:r>
        <w:rPr>
          <w:sz w:val="24"/>
        </w:rPr>
        <w:t>sıkça</w:t>
      </w:r>
      <w:r>
        <w:rPr>
          <w:spacing w:val="1"/>
          <w:sz w:val="24"/>
        </w:rPr>
        <w:t xml:space="preserve"> </w:t>
      </w:r>
      <w:r>
        <w:rPr>
          <w:sz w:val="24"/>
        </w:rPr>
        <w:t>kullandıkları</w:t>
      </w:r>
      <w:r>
        <w:rPr>
          <w:spacing w:val="1"/>
          <w:sz w:val="24"/>
        </w:rPr>
        <w:t xml:space="preserve"> </w:t>
      </w:r>
      <w:r>
        <w:rPr>
          <w:sz w:val="24"/>
        </w:rPr>
        <w:t>bilinmektedir.</w:t>
      </w:r>
      <w:r>
        <w:rPr>
          <w:spacing w:val="1"/>
          <w:sz w:val="24"/>
        </w:rPr>
        <w:t xml:space="preserve"> </w:t>
      </w:r>
      <w:r>
        <w:rPr>
          <w:sz w:val="24"/>
        </w:rPr>
        <w:t>(Atak,</w:t>
      </w:r>
      <w:r>
        <w:rPr>
          <w:spacing w:val="1"/>
          <w:sz w:val="24"/>
        </w:rPr>
        <w:t xml:space="preserve"> </w:t>
      </w:r>
      <w:r>
        <w:rPr>
          <w:sz w:val="24"/>
        </w:rPr>
        <w:t>2007;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Aytemur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2017;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Davidson</w:t>
      </w:r>
      <w:proofErr w:type="spellEnd"/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1992;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DiClemente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Prochaska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1998;Taş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diğerleri,</w:t>
      </w:r>
      <w:r>
        <w:rPr>
          <w:spacing w:val="2"/>
          <w:sz w:val="24"/>
        </w:rPr>
        <w:t xml:space="preserve"> </w:t>
      </w:r>
      <w:r>
        <w:rPr>
          <w:sz w:val="24"/>
        </w:rPr>
        <w:t>2016;</w:t>
      </w:r>
      <w:r>
        <w:rPr>
          <w:spacing w:val="-1"/>
          <w:sz w:val="24"/>
        </w:rPr>
        <w:t xml:space="preserve"> </w:t>
      </w:r>
      <w:r>
        <w:rPr>
          <w:sz w:val="24"/>
        </w:rPr>
        <w:t>Ünver,</w:t>
      </w:r>
      <w:r>
        <w:rPr>
          <w:spacing w:val="-1"/>
          <w:sz w:val="24"/>
        </w:rPr>
        <w:t xml:space="preserve"> </w:t>
      </w:r>
      <w:r>
        <w:rPr>
          <w:sz w:val="24"/>
        </w:rPr>
        <w:t>2019a).</w:t>
      </w:r>
    </w:p>
    <w:p w14:paraId="50DEC623" w14:textId="77777777" w:rsidR="00A0767C" w:rsidRDefault="001F5A60">
      <w:pPr>
        <w:pStyle w:val="ListeParagraf"/>
        <w:numPr>
          <w:ilvl w:val="3"/>
          <w:numId w:val="13"/>
        </w:numPr>
        <w:tabs>
          <w:tab w:val="left" w:pos="1255"/>
        </w:tabs>
        <w:spacing w:before="120" w:line="360" w:lineRule="auto"/>
        <w:ind w:right="558" w:firstLine="707"/>
        <w:jc w:val="both"/>
        <w:rPr>
          <w:sz w:val="24"/>
        </w:rPr>
      </w:pPr>
      <w:r>
        <w:rPr>
          <w:b/>
          <w:sz w:val="24"/>
        </w:rPr>
        <w:t xml:space="preserve">Düşünüyor: </w:t>
      </w:r>
      <w:r>
        <w:rPr>
          <w:sz w:val="24"/>
        </w:rPr>
        <w:t>Gelecek altı ay içinde bırakma niyetinde olan birey değişimin artıları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eksileri</w:t>
      </w:r>
      <w:r>
        <w:rPr>
          <w:spacing w:val="1"/>
          <w:sz w:val="24"/>
        </w:rPr>
        <w:t xml:space="preserve"> </w:t>
      </w:r>
      <w:r>
        <w:rPr>
          <w:sz w:val="24"/>
        </w:rPr>
        <w:t>arasında</w:t>
      </w:r>
      <w:r>
        <w:rPr>
          <w:spacing w:val="1"/>
          <w:sz w:val="24"/>
        </w:rPr>
        <w:t xml:space="preserve"> </w:t>
      </w:r>
      <w:r>
        <w:rPr>
          <w:sz w:val="24"/>
        </w:rPr>
        <w:t>ikili</w:t>
      </w:r>
      <w:r>
        <w:rPr>
          <w:spacing w:val="1"/>
          <w:sz w:val="24"/>
        </w:rPr>
        <w:t xml:space="preserve"> </w:t>
      </w:r>
      <w:r>
        <w:rPr>
          <w:sz w:val="24"/>
        </w:rPr>
        <w:t>duygudan</w:t>
      </w:r>
      <w:r>
        <w:rPr>
          <w:spacing w:val="1"/>
          <w:sz w:val="24"/>
        </w:rPr>
        <w:t xml:space="preserve"> </w:t>
      </w:r>
      <w:r>
        <w:rPr>
          <w:sz w:val="24"/>
        </w:rPr>
        <w:t>kaynaklanan</w:t>
      </w:r>
      <w:r>
        <w:rPr>
          <w:spacing w:val="1"/>
          <w:sz w:val="24"/>
        </w:rPr>
        <w:t xml:space="preserve"> </w:t>
      </w:r>
      <w:r>
        <w:rPr>
          <w:sz w:val="24"/>
        </w:rPr>
        <w:t>kararsızlıktan</w:t>
      </w:r>
      <w:r>
        <w:rPr>
          <w:spacing w:val="1"/>
          <w:sz w:val="24"/>
        </w:rPr>
        <w:t xml:space="preserve"> </w:t>
      </w:r>
      <w:r>
        <w:rPr>
          <w:sz w:val="24"/>
        </w:rPr>
        <w:t>dolayı</w:t>
      </w:r>
      <w:r>
        <w:rPr>
          <w:spacing w:val="1"/>
          <w:sz w:val="24"/>
        </w:rPr>
        <w:t xml:space="preserve"> </w:t>
      </w:r>
      <w:r>
        <w:rPr>
          <w:sz w:val="24"/>
        </w:rPr>
        <w:t>uzun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süre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-57"/>
          <w:sz w:val="24"/>
        </w:rPr>
        <w:t xml:space="preserve"> </w:t>
      </w:r>
      <w:r>
        <w:rPr>
          <w:sz w:val="24"/>
        </w:rPr>
        <w:t>aşamadan çıkamayabilir. Bu dönemde yoğun düşünme, davranışı geciktirme ya da ağırdan</w:t>
      </w:r>
      <w:r>
        <w:rPr>
          <w:spacing w:val="1"/>
          <w:sz w:val="24"/>
        </w:rPr>
        <w:t xml:space="preserve"> </w:t>
      </w:r>
      <w:r>
        <w:rPr>
          <w:sz w:val="24"/>
        </w:rPr>
        <w:t>alma görülür.</w:t>
      </w:r>
      <w:r>
        <w:rPr>
          <w:sz w:val="24"/>
        </w:rPr>
        <w:t xml:space="preserve"> Değişim için çaba ve motivasyonları eksiktir ve çözüm yollarını düşünmekle</w:t>
      </w:r>
      <w:r>
        <w:rPr>
          <w:spacing w:val="1"/>
          <w:sz w:val="24"/>
        </w:rPr>
        <w:t xml:space="preserve"> </w:t>
      </w:r>
      <w:r>
        <w:rPr>
          <w:sz w:val="24"/>
        </w:rPr>
        <w:t>birlikte</w:t>
      </w:r>
      <w:r>
        <w:rPr>
          <w:spacing w:val="1"/>
          <w:sz w:val="24"/>
        </w:rPr>
        <w:t xml:space="preserve"> </w:t>
      </w:r>
      <w:r>
        <w:rPr>
          <w:sz w:val="24"/>
        </w:rPr>
        <w:t>sahip</w:t>
      </w:r>
      <w:r>
        <w:rPr>
          <w:spacing w:val="1"/>
          <w:sz w:val="24"/>
        </w:rPr>
        <w:t xml:space="preserve"> </w:t>
      </w:r>
      <w:r>
        <w:rPr>
          <w:sz w:val="24"/>
        </w:rPr>
        <w:t>olduğu</w:t>
      </w:r>
      <w:r>
        <w:rPr>
          <w:spacing w:val="1"/>
          <w:sz w:val="24"/>
        </w:rPr>
        <w:t xml:space="preserve"> </w:t>
      </w:r>
      <w:r>
        <w:rPr>
          <w:sz w:val="24"/>
        </w:rPr>
        <w:t>davranışın</w:t>
      </w:r>
      <w:r>
        <w:rPr>
          <w:spacing w:val="1"/>
          <w:sz w:val="24"/>
        </w:rPr>
        <w:t xml:space="preserve"> </w:t>
      </w:r>
      <w:r>
        <w:rPr>
          <w:sz w:val="24"/>
        </w:rPr>
        <w:t>cazibeleri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ilgilenmektedir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“Aslında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oluşturacak boyutta bir sigara alışkanlığına sahip değilim. Sağlığıma biraz zarar verecek</w:t>
      </w:r>
      <w:r>
        <w:rPr>
          <w:spacing w:val="1"/>
          <w:sz w:val="24"/>
        </w:rPr>
        <w:t xml:space="preserve"> </w:t>
      </w:r>
      <w:r>
        <w:rPr>
          <w:sz w:val="24"/>
        </w:rPr>
        <w:t>kad</w:t>
      </w:r>
      <w:r>
        <w:rPr>
          <w:sz w:val="24"/>
        </w:rPr>
        <w:t>ar</w:t>
      </w:r>
      <w:r>
        <w:rPr>
          <w:spacing w:val="1"/>
          <w:sz w:val="24"/>
        </w:rPr>
        <w:t xml:space="preserve"> </w:t>
      </w:r>
      <w:r>
        <w:rPr>
          <w:sz w:val="24"/>
        </w:rPr>
        <w:t>kullanıyorum</w:t>
      </w:r>
      <w:r>
        <w:rPr>
          <w:spacing w:val="1"/>
          <w:sz w:val="24"/>
        </w:rPr>
        <w:t xml:space="preserve"> </w:t>
      </w:r>
      <w:r>
        <w:rPr>
          <w:sz w:val="24"/>
        </w:rPr>
        <w:t>ama</w:t>
      </w:r>
      <w:r>
        <w:rPr>
          <w:spacing w:val="1"/>
          <w:sz w:val="24"/>
        </w:rPr>
        <w:t xml:space="preserve"> </w:t>
      </w:r>
      <w:r>
        <w:rPr>
          <w:sz w:val="24"/>
        </w:rPr>
        <w:t>tiryaki</w:t>
      </w:r>
      <w:r>
        <w:rPr>
          <w:spacing w:val="1"/>
          <w:sz w:val="24"/>
        </w:rPr>
        <w:t xml:space="preserve"> </w:t>
      </w:r>
      <w:r>
        <w:rPr>
          <w:sz w:val="24"/>
        </w:rPr>
        <w:t>değilim.</w:t>
      </w:r>
      <w:r>
        <w:rPr>
          <w:spacing w:val="1"/>
          <w:sz w:val="24"/>
        </w:rPr>
        <w:t xml:space="preserve"> </w:t>
      </w:r>
      <w:r>
        <w:rPr>
          <w:sz w:val="24"/>
        </w:rPr>
        <w:t>Durum</w:t>
      </w:r>
      <w:r>
        <w:rPr>
          <w:spacing w:val="1"/>
          <w:sz w:val="24"/>
        </w:rPr>
        <w:t xml:space="preserve"> </w:t>
      </w:r>
      <w:r>
        <w:rPr>
          <w:sz w:val="24"/>
        </w:rPr>
        <w:t>kontrolüm</w:t>
      </w:r>
      <w:r>
        <w:rPr>
          <w:spacing w:val="1"/>
          <w:sz w:val="24"/>
        </w:rPr>
        <w:t xml:space="preserve"> </w:t>
      </w:r>
      <w:r>
        <w:rPr>
          <w:sz w:val="24"/>
        </w:rPr>
        <w:t>altında,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1"/>
          <w:sz w:val="24"/>
        </w:rPr>
        <w:t xml:space="preserve"> </w:t>
      </w:r>
      <w:r>
        <w:rPr>
          <w:sz w:val="24"/>
        </w:rPr>
        <w:t>zaman</w:t>
      </w:r>
      <w:r>
        <w:rPr>
          <w:spacing w:val="60"/>
          <w:sz w:val="24"/>
        </w:rPr>
        <w:t xml:space="preserve"> </w:t>
      </w:r>
      <w:r>
        <w:rPr>
          <w:sz w:val="24"/>
        </w:rPr>
        <w:t>istersem</w:t>
      </w:r>
      <w:r>
        <w:rPr>
          <w:spacing w:val="-57"/>
          <w:sz w:val="24"/>
        </w:rPr>
        <w:t xml:space="preserve"> </w:t>
      </w:r>
      <w:r>
        <w:rPr>
          <w:sz w:val="24"/>
        </w:rPr>
        <w:t>sigara içmeyi bırakabilirim” ifadelerini sıkça kullanmaktadırlar. (</w:t>
      </w:r>
      <w:proofErr w:type="spellStart"/>
      <w:r>
        <w:rPr>
          <w:sz w:val="24"/>
        </w:rPr>
        <w:t>Aytemur</w:t>
      </w:r>
      <w:proofErr w:type="spellEnd"/>
      <w:r>
        <w:rPr>
          <w:sz w:val="24"/>
        </w:rPr>
        <w:t xml:space="preserve">, 2017; </w:t>
      </w:r>
      <w:proofErr w:type="spellStart"/>
      <w:r>
        <w:rPr>
          <w:sz w:val="24"/>
        </w:rPr>
        <w:t>Prochaska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diğerleri,</w:t>
      </w:r>
      <w:r>
        <w:rPr>
          <w:spacing w:val="-1"/>
          <w:sz w:val="24"/>
        </w:rPr>
        <w:t xml:space="preserve"> </w:t>
      </w:r>
      <w:r>
        <w:rPr>
          <w:sz w:val="24"/>
        </w:rPr>
        <w:t>1992;Taş ve diğerleri, 2016;</w:t>
      </w:r>
      <w:r>
        <w:rPr>
          <w:spacing w:val="-1"/>
          <w:sz w:val="24"/>
        </w:rPr>
        <w:t xml:space="preserve"> </w:t>
      </w:r>
      <w:r>
        <w:rPr>
          <w:sz w:val="24"/>
        </w:rPr>
        <w:t>Ünver,</w:t>
      </w:r>
      <w:r>
        <w:rPr>
          <w:spacing w:val="-1"/>
          <w:sz w:val="24"/>
        </w:rPr>
        <w:t xml:space="preserve"> </w:t>
      </w:r>
      <w:r>
        <w:rPr>
          <w:sz w:val="24"/>
        </w:rPr>
        <w:t>2019a;</w:t>
      </w:r>
      <w:r>
        <w:rPr>
          <w:spacing w:val="-1"/>
          <w:sz w:val="24"/>
        </w:rPr>
        <w:t xml:space="preserve"> </w:t>
      </w:r>
      <w:r>
        <w:rPr>
          <w:sz w:val="24"/>
        </w:rPr>
        <w:t>Bardak ve</w:t>
      </w:r>
      <w:r>
        <w:rPr>
          <w:spacing w:val="-2"/>
          <w:sz w:val="24"/>
        </w:rPr>
        <w:t xml:space="preserve"> </w:t>
      </w:r>
      <w:r>
        <w:rPr>
          <w:sz w:val="24"/>
        </w:rPr>
        <w:t>diğerleri, 2016).</w:t>
      </w:r>
    </w:p>
    <w:p w14:paraId="0D63FBFE" w14:textId="77777777" w:rsidR="00A0767C" w:rsidRDefault="001F5A60">
      <w:pPr>
        <w:pStyle w:val="ListeParagraf"/>
        <w:numPr>
          <w:ilvl w:val="3"/>
          <w:numId w:val="13"/>
        </w:numPr>
        <w:tabs>
          <w:tab w:val="left" w:pos="1289"/>
        </w:tabs>
        <w:spacing w:before="122" w:line="360" w:lineRule="auto"/>
        <w:ind w:right="560" w:firstLine="707"/>
        <w:jc w:val="both"/>
        <w:rPr>
          <w:sz w:val="24"/>
        </w:rPr>
      </w:pPr>
      <w:r>
        <w:rPr>
          <w:b/>
          <w:sz w:val="24"/>
        </w:rPr>
        <w:t xml:space="preserve">Hazır: </w:t>
      </w:r>
      <w:r>
        <w:rPr>
          <w:sz w:val="24"/>
        </w:rPr>
        <w:t>Önümüzdeki ilk 1 ay içinde harekete geçmeye niyet eden bireyin daha</w:t>
      </w:r>
      <w:r>
        <w:rPr>
          <w:spacing w:val="1"/>
          <w:sz w:val="24"/>
        </w:rPr>
        <w:t xml:space="preserve"> </w:t>
      </w:r>
      <w:r>
        <w:rPr>
          <w:sz w:val="24"/>
        </w:rPr>
        <w:t>önce başarısız</w:t>
      </w:r>
      <w:r>
        <w:rPr>
          <w:spacing w:val="1"/>
          <w:sz w:val="24"/>
        </w:rPr>
        <w:t xml:space="preserve"> </w:t>
      </w:r>
      <w:r>
        <w:rPr>
          <w:sz w:val="24"/>
        </w:rPr>
        <w:t>girişimleri</w:t>
      </w:r>
      <w:r>
        <w:rPr>
          <w:spacing w:val="1"/>
          <w:sz w:val="24"/>
        </w:rPr>
        <w:t xml:space="preserve"> </w:t>
      </w:r>
      <w:r>
        <w:rPr>
          <w:sz w:val="24"/>
        </w:rPr>
        <w:t>vardır. Çeşitli</w:t>
      </w:r>
      <w:r>
        <w:rPr>
          <w:spacing w:val="1"/>
          <w:sz w:val="24"/>
        </w:rPr>
        <w:t xml:space="preserve"> </w:t>
      </w:r>
      <w:r>
        <w:rPr>
          <w:sz w:val="24"/>
        </w:rPr>
        <w:t>kendi kendine çözümlemeleri olsa da düzenli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aktif olarak gerçekleştirememektedir. Birey sigara içmenin neden olduğu s</w:t>
      </w:r>
      <w:r>
        <w:rPr>
          <w:sz w:val="24"/>
        </w:rPr>
        <w:t>ağlık risklerinin</w:t>
      </w:r>
      <w:r>
        <w:rPr>
          <w:spacing w:val="1"/>
          <w:sz w:val="24"/>
        </w:rPr>
        <w:t xml:space="preserve"> </w:t>
      </w:r>
      <w:r>
        <w:rPr>
          <w:sz w:val="24"/>
        </w:rPr>
        <w:t>bilincindedir.</w:t>
      </w:r>
      <w:r>
        <w:rPr>
          <w:spacing w:val="1"/>
          <w:sz w:val="24"/>
        </w:rPr>
        <w:t xml:space="preserve"> </w:t>
      </w:r>
      <w:r>
        <w:rPr>
          <w:sz w:val="24"/>
        </w:rPr>
        <w:t>Hazır</w:t>
      </w:r>
      <w:r>
        <w:rPr>
          <w:spacing w:val="1"/>
          <w:sz w:val="24"/>
        </w:rPr>
        <w:t xml:space="preserve"> </w:t>
      </w:r>
      <w:r>
        <w:rPr>
          <w:sz w:val="24"/>
        </w:rPr>
        <w:t>aşaması,</w:t>
      </w:r>
      <w:r>
        <w:rPr>
          <w:spacing w:val="1"/>
          <w:sz w:val="24"/>
        </w:rPr>
        <w:t xml:space="preserve"> </w:t>
      </w:r>
      <w:r>
        <w:rPr>
          <w:sz w:val="24"/>
        </w:rPr>
        <w:t>harekete</w:t>
      </w:r>
      <w:r>
        <w:rPr>
          <w:spacing w:val="1"/>
          <w:sz w:val="24"/>
        </w:rPr>
        <w:t xml:space="preserve"> </w:t>
      </w:r>
      <w:r>
        <w:rPr>
          <w:sz w:val="24"/>
        </w:rPr>
        <w:t>geçmiş</w:t>
      </w:r>
      <w:r>
        <w:rPr>
          <w:spacing w:val="1"/>
          <w:sz w:val="24"/>
        </w:rPr>
        <w:t xml:space="preserve"> </w:t>
      </w:r>
      <w:r>
        <w:rPr>
          <w:sz w:val="24"/>
        </w:rPr>
        <w:t>aşamasının</w:t>
      </w:r>
      <w:r>
        <w:rPr>
          <w:spacing w:val="1"/>
          <w:sz w:val="24"/>
        </w:rPr>
        <w:t xml:space="preserve"> </w:t>
      </w:r>
      <w:r>
        <w:rPr>
          <w:sz w:val="24"/>
        </w:rPr>
        <w:t>tetikleyicisi</w:t>
      </w:r>
      <w:r>
        <w:rPr>
          <w:spacing w:val="1"/>
          <w:sz w:val="24"/>
        </w:rPr>
        <w:t xml:space="preserve"> </w:t>
      </w:r>
      <w:r>
        <w:rPr>
          <w:sz w:val="24"/>
        </w:rPr>
        <w:t>olduğundan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evredeki birey “Sağlığıma zarar veren problem davranışımı değiştirmem lazım, bu değişimi</w:t>
      </w:r>
      <w:r>
        <w:rPr>
          <w:spacing w:val="1"/>
          <w:sz w:val="24"/>
        </w:rPr>
        <w:t xml:space="preserve"> </w:t>
      </w:r>
      <w:r>
        <w:rPr>
          <w:sz w:val="24"/>
        </w:rPr>
        <w:t>nasıl gerçekleştirebilirim?” ifadelerinden tanınabilir(</w:t>
      </w:r>
      <w:proofErr w:type="spellStart"/>
      <w:r>
        <w:rPr>
          <w:sz w:val="24"/>
        </w:rPr>
        <w:t>Aytemur</w:t>
      </w:r>
      <w:proofErr w:type="spellEnd"/>
      <w:r>
        <w:rPr>
          <w:sz w:val="24"/>
        </w:rPr>
        <w:t xml:space="preserve">, </w:t>
      </w:r>
      <w:r>
        <w:rPr>
          <w:sz w:val="24"/>
        </w:rPr>
        <w:t xml:space="preserve">2017; </w:t>
      </w:r>
      <w:proofErr w:type="spellStart"/>
      <w:r>
        <w:rPr>
          <w:sz w:val="24"/>
        </w:rPr>
        <w:t>Prochaska</w:t>
      </w:r>
      <w:proofErr w:type="spellEnd"/>
      <w:r>
        <w:rPr>
          <w:sz w:val="24"/>
        </w:rPr>
        <w:t xml:space="preserve"> ve diğerleri,</w:t>
      </w:r>
      <w:r>
        <w:rPr>
          <w:spacing w:val="1"/>
          <w:sz w:val="24"/>
        </w:rPr>
        <w:t xml:space="preserve"> </w:t>
      </w:r>
      <w:r>
        <w:rPr>
          <w:sz w:val="24"/>
        </w:rPr>
        <w:t>1992;</w:t>
      </w:r>
      <w:r>
        <w:rPr>
          <w:spacing w:val="-1"/>
          <w:sz w:val="24"/>
        </w:rPr>
        <w:t xml:space="preserve"> </w:t>
      </w:r>
      <w:r>
        <w:rPr>
          <w:sz w:val="24"/>
        </w:rPr>
        <w:t>Taş ve</w:t>
      </w:r>
      <w:r>
        <w:rPr>
          <w:spacing w:val="-1"/>
          <w:sz w:val="24"/>
        </w:rPr>
        <w:t xml:space="preserve"> </w:t>
      </w:r>
      <w:r>
        <w:rPr>
          <w:sz w:val="24"/>
        </w:rPr>
        <w:t>diğerleri, 2016;).</w:t>
      </w:r>
    </w:p>
    <w:p w14:paraId="4FC6F97E" w14:textId="77777777" w:rsidR="00A0767C" w:rsidRDefault="001F5A60">
      <w:pPr>
        <w:pStyle w:val="ListeParagraf"/>
        <w:numPr>
          <w:ilvl w:val="3"/>
          <w:numId w:val="13"/>
        </w:numPr>
        <w:tabs>
          <w:tab w:val="left" w:pos="1267"/>
        </w:tabs>
        <w:spacing w:before="119" w:line="360" w:lineRule="auto"/>
        <w:ind w:right="558" w:firstLine="707"/>
        <w:jc w:val="both"/>
        <w:rPr>
          <w:sz w:val="24"/>
        </w:rPr>
      </w:pPr>
      <w:r>
        <w:rPr>
          <w:b/>
          <w:sz w:val="24"/>
        </w:rPr>
        <w:t xml:space="preserve">Harekete geçmiş: </w:t>
      </w:r>
      <w:r>
        <w:rPr>
          <w:sz w:val="24"/>
        </w:rPr>
        <w:t>Sigarayı bırakmış ama daha 6 aylık süreyi dolduramamış olan</w:t>
      </w:r>
      <w:r>
        <w:rPr>
          <w:spacing w:val="1"/>
          <w:sz w:val="24"/>
        </w:rPr>
        <w:t xml:space="preserve"> </w:t>
      </w:r>
      <w:r>
        <w:rPr>
          <w:sz w:val="24"/>
        </w:rPr>
        <w:t>birey için yeniden davranışa dönmenin en sık görüldüğü kritik bir dönemdir. Bireye bu</w:t>
      </w:r>
      <w:r>
        <w:rPr>
          <w:spacing w:val="1"/>
          <w:sz w:val="24"/>
        </w:rPr>
        <w:t xml:space="preserve"> </w:t>
      </w:r>
      <w:r>
        <w:rPr>
          <w:sz w:val="24"/>
        </w:rPr>
        <w:t>aşamada</w:t>
      </w:r>
      <w:r>
        <w:rPr>
          <w:spacing w:val="1"/>
          <w:sz w:val="24"/>
        </w:rPr>
        <w:t xml:space="preserve"> </w:t>
      </w:r>
      <w:r>
        <w:rPr>
          <w:sz w:val="24"/>
        </w:rPr>
        <w:t>yoksunlukla mücadele iç</w:t>
      </w:r>
      <w:r>
        <w:rPr>
          <w:sz w:val="24"/>
        </w:rPr>
        <w:t>in gerekli tüm</w:t>
      </w:r>
      <w:r>
        <w:rPr>
          <w:spacing w:val="1"/>
          <w:sz w:val="24"/>
        </w:rPr>
        <w:t xml:space="preserve"> </w:t>
      </w:r>
      <w:r>
        <w:rPr>
          <w:sz w:val="24"/>
        </w:rPr>
        <w:t>baş</w:t>
      </w:r>
      <w:r>
        <w:rPr>
          <w:spacing w:val="1"/>
          <w:sz w:val="24"/>
        </w:rPr>
        <w:t xml:space="preserve"> </w:t>
      </w:r>
      <w:r>
        <w:rPr>
          <w:sz w:val="24"/>
        </w:rPr>
        <w:t>etme</w:t>
      </w:r>
      <w:r>
        <w:rPr>
          <w:spacing w:val="60"/>
          <w:sz w:val="24"/>
        </w:rPr>
        <w:t xml:space="preserve"> </w:t>
      </w:r>
      <w:r>
        <w:rPr>
          <w:sz w:val="24"/>
        </w:rPr>
        <w:t>yolları öğretilmelidir. Başardığı</w:t>
      </w:r>
      <w:r>
        <w:rPr>
          <w:spacing w:val="-57"/>
          <w:sz w:val="24"/>
        </w:rPr>
        <w:t xml:space="preserve"> </w:t>
      </w:r>
      <w:r>
        <w:rPr>
          <w:sz w:val="24"/>
        </w:rPr>
        <w:t>bu davranış değişikliğinin gayet zor ve gayretinin ödüllendirilmesi ve eskiye dönmesini</w:t>
      </w:r>
      <w:r>
        <w:rPr>
          <w:spacing w:val="1"/>
          <w:sz w:val="24"/>
        </w:rPr>
        <w:t xml:space="preserve"> </w:t>
      </w:r>
      <w:r>
        <w:rPr>
          <w:sz w:val="24"/>
        </w:rPr>
        <w:t>tetikleyecek ortamlardan kaçınması vurgulanmalıdır. Bu aşamadaki bireyin “diğer insanlar</w:t>
      </w:r>
      <w:r>
        <w:rPr>
          <w:spacing w:val="1"/>
          <w:sz w:val="24"/>
        </w:rPr>
        <w:t xml:space="preserve"> </w:t>
      </w:r>
      <w:r>
        <w:rPr>
          <w:sz w:val="24"/>
        </w:rPr>
        <w:t>davranış</w:t>
      </w:r>
      <w:r>
        <w:rPr>
          <w:spacing w:val="12"/>
          <w:sz w:val="24"/>
        </w:rPr>
        <w:t xml:space="preserve"> </w:t>
      </w:r>
      <w:r>
        <w:rPr>
          <w:sz w:val="24"/>
        </w:rPr>
        <w:t>değiştirmeyi</w:t>
      </w:r>
      <w:r>
        <w:rPr>
          <w:spacing w:val="14"/>
          <w:sz w:val="24"/>
        </w:rPr>
        <w:t xml:space="preserve"> </w:t>
      </w:r>
      <w:r>
        <w:rPr>
          <w:sz w:val="24"/>
        </w:rPr>
        <w:t>düşünürken</w:t>
      </w:r>
      <w:r>
        <w:rPr>
          <w:spacing w:val="11"/>
          <w:sz w:val="24"/>
        </w:rPr>
        <w:t xml:space="preserve"> </w:t>
      </w:r>
      <w:r>
        <w:rPr>
          <w:sz w:val="24"/>
        </w:rPr>
        <w:t>ben</w:t>
      </w:r>
      <w:r>
        <w:rPr>
          <w:spacing w:val="12"/>
          <w:sz w:val="24"/>
        </w:rPr>
        <w:t xml:space="preserve"> </w:t>
      </w:r>
      <w:r>
        <w:rPr>
          <w:sz w:val="24"/>
        </w:rPr>
        <w:t>harekete</w:t>
      </w:r>
      <w:r>
        <w:rPr>
          <w:spacing w:val="14"/>
          <w:sz w:val="24"/>
        </w:rPr>
        <w:t xml:space="preserve"> </w:t>
      </w:r>
      <w:r>
        <w:rPr>
          <w:sz w:val="24"/>
        </w:rPr>
        <w:t>geçtim,</w:t>
      </w:r>
      <w:r>
        <w:rPr>
          <w:spacing w:val="13"/>
          <w:sz w:val="24"/>
        </w:rPr>
        <w:t xml:space="preserve"> </w:t>
      </w:r>
      <w:r>
        <w:rPr>
          <w:sz w:val="24"/>
        </w:rPr>
        <w:t>problem</w:t>
      </w:r>
      <w:r>
        <w:rPr>
          <w:spacing w:val="13"/>
          <w:sz w:val="24"/>
        </w:rPr>
        <w:t xml:space="preserve"> </w:t>
      </w:r>
      <w:r>
        <w:rPr>
          <w:sz w:val="24"/>
        </w:rPr>
        <w:t>davranışımı</w:t>
      </w:r>
      <w:r>
        <w:rPr>
          <w:spacing w:val="13"/>
          <w:sz w:val="24"/>
        </w:rPr>
        <w:t xml:space="preserve"> </w:t>
      </w:r>
      <w:r>
        <w:rPr>
          <w:sz w:val="24"/>
        </w:rPr>
        <w:t>bıraktım”</w:t>
      </w:r>
      <w:r>
        <w:rPr>
          <w:spacing w:val="12"/>
          <w:sz w:val="24"/>
        </w:rPr>
        <w:t xml:space="preserve"> </w:t>
      </w:r>
      <w:r>
        <w:rPr>
          <w:sz w:val="24"/>
        </w:rPr>
        <w:t>gibi</w:t>
      </w:r>
    </w:p>
    <w:p w14:paraId="1F5E35C9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C421FC8" w14:textId="77777777" w:rsidR="00A0767C" w:rsidRDefault="001F5A60">
      <w:pPr>
        <w:pStyle w:val="GvdeMetni"/>
        <w:spacing w:before="72" w:line="360" w:lineRule="auto"/>
        <w:ind w:left="302" w:right="561"/>
        <w:jc w:val="both"/>
      </w:pPr>
      <w:r>
        <w:lastRenderedPageBreak/>
        <w:t>ifadeleri kullandığı görülür(</w:t>
      </w:r>
      <w:proofErr w:type="spellStart"/>
      <w:r>
        <w:t>Aytemur</w:t>
      </w:r>
      <w:proofErr w:type="spellEnd"/>
      <w:r>
        <w:t xml:space="preserve">, 2017; </w:t>
      </w:r>
      <w:proofErr w:type="spellStart"/>
      <w:r>
        <w:t>Prochaska</w:t>
      </w:r>
      <w:proofErr w:type="spellEnd"/>
      <w:r>
        <w:t xml:space="preserve"> ve diğerleri, 1992;Taş ve diğerleri,</w:t>
      </w:r>
      <w:r>
        <w:rPr>
          <w:spacing w:val="1"/>
        </w:rPr>
        <w:t xml:space="preserve"> </w:t>
      </w:r>
      <w:r>
        <w:t>2016;</w:t>
      </w:r>
      <w:r>
        <w:rPr>
          <w:spacing w:val="-1"/>
        </w:rPr>
        <w:t xml:space="preserve"> </w:t>
      </w:r>
      <w:r>
        <w:t>Ünver,</w:t>
      </w:r>
      <w:r>
        <w:rPr>
          <w:spacing w:val="-1"/>
        </w:rPr>
        <w:t xml:space="preserve"> </w:t>
      </w:r>
      <w:r>
        <w:t>2019a).</w:t>
      </w:r>
    </w:p>
    <w:p w14:paraId="0FCA2B9A" w14:textId="77777777" w:rsidR="00A0767C" w:rsidRDefault="001F5A60">
      <w:pPr>
        <w:pStyle w:val="ListeParagraf"/>
        <w:numPr>
          <w:ilvl w:val="3"/>
          <w:numId w:val="13"/>
        </w:numPr>
        <w:tabs>
          <w:tab w:val="left" w:pos="1382"/>
        </w:tabs>
        <w:spacing w:before="120" w:line="360" w:lineRule="auto"/>
        <w:ind w:right="559" w:firstLine="707"/>
        <w:jc w:val="both"/>
        <w:rPr>
          <w:sz w:val="24"/>
        </w:rPr>
      </w:pPr>
      <w:r>
        <w:rPr>
          <w:b/>
          <w:sz w:val="24"/>
        </w:rPr>
        <w:t>Sürdürmek: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aşamadaki</w:t>
      </w:r>
      <w:r>
        <w:rPr>
          <w:spacing w:val="1"/>
          <w:sz w:val="24"/>
        </w:rPr>
        <w:t xml:space="preserve"> </w:t>
      </w:r>
      <w:r>
        <w:rPr>
          <w:sz w:val="24"/>
        </w:rPr>
        <w:t>birey</w:t>
      </w:r>
      <w:r>
        <w:rPr>
          <w:spacing w:val="1"/>
          <w:sz w:val="24"/>
        </w:rPr>
        <w:t xml:space="preserve"> </w:t>
      </w:r>
      <w:r>
        <w:rPr>
          <w:sz w:val="24"/>
        </w:rPr>
        <w:t>davranış</w:t>
      </w:r>
      <w:r>
        <w:rPr>
          <w:spacing w:val="1"/>
          <w:sz w:val="24"/>
        </w:rPr>
        <w:t xml:space="preserve"> </w:t>
      </w:r>
      <w:r>
        <w:rPr>
          <w:sz w:val="24"/>
        </w:rPr>
        <w:t>değişikliğini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gerçekleştirmeyi</w:t>
      </w:r>
      <w:r>
        <w:rPr>
          <w:spacing w:val="1"/>
          <w:sz w:val="24"/>
        </w:rPr>
        <w:t xml:space="preserve"> </w:t>
      </w:r>
      <w:r>
        <w:rPr>
          <w:sz w:val="24"/>
        </w:rPr>
        <w:t>başararak sigara içmemekte olup, altı aylık kritik dönemi geçmiş ve değişimin başladığı</w:t>
      </w:r>
      <w:r>
        <w:rPr>
          <w:spacing w:val="1"/>
          <w:sz w:val="24"/>
        </w:rPr>
        <w:t xml:space="preserve"> </w:t>
      </w:r>
      <w:r>
        <w:rPr>
          <w:sz w:val="24"/>
        </w:rPr>
        <w:t>zamanlardan sınırsız süreye kadar sürebilecek olan davranışı kazanmıştır. Olumsuz uyarıları</w:t>
      </w:r>
      <w:r>
        <w:rPr>
          <w:spacing w:val="-57"/>
          <w:sz w:val="24"/>
        </w:rPr>
        <w:t xml:space="preserve"> </w:t>
      </w:r>
      <w:r>
        <w:rPr>
          <w:sz w:val="24"/>
        </w:rPr>
        <w:t>tetikleyecek uyaranlardan daha az etkilenen bireyin güveni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yüksektir. </w:t>
      </w:r>
      <w:proofErr w:type="spellStart"/>
      <w:r>
        <w:rPr>
          <w:sz w:val="24"/>
        </w:rPr>
        <w:t>Relaps</w:t>
      </w:r>
      <w:proofErr w:type="spellEnd"/>
      <w:r>
        <w:rPr>
          <w:sz w:val="24"/>
        </w:rPr>
        <w:t xml:space="preserve"> riski düşük</w:t>
      </w:r>
      <w:r>
        <w:rPr>
          <w:spacing w:val="1"/>
          <w:sz w:val="24"/>
        </w:rPr>
        <w:t xml:space="preserve"> </w:t>
      </w:r>
      <w:r>
        <w:rPr>
          <w:sz w:val="24"/>
        </w:rPr>
        <w:t>olsa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relapsı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engellemek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bütün</w:t>
      </w:r>
      <w:r>
        <w:rPr>
          <w:spacing w:val="1"/>
          <w:sz w:val="24"/>
        </w:rPr>
        <w:t xml:space="preserve"> </w:t>
      </w:r>
      <w:r>
        <w:rPr>
          <w:sz w:val="24"/>
        </w:rPr>
        <w:t>önlemlere</w:t>
      </w:r>
      <w:r>
        <w:rPr>
          <w:spacing w:val="1"/>
          <w:sz w:val="24"/>
        </w:rPr>
        <w:t xml:space="preserve"> </w:t>
      </w:r>
      <w:r>
        <w:rPr>
          <w:sz w:val="24"/>
        </w:rPr>
        <w:t>daha</w:t>
      </w:r>
      <w:r>
        <w:rPr>
          <w:spacing w:val="1"/>
          <w:sz w:val="24"/>
        </w:rPr>
        <w:t xml:space="preserve"> </w:t>
      </w:r>
      <w:r>
        <w:rPr>
          <w:sz w:val="24"/>
        </w:rPr>
        <w:t>dikkat</w:t>
      </w:r>
      <w:r>
        <w:rPr>
          <w:spacing w:val="1"/>
          <w:sz w:val="24"/>
        </w:rPr>
        <w:t xml:space="preserve"> </w:t>
      </w:r>
      <w:r>
        <w:rPr>
          <w:sz w:val="24"/>
        </w:rPr>
        <w:t>edilmesi</w:t>
      </w:r>
      <w:r>
        <w:rPr>
          <w:spacing w:val="1"/>
          <w:sz w:val="24"/>
        </w:rPr>
        <w:t xml:space="preserve"> </w:t>
      </w:r>
      <w:r>
        <w:rPr>
          <w:sz w:val="24"/>
        </w:rPr>
        <w:t>önerilir.</w:t>
      </w:r>
      <w:r>
        <w:rPr>
          <w:spacing w:val="1"/>
          <w:sz w:val="24"/>
        </w:rPr>
        <w:t xml:space="preserve"> </w:t>
      </w:r>
      <w:r>
        <w:rPr>
          <w:sz w:val="24"/>
        </w:rPr>
        <w:t>Sürdürme aşaması durağan bir süreçtir ve davranış değişimin riskinin tamamen yok olduğu</w:t>
      </w:r>
      <w:r>
        <w:rPr>
          <w:spacing w:val="1"/>
          <w:sz w:val="24"/>
        </w:rPr>
        <w:t xml:space="preserve"> </w:t>
      </w:r>
      <w:r>
        <w:rPr>
          <w:sz w:val="24"/>
        </w:rPr>
        <w:t>söylenemez. Sürdürme sürecinde terkedilen davranışın yerine alternat</w:t>
      </w:r>
      <w:r>
        <w:rPr>
          <w:sz w:val="24"/>
        </w:rPr>
        <w:t>if davranışlar keşfi</w:t>
      </w:r>
      <w:r>
        <w:rPr>
          <w:spacing w:val="1"/>
          <w:sz w:val="24"/>
        </w:rPr>
        <w:t xml:space="preserve"> </w:t>
      </w:r>
      <w:r>
        <w:rPr>
          <w:sz w:val="24"/>
        </w:rPr>
        <w:t>sağlanmalıdır.</w:t>
      </w:r>
      <w:r>
        <w:rPr>
          <w:spacing w:val="1"/>
          <w:sz w:val="24"/>
        </w:rPr>
        <w:t xml:space="preserve"> </w:t>
      </w:r>
      <w:r>
        <w:rPr>
          <w:sz w:val="24"/>
        </w:rPr>
        <w:t>Sürdürme</w:t>
      </w:r>
      <w:r>
        <w:rPr>
          <w:spacing w:val="1"/>
          <w:sz w:val="24"/>
        </w:rPr>
        <w:t xml:space="preserve"> </w:t>
      </w:r>
      <w:r>
        <w:rPr>
          <w:sz w:val="24"/>
        </w:rPr>
        <w:t>aşamasındaki</w:t>
      </w:r>
      <w:r>
        <w:rPr>
          <w:spacing w:val="1"/>
          <w:sz w:val="24"/>
        </w:rPr>
        <w:t xml:space="preserve"> </w:t>
      </w:r>
      <w:r>
        <w:rPr>
          <w:sz w:val="24"/>
        </w:rPr>
        <w:t>birey</w:t>
      </w:r>
      <w:r>
        <w:rPr>
          <w:spacing w:val="1"/>
          <w:sz w:val="24"/>
        </w:rPr>
        <w:t xml:space="preserve"> </w:t>
      </w:r>
      <w:r>
        <w:rPr>
          <w:sz w:val="24"/>
        </w:rPr>
        <w:t>“bana</w:t>
      </w:r>
      <w:r>
        <w:rPr>
          <w:spacing w:val="1"/>
          <w:sz w:val="24"/>
        </w:rPr>
        <w:t xml:space="preserve"> </w:t>
      </w:r>
      <w:r>
        <w:rPr>
          <w:sz w:val="24"/>
        </w:rPr>
        <w:t>yardım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destek</w:t>
      </w:r>
      <w:r>
        <w:rPr>
          <w:spacing w:val="1"/>
          <w:sz w:val="24"/>
        </w:rPr>
        <w:t xml:space="preserve"> </w:t>
      </w:r>
      <w:r>
        <w:rPr>
          <w:sz w:val="24"/>
        </w:rPr>
        <w:t>verecek</w:t>
      </w:r>
      <w:r>
        <w:rPr>
          <w:spacing w:val="1"/>
          <w:sz w:val="24"/>
        </w:rPr>
        <w:t xml:space="preserve"> </w:t>
      </w:r>
      <w:r>
        <w:rPr>
          <w:sz w:val="24"/>
        </w:rPr>
        <w:t>insanlara</w:t>
      </w:r>
      <w:r>
        <w:rPr>
          <w:spacing w:val="-57"/>
          <w:sz w:val="24"/>
        </w:rPr>
        <w:t xml:space="preserve"> </w:t>
      </w:r>
      <w:r>
        <w:rPr>
          <w:sz w:val="24"/>
        </w:rPr>
        <w:t>ihtiyacım var çünkü değişimleri henüz yeni başardım” “problemli davranışıma tekrar geri</w:t>
      </w:r>
      <w:r>
        <w:rPr>
          <w:spacing w:val="1"/>
          <w:sz w:val="24"/>
        </w:rPr>
        <w:t xml:space="preserve"> </w:t>
      </w:r>
      <w:r>
        <w:rPr>
          <w:sz w:val="24"/>
        </w:rPr>
        <w:t>dönmemek için çaba gösteriyorum” türündeki ifadeleri daha fazla kullanır(</w:t>
      </w:r>
      <w:proofErr w:type="spellStart"/>
      <w:r>
        <w:rPr>
          <w:sz w:val="24"/>
        </w:rPr>
        <w:t>Aytemur</w:t>
      </w:r>
      <w:proofErr w:type="spellEnd"/>
      <w:r>
        <w:rPr>
          <w:sz w:val="24"/>
        </w:rPr>
        <w:t>, 2017;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Prochaska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diğerleri, 1992;Taş ve</w:t>
      </w:r>
      <w:r>
        <w:rPr>
          <w:spacing w:val="-2"/>
          <w:sz w:val="24"/>
        </w:rPr>
        <w:t xml:space="preserve"> </w:t>
      </w:r>
      <w:r>
        <w:rPr>
          <w:sz w:val="24"/>
        </w:rPr>
        <w:t>diğerleri, 2016; Ünver,</w:t>
      </w:r>
      <w:r>
        <w:rPr>
          <w:spacing w:val="-1"/>
          <w:sz w:val="24"/>
        </w:rPr>
        <w:t xml:space="preserve"> </w:t>
      </w:r>
      <w:r>
        <w:rPr>
          <w:sz w:val="24"/>
        </w:rPr>
        <w:t>2019a;).</w:t>
      </w:r>
    </w:p>
    <w:p w14:paraId="59F774CE" w14:textId="77777777" w:rsidR="00A0767C" w:rsidRDefault="00A0767C">
      <w:pPr>
        <w:pStyle w:val="GvdeMetni"/>
        <w:rPr>
          <w:sz w:val="20"/>
        </w:rPr>
      </w:pPr>
    </w:p>
    <w:p w14:paraId="0548F614" w14:textId="77777777" w:rsidR="00A0767C" w:rsidRDefault="00A0767C">
      <w:pPr>
        <w:pStyle w:val="GvdeMetni"/>
        <w:rPr>
          <w:sz w:val="20"/>
        </w:rPr>
      </w:pPr>
    </w:p>
    <w:p w14:paraId="5B151EAD" w14:textId="77777777" w:rsidR="00A0767C" w:rsidRDefault="001F5A60">
      <w:pPr>
        <w:pStyle w:val="GvdeMetni"/>
        <w:spacing w:before="9"/>
        <w:rPr>
          <w:sz w:val="18"/>
        </w:rPr>
      </w:pPr>
      <w:r>
        <w:pict w14:anchorId="2E279922">
          <v:group id="_x0000_s2193" style="position:absolute;margin-left:257.05pt;margin-top:12.75pt;width:101pt;height:23.25pt;z-index:-15725568;mso-wrap-distance-left:0;mso-wrap-distance-right:0;mso-position-horizontal-relative:page" coordorigin="5141,255" coordsize="2020,465">
            <v:shape id="_x0000_s2195" type="#_x0000_t75" style="position:absolute;left:5140;top:255;width:2020;height:465">
              <v:imagedata r:id="rId15" o:title=""/>
            </v:shape>
            <v:shape id="_x0000_s2194" type="#_x0000_t202" style="position:absolute;left:5140;top:255;width:2020;height:465" filled="f" stroked="f">
              <v:textbox inset="0,0,0,0">
                <w:txbxContent>
                  <w:p w14:paraId="4409505E" w14:textId="77777777" w:rsidR="00A0767C" w:rsidRDefault="001F5A60">
                    <w:pPr>
                      <w:spacing w:before="32"/>
                      <w:ind w:left="279" w:right="274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DÜŞÜN</w:t>
                    </w:r>
                    <w:r>
                      <w:rPr>
                        <w:rFonts w:ascii="Calibri" w:hAnsi="Calibri"/>
                        <w:sz w:val="14"/>
                      </w:rPr>
                      <w:t>ÜYOR</w:t>
                    </w:r>
                  </w:p>
                  <w:p w14:paraId="345D08AE" w14:textId="77777777" w:rsidR="00A0767C" w:rsidRDefault="001F5A60">
                    <w:pPr>
                      <w:spacing w:before="43"/>
                      <w:ind w:left="279" w:right="276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Birey</w:t>
                    </w:r>
                    <w:r>
                      <w:rPr>
                        <w:rFonts w:ascii="Calibri" w:hAnsi="Calibri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değişimi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düşünüyor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446C2A4" w14:textId="77777777" w:rsidR="00A0767C" w:rsidRDefault="00A0767C">
      <w:pPr>
        <w:pStyle w:val="GvdeMetni"/>
        <w:spacing w:before="5"/>
        <w:rPr>
          <w:sz w:val="5"/>
        </w:rPr>
      </w:pPr>
    </w:p>
    <w:p w14:paraId="39A5E7B8" w14:textId="77777777" w:rsidR="00A0767C" w:rsidRDefault="001F5A60">
      <w:pPr>
        <w:tabs>
          <w:tab w:val="left" w:pos="5212"/>
        </w:tabs>
        <w:ind w:left="3910"/>
        <w:rPr>
          <w:sz w:val="20"/>
        </w:rPr>
      </w:pPr>
      <w:r>
        <w:rPr>
          <w:noProof/>
          <w:sz w:val="20"/>
        </w:rPr>
        <w:drawing>
          <wp:inline distT="0" distB="0" distL="0" distR="0" wp14:anchorId="402A75CF" wp14:editId="37F6527A">
            <wp:extent cx="242035" cy="200025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3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FC6E8B6" wp14:editId="0CDA7885">
            <wp:extent cx="242035" cy="200025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3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4507" w14:textId="77777777" w:rsidR="00A0767C" w:rsidRDefault="00A0767C">
      <w:pPr>
        <w:pStyle w:val="GvdeMetni"/>
        <w:spacing w:before="11"/>
        <w:rPr>
          <w:sz w:val="7"/>
        </w:rPr>
      </w:pPr>
    </w:p>
    <w:p w14:paraId="0DDFE674" w14:textId="77777777" w:rsidR="00A0767C" w:rsidRDefault="001F5A60">
      <w:pPr>
        <w:tabs>
          <w:tab w:val="left" w:pos="4957"/>
        </w:tabs>
        <w:ind w:left="2356"/>
        <w:rPr>
          <w:sz w:val="20"/>
        </w:rPr>
      </w:pPr>
      <w:r>
        <w:rPr>
          <w:sz w:val="20"/>
        </w:rPr>
      </w:r>
      <w:r>
        <w:rPr>
          <w:sz w:val="20"/>
        </w:rPr>
        <w:pict w14:anchorId="37A47713">
          <v:group id="_x0000_s2190" style="width:109.3pt;height:23.15pt;mso-position-horizontal-relative:char;mso-position-vertical-relative:line" coordsize="2186,463">
            <v:shape id="_x0000_s2192" type="#_x0000_t75" style="position:absolute;width:2186;height:463">
              <v:imagedata r:id="rId18" o:title=""/>
            </v:shape>
            <v:shape id="_x0000_s2191" type="#_x0000_t202" style="position:absolute;width:2186;height:463" filled="f" stroked="f">
              <v:textbox inset="0,0,0,0">
                <w:txbxContent>
                  <w:p w14:paraId="02824ED7" w14:textId="77777777" w:rsidR="00A0767C" w:rsidRDefault="001F5A60">
                    <w:pPr>
                      <w:spacing w:before="74" w:line="218" w:lineRule="auto"/>
                      <w:ind w:left="569" w:right="184" w:hanging="372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DÜŞÜNMÜYOR:</w:t>
                    </w:r>
                    <w:r>
                      <w:rPr>
                        <w:rFonts w:ascii="Calibri" w:hAnsi="Calibri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Değişimi</w:t>
                    </w:r>
                    <w:r>
                      <w:rPr>
                        <w:rFonts w:ascii="Calibri" w:hAnsi="Calibri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henüz</w:t>
                    </w:r>
                    <w:r>
                      <w:rPr>
                        <w:rFonts w:ascii="Calibri" w:hAnsi="Calibri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düşünmeyen</w:t>
                    </w:r>
                    <w:r>
                      <w:rPr>
                        <w:rFonts w:ascii="Calibri" w:hAnsi="Calibri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birey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2870AD44">
          <v:group id="_x0000_s2187" style="width:109.5pt;height:23.15pt;mso-position-horizontal-relative:char;mso-position-vertical-relative:line" coordsize="2190,463">
            <v:shape id="_x0000_s2189" type="#_x0000_t75" style="position:absolute;width:2190;height:463">
              <v:imagedata r:id="rId19" o:title=""/>
            </v:shape>
            <v:shape id="_x0000_s2188" type="#_x0000_t202" style="position:absolute;width:2190;height:463" filled="f" stroked="f">
              <v:textbox inset="0,0,0,0">
                <w:txbxContent>
                  <w:p w14:paraId="02448DEE" w14:textId="77777777" w:rsidR="00A0767C" w:rsidRDefault="001F5A60">
                    <w:pPr>
                      <w:spacing w:before="32"/>
                      <w:ind w:left="337" w:right="333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HAREKETE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GEÇİŞ</w:t>
                    </w:r>
                  </w:p>
                  <w:p w14:paraId="1B059045" w14:textId="77777777" w:rsidR="00A0767C" w:rsidRDefault="001F5A60">
                    <w:pPr>
                      <w:spacing w:before="42"/>
                      <w:ind w:left="370" w:right="333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Birey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değişime</w:t>
                    </w:r>
                    <w:r>
                      <w:rPr>
                        <w:rFonts w:ascii="Calibri" w:hAnsi="Calibri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karar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verir</w:t>
                    </w:r>
                  </w:p>
                </w:txbxContent>
              </v:textbox>
            </v:shape>
            <w10:anchorlock/>
          </v:group>
        </w:pict>
      </w:r>
    </w:p>
    <w:p w14:paraId="61989980" w14:textId="77777777" w:rsidR="00A0767C" w:rsidRDefault="001F5A60">
      <w:pPr>
        <w:pStyle w:val="GvdeMetni"/>
        <w:rPr>
          <w:sz w:val="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5B3E126" wp14:editId="60D1214E">
            <wp:simplePos x="0" y="0"/>
            <wp:positionH relativeFrom="page">
              <wp:posOffset>3029585</wp:posOffset>
            </wp:positionH>
            <wp:positionV relativeFrom="paragraph">
              <wp:posOffset>83446</wp:posOffset>
            </wp:positionV>
            <wp:extent cx="100729" cy="300037"/>
            <wp:effectExtent l="0" t="0" r="0" b="0"/>
            <wp:wrapTopAndBottom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51F79782" wp14:editId="227C3ED4">
            <wp:simplePos x="0" y="0"/>
            <wp:positionH relativeFrom="page">
              <wp:posOffset>4682490</wp:posOffset>
            </wp:positionH>
            <wp:positionV relativeFrom="paragraph">
              <wp:posOffset>88272</wp:posOffset>
            </wp:positionV>
            <wp:extent cx="100772" cy="300037"/>
            <wp:effectExtent l="0" t="0" r="0" b="0"/>
            <wp:wrapTopAndBottom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2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5A788" w14:textId="77777777" w:rsidR="00A0767C" w:rsidRDefault="00A0767C">
      <w:pPr>
        <w:pStyle w:val="GvdeMetni"/>
        <w:spacing w:before="8"/>
        <w:rPr>
          <w:sz w:val="7"/>
        </w:rPr>
      </w:pPr>
    </w:p>
    <w:p w14:paraId="2938D2B1" w14:textId="77777777" w:rsidR="00A0767C" w:rsidRDefault="001F5A60">
      <w:pPr>
        <w:pStyle w:val="GvdeMetni"/>
        <w:ind w:left="2615"/>
        <w:rPr>
          <w:sz w:val="20"/>
        </w:rPr>
      </w:pPr>
      <w:r>
        <w:rPr>
          <w:sz w:val="20"/>
        </w:rPr>
      </w:r>
      <w:r>
        <w:rPr>
          <w:sz w:val="20"/>
        </w:rPr>
        <w:pict w14:anchorId="26B153AF">
          <v:group id="_x0000_s2178" style="width:223.3pt;height:62.25pt;mso-position-horizontal-relative:char;mso-position-vertical-relative:line" coordsize="4466,1245">
            <v:shape id="_x0000_s2186" type="#_x0000_t75" style="position:absolute;left:2409;top:28;width:2056;height:465">
              <v:imagedata r:id="rId22" o:title=""/>
            </v:shape>
            <v:shape id="_x0000_s2185" type="#_x0000_t75" style="position:absolute;left:2582;top:491;width:411;height:296">
              <v:imagedata r:id="rId23" o:title=""/>
            </v:shape>
            <v:shape id="_x0000_s2184" type="#_x0000_t75" style="position:absolute;left:1072;top:780;width:2123;height:465">
              <v:imagedata r:id="rId24" o:title=""/>
            </v:shape>
            <v:shape id="_x0000_s2183" type="#_x0000_t75" style="position:absolute;left:1281;top:483;width:409;height:297">
              <v:imagedata r:id="rId25" o:title=""/>
            </v:shape>
            <v:shape id="_x0000_s2182" type="#_x0000_t75" style="position:absolute;top:7;width:1667;height:494">
              <v:imagedata r:id="rId26" o:title=""/>
            </v:shape>
            <v:shape id="_x0000_s2181" type="#_x0000_t202" style="position:absolute;left:254;width:1184;height:509" filled="f" stroked="f">
              <v:textbox inset="0,0,0,0">
                <w:txbxContent>
                  <w:p w14:paraId="243C860C" w14:textId="77777777" w:rsidR="00A0767C" w:rsidRDefault="001F5A60">
                    <w:pPr>
                      <w:spacing w:line="142" w:lineRule="exact"/>
                      <w:ind w:left="299" w:right="317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RELAPSE:</w:t>
                    </w:r>
                  </w:p>
                  <w:p w14:paraId="40EF448A" w14:textId="77777777" w:rsidR="00A0767C" w:rsidRDefault="001F5A60">
                    <w:pPr>
                      <w:spacing w:before="54" w:line="218" w:lineRule="auto"/>
                      <w:ind w:right="18" w:hanging="2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Birey değişim öncesi</w:t>
                    </w:r>
                    <w:r>
                      <w:rPr>
                        <w:rFonts w:ascii="Calibri" w:hAnsi="Calibri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davranışa</w:t>
                    </w:r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geri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döner</w:t>
                    </w:r>
                  </w:p>
                </w:txbxContent>
              </v:textbox>
            </v:shape>
            <v:shape id="_x0000_s2180" type="#_x0000_t202" style="position:absolute;left:2670;top:91;width:1556;height:353" filled="f" stroked="f">
              <v:textbox inset="0,0,0,0">
                <w:txbxContent>
                  <w:p w14:paraId="4C77DCC5" w14:textId="77777777" w:rsidR="00A0767C" w:rsidRDefault="001F5A60">
                    <w:pPr>
                      <w:spacing w:line="142" w:lineRule="exact"/>
                      <w:ind w:right="18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HAREKET:</w:t>
                    </w:r>
                  </w:p>
                  <w:p w14:paraId="2D5D3E38" w14:textId="77777777" w:rsidR="00A0767C" w:rsidRDefault="001F5A60">
                    <w:pPr>
                      <w:spacing w:before="42" w:line="168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pacing w:val="-1"/>
                        <w:sz w:val="14"/>
                      </w:rPr>
                      <w:t>Bireysel</w:t>
                    </w:r>
                    <w:r>
                      <w:rPr>
                        <w:rFonts w:ascii="Calibri" w:hAnsi="Calibri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davranış</w:t>
                    </w:r>
                    <w:r>
                      <w:rPr>
                        <w:rFonts w:ascii="Calibri" w:hAnsi="Calibri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değişikliği</w:t>
                    </w:r>
                  </w:p>
                </w:txbxContent>
              </v:textbox>
            </v:shape>
            <v:shape id="_x0000_s2179" type="#_x0000_t202" style="position:absolute;left:1273;top:843;width:1751;height:353" filled="f" stroked="f">
              <v:textbox inset="0,0,0,0">
                <w:txbxContent>
                  <w:p w14:paraId="4EEFBCC6" w14:textId="77777777" w:rsidR="00A0767C" w:rsidRDefault="001F5A60">
                    <w:pPr>
                      <w:spacing w:line="142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SÜRDÜRMEK:</w:t>
                    </w:r>
                  </w:p>
                  <w:p w14:paraId="5E29D105" w14:textId="77777777" w:rsidR="00A0767C" w:rsidRDefault="001F5A60">
                    <w:pPr>
                      <w:spacing w:before="42" w:line="168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Birey</w:t>
                    </w:r>
                    <w:r>
                      <w:rPr>
                        <w:rFonts w:ascii="Calibri" w:hAnsi="Calibri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yeni</w:t>
                    </w:r>
                    <w:r>
                      <w:rPr>
                        <w:rFonts w:ascii="Calibri" w:hAnsi="Calibri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davranışını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sürdürür</w:t>
                    </w:r>
                  </w:p>
                </w:txbxContent>
              </v:textbox>
            </v:shape>
            <w10:anchorlock/>
          </v:group>
        </w:pict>
      </w:r>
    </w:p>
    <w:p w14:paraId="03F79251" w14:textId="77777777" w:rsidR="00A0767C" w:rsidRDefault="00A0767C">
      <w:pPr>
        <w:pStyle w:val="GvdeMetni"/>
        <w:spacing w:before="4"/>
        <w:rPr>
          <w:sz w:val="26"/>
        </w:rPr>
      </w:pPr>
    </w:p>
    <w:p w14:paraId="4BB4E1E0" w14:textId="77777777" w:rsidR="00A0767C" w:rsidRDefault="001F5A60">
      <w:pPr>
        <w:pStyle w:val="GvdeMetni"/>
        <w:ind w:left="1014"/>
      </w:pPr>
      <w:r>
        <w:rPr>
          <w:b/>
        </w:rPr>
        <w:t>Şekil</w:t>
      </w:r>
      <w:r>
        <w:rPr>
          <w:b/>
          <w:spacing w:val="-2"/>
        </w:rPr>
        <w:t xml:space="preserve"> </w:t>
      </w:r>
      <w:r>
        <w:rPr>
          <w:b/>
        </w:rPr>
        <w:t>7.</w:t>
      </w:r>
      <w:r>
        <w:rPr>
          <w:b/>
          <w:spacing w:val="-2"/>
        </w:rPr>
        <w:t xml:space="preserve"> </w:t>
      </w:r>
      <w:proofErr w:type="spellStart"/>
      <w:r>
        <w:t>Transteoretik</w:t>
      </w:r>
      <w:proofErr w:type="spellEnd"/>
      <w:r>
        <w:rPr>
          <w:spacing w:val="-1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Değişim</w:t>
      </w:r>
      <w:r>
        <w:rPr>
          <w:spacing w:val="-1"/>
        </w:rPr>
        <w:t xml:space="preserve"> </w:t>
      </w:r>
      <w:r>
        <w:t>Aşamaları Diyagramı(Diclement,1992)</w:t>
      </w:r>
    </w:p>
    <w:p w14:paraId="754A2DE8" w14:textId="77777777" w:rsidR="00A0767C" w:rsidRDefault="00A0767C">
      <w:pPr>
        <w:pStyle w:val="GvdeMetni"/>
        <w:rPr>
          <w:sz w:val="26"/>
        </w:rPr>
      </w:pPr>
    </w:p>
    <w:p w14:paraId="39D00DD3" w14:textId="77777777" w:rsidR="00A0767C" w:rsidRDefault="00A0767C">
      <w:pPr>
        <w:pStyle w:val="GvdeMetni"/>
        <w:rPr>
          <w:sz w:val="26"/>
        </w:rPr>
      </w:pPr>
    </w:p>
    <w:p w14:paraId="7DAF2AE5" w14:textId="77777777" w:rsidR="00A0767C" w:rsidRDefault="001F5A60">
      <w:pPr>
        <w:spacing w:before="200"/>
        <w:ind w:left="302"/>
        <w:rPr>
          <w:b/>
          <w:sz w:val="24"/>
        </w:rPr>
      </w:pPr>
      <w:bookmarkStart w:id="19" w:name="_TOC_250036"/>
      <w:r>
        <w:rPr>
          <w:b/>
          <w:sz w:val="24"/>
        </w:rPr>
        <w:t>2.6.2.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Tranteoretik</w:t>
      </w:r>
      <w:proofErr w:type="spellEnd"/>
      <w:r>
        <w:rPr>
          <w:b/>
          <w:sz w:val="24"/>
        </w:rPr>
        <w:t xml:space="preserve"> Model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Kalıcı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Çıkışın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Döngüsel</w:t>
      </w:r>
      <w:r>
        <w:rPr>
          <w:b/>
          <w:spacing w:val="-2"/>
          <w:sz w:val="24"/>
        </w:rPr>
        <w:t xml:space="preserve"> </w:t>
      </w:r>
      <w:bookmarkEnd w:id="19"/>
      <w:r>
        <w:rPr>
          <w:b/>
          <w:sz w:val="24"/>
        </w:rPr>
        <w:t>Süreci</w:t>
      </w:r>
    </w:p>
    <w:p w14:paraId="440D8BD3" w14:textId="77777777" w:rsidR="00A0767C" w:rsidRDefault="00A0767C">
      <w:pPr>
        <w:pStyle w:val="GvdeMetni"/>
        <w:rPr>
          <w:b/>
          <w:sz w:val="26"/>
        </w:rPr>
      </w:pPr>
    </w:p>
    <w:p w14:paraId="56BA0893" w14:textId="77777777" w:rsidR="00A0767C" w:rsidRDefault="00A0767C">
      <w:pPr>
        <w:pStyle w:val="GvdeMetni"/>
        <w:rPr>
          <w:b/>
          <w:sz w:val="26"/>
        </w:rPr>
      </w:pPr>
    </w:p>
    <w:p w14:paraId="39E7D0F6" w14:textId="77777777" w:rsidR="00A0767C" w:rsidRDefault="001F5A60">
      <w:pPr>
        <w:pStyle w:val="GvdeMetni"/>
        <w:spacing w:before="189" w:line="360" w:lineRule="auto"/>
        <w:ind w:left="302" w:right="561" w:firstLine="707"/>
        <w:jc w:val="both"/>
      </w:pPr>
      <w:r>
        <w:t>Bireylerin aşamalar arasındaki geçişi</w:t>
      </w:r>
      <w:r>
        <w:rPr>
          <w:spacing w:val="60"/>
        </w:rPr>
        <w:t xml:space="preserve"> </w:t>
      </w:r>
      <w:r>
        <w:t>genellikle ileriye doğru gerçekleşse de bazen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önceki</w:t>
      </w:r>
      <w:r>
        <w:rPr>
          <w:spacing w:val="1"/>
        </w:rPr>
        <w:t xml:space="preserve"> </w:t>
      </w:r>
      <w:r>
        <w:t>aşamaya</w:t>
      </w:r>
      <w:r>
        <w:rPr>
          <w:spacing w:val="1"/>
        </w:rPr>
        <w:t xml:space="preserve"> </w:t>
      </w:r>
      <w:r>
        <w:t>geriye</w:t>
      </w:r>
      <w:r>
        <w:rPr>
          <w:spacing w:val="1"/>
        </w:rPr>
        <w:t xml:space="preserve"> </w:t>
      </w:r>
      <w:r>
        <w:t>hareket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dönüş(</w:t>
      </w:r>
      <w:proofErr w:type="spellStart"/>
      <w:r>
        <w:t>nüks</w:t>
      </w:r>
      <w:proofErr w:type="spellEnd"/>
      <w:r>
        <w:t>/</w:t>
      </w:r>
      <w:proofErr w:type="spellStart"/>
      <w:r>
        <w:t>relaps</w:t>
      </w:r>
      <w:proofErr w:type="spellEnd"/>
      <w:r>
        <w:t>)</w:t>
      </w:r>
      <w:r>
        <w:rPr>
          <w:spacing w:val="1"/>
        </w:rPr>
        <w:t xml:space="preserve"> </w:t>
      </w:r>
      <w:r>
        <w:t>yaşanmaktadır.</w:t>
      </w:r>
      <w:r>
        <w:rPr>
          <w:spacing w:val="1"/>
        </w:rPr>
        <w:t xml:space="preserve"> </w:t>
      </w:r>
      <w:r>
        <w:t>Bırakmayı</w:t>
      </w:r>
      <w:r>
        <w:rPr>
          <w:spacing w:val="1"/>
        </w:rPr>
        <w:t xml:space="preserve"> </w:t>
      </w:r>
      <w:r>
        <w:t>düşünüyor olan bireylerden yeniden başlama olmaksızın bırakmayı sürdürme aşamasına</w:t>
      </w:r>
      <w:r>
        <w:rPr>
          <w:spacing w:val="1"/>
        </w:rPr>
        <w:t xml:space="preserve"> </w:t>
      </w:r>
      <w:r>
        <w:t>ulaşma</w:t>
      </w:r>
      <w:r>
        <w:rPr>
          <w:spacing w:val="22"/>
        </w:rPr>
        <w:t xml:space="preserve"> </w:t>
      </w:r>
      <w:r>
        <w:t>oranı</w:t>
      </w:r>
      <w:r>
        <w:rPr>
          <w:spacing w:val="23"/>
        </w:rPr>
        <w:t xml:space="preserve"> </w:t>
      </w:r>
      <w:r>
        <w:t>ortalama</w:t>
      </w:r>
      <w:r>
        <w:rPr>
          <w:spacing w:val="25"/>
        </w:rPr>
        <w:t xml:space="preserve"> </w:t>
      </w:r>
      <w:r>
        <w:t>olarak</w:t>
      </w:r>
      <w:r>
        <w:rPr>
          <w:spacing w:val="23"/>
        </w:rPr>
        <w:t xml:space="preserve"> </w:t>
      </w:r>
      <w:r>
        <w:t>%5</w:t>
      </w:r>
      <w:r>
        <w:rPr>
          <w:spacing w:val="23"/>
        </w:rPr>
        <w:t xml:space="preserve"> </w:t>
      </w:r>
      <w:r>
        <w:t>düzeyindedir.</w:t>
      </w:r>
      <w:r>
        <w:rPr>
          <w:spacing w:val="23"/>
        </w:rPr>
        <w:t xml:space="preserve"> </w:t>
      </w:r>
      <w:r>
        <w:t>Yeniden</w:t>
      </w:r>
      <w:r>
        <w:rPr>
          <w:spacing w:val="22"/>
        </w:rPr>
        <w:t xml:space="preserve"> </w:t>
      </w:r>
      <w:r>
        <w:t>içmeye</w:t>
      </w:r>
      <w:r>
        <w:rPr>
          <w:spacing w:val="22"/>
        </w:rPr>
        <w:t xml:space="preserve"> </w:t>
      </w:r>
      <w:r>
        <w:t>başlayanların</w:t>
      </w:r>
      <w:r>
        <w:rPr>
          <w:spacing w:val="24"/>
        </w:rPr>
        <w:t xml:space="preserve"> </w:t>
      </w:r>
      <w:r>
        <w:t>%15’i</w:t>
      </w:r>
    </w:p>
    <w:p w14:paraId="0D4833E1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5FAEF4B" w14:textId="77777777" w:rsidR="00A0767C" w:rsidRDefault="001F5A60">
      <w:pPr>
        <w:pStyle w:val="GvdeMetni"/>
        <w:spacing w:before="72" w:line="360" w:lineRule="auto"/>
        <w:ind w:left="302" w:right="558"/>
        <w:jc w:val="both"/>
      </w:pPr>
      <w:r>
        <w:lastRenderedPageBreak/>
        <w:t>bırakmaktan</w:t>
      </w:r>
      <w:r>
        <w:rPr>
          <w:spacing w:val="1"/>
        </w:rPr>
        <w:t xml:space="preserve"> </w:t>
      </w:r>
      <w:r>
        <w:t>vazgeçerken(bırakmayı</w:t>
      </w:r>
      <w:r>
        <w:rPr>
          <w:spacing w:val="1"/>
        </w:rPr>
        <w:t xml:space="preserve"> </w:t>
      </w:r>
      <w:r>
        <w:t>düşünmüyor</w:t>
      </w:r>
      <w:r>
        <w:rPr>
          <w:spacing w:val="1"/>
        </w:rPr>
        <w:t xml:space="preserve"> </w:t>
      </w:r>
      <w:r>
        <w:t>aşaması),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%85’i</w:t>
      </w:r>
      <w:r>
        <w:rPr>
          <w:spacing w:val="1"/>
        </w:rPr>
        <w:t xml:space="preserve"> </w:t>
      </w:r>
      <w:r>
        <w:t>düşünüyor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 xml:space="preserve">bırakmaya hazır aşamalarına dönüş yapmaktadır. Diyagram, </w:t>
      </w:r>
      <w:proofErr w:type="spellStart"/>
      <w:r>
        <w:t>transteoretik</w:t>
      </w:r>
      <w:proofErr w:type="spellEnd"/>
      <w:r>
        <w:t xml:space="preserve"> modeli, " </w:t>
      </w:r>
      <w:r>
        <w:rPr>
          <w:b/>
        </w:rPr>
        <w:t>kalıcı</w:t>
      </w:r>
      <w:r>
        <w:rPr>
          <w:b/>
          <w:spacing w:val="1"/>
        </w:rPr>
        <w:t xml:space="preserve"> </w:t>
      </w:r>
      <w:r>
        <w:rPr>
          <w:b/>
        </w:rPr>
        <w:t>çıkışa</w:t>
      </w:r>
      <w:r>
        <w:rPr>
          <w:b/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varana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seri</w:t>
      </w:r>
      <w:r>
        <w:rPr>
          <w:spacing w:val="1"/>
        </w:rPr>
        <w:t xml:space="preserve"> </w:t>
      </w:r>
      <w:r>
        <w:t>aşamadan</w:t>
      </w:r>
      <w:r>
        <w:rPr>
          <w:spacing w:val="1"/>
        </w:rPr>
        <w:t xml:space="preserve"> </w:t>
      </w:r>
      <w:r>
        <w:t>geçen</w:t>
      </w:r>
      <w:r>
        <w:rPr>
          <w:spacing w:val="1"/>
        </w:rPr>
        <w:t xml:space="preserve"> </w:t>
      </w:r>
      <w:r>
        <w:t>ilerlemeyi</w:t>
      </w:r>
      <w:r>
        <w:rPr>
          <w:spacing w:val="1"/>
        </w:rPr>
        <w:t xml:space="preserve"> </w:t>
      </w:r>
      <w:r>
        <w:t>döngüsel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süreç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gerçekleşeceğini</w:t>
      </w:r>
      <w:r>
        <w:rPr>
          <w:spacing w:val="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döngüsünün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edeceğini</w:t>
      </w:r>
      <w:r>
        <w:rPr>
          <w:spacing w:val="1"/>
        </w:rPr>
        <w:t xml:space="preserve"> </w:t>
      </w:r>
      <w:r>
        <w:t>göstermektedir.</w:t>
      </w:r>
      <w:r>
        <w:rPr>
          <w:spacing w:val="60"/>
        </w:rPr>
        <w:t xml:space="preserve"> </w:t>
      </w:r>
      <w:r>
        <w:t>Bir</w:t>
      </w:r>
      <w:r>
        <w:rPr>
          <w:spacing w:val="60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sig</w:t>
      </w:r>
      <w:r>
        <w:t>ara</w:t>
      </w:r>
      <w:r>
        <w:rPr>
          <w:spacing w:val="1"/>
        </w:rPr>
        <w:t xml:space="preserve"> </w:t>
      </w:r>
      <w:r>
        <w:t>içen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aşamada</w:t>
      </w:r>
      <w:r>
        <w:rPr>
          <w:spacing w:val="1"/>
        </w:rPr>
        <w:t xml:space="preserve"> </w:t>
      </w:r>
      <w:r>
        <w:t>gerileme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kalmaya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başarılı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sürdürülen</w:t>
      </w:r>
      <w:r>
        <w:rPr>
          <w:spacing w:val="25"/>
        </w:rPr>
        <w:t xml:space="preserve"> </w:t>
      </w:r>
      <w:r>
        <w:t>bırakmaya</w:t>
      </w:r>
      <w:r>
        <w:rPr>
          <w:spacing w:val="28"/>
        </w:rPr>
        <w:t xml:space="preserve"> </w:t>
      </w:r>
      <w:r>
        <w:t>doğru</w:t>
      </w:r>
      <w:r>
        <w:rPr>
          <w:spacing w:val="26"/>
        </w:rPr>
        <w:t xml:space="preserve"> </w:t>
      </w:r>
      <w:r>
        <w:t>ilerleme</w:t>
      </w:r>
      <w:r>
        <w:rPr>
          <w:spacing w:val="26"/>
        </w:rPr>
        <w:t xml:space="preserve"> </w:t>
      </w:r>
      <w:r>
        <w:t>ihtimallerinin</w:t>
      </w:r>
      <w:r>
        <w:rPr>
          <w:spacing w:val="28"/>
        </w:rPr>
        <w:t xml:space="preserve"> </w:t>
      </w:r>
      <w:r>
        <w:t>daha</w:t>
      </w:r>
      <w:r>
        <w:rPr>
          <w:spacing w:val="29"/>
        </w:rPr>
        <w:t xml:space="preserve"> </w:t>
      </w:r>
      <w:r>
        <w:t>yüksek</w:t>
      </w:r>
      <w:r>
        <w:rPr>
          <w:spacing w:val="27"/>
        </w:rPr>
        <w:t xml:space="preserve"> </w:t>
      </w:r>
      <w:r>
        <w:t>olduğunu</w:t>
      </w:r>
      <w:r>
        <w:rPr>
          <w:spacing w:val="26"/>
        </w:rPr>
        <w:t xml:space="preserve"> </w:t>
      </w:r>
      <w:r>
        <w:t>gösterdiğini</w:t>
      </w:r>
      <w:r>
        <w:rPr>
          <w:spacing w:val="27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sonucun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aşamaları</w:t>
      </w:r>
      <w:r>
        <w:rPr>
          <w:spacing w:val="1"/>
        </w:rPr>
        <w:t xml:space="preserve"> </w:t>
      </w:r>
      <w:r>
        <w:t>boyunca</w:t>
      </w:r>
      <w:r>
        <w:rPr>
          <w:spacing w:val="1"/>
        </w:rPr>
        <w:t xml:space="preserve"> </w:t>
      </w:r>
      <w:r>
        <w:t>spiral</w:t>
      </w:r>
      <w:r>
        <w:rPr>
          <w:spacing w:val="1"/>
        </w:rPr>
        <w:t xml:space="preserve"> </w:t>
      </w:r>
      <w:r>
        <w:t>hareketi</w:t>
      </w:r>
      <w:r>
        <w:rPr>
          <w:spacing w:val="1"/>
        </w:rPr>
        <w:t xml:space="preserve"> </w:t>
      </w:r>
      <w:r>
        <w:t>desteklediğini</w:t>
      </w:r>
      <w:r>
        <w:rPr>
          <w:spacing w:val="1"/>
        </w:rPr>
        <w:t xml:space="preserve"> </w:t>
      </w:r>
      <w:r>
        <w:t>bildirilmiştir(</w:t>
      </w:r>
      <w:proofErr w:type="spellStart"/>
      <w:r>
        <w:t>LaMorte</w:t>
      </w:r>
      <w:proofErr w:type="spellEnd"/>
      <w:r>
        <w:t>,</w:t>
      </w:r>
      <w:r>
        <w:rPr>
          <w:spacing w:val="1"/>
        </w:rPr>
        <w:t xml:space="preserve"> </w:t>
      </w:r>
      <w:r>
        <w:t>2018;</w:t>
      </w:r>
      <w:r>
        <w:rPr>
          <w:spacing w:val="1"/>
        </w:rPr>
        <w:t xml:space="preserve"> </w:t>
      </w:r>
      <w:proofErr w:type="spellStart"/>
      <w:r>
        <w:t>Prochaska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</w:t>
      </w:r>
      <w:r>
        <w:rPr>
          <w:spacing w:val="1"/>
        </w:rPr>
        <w:t xml:space="preserve"> </w:t>
      </w:r>
      <w:r>
        <w:t>1992;</w:t>
      </w:r>
      <w:r>
        <w:rPr>
          <w:spacing w:val="1"/>
        </w:rPr>
        <w:t xml:space="preserve"> </w:t>
      </w:r>
      <w:proofErr w:type="spellStart"/>
      <w:r>
        <w:t>Siewchaisakul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</w:t>
      </w:r>
      <w:r>
        <w:rPr>
          <w:spacing w:val="1"/>
        </w:rPr>
        <w:t xml:space="preserve"> </w:t>
      </w:r>
      <w:r>
        <w:t>2020;Taş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diğerleri, 2016; Ünver,</w:t>
      </w:r>
      <w:r>
        <w:rPr>
          <w:spacing w:val="-1"/>
        </w:rPr>
        <w:t xml:space="preserve"> </w:t>
      </w:r>
      <w:r>
        <w:t>2019a).</w:t>
      </w:r>
    </w:p>
    <w:p w14:paraId="26BADEB3" w14:textId="77777777" w:rsidR="00A0767C" w:rsidRDefault="00A0767C">
      <w:pPr>
        <w:pStyle w:val="GvdeMetni"/>
        <w:rPr>
          <w:sz w:val="26"/>
        </w:rPr>
      </w:pPr>
    </w:p>
    <w:p w14:paraId="69FE3352" w14:textId="77777777" w:rsidR="00A0767C" w:rsidRDefault="00A0767C">
      <w:pPr>
        <w:pStyle w:val="GvdeMetni"/>
        <w:spacing w:before="11"/>
        <w:rPr>
          <w:sz w:val="30"/>
        </w:rPr>
      </w:pPr>
    </w:p>
    <w:p w14:paraId="5803B6C4" w14:textId="77777777" w:rsidR="00A0767C" w:rsidRDefault="001F5A60">
      <w:pPr>
        <w:pStyle w:val="GvdeMetni"/>
        <w:tabs>
          <w:tab w:val="left" w:pos="3705"/>
          <w:tab w:val="left" w:pos="6541"/>
        </w:tabs>
        <w:ind w:left="868"/>
      </w:pPr>
      <w:r>
        <w:rPr>
          <w:noProof/>
        </w:rPr>
        <w:drawing>
          <wp:anchor distT="0" distB="0" distL="0" distR="0" simplePos="0" relativeHeight="482675712" behindDoc="1" locked="0" layoutInCell="1" allowOverlap="1" wp14:anchorId="7BE42BE0" wp14:editId="7B741F44">
            <wp:simplePos x="0" y="0"/>
            <wp:positionH relativeFrom="page">
              <wp:posOffset>1905000</wp:posOffset>
            </wp:positionH>
            <wp:positionV relativeFrom="paragraph">
              <wp:posOffset>727241</wp:posOffset>
            </wp:positionV>
            <wp:extent cx="216535" cy="76200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0E06D50">
          <v:shape id="_x0000_s2177" style="position:absolute;left:0;text-align:left;margin-left:231.25pt;margin-top:58.2pt;width:38.75pt;height:6pt;z-index:-20640256;mso-position-horizontal-relative:page;mso-position-vertical-relative:text" coordorigin="4625,1164" coordsize="775,120" o:spt="100" adj="0,,0" path="m5382,1214r-82,l5300,1234r-20,l5281,1284r119,-61l5382,1214xm5280,1214r-655,6l4625,1240r655,-6l5280,1214xm5300,1214r-20,l5280,1234r20,l5300,1214xm5279,1164r1,50l5382,1214r-103,-50xe" fillcolor="#e26c09" stroked="f">
            <v:stroke joinstyle="round"/>
            <v:formulas/>
            <v:path arrowok="t" o:connecttype="segments"/>
            <w10:wrap anchorx="page"/>
          </v:shape>
        </w:pict>
      </w:r>
      <w:r>
        <w:pict w14:anchorId="2CCE6869">
          <v:shape id="_x0000_s2176" style="position:absolute;left:0;text-align:left;margin-left:305pt;margin-top:58.5pt;width:30.1pt;height:6pt;z-index:-20639744;mso-position-horizontal-relative:page;mso-position-vertical-relative:text" coordorigin="6100,1170" coordsize="602,120" o:spt="100" adj="0,,0" path="m6582,1240r,50l6682,1240r-80,l6582,1240xm6582,1220r,20l6602,1240r,-20l6582,1220xm6582,1170r,50l6602,1220r,20l6682,1240r20,-10l6582,1170xm6100,1219r,20l6582,1240r,-20l6100,1219xe" fillcolor="#e26c09" stroked="f">
            <v:stroke joinstyle="round"/>
            <v:formulas/>
            <v:path arrowok="t" o:connecttype="segments"/>
            <w10:wrap anchorx="page"/>
          </v:shape>
        </w:pict>
      </w:r>
      <w:r>
        <w:pict w14:anchorId="05884F87">
          <v:shape id="_x0000_s2175" style="position:absolute;left:0;text-align:left;margin-left:424.95pt;margin-top:57.8pt;width:25.65pt;height:74.15pt;z-index:-20639232;mso-position-horizontal-relative:page;mso-position-vertical-relative:text" coordorigin="8499,1156" coordsize="513,1483" o:spt="100" adj="0,,0" path="m8653,2376r-19,-6l8612,2447r19,5l8653,2376xm8657,2540r-48,-14l8614,2510r-20,-6l8590,2520r-48,-14l8565,2638r87,-93l8657,2540xm8693,2241r-19,-5l8651,2312r20,6l8693,2241xm8733,2107r-19,-5l8691,2178r19,6l8733,2107xm8745,1356r-110,77l8679,1457r-180,327l8517,1794r179,-328l8740,1490r2,-51l8745,1356xm8773,1973r-19,-6l8731,2044r19,6l8773,1973xm8813,1839r-19,-6l8771,1910r19,6l8813,1839xm8853,1705r-19,-6l8811,1776r19,5l8853,1705xm8893,1570r-19,-5l8851,1641r19,6l8893,1570xm8933,1436r-19,-5l8891,1507r19,6l8933,1436xm8973,1302r-20,-6l8931,1373r19,6l8973,1302xm9012,1216r-120,-60l8892,1206r-306,-1l8586,1225r306,1l8892,1276r100,-50l9012,1216xe" fillcolor="#e26c09" stroked="f">
            <v:stroke joinstyle="round"/>
            <v:formulas/>
            <v:path arrowok="t" o:connecttype="segments"/>
            <w10:wrap anchorx="page"/>
          </v:shape>
        </w:pict>
      </w:r>
      <w:r>
        <w:t>Motivasyon</w:t>
      </w:r>
      <w:r>
        <w:tab/>
        <w:t>Karar</w:t>
      </w:r>
      <w:r>
        <w:rPr>
          <w:spacing w:val="-2"/>
        </w:rPr>
        <w:t xml:space="preserve"> </w:t>
      </w:r>
      <w:r>
        <w:t>verme</w:t>
      </w:r>
      <w:r>
        <w:tab/>
        <w:t>Öz</w:t>
      </w:r>
      <w:r>
        <w:rPr>
          <w:spacing w:val="-1"/>
        </w:rPr>
        <w:t xml:space="preserve"> </w:t>
      </w:r>
      <w:r>
        <w:t>- yeterlik</w:t>
      </w:r>
    </w:p>
    <w:p w14:paraId="21875F36" w14:textId="77777777" w:rsidR="00A0767C" w:rsidRDefault="001F5A60">
      <w:pPr>
        <w:pStyle w:val="GvdeMetni"/>
        <w:spacing w:before="7"/>
        <w:rPr>
          <w:sz w:val="10"/>
        </w:rPr>
      </w:pPr>
      <w:r>
        <w:pict w14:anchorId="595F972D">
          <v:shape id="_x0000_s2174" style="position:absolute;margin-left:111.8pt;margin-top:8.2pt;width:14.05pt;height:22.45pt;z-index:-15722496;mso-wrap-distance-left:0;mso-wrap-distance-right:0;mso-position-horizontal-relative:page" coordorigin="2236,164" coordsize="281,449" o:spt="100" adj="0,,0" path="m2248,479r-12,134l2350,542r-15,-9l2297,533r-17,-11l2290,505r-42,-26xm2290,505r-10,17l2297,533r10,-17l2290,505xm2307,516r-10,17l2335,533r-28,-17xm2499,164l2290,505r17,11l2517,175r-18,-11xe" fillcolor="#e26c09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3378ED6">
          <v:shape id="_x0000_s2173" style="position:absolute;margin-left:150.65pt;margin-top:8.05pt;width:32.6pt;height:20.8pt;z-index:-15721984;mso-wrap-distance-left:0;mso-wrap-distance-right:0;mso-position-horizontal-relative:page" coordorigin="3013,161" coordsize="652,416" o:spt="100" adj="0,,0" path="m3557,521r-27,42l3664,577r-27,-45l3574,532r-17,-11xm3568,504r-11,17l3574,532r11,-17l3568,504xm3594,462r-26,42l3585,515r-11,17l3637,532r-43,-70xm3023,161r-10,17l3557,521r11,-17l3023,161xe" fillcolor="#e26c09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56F7A63">
          <v:group id="_x0000_s2170" style="position:absolute;margin-left:281pt;margin-top:9.2pt;width:7.9pt;height:22.9pt;z-index:-15721472;mso-wrap-distance-left:0;mso-wrap-distance-right:0;mso-position-horizontal-relative:page" coordorigin="5620,184" coordsize="158,458">
            <v:shape id="_x0000_s2172" style="position:absolute;left:5628;top:191;width:143;height:443" coordorigin="5628,192" coordsize="143,443" path="m5735,192r-71,l5664,524r-36,l5700,635r71,-111l5735,524r,-332xe" fillcolor="#e26c09" stroked="f">
              <v:path arrowok="t"/>
            </v:shape>
            <v:shape id="_x0000_s2171" style="position:absolute;left:5628;top:191;width:143;height:443" coordorigin="5628,192" coordsize="143,443" path="m5628,524r36,l5664,192r71,l5735,524r36,l5700,635,5628,524xe" filled="f" strokecolor="#e26c09">
              <v:path arrowok="t"/>
            </v:shape>
            <w10:wrap type="topAndBottom" anchorx="page"/>
          </v:group>
        </w:pict>
      </w:r>
      <w:r>
        <w:pict w14:anchorId="60B70F37">
          <v:shape id="_x0000_s2169" style="position:absolute;margin-left:401.4pt;margin-top:8.2pt;width:15.9pt;height:22.45pt;z-index:-15720960;mso-wrap-distance-left:0;mso-wrap-distance-right:0;mso-position-horizontal-relative:page" coordorigin="8028,164" coordsize="318,449" o:spt="100" adj="0,,0" path="m8047,480r-19,133l8146,549r-18,-13l8093,536r-16,-11l8088,508r-41,-28xm8088,508r-11,17l8093,536r12,-16l8088,508xm8105,520r-12,16l8128,536r-23,-16xm8329,164l8088,508r17,12l8345,175r-16,-11xe" fillcolor="#e26c09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69CF965B">
          <v:shape id="_x0000_s2168" style="position:absolute;margin-left:435.1pt;margin-top:8.15pt;width:20.8pt;height:22.5pt;z-index:-15720448;mso-wrap-distance-left:0;mso-wrap-distance-right:0;mso-position-horizontal-relative:page" coordorigin="8702,163" coordsize="416,450" o:spt="100" adj="0,,0" path="m9028,531r-36,34l9117,613r-19,-67l9042,546r-14,-15xm9043,517r-15,14l9042,546r15,-14l9043,517xm9080,484r-37,33l9057,532r-15,14l9098,546r-18,-62xm8716,163r-14,13l9028,531r15,-14l8716,163xe" fillcolor="#e26c09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615C6492" w14:textId="77777777" w:rsidR="00A0767C" w:rsidRDefault="001F5A60">
      <w:pPr>
        <w:pStyle w:val="GvdeMetni"/>
        <w:tabs>
          <w:tab w:val="left" w:pos="4065"/>
          <w:tab w:val="left" w:pos="5405"/>
        </w:tabs>
        <w:spacing w:before="120" w:after="27"/>
        <w:ind w:left="302"/>
        <w:jc w:val="both"/>
      </w:pPr>
      <w:r>
        <w:t xml:space="preserve">Düşünmüyor      </w:t>
      </w:r>
      <w:r>
        <w:rPr>
          <w:spacing w:val="17"/>
        </w:rPr>
        <w:t xml:space="preserve"> </w:t>
      </w:r>
      <w:r>
        <w:t>Düşünüyor</w:t>
      </w:r>
      <w:r>
        <w:tab/>
        <w:t>Hazır</w:t>
      </w:r>
      <w:r>
        <w:tab/>
        <w:t>Harekete</w:t>
      </w:r>
      <w:r>
        <w:rPr>
          <w:spacing w:val="-1"/>
        </w:rPr>
        <w:t xml:space="preserve"> </w:t>
      </w:r>
      <w:r>
        <w:t xml:space="preserve">Geçmiş        </w:t>
      </w:r>
      <w:r>
        <w:rPr>
          <w:spacing w:val="6"/>
        </w:rPr>
        <w:t xml:space="preserve"> </w:t>
      </w:r>
      <w:r>
        <w:t>Sürdürmek</w:t>
      </w:r>
    </w:p>
    <w:p w14:paraId="308B1998" w14:textId="77777777" w:rsidR="00A0767C" w:rsidRDefault="001F5A60">
      <w:pPr>
        <w:tabs>
          <w:tab w:val="left" w:pos="1316"/>
          <w:tab w:val="left" w:pos="2343"/>
          <w:tab w:val="left" w:pos="3605"/>
          <w:tab w:val="left" w:pos="5900"/>
        </w:tabs>
        <w:ind w:left="404"/>
        <w:rPr>
          <w:sz w:val="20"/>
        </w:rPr>
      </w:pPr>
      <w:r>
        <w:rPr>
          <w:position w:val="5"/>
          <w:sz w:val="20"/>
        </w:rPr>
      </w:r>
      <w:r>
        <w:rPr>
          <w:position w:val="5"/>
          <w:sz w:val="20"/>
        </w:rPr>
        <w:pict w14:anchorId="264F48EC">
          <v:group id="_x0000_s2165" style="width:7.9pt;height:26.35pt;mso-position-horizontal-relative:char;mso-position-vertical-relative:line" coordsize="158,527">
            <v:shape id="_x0000_s2167" style="position:absolute;left:7;top:7;width:143;height:512" coordorigin="8,8" coordsize="143,512" path="m79,8l8,135r35,l43,520r72,l115,135r36,l79,8xe" fillcolor="#e26c09" stroked="f">
              <v:path arrowok="t"/>
            </v:shape>
            <v:shape id="_x0000_s2166" style="position:absolute;left:7;top:7;width:143;height:512" coordorigin="8,8" coordsize="143,512" path="m8,135r35,l43,520r72,l115,135r36,l79,8,8,135xe" filled="f" strokecolor="#e26c09">
              <v:path arrowok="t"/>
            </v:shape>
            <w10:anchorlock/>
          </v:group>
        </w:pict>
      </w:r>
      <w:r>
        <w:rPr>
          <w:position w:val="5"/>
          <w:sz w:val="20"/>
        </w:rPr>
        <w:tab/>
      </w:r>
      <w:r>
        <w:rPr>
          <w:position w:val="5"/>
          <w:sz w:val="20"/>
        </w:rPr>
      </w:r>
      <w:r>
        <w:rPr>
          <w:position w:val="5"/>
          <w:sz w:val="20"/>
        </w:rPr>
        <w:pict w14:anchorId="73A0B0F7">
          <v:group id="_x0000_s2162" style="width:7.9pt;height:26.35pt;mso-position-horizontal-relative:char;mso-position-vertical-relative:line" coordsize="158,527">
            <v:shape id="_x0000_s2164" style="position:absolute;left:7;top:7;width:143;height:512" coordorigin="8,8" coordsize="143,512" path="m79,8l8,135r35,l43,520r72,l115,135r36,l79,8xe" fillcolor="#e26c09" stroked="f">
              <v:path arrowok="t"/>
            </v:shape>
            <v:shape id="_x0000_s2163" style="position:absolute;left:7;top:7;width:143;height:512" coordorigin="8,8" coordsize="143,512" path="m8,135r35,l43,520r72,l115,135r36,l79,8,8,135xe" filled="f" strokecolor="#e26c09">
              <v:path arrowok="t"/>
            </v:shape>
            <w10:anchorlock/>
          </v:group>
        </w:pict>
      </w:r>
      <w:r>
        <w:rPr>
          <w:position w:val="5"/>
          <w:sz w:val="20"/>
        </w:rPr>
        <w:tab/>
      </w:r>
      <w:r>
        <w:rPr>
          <w:sz w:val="20"/>
        </w:rPr>
      </w:r>
      <w:r>
        <w:rPr>
          <w:sz w:val="20"/>
        </w:rPr>
        <w:pict w14:anchorId="2377CE8B">
          <v:group id="_x0000_s2159" style="width:7.9pt;height:26.35pt;mso-position-horizontal-relative:char;mso-position-vertical-relative:line" coordsize="158,527">
            <v:shape id="_x0000_s2161" style="position:absolute;left:7;top:7;width:143;height:512" coordorigin="8,8" coordsize="143,512" path="m79,8l8,135r35,l43,519r72,l115,135r35,l79,8xe" fillcolor="#e26c09" stroked="f">
              <v:path arrowok="t"/>
            </v:shape>
            <v:shape id="_x0000_s2160" style="position:absolute;left:7;top:7;width:143;height:512" coordorigin="8,8" coordsize="143,512" path="m8,135r35,l43,519r72,l115,135r35,l79,8,8,135xe" filled="f" strokecolor="#e26c09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 w14:anchorId="6F995F3A">
          <v:group id="_x0000_s2157" style="width:22.5pt;height:15.85pt;mso-position-horizontal-relative:char;mso-position-vertical-relative:line" coordsize="450,317">
            <v:shape id="_x0000_s2158" style="position:absolute;width:450;height:317" coordsize="450,317" o:spt="100" adj="0,,0" path="m104,60l93,77,438,316r12,-16l104,60xm,l64,118,93,77,76,65,88,49r24,l133,19,,xm88,49l76,65,93,77,104,60,88,49xm112,49r-24,l104,60r8,-11xe" fillcolor="#e26c09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05"/>
          <w:position w:val="1"/>
          <w:sz w:val="20"/>
        </w:rPr>
        <w:t xml:space="preserve"> </w:t>
      </w:r>
      <w:r>
        <w:rPr>
          <w:spacing w:val="105"/>
          <w:position w:val="1"/>
          <w:sz w:val="20"/>
        </w:rPr>
      </w:r>
      <w:r>
        <w:rPr>
          <w:spacing w:val="105"/>
          <w:position w:val="1"/>
          <w:sz w:val="20"/>
        </w:rPr>
        <w:pict w14:anchorId="66686C31">
          <v:group id="_x0000_s2154" style="width:7.9pt;height:26.35pt;mso-position-horizontal-relative:char;mso-position-vertical-relative:line" coordsize="158,527">
            <v:shape id="_x0000_s2156" style="position:absolute;left:7;top:7;width:143;height:512" coordorigin="8,8" coordsize="143,512" path="m79,8l8,135r35,l43,519r72,l115,135r36,l79,8xe" fillcolor="#e26c09" stroked="f">
              <v:path arrowok="t"/>
            </v:shape>
            <v:shape id="_x0000_s2155" style="position:absolute;left:7;top:7;width:143;height:512" coordorigin="8,8" coordsize="143,512" path="m8,135r35,l43,519r72,l115,135r36,l79,8,8,135xe" filled="f" strokecolor="#e26c09">
              <v:path arrowok="t"/>
            </v:shape>
            <w10:anchorlock/>
          </v:group>
        </w:pict>
      </w:r>
      <w:r>
        <w:rPr>
          <w:spacing w:val="105"/>
          <w:position w:val="1"/>
          <w:sz w:val="20"/>
        </w:rPr>
        <w:tab/>
      </w:r>
      <w:r>
        <w:rPr>
          <w:noProof/>
          <w:spacing w:val="105"/>
          <w:position w:val="15"/>
          <w:sz w:val="20"/>
        </w:rPr>
        <w:drawing>
          <wp:inline distT="0" distB="0" distL="0" distR="0" wp14:anchorId="4F0B7BCD" wp14:editId="069945D0">
            <wp:extent cx="235853" cy="242697"/>
            <wp:effectExtent l="0" t="0" r="0" b="0"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53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ACEA" w14:textId="77777777" w:rsidR="00A0767C" w:rsidRDefault="00A0767C">
      <w:pPr>
        <w:pStyle w:val="GvdeMetni"/>
        <w:spacing w:before="2"/>
        <w:rPr>
          <w:sz w:val="11"/>
        </w:rPr>
      </w:pPr>
    </w:p>
    <w:p w14:paraId="35337EE6" w14:textId="77777777" w:rsidR="00A0767C" w:rsidRDefault="001F5A60">
      <w:pPr>
        <w:tabs>
          <w:tab w:val="left" w:pos="2251"/>
          <w:tab w:val="left" w:pos="4022"/>
        </w:tabs>
        <w:spacing w:before="94" w:line="357" w:lineRule="auto"/>
        <w:ind w:left="688" w:right="5328" w:hanging="387"/>
        <w:rPr>
          <w:sz w:val="14"/>
        </w:rPr>
      </w:pPr>
      <w:r>
        <w:pict w14:anchorId="4117E3FA">
          <v:shape id="_x0000_s2153" type="#_x0000_t202" style="position:absolute;left:0;text-align:left;margin-left:348.5pt;margin-top:-36.8pt;width:40.8pt;height:63.3pt;z-index:-20638208;mso-position-horizontal-relative:page" filled="f" stroked="f">
            <v:textbox inset="0,0,0,0">
              <w:txbxContent>
                <w:p w14:paraId="30C38EA5" w14:textId="77777777" w:rsidR="00A0767C" w:rsidRDefault="00A0767C">
                  <w:pPr>
                    <w:pStyle w:val="GvdeMetni"/>
                    <w:rPr>
                      <w:sz w:val="14"/>
                    </w:rPr>
                  </w:pPr>
                </w:p>
                <w:p w14:paraId="59441A6B" w14:textId="77777777" w:rsidR="00A0767C" w:rsidRDefault="00A0767C">
                  <w:pPr>
                    <w:pStyle w:val="GvdeMetni"/>
                    <w:rPr>
                      <w:sz w:val="14"/>
                    </w:rPr>
                  </w:pPr>
                </w:p>
                <w:p w14:paraId="24B669D8" w14:textId="77777777" w:rsidR="00A0767C" w:rsidRDefault="00A0767C">
                  <w:pPr>
                    <w:pStyle w:val="GvdeMetni"/>
                    <w:rPr>
                      <w:sz w:val="14"/>
                    </w:rPr>
                  </w:pPr>
                </w:p>
                <w:p w14:paraId="05073753" w14:textId="77777777" w:rsidR="00A0767C" w:rsidRDefault="00A0767C">
                  <w:pPr>
                    <w:pStyle w:val="GvdeMetni"/>
                    <w:rPr>
                      <w:sz w:val="14"/>
                    </w:rPr>
                  </w:pPr>
                </w:p>
                <w:p w14:paraId="00E212F2" w14:textId="77777777" w:rsidR="00A0767C" w:rsidRDefault="001F5A60">
                  <w:pPr>
                    <w:spacing w:before="107" w:line="240" w:lineRule="atLeast"/>
                    <w:ind w:left="82" w:right="98" w:hanging="34"/>
                    <w:rPr>
                      <w:sz w:val="14"/>
                    </w:rPr>
                  </w:pPr>
                  <w:r>
                    <w:rPr>
                      <w:spacing w:val="-1"/>
                      <w:sz w:val="14"/>
                    </w:rPr>
                    <w:t>Davranışsal</w:t>
                  </w:r>
                  <w:r>
                    <w:rPr>
                      <w:spacing w:val="-32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Süreçler</w:t>
                  </w:r>
                </w:p>
              </w:txbxContent>
            </v:textbox>
            <w10:wrap anchorx="page"/>
          </v:shape>
        </w:pict>
      </w:r>
      <w:r>
        <w:pict w14:anchorId="4C91B620">
          <v:shape id="_x0000_s2152" style="position:absolute;left:0;text-align:left;margin-left:348.5pt;margin-top:-36.8pt;width:40.8pt;height:63.3pt;z-index:15742976;mso-position-horizontal-relative:page" coordorigin="6970,-736" coordsize="816,1266" o:spt="100" adj="0,,0" path="m6986,-736r-16,11l7013,-658r17,-11l6986,-736xm7062,-618r-17,11l7088,-540r17,-11l7062,-618xm7137,-500r-16,11l7164,-422r17,-11l7137,-500xm7213,-382r-17,10l7239,-304r17,-11l7213,-382xm7288,-264r-16,10l7315,-186r17,-11l7288,-264xm7364,-147r-17,11l7390,-68r17,-11l7364,-147xm7439,-29r-16,11l7466,50r17,-11l7439,-29xm7515,89r-17,11l7541,167r17,-10l7515,89xm7590,207r-16,11l7617,285r17,-10l7590,207xm7771,396r-101,65l7785,529,7771,396xm7666,325r-17,11l7692,403r17,-11l7666,325xe" fillcolor="#e26c09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14"/>
        </w:rPr>
        <w:t>Kişiye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özel  </w:t>
      </w:r>
      <w:r>
        <w:rPr>
          <w:spacing w:val="29"/>
          <w:sz w:val="14"/>
        </w:rPr>
        <w:t xml:space="preserve"> </w:t>
      </w:r>
      <w:r>
        <w:rPr>
          <w:sz w:val="14"/>
        </w:rPr>
        <w:t>Çevresel</w:t>
      </w:r>
      <w:r>
        <w:rPr>
          <w:sz w:val="14"/>
        </w:rPr>
        <w:tab/>
        <w:t>Karar</w:t>
      </w:r>
      <w:r>
        <w:rPr>
          <w:sz w:val="14"/>
        </w:rPr>
        <w:tab/>
        <w:t>Bilişsel</w:t>
      </w:r>
      <w:r>
        <w:rPr>
          <w:spacing w:val="-32"/>
          <w:sz w:val="14"/>
        </w:rPr>
        <w:t xml:space="preserve"> </w:t>
      </w:r>
      <w:r>
        <w:rPr>
          <w:sz w:val="14"/>
        </w:rPr>
        <w:t>Örgütsel</w:t>
      </w:r>
    </w:p>
    <w:p w14:paraId="13981AFE" w14:textId="77777777" w:rsidR="00A0767C" w:rsidRDefault="001F5A60">
      <w:pPr>
        <w:tabs>
          <w:tab w:val="left" w:pos="2217"/>
          <w:tab w:val="left" w:pos="3952"/>
        </w:tabs>
        <w:ind w:left="302"/>
        <w:rPr>
          <w:sz w:val="14"/>
        </w:rPr>
      </w:pPr>
      <w:r>
        <w:rPr>
          <w:sz w:val="14"/>
        </w:rPr>
        <w:t>Endişeler</w:t>
      </w:r>
      <w:r>
        <w:rPr>
          <w:spacing w:val="64"/>
          <w:sz w:val="14"/>
        </w:rPr>
        <w:t xml:space="preserve"> </w:t>
      </w:r>
      <w:r>
        <w:rPr>
          <w:sz w:val="14"/>
        </w:rPr>
        <w:t>Baskılar</w:t>
      </w:r>
      <w:r>
        <w:rPr>
          <w:sz w:val="14"/>
        </w:rPr>
        <w:tab/>
        <w:t>Denge</w:t>
      </w:r>
      <w:r>
        <w:rPr>
          <w:sz w:val="14"/>
        </w:rPr>
        <w:tab/>
        <w:t>Deneyimsel</w:t>
      </w:r>
    </w:p>
    <w:p w14:paraId="4D504928" w14:textId="77777777" w:rsidR="00A0767C" w:rsidRDefault="001F5A60">
      <w:pPr>
        <w:tabs>
          <w:tab w:val="left" w:pos="3988"/>
        </w:tabs>
        <w:spacing w:before="80"/>
        <w:ind w:left="2004"/>
        <w:rPr>
          <w:sz w:val="14"/>
        </w:rPr>
      </w:pPr>
      <w:r>
        <w:rPr>
          <w:sz w:val="14"/>
        </w:rPr>
        <w:t>(Artılar</w:t>
      </w:r>
      <w:r>
        <w:rPr>
          <w:spacing w:val="-2"/>
          <w:sz w:val="14"/>
        </w:rPr>
        <w:t xml:space="preserve"> </w:t>
      </w:r>
      <w:r>
        <w:rPr>
          <w:sz w:val="14"/>
        </w:rPr>
        <w:t>ve</w:t>
      </w:r>
      <w:r>
        <w:rPr>
          <w:spacing w:val="-2"/>
          <w:sz w:val="14"/>
        </w:rPr>
        <w:t xml:space="preserve"> </w:t>
      </w:r>
      <w:r>
        <w:rPr>
          <w:sz w:val="14"/>
        </w:rPr>
        <w:t>Eksiler)</w:t>
      </w:r>
      <w:r>
        <w:rPr>
          <w:sz w:val="14"/>
        </w:rPr>
        <w:tab/>
        <w:t>Süreçler</w:t>
      </w:r>
    </w:p>
    <w:p w14:paraId="1C1356EE" w14:textId="77777777" w:rsidR="00A0767C" w:rsidRDefault="001F5A60">
      <w:pPr>
        <w:tabs>
          <w:tab w:val="left" w:pos="7673"/>
        </w:tabs>
        <w:spacing w:before="11"/>
        <w:ind w:left="5405"/>
        <w:rPr>
          <w:sz w:val="20"/>
        </w:rPr>
      </w:pPr>
      <w:r>
        <w:pict w14:anchorId="0D04CE55">
          <v:group id="_x0000_s2149" style="position:absolute;left:0;text-align:left;margin-left:402.75pt;margin-top:4.3pt;width:43.85pt;height:7.9pt;z-index:-20638720;mso-position-horizontal-relative:page" coordorigin="8055,86" coordsize="877,158">
            <v:shape id="_x0000_s2151" style="position:absolute;left:8063;top:93;width:862;height:143" coordorigin="8063,94" coordsize="862,143" path="m8278,94r-215,72l8278,237r,-36l8925,201r,-71l8278,130r,-36xe" fillcolor="#c00000" stroked="f">
              <v:path arrowok="t"/>
            </v:shape>
            <v:shape id="_x0000_s2150" style="position:absolute;left:8063;top:93;width:862;height:143" coordorigin="8063,94" coordsize="862,143" path="m8278,94r,36l8925,130r,71l8278,201r,36l8063,166,8278,94xe" filled="f" strokecolor="red">
              <v:path arrowok="t"/>
            </v:shape>
            <w10:wrap anchorx="page"/>
          </v:group>
        </w:pict>
      </w:r>
      <w:r>
        <w:rPr>
          <w:sz w:val="20"/>
        </w:rPr>
        <w:t>Geri</w:t>
      </w:r>
      <w:r>
        <w:rPr>
          <w:spacing w:val="-3"/>
          <w:sz w:val="20"/>
        </w:rPr>
        <w:t xml:space="preserve"> </w:t>
      </w:r>
      <w:r>
        <w:rPr>
          <w:sz w:val="20"/>
        </w:rPr>
        <w:t>dönüşüm</w:t>
      </w:r>
      <w:r>
        <w:rPr>
          <w:sz w:val="20"/>
        </w:rPr>
        <w:tab/>
      </w:r>
      <w:proofErr w:type="spellStart"/>
      <w:r>
        <w:rPr>
          <w:sz w:val="20"/>
        </w:rPr>
        <w:t>Relapse</w:t>
      </w:r>
      <w:proofErr w:type="spellEnd"/>
    </w:p>
    <w:p w14:paraId="2CFAA24F" w14:textId="77777777" w:rsidR="00A0767C" w:rsidRDefault="00A0767C">
      <w:pPr>
        <w:pStyle w:val="GvdeMetni"/>
        <w:spacing w:before="6"/>
        <w:rPr>
          <w:sz w:val="12"/>
        </w:rPr>
      </w:pPr>
    </w:p>
    <w:p w14:paraId="26316CDE" w14:textId="77777777" w:rsidR="00A0767C" w:rsidRDefault="001F5A60">
      <w:pPr>
        <w:pStyle w:val="GvdeMetni"/>
        <w:spacing w:before="90" w:line="360" w:lineRule="auto"/>
        <w:ind w:left="3470" w:right="1792" w:hanging="1928"/>
      </w:pPr>
      <w:r>
        <w:rPr>
          <w:b/>
        </w:rPr>
        <w:t>Şekil 8</w:t>
      </w:r>
      <w:r>
        <w:t xml:space="preserve">. </w:t>
      </w:r>
      <w:proofErr w:type="spellStart"/>
      <w:r>
        <w:t>Transteoretik</w:t>
      </w:r>
      <w:proofErr w:type="spellEnd"/>
      <w:r>
        <w:t xml:space="preserve"> Model Değişim Aşamaları Boyunca Hareket</w:t>
      </w:r>
      <w:r>
        <w:rPr>
          <w:spacing w:val="-57"/>
        </w:rPr>
        <w:t xml:space="preserve"> </w:t>
      </w:r>
      <w:r>
        <w:t>Döngüsü(Diclement,1992)</w:t>
      </w:r>
    </w:p>
    <w:p w14:paraId="512A5504" w14:textId="77777777" w:rsidR="00A0767C" w:rsidRDefault="00A0767C">
      <w:pPr>
        <w:pStyle w:val="GvdeMetni"/>
        <w:spacing w:before="5"/>
        <w:rPr>
          <w:sz w:val="34"/>
        </w:rPr>
      </w:pPr>
    </w:p>
    <w:p w14:paraId="600C6885" w14:textId="77777777" w:rsidR="00A0767C" w:rsidRDefault="001F5A60">
      <w:pPr>
        <w:pStyle w:val="GvdeMetni"/>
        <w:spacing w:line="360" w:lineRule="auto"/>
        <w:ind w:left="302" w:right="558" w:firstLine="707"/>
        <w:jc w:val="both"/>
      </w:pPr>
      <w:r>
        <w:t>TTM, bireylerin farklı değişime hazır olma konumlarının farklı aşamalarda olduğunu</w:t>
      </w:r>
      <w:r>
        <w:rPr>
          <w:spacing w:val="-57"/>
        </w:rPr>
        <w:t xml:space="preserve"> </w:t>
      </w:r>
      <w:r>
        <w:t>kabul eder. Bireylerin anında veya kalıcı bir davranış değişikliğine hazır olduklarını veya</w:t>
      </w:r>
      <w:r>
        <w:rPr>
          <w:spacing w:val="1"/>
        </w:rPr>
        <w:t xml:space="preserve"> </w:t>
      </w:r>
      <w:r>
        <w:t>yapmak</w:t>
      </w:r>
      <w:r>
        <w:rPr>
          <w:spacing w:val="1"/>
        </w:rPr>
        <w:t xml:space="preserve"> </w:t>
      </w:r>
      <w:r>
        <w:t>istediklerini</w:t>
      </w:r>
      <w:r>
        <w:rPr>
          <w:spacing w:val="1"/>
        </w:rPr>
        <w:t xml:space="preserve"> </w:t>
      </w:r>
      <w:r>
        <w:t>hipotezi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çalışır.</w:t>
      </w:r>
      <w:r>
        <w:rPr>
          <w:spacing w:val="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sürecinde</w:t>
      </w:r>
      <w:r>
        <w:rPr>
          <w:spacing w:val="1"/>
        </w:rPr>
        <w:t xml:space="preserve"> </w:t>
      </w:r>
      <w:r>
        <w:t>bireylerin</w:t>
      </w:r>
      <w:r>
        <w:rPr>
          <w:spacing w:val="61"/>
        </w:rPr>
        <w:t xml:space="preserve"> </w:t>
      </w:r>
      <w:r>
        <w:t>konumunu</w:t>
      </w:r>
      <w:r>
        <w:rPr>
          <w:spacing w:val="1"/>
        </w:rPr>
        <w:t xml:space="preserve"> </w:t>
      </w:r>
      <w:r>
        <w:t>belirleyerek bireyin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iyi tanımlanması, müdahaleyi değişim</w:t>
      </w:r>
      <w:r>
        <w:rPr>
          <w:spacing w:val="60"/>
        </w:rPr>
        <w:t xml:space="preserve"> </w:t>
      </w:r>
      <w:r>
        <w:t>açısından harekete hazır</w:t>
      </w:r>
      <w:r>
        <w:rPr>
          <w:spacing w:val="1"/>
        </w:rPr>
        <w:t xml:space="preserve"> </w:t>
      </w:r>
      <w:r>
        <w:t xml:space="preserve">olma aşamasına daha uygun biçimde eşleştirebilir(Fidancı ve diğerleri, 2017; </w:t>
      </w:r>
      <w:proofErr w:type="spellStart"/>
      <w:r>
        <w:t>Gokbayrak</w:t>
      </w:r>
      <w:proofErr w:type="spellEnd"/>
      <w:r>
        <w:t xml:space="preserve"> ve</w:t>
      </w:r>
      <w:r>
        <w:rPr>
          <w:spacing w:val="1"/>
        </w:rPr>
        <w:t xml:space="preserve"> </w:t>
      </w:r>
      <w:r>
        <w:t>diğerleri.,</w:t>
      </w:r>
      <w:r>
        <w:rPr>
          <w:spacing w:val="48"/>
        </w:rPr>
        <w:t xml:space="preserve"> </w:t>
      </w:r>
      <w:r>
        <w:t>2015;</w:t>
      </w:r>
      <w:r>
        <w:rPr>
          <w:spacing w:val="50"/>
        </w:rPr>
        <w:t xml:space="preserve"> </w:t>
      </w:r>
      <w:proofErr w:type="spellStart"/>
      <w:r>
        <w:t>Heller</w:t>
      </w:r>
      <w:proofErr w:type="spellEnd"/>
      <w:r>
        <w:rPr>
          <w:spacing w:val="50"/>
        </w:rPr>
        <w:t xml:space="preserve"> </w:t>
      </w:r>
      <w:r>
        <w:t>ve</w:t>
      </w:r>
      <w:r>
        <w:rPr>
          <w:spacing w:val="48"/>
        </w:rPr>
        <w:t xml:space="preserve"> </w:t>
      </w:r>
      <w:r>
        <w:t>diğerleri,</w:t>
      </w:r>
      <w:r>
        <w:rPr>
          <w:spacing w:val="48"/>
        </w:rPr>
        <w:t xml:space="preserve"> </w:t>
      </w:r>
      <w:r>
        <w:t>2013;</w:t>
      </w:r>
      <w:r>
        <w:rPr>
          <w:spacing w:val="50"/>
        </w:rPr>
        <w:t xml:space="preserve"> </w:t>
      </w:r>
      <w:proofErr w:type="spellStart"/>
      <w:r>
        <w:t>Prochaska</w:t>
      </w:r>
      <w:proofErr w:type="spellEnd"/>
      <w:r>
        <w:rPr>
          <w:spacing w:val="48"/>
        </w:rPr>
        <w:t xml:space="preserve"> </w:t>
      </w:r>
      <w:r>
        <w:t>ve</w:t>
      </w:r>
      <w:r>
        <w:rPr>
          <w:spacing w:val="48"/>
        </w:rPr>
        <w:t xml:space="preserve"> </w:t>
      </w:r>
      <w:proofErr w:type="spellStart"/>
      <w:r>
        <w:t>diğerlri</w:t>
      </w:r>
      <w:proofErr w:type="spellEnd"/>
      <w:r>
        <w:t>,</w:t>
      </w:r>
      <w:r>
        <w:rPr>
          <w:spacing w:val="49"/>
        </w:rPr>
        <w:t xml:space="preserve"> </w:t>
      </w:r>
      <w:r>
        <w:t>1992;Taş</w:t>
      </w:r>
      <w:r>
        <w:rPr>
          <w:spacing w:val="48"/>
        </w:rPr>
        <w:t xml:space="preserve"> </w:t>
      </w:r>
      <w:r>
        <w:t>ve</w:t>
      </w:r>
      <w:r>
        <w:rPr>
          <w:spacing w:val="48"/>
        </w:rPr>
        <w:t xml:space="preserve"> </w:t>
      </w:r>
      <w:r>
        <w:t>diğerleri,</w:t>
      </w:r>
      <w:r>
        <w:rPr>
          <w:spacing w:val="-58"/>
        </w:rPr>
        <w:t xml:space="preserve"> </w:t>
      </w:r>
      <w:r>
        <w:t xml:space="preserve">2016; </w:t>
      </w:r>
      <w:proofErr w:type="spellStart"/>
      <w:r>
        <w:t>Woody</w:t>
      </w:r>
      <w:proofErr w:type="spellEnd"/>
      <w:r>
        <w:rPr>
          <w:spacing w:val="-7"/>
        </w:rPr>
        <w:t xml:space="preserve"> </w:t>
      </w:r>
      <w:r>
        <w:t>ve</w:t>
      </w:r>
      <w:r>
        <w:rPr>
          <w:spacing w:val="-1"/>
        </w:rPr>
        <w:t xml:space="preserve"> </w:t>
      </w:r>
      <w:proofErr w:type="spellStart"/>
      <w:r>
        <w:t>diğerlerid</w:t>
      </w:r>
      <w:proofErr w:type="spellEnd"/>
      <w:r>
        <w:t>, 2008).</w:t>
      </w:r>
    </w:p>
    <w:p w14:paraId="5712B000" w14:textId="77777777" w:rsidR="00A0767C" w:rsidRDefault="001F5A60">
      <w:pPr>
        <w:pStyle w:val="GvdeMetni"/>
        <w:spacing w:before="122" w:line="360" w:lineRule="auto"/>
        <w:ind w:left="302" w:right="560" w:firstLine="707"/>
        <w:jc w:val="both"/>
      </w:pPr>
      <w:r>
        <w:t xml:space="preserve">Davranışı sürdürme ve </w:t>
      </w:r>
      <w:proofErr w:type="spellStart"/>
      <w:r>
        <w:t>relaps</w:t>
      </w:r>
      <w:proofErr w:type="spellEnd"/>
      <w:r>
        <w:t xml:space="preserve"> yaşanmaması </w:t>
      </w:r>
      <w:r>
        <w:t>için tüm değişim aşamaları kendine has</w:t>
      </w:r>
      <w:r>
        <w:rPr>
          <w:spacing w:val="1"/>
        </w:rPr>
        <w:t xml:space="preserve"> </w:t>
      </w:r>
      <w:r>
        <w:t>girişim, zaman ve enerjinin uygulanmasını gerektirir. Aksi takdirde başarılı bir davranış</w:t>
      </w:r>
      <w:r>
        <w:rPr>
          <w:spacing w:val="1"/>
        </w:rPr>
        <w:t xml:space="preserve"> </w:t>
      </w:r>
      <w:r>
        <w:t>değişimden söz etmek mümkün değildir. Harekete geçmiş ve devam ettirme aşamasında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bireyler</w:t>
      </w:r>
      <w:r>
        <w:rPr>
          <w:spacing w:val="4"/>
        </w:rPr>
        <w:t xml:space="preserve"> </w:t>
      </w:r>
      <w:r>
        <w:t>yeni</w:t>
      </w:r>
      <w:r>
        <w:rPr>
          <w:spacing w:val="2"/>
        </w:rPr>
        <w:t xml:space="preserve"> </w:t>
      </w:r>
      <w:r>
        <w:t>davranışlarının,</w:t>
      </w:r>
      <w:r>
        <w:rPr>
          <w:spacing w:val="2"/>
        </w:rPr>
        <w:t xml:space="preserve"> </w:t>
      </w:r>
      <w:r>
        <w:t>olumlu</w:t>
      </w:r>
      <w:r>
        <w:rPr>
          <w:spacing w:val="4"/>
        </w:rPr>
        <w:t xml:space="preserve"> </w:t>
      </w:r>
      <w:r>
        <w:t>özelliklerini</w:t>
      </w:r>
      <w:r>
        <w:rPr>
          <w:spacing w:val="2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çıkarırken,</w:t>
      </w:r>
      <w:r>
        <w:rPr>
          <w:spacing w:val="2"/>
        </w:rPr>
        <w:t xml:space="preserve"> </w:t>
      </w:r>
      <w:r>
        <w:t>düşünmüyor</w:t>
      </w:r>
      <w:r>
        <w:rPr>
          <w:spacing w:val="3"/>
        </w:rPr>
        <w:t xml:space="preserve"> </w:t>
      </w:r>
      <w:r>
        <w:t>ve</w:t>
      </w:r>
    </w:p>
    <w:p w14:paraId="02F6C93E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50930FD0" w14:textId="77777777" w:rsidR="00A0767C" w:rsidRDefault="001F5A60">
      <w:pPr>
        <w:pStyle w:val="GvdeMetni"/>
        <w:spacing w:before="72" w:line="360" w:lineRule="auto"/>
        <w:ind w:left="302" w:right="562"/>
        <w:jc w:val="both"/>
      </w:pPr>
      <w:r>
        <w:lastRenderedPageBreak/>
        <w:t>düşünüyor</w:t>
      </w:r>
      <w:r>
        <w:rPr>
          <w:spacing w:val="1"/>
        </w:rPr>
        <w:t xml:space="preserve"> </w:t>
      </w:r>
      <w:r>
        <w:t>aşamasında</w:t>
      </w:r>
      <w:r>
        <w:rPr>
          <w:spacing w:val="1"/>
        </w:rPr>
        <w:t xml:space="preserve"> </w:t>
      </w:r>
      <w:r>
        <w:t>bulunanlar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davranışın</w:t>
      </w:r>
      <w:r>
        <w:rPr>
          <w:spacing w:val="1"/>
        </w:rPr>
        <w:t xml:space="preserve"> </w:t>
      </w:r>
      <w:r>
        <w:t>faydalarından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zararlarından</w:t>
      </w:r>
      <w:r>
        <w:rPr>
          <w:spacing w:val="1"/>
        </w:rPr>
        <w:t xml:space="preserve"> </w:t>
      </w:r>
      <w:r>
        <w:t>bahsederler. Hazır aşamasındaki bireylerde ise, davranışın fayda ve zararlarının dengeli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davran</w:t>
      </w:r>
      <w:r>
        <w:t>ış</w:t>
      </w:r>
      <w:r>
        <w:rPr>
          <w:spacing w:val="1"/>
        </w:rPr>
        <w:t xml:space="preserve"> </w:t>
      </w:r>
      <w:r>
        <w:t>biçimini</w:t>
      </w:r>
      <w:r>
        <w:rPr>
          <w:spacing w:val="1"/>
        </w:rPr>
        <w:t xml:space="preserve"> </w:t>
      </w:r>
      <w:r>
        <w:t>sergilerler(Akdeniz,</w:t>
      </w:r>
      <w:r>
        <w:rPr>
          <w:spacing w:val="1"/>
        </w:rPr>
        <w:t xml:space="preserve"> </w:t>
      </w:r>
      <w:r>
        <w:t>2019;</w:t>
      </w:r>
      <w:r>
        <w:rPr>
          <w:spacing w:val="1"/>
        </w:rPr>
        <w:t xml:space="preserve"> </w:t>
      </w:r>
      <w:proofErr w:type="spellStart"/>
      <w:r>
        <w:t>History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diğerleri.,</w:t>
      </w:r>
      <w:r>
        <w:rPr>
          <w:spacing w:val="1"/>
        </w:rPr>
        <w:t xml:space="preserve"> </w:t>
      </w:r>
      <w:r>
        <w:t>2017;</w:t>
      </w:r>
      <w:r>
        <w:rPr>
          <w:spacing w:val="1"/>
        </w:rPr>
        <w:t xml:space="preserve"> </w:t>
      </w:r>
      <w:r>
        <w:t>Karadağlı,</w:t>
      </w:r>
      <w:r>
        <w:rPr>
          <w:spacing w:val="-2"/>
        </w:rPr>
        <w:t xml:space="preserve"> </w:t>
      </w:r>
      <w:r>
        <w:t>2012; Koyun,</w:t>
      </w:r>
      <w:r>
        <w:rPr>
          <w:spacing w:val="1"/>
        </w:rPr>
        <w:t xml:space="preserve"> </w:t>
      </w:r>
      <w:r>
        <w:t>2013;</w:t>
      </w:r>
      <w:r>
        <w:rPr>
          <w:spacing w:val="-1"/>
        </w:rPr>
        <w:t xml:space="preserve"> </w:t>
      </w:r>
      <w:proofErr w:type="spellStart"/>
      <w:r>
        <w:t>Prochaska</w:t>
      </w:r>
      <w:proofErr w:type="spellEnd"/>
      <w:r>
        <w:rPr>
          <w:spacing w:val="-1"/>
        </w:rPr>
        <w:t xml:space="preserve"> </w:t>
      </w:r>
      <w:r>
        <w:t>vd.,</w:t>
      </w:r>
      <w:r>
        <w:rPr>
          <w:spacing w:val="-1"/>
        </w:rPr>
        <w:t xml:space="preserve"> </w:t>
      </w:r>
      <w:r>
        <w:t>1992;</w:t>
      </w:r>
      <w:r>
        <w:rPr>
          <w:spacing w:val="-1"/>
        </w:rPr>
        <w:t xml:space="preserve"> </w:t>
      </w:r>
      <w:r>
        <w:t>Taş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diğerleri,</w:t>
      </w:r>
      <w:r>
        <w:rPr>
          <w:spacing w:val="-1"/>
        </w:rPr>
        <w:t xml:space="preserve"> </w:t>
      </w:r>
      <w:r>
        <w:t>2016;</w:t>
      </w:r>
      <w:r>
        <w:rPr>
          <w:spacing w:val="-1"/>
        </w:rPr>
        <w:t xml:space="preserve"> </w:t>
      </w:r>
      <w:r>
        <w:t>Ünver,</w:t>
      </w:r>
      <w:r>
        <w:rPr>
          <w:spacing w:val="-2"/>
        </w:rPr>
        <w:t xml:space="preserve"> </w:t>
      </w:r>
      <w:r>
        <w:t>2019)</w:t>
      </w:r>
    </w:p>
    <w:p w14:paraId="34D2728F" w14:textId="77777777" w:rsidR="00A0767C" w:rsidRDefault="001F5A60">
      <w:pPr>
        <w:pStyle w:val="GvdeMetni"/>
        <w:spacing w:before="120" w:line="360" w:lineRule="auto"/>
        <w:ind w:left="302" w:right="557" w:firstLine="707"/>
        <w:jc w:val="both"/>
      </w:pPr>
      <w:r>
        <w:t>Kendi kendine yeterlilik her aşamada öneme sahiptir. Motivasyon eksikliği, önceki</w:t>
      </w:r>
      <w:r>
        <w:rPr>
          <w:spacing w:val="1"/>
        </w:rPr>
        <w:t xml:space="preserve"> </w:t>
      </w:r>
      <w:r>
        <w:t>aşamalara geri dönülmesine sebep olur</w:t>
      </w:r>
      <w:r>
        <w:rPr>
          <w:color w:val="221F1F"/>
        </w:rPr>
        <w:t xml:space="preserve">. </w:t>
      </w:r>
      <w:r>
        <w:t>Sigara bırakma ile ilgili bireylerin %50-60'ının</w:t>
      </w:r>
      <w:r>
        <w:rPr>
          <w:spacing w:val="1"/>
        </w:rPr>
        <w:t xml:space="preserve"> </w:t>
      </w:r>
      <w:r>
        <w:t>düşünmüyor,</w:t>
      </w:r>
      <w:r>
        <w:rPr>
          <w:spacing w:val="1"/>
        </w:rPr>
        <w:t xml:space="preserve"> </w:t>
      </w:r>
      <w:r>
        <w:t>%30-40'ının</w:t>
      </w:r>
      <w:r>
        <w:rPr>
          <w:spacing w:val="1"/>
        </w:rPr>
        <w:t xml:space="preserve"> </w:t>
      </w:r>
      <w:r>
        <w:t>düşünüyor,</w:t>
      </w:r>
      <w:r>
        <w:rPr>
          <w:spacing w:val="1"/>
        </w:rPr>
        <w:t xml:space="preserve"> </w:t>
      </w:r>
      <w:r>
        <w:t>%10-15'inin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aşamasında</w:t>
      </w:r>
      <w:r>
        <w:rPr>
          <w:spacing w:val="61"/>
        </w:rPr>
        <w:t xml:space="preserve"> </w:t>
      </w:r>
      <w:r>
        <w:t>olduğu</w:t>
      </w:r>
      <w:r>
        <w:rPr>
          <w:spacing w:val="6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edilmişt</w:t>
      </w:r>
      <w:r>
        <w:t>ir.</w:t>
      </w:r>
      <w:r>
        <w:rPr>
          <w:spacing w:val="1"/>
        </w:rPr>
        <w:t xml:space="preserve"> </w:t>
      </w:r>
      <w:r>
        <w:t>ABD’de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içen</w:t>
      </w:r>
      <w:r>
        <w:rPr>
          <w:spacing w:val="1"/>
        </w:rPr>
        <w:t xml:space="preserve"> </w:t>
      </w:r>
      <w:r>
        <w:t>genç</w:t>
      </w:r>
      <w:r>
        <w:rPr>
          <w:spacing w:val="1"/>
        </w:rPr>
        <w:t xml:space="preserve"> </w:t>
      </w:r>
      <w:r>
        <w:t>yetişkinlerin</w:t>
      </w:r>
      <w:r>
        <w:rPr>
          <w:spacing w:val="1"/>
        </w:rPr>
        <w:t xml:space="preserve"> </w:t>
      </w:r>
      <w:r>
        <w:t>%59,0'ı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içmenin</w:t>
      </w:r>
      <w:r>
        <w:rPr>
          <w:spacing w:val="1"/>
        </w:rPr>
        <w:t xml:space="preserve"> </w:t>
      </w:r>
      <w:r>
        <w:t>düşünmeme</w:t>
      </w:r>
      <w:r>
        <w:rPr>
          <w:spacing w:val="1"/>
        </w:rPr>
        <w:t xml:space="preserve"> </w:t>
      </w:r>
      <w:r>
        <w:t>aşamasında olduğu bildirilmiştir(</w:t>
      </w:r>
      <w:proofErr w:type="spellStart"/>
      <w:r>
        <w:t>Heller</w:t>
      </w:r>
      <w:proofErr w:type="spellEnd"/>
      <w:r>
        <w:t xml:space="preserve"> ve diğerleri, 2013; </w:t>
      </w:r>
      <w:proofErr w:type="spellStart"/>
      <w:r>
        <w:t>Sengezer</w:t>
      </w:r>
      <w:proofErr w:type="spellEnd"/>
      <w:r>
        <w:t>, 2017; Taş ve diğerleri,</w:t>
      </w:r>
      <w:r>
        <w:rPr>
          <w:spacing w:val="1"/>
        </w:rPr>
        <w:t xml:space="preserve"> </w:t>
      </w:r>
      <w:r>
        <w:t>2016). Hazır ve harekete geçmiş aşamasındaki bireylere deneyimsel ve davranışsal süreç</w:t>
      </w:r>
      <w:r>
        <w:rPr>
          <w:spacing w:val="1"/>
        </w:rPr>
        <w:t xml:space="preserve"> </w:t>
      </w:r>
      <w:r>
        <w:t>uygulamalarının</w:t>
      </w:r>
      <w:r>
        <w:rPr>
          <w:spacing w:val="1"/>
        </w:rPr>
        <w:t xml:space="preserve"> </w:t>
      </w:r>
      <w:r>
        <w:t>tesiri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iken,</w:t>
      </w:r>
      <w:r>
        <w:rPr>
          <w:spacing w:val="1"/>
        </w:rPr>
        <w:t xml:space="preserve"> </w:t>
      </w:r>
      <w:r>
        <w:t>düşünüyor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düşünmüyor</w:t>
      </w:r>
      <w:r>
        <w:rPr>
          <w:spacing w:val="1"/>
        </w:rPr>
        <w:t xml:space="preserve"> </w:t>
      </w:r>
      <w:r>
        <w:t>aşamasındaki</w:t>
      </w:r>
      <w:r>
        <w:rPr>
          <w:spacing w:val="1"/>
        </w:rPr>
        <w:t xml:space="preserve"> </w:t>
      </w:r>
      <w:r>
        <w:t>bireylerde</w:t>
      </w:r>
      <w:r>
        <w:rPr>
          <w:spacing w:val="1"/>
        </w:rPr>
        <w:t xml:space="preserve"> </w:t>
      </w:r>
      <w:r>
        <w:t>uygulanan</w:t>
      </w:r>
      <w:r>
        <w:rPr>
          <w:spacing w:val="1"/>
        </w:rPr>
        <w:t xml:space="preserve"> </w:t>
      </w:r>
      <w:r>
        <w:t>girişimler</w:t>
      </w:r>
      <w:r>
        <w:rPr>
          <w:spacing w:val="1"/>
        </w:rPr>
        <w:t xml:space="preserve"> </w:t>
      </w:r>
      <w:r>
        <w:t>geçersiz</w:t>
      </w:r>
      <w:r>
        <w:rPr>
          <w:spacing w:val="1"/>
        </w:rPr>
        <w:t xml:space="preserve"> </w:t>
      </w:r>
      <w:r>
        <w:t>üstelik</w:t>
      </w:r>
      <w:r>
        <w:rPr>
          <w:spacing w:val="1"/>
        </w:rPr>
        <w:t xml:space="preserve"> </w:t>
      </w:r>
      <w:r>
        <w:t>olumsuz</w:t>
      </w:r>
      <w:r>
        <w:rPr>
          <w:spacing w:val="1"/>
        </w:rPr>
        <w:t xml:space="preserve"> </w:t>
      </w:r>
      <w:r>
        <w:t>etki</w:t>
      </w:r>
      <w:r>
        <w:rPr>
          <w:spacing w:val="1"/>
        </w:rPr>
        <w:t xml:space="preserve"> </w:t>
      </w:r>
      <w:r>
        <w:t>gösterebilmektedir.</w:t>
      </w:r>
      <w:r>
        <w:rPr>
          <w:spacing w:val="1"/>
        </w:rPr>
        <w:t xml:space="preserve"> </w:t>
      </w:r>
      <w:r>
        <w:t>Düşünmüyor</w:t>
      </w:r>
      <w:r>
        <w:rPr>
          <w:spacing w:val="-57"/>
        </w:rPr>
        <w:t xml:space="preserve"> </w:t>
      </w:r>
      <w:r>
        <w:t>aşamasındaki</w:t>
      </w:r>
      <w:r>
        <w:rPr>
          <w:spacing w:val="1"/>
        </w:rPr>
        <w:t xml:space="preserve"> </w:t>
      </w:r>
      <w:r>
        <w:t>bireye</w:t>
      </w:r>
      <w:r>
        <w:rPr>
          <w:spacing w:val="1"/>
        </w:rPr>
        <w:t xml:space="preserve"> </w:t>
      </w:r>
      <w:r>
        <w:t>kısa</w:t>
      </w:r>
      <w:r>
        <w:rPr>
          <w:spacing w:val="1"/>
        </w:rPr>
        <w:t xml:space="preserve"> </w:t>
      </w:r>
      <w:r>
        <w:t>klinik</w:t>
      </w:r>
      <w:r>
        <w:rPr>
          <w:spacing w:val="1"/>
        </w:rPr>
        <w:t xml:space="preserve"> </w:t>
      </w:r>
      <w:r>
        <w:t>görüşmelerle</w:t>
      </w:r>
      <w:r>
        <w:rPr>
          <w:spacing w:val="1"/>
        </w:rPr>
        <w:t xml:space="preserve"> </w:t>
      </w:r>
      <w:r>
        <w:t>farkındalık</w:t>
      </w:r>
      <w:r>
        <w:rPr>
          <w:spacing w:val="1"/>
        </w:rPr>
        <w:t xml:space="preserve"> </w:t>
      </w:r>
      <w:r>
        <w:t>sağlanmalı,</w:t>
      </w:r>
      <w:r>
        <w:rPr>
          <w:spacing w:val="1"/>
        </w:rPr>
        <w:t xml:space="preserve"> </w:t>
      </w:r>
      <w:r>
        <w:t>düşünmeye</w:t>
      </w:r>
      <w:r>
        <w:rPr>
          <w:spacing w:val="1"/>
        </w:rPr>
        <w:t xml:space="preserve"> </w:t>
      </w:r>
      <w:r>
        <w:t>teşvik</w:t>
      </w:r>
      <w:r>
        <w:rPr>
          <w:spacing w:val="-57"/>
        </w:rPr>
        <w:t xml:space="preserve"> </w:t>
      </w:r>
      <w:r>
        <w:t>edilmeli, sigara içenlere kişiye özel endişeleri ile birlikte çevresel faktörlü zorluklar ile ilgili</w:t>
      </w:r>
      <w:r>
        <w:rPr>
          <w:spacing w:val="1"/>
        </w:rPr>
        <w:t xml:space="preserve"> </w:t>
      </w:r>
      <w:r>
        <w:t>motivasyon</w:t>
      </w:r>
      <w:r>
        <w:rPr>
          <w:spacing w:val="1"/>
        </w:rPr>
        <w:t xml:space="preserve"> </w:t>
      </w:r>
      <w:r>
        <w:t>desteği</w:t>
      </w:r>
      <w:r>
        <w:rPr>
          <w:spacing w:val="1"/>
        </w:rPr>
        <w:t xml:space="preserve"> </w:t>
      </w:r>
      <w:r>
        <w:t>yapılmalıdır.</w:t>
      </w:r>
      <w:r>
        <w:rPr>
          <w:spacing w:val="1"/>
        </w:rPr>
        <w:t xml:space="preserve"> </w:t>
      </w:r>
      <w:r>
        <w:t>Düşünüyor</w:t>
      </w:r>
      <w:r>
        <w:rPr>
          <w:spacing w:val="1"/>
        </w:rPr>
        <w:t xml:space="preserve"> </w:t>
      </w:r>
      <w:r>
        <w:t>aşamasındaki</w:t>
      </w:r>
      <w:r>
        <w:rPr>
          <w:spacing w:val="1"/>
        </w:rPr>
        <w:t xml:space="preserve"> </w:t>
      </w:r>
      <w:r>
        <w:t>bireylere</w:t>
      </w:r>
      <w:r>
        <w:rPr>
          <w:spacing w:val="1"/>
        </w:rPr>
        <w:t xml:space="preserve"> </w:t>
      </w:r>
      <w:r>
        <w:t>bırakmanın</w:t>
      </w:r>
      <w:r>
        <w:rPr>
          <w:spacing w:val="1"/>
        </w:rPr>
        <w:t xml:space="preserve"> </w:t>
      </w:r>
      <w:r>
        <w:t>artı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eksileri ile davranışı olumlu yönde değiştirme karar alması için deste</w:t>
      </w:r>
      <w:r>
        <w:t>klenmelidir. Hazır</w:t>
      </w:r>
      <w:r>
        <w:rPr>
          <w:spacing w:val="1"/>
        </w:rPr>
        <w:t xml:space="preserve"> </w:t>
      </w:r>
      <w:r>
        <w:t xml:space="preserve">aşamasında olan bireylere bir sonraki aşamaya geçebilmesi ve </w:t>
      </w:r>
      <w:proofErr w:type="spellStart"/>
      <w:r>
        <w:t>nüksün</w:t>
      </w:r>
      <w:proofErr w:type="spellEnd"/>
      <w:r>
        <w:t xml:space="preserve"> yaşanmaması için</w:t>
      </w:r>
      <w:r>
        <w:rPr>
          <w:spacing w:val="1"/>
        </w:rPr>
        <w:t xml:space="preserve"> </w:t>
      </w:r>
      <w:r>
        <w:t>deneyimsel süreç unsurları kullanılmalıdır. Harekete geçmiş aşamasında davranışsal süreç</w:t>
      </w:r>
      <w:r>
        <w:rPr>
          <w:spacing w:val="1"/>
        </w:rPr>
        <w:t xml:space="preserve"> </w:t>
      </w:r>
      <w:r>
        <w:t>ögeleri ile desteklenmelidir(</w:t>
      </w:r>
      <w:proofErr w:type="spellStart"/>
      <w:r>
        <w:t>Aytemur</w:t>
      </w:r>
      <w:proofErr w:type="spellEnd"/>
      <w:r>
        <w:t>, 2017; F. Karadağlı, 2009;</w:t>
      </w:r>
      <w:r>
        <w:t xml:space="preserve"> </w:t>
      </w:r>
      <w:proofErr w:type="spellStart"/>
      <w:r>
        <w:t>Prochaska</w:t>
      </w:r>
      <w:proofErr w:type="spellEnd"/>
      <w:r>
        <w:t xml:space="preserve"> ve diğerleri,</w:t>
      </w:r>
      <w:r>
        <w:rPr>
          <w:spacing w:val="1"/>
        </w:rPr>
        <w:t xml:space="preserve"> </w:t>
      </w:r>
      <w:r>
        <w:t>1992;Taş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diğerleri, 2016; Ünver,</w:t>
      </w:r>
      <w:r>
        <w:rPr>
          <w:spacing w:val="-2"/>
        </w:rPr>
        <w:t xml:space="preserve"> </w:t>
      </w:r>
      <w:r>
        <w:t xml:space="preserve">2019a; </w:t>
      </w:r>
      <w:proofErr w:type="spellStart"/>
      <w:r>
        <w:t>Velicer</w:t>
      </w:r>
      <w:proofErr w:type="spellEnd"/>
      <w:r>
        <w:t xml:space="preserve"> ve</w:t>
      </w:r>
      <w:r>
        <w:rPr>
          <w:spacing w:val="-1"/>
        </w:rPr>
        <w:t xml:space="preserve"> </w:t>
      </w:r>
      <w:r>
        <w:t>diğerleri,</w:t>
      </w:r>
      <w:r>
        <w:rPr>
          <w:spacing w:val="-1"/>
        </w:rPr>
        <w:t xml:space="preserve"> </w:t>
      </w:r>
      <w:r>
        <w:t>1998).</w:t>
      </w:r>
    </w:p>
    <w:p w14:paraId="0881BA2F" w14:textId="77777777" w:rsidR="00A0767C" w:rsidRDefault="00A0767C">
      <w:pPr>
        <w:pStyle w:val="GvdeMetni"/>
        <w:rPr>
          <w:sz w:val="26"/>
        </w:rPr>
      </w:pPr>
    </w:p>
    <w:p w14:paraId="73D05591" w14:textId="77777777" w:rsidR="00A0767C" w:rsidRDefault="00A0767C">
      <w:pPr>
        <w:pStyle w:val="GvdeMetni"/>
        <w:spacing w:before="4"/>
        <w:rPr>
          <w:sz w:val="31"/>
        </w:rPr>
      </w:pPr>
    </w:p>
    <w:p w14:paraId="1A6F9A3B" w14:textId="77777777" w:rsidR="00A0767C" w:rsidRDefault="001F5A60">
      <w:pPr>
        <w:pStyle w:val="ListeParagraf"/>
        <w:numPr>
          <w:ilvl w:val="1"/>
          <w:numId w:val="15"/>
        </w:numPr>
        <w:tabs>
          <w:tab w:val="left" w:pos="722"/>
        </w:tabs>
        <w:rPr>
          <w:b/>
          <w:sz w:val="24"/>
        </w:rPr>
      </w:pPr>
      <w:bookmarkStart w:id="20" w:name="_TOC_250035"/>
      <w:r>
        <w:rPr>
          <w:b/>
          <w:sz w:val="24"/>
        </w:rPr>
        <w:t>Sigarayı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Bırakanlar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İçin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Risklerdeki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Düşme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"/>
          <w:sz w:val="24"/>
        </w:rPr>
        <w:t xml:space="preserve"> </w:t>
      </w:r>
      <w:bookmarkEnd w:id="20"/>
      <w:r>
        <w:rPr>
          <w:b/>
          <w:sz w:val="24"/>
        </w:rPr>
        <w:t>Kazanımlar</w:t>
      </w:r>
    </w:p>
    <w:p w14:paraId="467C9B55" w14:textId="77777777" w:rsidR="00A0767C" w:rsidRDefault="00A0767C">
      <w:pPr>
        <w:pStyle w:val="GvdeMetni"/>
        <w:rPr>
          <w:b/>
          <w:sz w:val="26"/>
        </w:rPr>
      </w:pPr>
    </w:p>
    <w:p w14:paraId="355FD3D0" w14:textId="77777777" w:rsidR="00A0767C" w:rsidRDefault="00A0767C">
      <w:pPr>
        <w:pStyle w:val="GvdeMetni"/>
        <w:rPr>
          <w:b/>
          <w:sz w:val="26"/>
        </w:rPr>
      </w:pPr>
    </w:p>
    <w:p w14:paraId="384D946D" w14:textId="77777777" w:rsidR="00A0767C" w:rsidRDefault="001F5A60">
      <w:pPr>
        <w:pStyle w:val="GvdeMetni"/>
        <w:spacing w:before="189" w:line="360" w:lineRule="auto"/>
        <w:ind w:left="302" w:right="560" w:firstLine="707"/>
        <w:jc w:val="both"/>
      </w:pPr>
      <w:r>
        <w:t>Sigarayı</w:t>
      </w:r>
      <w:r>
        <w:rPr>
          <w:spacing w:val="1"/>
        </w:rPr>
        <w:t xml:space="preserve"> </w:t>
      </w:r>
      <w:r>
        <w:t>bırakmanın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getireceği</w:t>
      </w:r>
      <w:r>
        <w:rPr>
          <w:spacing w:val="1"/>
        </w:rPr>
        <w:t xml:space="preserve"> </w:t>
      </w:r>
      <w:r>
        <w:t>faydaları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hayati</w:t>
      </w:r>
      <w:r>
        <w:rPr>
          <w:spacing w:val="1"/>
        </w:rPr>
        <w:t xml:space="preserve"> </w:t>
      </w:r>
      <w:r>
        <w:t>önemdeki</w:t>
      </w:r>
      <w:r>
        <w:rPr>
          <w:spacing w:val="-57"/>
        </w:rPr>
        <w:t xml:space="preserve"> </w:t>
      </w:r>
      <w:r>
        <w:t>kazanımlar, Dünya Sağlık Örgütü tarafından 2 ana başlık altında belirtilmiştir. Tüm sigara</w:t>
      </w:r>
      <w:r>
        <w:rPr>
          <w:spacing w:val="1"/>
        </w:rPr>
        <w:t xml:space="preserve"> </w:t>
      </w:r>
      <w:r>
        <w:t>içenler</w:t>
      </w:r>
      <w:r>
        <w:rPr>
          <w:spacing w:val="-4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sigarayı bırakmanın</w:t>
      </w:r>
      <w:r>
        <w:rPr>
          <w:spacing w:val="-1"/>
        </w:rPr>
        <w:t xml:space="preserve"> </w:t>
      </w:r>
      <w:r>
        <w:t>öncelikli, acil ve</w:t>
      </w:r>
      <w:r>
        <w:rPr>
          <w:spacing w:val="-3"/>
        </w:rPr>
        <w:t xml:space="preserve"> </w:t>
      </w:r>
      <w:r>
        <w:t>uzun</w:t>
      </w:r>
      <w:r>
        <w:rPr>
          <w:spacing w:val="-1"/>
        </w:rPr>
        <w:t xml:space="preserve"> </w:t>
      </w:r>
      <w:r>
        <w:t>vadeli</w:t>
      </w:r>
      <w:r>
        <w:rPr>
          <w:spacing w:val="2"/>
        </w:rPr>
        <w:t xml:space="preserve"> </w:t>
      </w:r>
      <w:r>
        <w:t>yararları</w:t>
      </w:r>
      <w:r>
        <w:rPr>
          <w:spacing w:val="-1"/>
        </w:rPr>
        <w:t xml:space="preserve"> </w:t>
      </w:r>
      <w:r>
        <w:t>bilinen</w:t>
      </w:r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gerçektir.</w:t>
      </w:r>
    </w:p>
    <w:p w14:paraId="1343E67A" w14:textId="77777777" w:rsidR="00A0767C" w:rsidRDefault="001F5A60">
      <w:pPr>
        <w:pStyle w:val="ListeParagraf"/>
        <w:numPr>
          <w:ilvl w:val="0"/>
          <w:numId w:val="12"/>
        </w:numPr>
        <w:tabs>
          <w:tab w:val="left" w:pos="1284"/>
        </w:tabs>
        <w:spacing w:before="120" w:line="360" w:lineRule="auto"/>
        <w:ind w:right="563" w:firstLine="707"/>
        <w:jc w:val="both"/>
        <w:rPr>
          <w:sz w:val="24"/>
        </w:rPr>
      </w:pPr>
      <w:r>
        <w:rPr>
          <w:sz w:val="24"/>
        </w:rPr>
        <w:t xml:space="preserve">Sigarayı içmenin bırakıldığı ilk anlarda başlayan ve zaman geçtikçe </w:t>
      </w:r>
      <w:r>
        <w:rPr>
          <w:sz w:val="24"/>
        </w:rPr>
        <w:t>artan faydalı</w:t>
      </w:r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-1"/>
          <w:sz w:val="24"/>
        </w:rPr>
        <w:t xml:space="preserve"> </w:t>
      </w:r>
      <w:r>
        <w:rPr>
          <w:sz w:val="24"/>
        </w:rPr>
        <w:t>değişiklikleri:</w:t>
      </w:r>
    </w:p>
    <w:p w14:paraId="2EED97BC" w14:textId="77777777" w:rsidR="00A0767C" w:rsidRDefault="001F5A60">
      <w:pPr>
        <w:pStyle w:val="GvdeMetni"/>
        <w:spacing w:before="120"/>
        <w:ind w:left="1010"/>
        <w:jc w:val="both"/>
      </w:pPr>
      <w:r>
        <w:t>20</w:t>
      </w:r>
      <w:r>
        <w:rPr>
          <w:spacing w:val="-1"/>
        </w:rPr>
        <w:t xml:space="preserve"> </w:t>
      </w:r>
      <w:r>
        <w:t>dakika</w:t>
      </w:r>
      <w:r>
        <w:rPr>
          <w:spacing w:val="-1"/>
        </w:rPr>
        <w:t xml:space="preserve"> </w:t>
      </w:r>
      <w:r>
        <w:t>içinde</w:t>
      </w:r>
      <w:r>
        <w:rPr>
          <w:spacing w:val="-2"/>
        </w:rPr>
        <w:t xml:space="preserve"> </w:t>
      </w:r>
      <w:r>
        <w:t>nabız</w:t>
      </w:r>
      <w:r>
        <w:rPr>
          <w:spacing w:val="2"/>
        </w:rPr>
        <w:t xml:space="preserve"> </w:t>
      </w:r>
      <w:r>
        <w:t>ve tansiyonda</w:t>
      </w:r>
      <w:r>
        <w:rPr>
          <w:spacing w:val="-2"/>
        </w:rPr>
        <w:t xml:space="preserve"> </w:t>
      </w:r>
      <w:r>
        <w:t>düşme</w:t>
      </w:r>
      <w:r>
        <w:rPr>
          <w:spacing w:val="-2"/>
        </w:rPr>
        <w:t xml:space="preserve"> </w:t>
      </w:r>
      <w:r>
        <w:t>başlar.</w:t>
      </w:r>
    </w:p>
    <w:p w14:paraId="6BE2D0B9" w14:textId="77777777" w:rsidR="00A0767C" w:rsidRDefault="00A0767C">
      <w:pPr>
        <w:pStyle w:val="GvdeMetni"/>
        <w:spacing w:before="6"/>
        <w:rPr>
          <w:sz w:val="22"/>
        </w:rPr>
      </w:pPr>
    </w:p>
    <w:p w14:paraId="776E49B5" w14:textId="77777777" w:rsidR="00A0767C" w:rsidRDefault="001F5A60">
      <w:pPr>
        <w:pStyle w:val="GvdeMetni"/>
        <w:spacing w:line="360" w:lineRule="auto"/>
        <w:ind w:left="302" w:right="562" w:firstLine="707"/>
        <w:jc w:val="both"/>
      </w:pPr>
      <w:r>
        <w:t>8-12 saat içinde kandaki karbon monoksit seviyesi düşerken, kandaki oksijen düzeyi</w:t>
      </w:r>
      <w:r>
        <w:rPr>
          <w:spacing w:val="1"/>
        </w:rPr>
        <w:t xml:space="preserve"> </w:t>
      </w:r>
      <w:r>
        <w:t>normale</w:t>
      </w:r>
      <w:r>
        <w:rPr>
          <w:spacing w:val="2"/>
        </w:rPr>
        <w:t xml:space="preserve"> </w:t>
      </w:r>
      <w:r>
        <w:t>yaklaşır.</w:t>
      </w:r>
      <w:r>
        <w:rPr>
          <w:spacing w:val="-1"/>
        </w:rPr>
        <w:t xml:space="preserve"> </w:t>
      </w:r>
      <w:r>
        <w:t>24 Saat</w:t>
      </w:r>
      <w:r>
        <w:rPr>
          <w:spacing w:val="1"/>
        </w:rPr>
        <w:t xml:space="preserve"> </w:t>
      </w:r>
      <w:r>
        <w:t>Sonra:</w:t>
      </w:r>
      <w:r>
        <w:rPr>
          <w:spacing w:val="-2"/>
        </w:rPr>
        <w:t xml:space="preserve"> </w:t>
      </w:r>
      <w:r>
        <w:t>Kalp</w:t>
      </w:r>
      <w:r>
        <w:rPr>
          <w:spacing w:val="-2"/>
        </w:rPr>
        <w:t xml:space="preserve"> </w:t>
      </w:r>
      <w:r>
        <w:t>krizi</w:t>
      </w:r>
      <w:r>
        <w:rPr>
          <w:spacing w:val="-1"/>
        </w:rPr>
        <w:t xml:space="preserve"> </w:t>
      </w:r>
      <w:r>
        <w:t>riski</w:t>
      </w:r>
      <w:r>
        <w:rPr>
          <w:spacing w:val="-1"/>
        </w:rPr>
        <w:t xml:space="preserve"> </w:t>
      </w:r>
      <w:r>
        <w:t>azalmaya başlar.</w:t>
      </w:r>
      <w:r>
        <w:rPr>
          <w:spacing w:val="1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Sonra:</w:t>
      </w:r>
      <w:r>
        <w:rPr>
          <w:spacing w:val="-2"/>
        </w:rPr>
        <w:t xml:space="preserve"> </w:t>
      </w:r>
      <w:r>
        <w:t>Sinir</w:t>
      </w:r>
      <w:r>
        <w:rPr>
          <w:spacing w:val="-3"/>
        </w:rPr>
        <w:t xml:space="preserve"> </w:t>
      </w:r>
      <w:r>
        <w:t>uçları</w:t>
      </w:r>
    </w:p>
    <w:p w14:paraId="5D0E925F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13123CD4" w14:textId="77777777" w:rsidR="00A0767C" w:rsidRDefault="001F5A60">
      <w:pPr>
        <w:pStyle w:val="GvdeMetni"/>
        <w:spacing w:before="72" w:line="360" w:lineRule="auto"/>
        <w:ind w:left="302"/>
      </w:pPr>
      <w:r>
        <w:lastRenderedPageBreak/>
        <w:t>yenilenmeye</w:t>
      </w:r>
      <w:r>
        <w:rPr>
          <w:spacing w:val="37"/>
        </w:rPr>
        <w:t xml:space="preserve"> </w:t>
      </w:r>
      <w:r>
        <w:t>başlar.</w:t>
      </w:r>
      <w:r>
        <w:rPr>
          <w:spacing w:val="39"/>
        </w:rPr>
        <w:t xml:space="preserve"> </w:t>
      </w:r>
      <w:r>
        <w:t>Solunum</w:t>
      </w:r>
      <w:r>
        <w:rPr>
          <w:spacing w:val="39"/>
        </w:rPr>
        <w:t xml:space="preserve"> </w:t>
      </w:r>
      <w:r>
        <w:t>2-12</w:t>
      </w:r>
      <w:r>
        <w:rPr>
          <w:spacing w:val="38"/>
        </w:rPr>
        <w:t xml:space="preserve"> </w:t>
      </w:r>
      <w:r>
        <w:t>hafta</w:t>
      </w:r>
      <w:r>
        <w:rPr>
          <w:spacing w:val="38"/>
        </w:rPr>
        <w:t xml:space="preserve"> </w:t>
      </w:r>
      <w:r>
        <w:t>içinde</w:t>
      </w:r>
      <w:r>
        <w:rPr>
          <w:spacing w:val="37"/>
        </w:rPr>
        <w:t xml:space="preserve"> </w:t>
      </w:r>
      <w:r>
        <w:t>kolaylaşır.</w:t>
      </w:r>
      <w:r>
        <w:rPr>
          <w:spacing w:val="38"/>
        </w:rPr>
        <w:t xml:space="preserve"> </w:t>
      </w:r>
      <w:r>
        <w:t>Akciğer</w:t>
      </w:r>
      <w:r>
        <w:rPr>
          <w:spacing w:val="38"/>
        </w:rPr>
        <w:t xml:space="preserve"> </w:t>
      </w:r>
      <w:r>
        <w:t>fonksiyonu</w:t>
      </w:r>
      <w:r>
        <w:rPr>
          <w:spacing w:val="41"/>
        </w:rPr>
        <w:t xml:space="preserve"> </w:t>
      </w:r>
      <w:r>
        <w:t>yüzde</w:t>
      </w:r>
      <w:r>
        <w:rPr>
          <w:spacing w:val="38"/>
        </w:rPr>
        <w:t xml:space="preserve"> </w:t>
      </w:r>
      <w:r>
        <w:t>30</w:t>
      </w:r>
      <w:r>
        <w:rPr>
          <w:spacing w:val="-57"/>
        </w:rPr>
        <w:t xml:space="preserve"> </w:t>
      </w:r>
      <w:r>
        <w:t>oranında</w:t>
      </w:r>
      <w:r>
        <w:rPr>
          <w:spacing w:val="-2"/>
        </w:rPr>
        <w:t xml:space="preserve"> </w:t>
      </w:r>
      <w:r>
        <w:t>iyileşmeye başlar.</w:t>
      </w:r>
    </w:p>
    <w:p w14:paraId="3DB43D39" w14:textId="77777777" w:rsidR="00A0767C" w:rsidRDefault="001F5A60">
      <w:pPr>
        <w:pStyle w:val="GvdeMetni"/>
        <w:spacing w:before="120" w:line="360" w:lineRule="auto"/>
        <w:ind w:left="302" w:firstLine="707"/>
      </w:pPr>
      <w:r>
        <w:t>1-9</w:t>
      </w:r>
      <w:r>
        <w:rPr>
          <w:spacing w:val="29"/>
        </w:rPr>
        <w:t xml:space="preserve"> </w:t>
      </w:r>
      <w:r>
        <w:t>ay,</w:t>
      </w:r>
      <w:r>
        <w:rPr>
          <w:spacing w:val="29"/>
        </w:rPr>
        <w:t xml:space="preserve"> </w:t>
      </w:r>
      <w:r>
        <w:t>Öksürük</w:t>
      </w:r>
      <w:r>
        <w:rPr>
          <w:spacing w:val="29"/>
        </w:rPr>
        <w:t xml:space="preserve"> </w:t>
      </w:r>
      <w:r>
        <w:t>krizleri,</w:t>
      </w:r>
      <w:r>
        <w:rPr>
          <w:spacing w:val="32"/>
        </w:rPr>
        <w:t xml:space="preserve"> </w:t>
      </w:r>
      <w:r>
        <w:t>yorgunluk,</w:t>
      </w:r>
      <w:r>
        <w:rPr>
          <w:spacing w:val="30"/>
        </w:rPr>
        <w:t xml:space="preserve"> </w:t>
      </w:r>
      <w:r>
        <w:t>halsizlik,</w:t>
      </w:r>
      <w:r>
        <w:rPr>
          <w:spacing w:val="27"/>
        </w:rPr>
        <w:t xml:space="preserve"> </w:t>
      </w:r>
      <w:r>
        <w:t>nefes</w:t>
      </w:r>
      <w:r>
        <w:rPr>
          <w:spacing w:val="30"/>
        </w:rPr>
        <w:t xml:space="preserve"> </w:t>
      </w:r>
      <w:r>
        <w:t>darlığı</w:t>
      </w:r>
      <w:r>
        <w:rPr>
          <w:spacing w:val="30"/>
        </w:rPr>
        <w:t xml:space="preserve"> </w:t>
      </w:r>
      <w:r>
        <w:t>azalır.</w:t>
      </w:r>
      <w:r>
        <w:rPr>
          <w:spacing w:val="31"/>
        </w:rPr>
        <w:t xml:space="preserve"> </w:t>
      </w:r>
      <w:r>
        <w:t>Akciğerde</w:t>
      </w:r>
      <w:r>
        <w:rPr>
          <w:spacing w:val="-57"/>
        </w:rPr>
        <w:t xml:space="preserve"> </w:t>
      </w:r>
      <w:r>
        <w:t>temizlenmeye</w:t>
      </w:r>
      <w:r>
        <w:rPr>
          <w:spacing w:val="-2"/>
        </w:rPr>
        <w:t xml:space="preserve"> </w:t>
      </w:r>
      <w:r>
        <w:t>başlaması</w:t>
      </w:r>
      <w:r>
        <w:rPr>
          <w:spacing w:val="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enfeksiyon riski düşer.</w:t>
      </w:r>
    </w:p>
    <w:p w14:paraId="469D93FD" w14:textId="77777777" w:rsidR="00A0767C" w:rsidRDefault="001F5A60">
      <w:pPr>
        <w:pStyle w:val="GvdeMetni"/>
        <w:spacing w:before="120"/>
        <w:ind w:left="1010"/>
      </w:pPr>
      <w:r>
        <w:t>1.</w:t>
      </w:r>
      <w:r>
        <w:rPr>
          <w:spacing w:val="-1"/>
        </w:rPr>
        <w:t xml:space="preserve"> </w:t>
      </w:r>
      <w:r>
        <w:t>yılda,</w:t>
      </w:r>
      <w:r>
        <w:rPr>
          <w:spacing w:val="-2"/>
        </w:rPr>
        <w:t xml:space="preserve"> </w:t>
      </w:r>
      <w:r>
        <w:t>koroner</w:t>
      </w:r>
      <w:r>
        <w:rPr>
          <w:spacing w:val="-3"/>
        </w:rPr>
        <w:t xml:space="preserve"> </w:t>
      </w:r>
      <w:r>
        <w:t>kalp</w:t>
      </w:r>
      <w:r>
        <w:rPr>
          <w:spacing w:val="-2"/>
        </w:rPr>
        <w:t xml:space="preserve"> </w:t>
      </w:r>
      <w:r>
        <w:t>hastalığı</w:t>
      </w:r>
      <w:r>
        <w:rPr>
          <w:spacing w:val="-2"/>
        </w:rPr>
        <w:t xml:space="preserve"> </w:t>
      </w:r>
      <w:r>
        <w:t>riskiniz sigara</w:t>
      </w:r>
      <w:r>
        <w:rPr>
          <w:spacing w:val="-4"/>
        </w:rPr>
        <w:t xml:space="preserve"> </w:t>
      </w:r>
      <w:r>
        <w:t>içenlere</w:t>
      </w:r>
      <w:r>
        <w:rPr>
          <w:spacing w:val="-2"/>
        </w:rPr>
        <w:t xml:space="preserve"> </w:t>
      </w:r>
      <w:r>
        <w:t>göre</w:t>
      </w:r>
      <w:r>
        <w:rPr>
          <w:spacing w:val="2"/>
        </w:rPr>
        <w:t xml:space="preserve"> </w:t>
      </w:r>
      <w:r>
        <w:t>yaklaşık</w:t>
      </w:r>
      <w:r>
        <w:rPr>
          <w:spacing w:val="2"/>
        </w:rPr>
        <w:t xml:space="preserve"> </w:t>
      </w:r>
      <w:r>
        <w:t>yarısı</w:t>
      </w:r>
      <w:r>
        <w:rPr>
          <w:spacing w:val="-2"/>
        </w:rPr>
        <w:t xml:space="preserve"> </w:t>
      </w:r>
      <w:r>
        <w:t>kadardır.</w:t>
      </w:r>
    </w:p>
    <w:p w14:paraId="26433A69" w14:textId="77777777" w:rsidR="00A0767C" w:rsidRDefault="00A0767C">
      <w:pPr>
        <w:pStyle w:val="GvdeMetni"/>
        <w:spacing w:before="6"/>
        <w:rPr>
          <w:sz w:val="14"/>
        </w:rPr>
      </w:pPr>
    </w:p>
    <w:p w14:paraId="7C249E64" w14:textId="77777777" w:rsidR="00A0767C" w:rsidRDefault="001F5A60">
      <w:pPr>
        <w:pStyle w:val="GvdeMetni"/>
        <w:spacing w:before="90"/>
        <w:ind w:left="1010"/>
      </w:pPr>
      <w:r>
        <w:t>5.</w:t>
      </w:r>
      <w:r>
        <w:rPr>
          <w:spacing w:val="12"/>
        </w:rPr>
        <w:t xml:space="preserve"> </w:t>
      </w:r>
      <w:r>
        <w:t>yılda,</w:t>
      </w:r>
      <w:r>
        <w:rPr>
          <w:spacing w:val="10"/>
        </w:rPr>
        <w:t xml:space="preserve"> </w:t>
      </w:r>
      <w:r>
        <w:t>inme</w:t>
      </w:r>
      <w:r>
        <w:rPr>
          <w:spacing w:val="9"/>
        </w:rPr>
        <w:t xml:space="preserve"> </w:t>
      </w:r>
      <w:r>
        <w:t>riskiniz</w:t>
      </w:r>
      <w:r>
        <w:rPr>
          <w:spacing w:val="11"/>
        </w:rPr>
        <w:t xml:space="preserve"> </w:t>
      </w:r>
      <w:r>
        <w:t>sigarayı</w:t>
      </w:r>
      <w:r>
        <w:rPr>
          <w:spacing w:val="11"/>
        </w:rPr>
        <w:t xml:space="preserve"> </w:t>
      </w:r>
      <w:r>
        <w:t>bıraktıktan</w:t>
      </w:r>
      <w:r>
        <w:rPr>
          <w:spacing w:val="10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ile</w:t>
      </w:r>
      <w:r>
        <w:rPr>
          <w:spacing w:val="9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t>yıl</w:t>
      </w:r>
      <w:r>
        <w:rPr>
          <w:spacing w:val="11"/>
        </w:rPr>
        <w:t xml:space="preserve"> </w:t>
      </w:r>
      <w:r>
        <w:t>sonra</w:t>
      </w:r>
      <w:r>
        <w:rPr>
          <w:spacing w:val="9"/>
        </w:rPr>
        <w:t xml:space="preserve"> </w:t>
      </w:r>
      <w:r>
        <w:t>sigara</w:t>
      </w:r>
      <w:r>
        <w:rPr>
          <w:spacing w:val="9"/>
        </w:rPr>
        <w:t xml:space="preserve"> </w:t>
      </w:r>
      <w:r>
        <w:t>içmeyenlere</w:t>
      </w:r>
      <w:r>
        <w:rPr>
          <w:spacing w:val="13"/>
        </w:rPr>
        <w:t xml:space="preserve"> </w:t>
      </w:r>
      <w:r>
        <w:t>göre</w:t>
      </w:r>
    </w:p>
    <w:p w14:paraId="23DD50C6" w14:textId="77777777" w:rsidR="00A0767C" w:rsidRDefault="001F5A60">
      <w:pPr>
        <w:pStyle w:val="GvdeMetni"/>
        <w:spacing w:before="139"/>
        <w:ind w:left="302"/>
      </w:pPr>
      <w:r>
        <w:t>azalır.</w:t>
      </w:r>
    </w:p>
    <w:p w14:paraId="7C708BE0" w14:textId="77777777" w:rsidR="00A0767C" w:rsidRDefault="00A0767C">
      <w:pPr>
        <w:pStyle w:val="GvdeMetni"/>
        <w:spacing w:before="6"/>
        <w:rPr>
          <w:sz w:val="14"/>
        </w:rPr>
      </w:pPr>
    </w:p>
    <w:p w14:paraId="04B30950" w14:textId="77777777" w:rsidR="00A0767C" w:rsidRDefault="001F5A60">
      <w:pPr>
        <w:pStyle w:val="GvdeMetni"/>
        <w:spacing w:before="90" w:line="362" w:lineRule="auto"/>
        <w:ind w:left="302" w:firstLine="707"/>
      </w:pPr>
      <w:r>
        <w:t>10.</w:t>
      </w:r>
      <w:r>
        <w:rPr>
          <w:spacing w:val="36"/>
        </w:rPr>
        <w:t xml:space="preserve"> </w:t>
      </w:r>
      <w:r>
        <w:t>yılda,</w:t>
      </w:r>
      <w:r>
        <w:rPr>
          <w:spacing w:val="37"/>
        </w:rPr>
        <w:t xml:space="preserve"> </w:t>
      </w:r>
      <w:r>
        <w:t>akciğer</w:t>
      </w:r>
      <w:r>
        <w:rPr>
          <w:spacing w:val="35"/>
        </w:rPr>
        <w:t xml:space="preserve"> </w:t>
      </w:r>
      <w:r>
        <w:t>kanseri</w:t>
      </w:r>
      <w:r>
        <w:rPr>
          <w:spacing w:val="34"/>
        </w:rPr>
        <w:t xml:space="preserve"> </w:t>
      </w:r>
      <w:r>
        <w:t>riskiniz</w:t>
      </w:r>
      <w:r>
        <w:rPr>
          <w:spacing w:val="37"/>
        </w:rPr>
        <w:t xml:space="preserve"> </w:t>
      </w:r>
      <w:r>
        <w:t>sigara</w:t>
      </w:r>
      <w:r>
        <w:rPr>
          <w:spacing w:val="32"/>
        </w:rPr>
        <w:t xml:space="preserve"> </w:t>
      </w:r>
      <w:r>
        <w:t>içenlerin</w:t>
      </w:r>
      <w:r>
        <w:rPr>
          <w:spacing w:val="36"/>
        </w:rPr>
        <w:t xml:space="preserve"> </w:t>
      </w:r>
      <w:r>
        <w:t>yaklaşık</w:t>
      </w:r>
      <w:r>
        <w:rPr>
          <w:spacing w:val="39"/>
        </w:rPr>
        <w:t xml:space="preserve"> </w:t>
      </w:r>
      <w:r>
        <w:t>yarısına</w:t>
      </w:r>
      <w:r>
        <w:rPr>
          <w:spacing w:val="33"/>
        </w:rPr>
        <w:t xml:space="preserve"> </w:t>
      </w:r>
      <w:r>
        <w:t>düşer</w:t>
      </w:r>
      <w:r>
        <w:rPr>
          <w:spacing w:val="34"/>
        </w:rPr>
        <w:t xml:space="preserve"> </w:t>
      </w:r>
      <w:r>
        <w:t>ve</w:t>
      </w:r>
      <w:r>
        <w:rPr>
          <w:spacing w:val="33"/>
        </w:rPr>
        <w:t xml:space="preserve"> </w:t>
      </w:r>
      <w:r>
        <w:t>ağız,</w:t>
      </w:r>
      <w:r>
        <w:rPr>
          <w:spacing w:val="-57"/>
        </w:rPr>
        <w:t xml:space="preserve"> </w:t>
      </w:r>
      <w:r>
        <w:t>boğaz,</w:t>
      </w:r>
      <w:r>
        <w:rPr>
          <w:spacing w:val="3"/>
        </w:rPr>
        <w:t xml:space="preserve"> </w:t>
      </w:r>
      <w:r>
        <w:t>yemek</w:t>
      </w:r>
      <w:r>
        <w:rPr>
          <w:spacing w:val="-1"/>
        </w:rPr>
        <w:t xml:space="preserve"> </w:t>
      </w:r>
      <w:r>
        <w:t>borusu, mesane,</w:t>
      </w:r>
      <w:r>
        <w:rPr>
          <w:spacing w:val="-1"/>
        </w:rPr>
        <w:t xml:space="preserve"> </w:t>
      </w:r>
      <w:proofErr w:type="spellStart"/>
      <w:r>
        <w:t>serviks</w:t>
      </w:r>
      <w:proofErr w:type="spellEnd"/>
      <w:r>
        <w:t xml:space="preserve"> ve</w:t>
      </w:r>
      <w:r>
        <w:rPr>
          <w:spacing w:val="-1"/>
        </w:rPr>
        <w:t xml:space="preserve"> </w:t>
      </w:r>
      <w:r>
        <w:t>pankreas</w:t>
      </w:r>
      <w:r>
        <w:rPr>
          <w:spacing w:val="-1"/>
        </w:rPr>
        <w:t xml:space="preserve"> </w:t>
      </w:r>
      <w:r>
        <w:t>kanseri</w:t>
      </w:r>
      <w:r>
        <w:rPr>
          <w:spacing w:val="-1"/>
        </w:rPr>
        <w:t xml:space="preserve"> </w:t>
      </w:r>
      <w:r>
        <w:t>riskiniz</w:t>
      </w:r>
      <w:r>
        <w:rPr>
          <w:spacing w:val="2"/>
        </w:rPr>
        <w:t xml:space="preserve"> </w:t>
      </w:r>
      <w:r>
        <w:t>azalır.</w:t>
      </w:r>
    </w:p>
    <w:p w14:paraId="6378FC21" w14:textId="77777777" w:rsidR="00A0767C" w:rsidRDefault="001F5A60">
      <w:pPr>
        <w:pStyle w:val="ListeParagraf"/>
        <w:numPr>
          <w:ilvl w:val="0"/>
          <w:numId w:val="11"/>
        </w:numPr>
        <w:tabs>
          <w:tab w:val="left" w:pos="1373"/>
        </w:tabs>
        <w:spacing w:before="115"/>
        <w:rPr>
          <w:sz w:val="24"/>
        </w:rPr>
      </w:pPr>
      <w:r>
        <w:rPr>
          <w:sz w:val="24"/>
        </w:rPr>
        <w:t>yılda,</w:t>
      </w:r>
      <w:r>
        <w:rPr>
          <w:spacing w:val="-2"/>
          <w:sz w:val="24"/>
        </w:rPr>
        <w:t xml:space="preserve"> </w:t>
      </w:r>
      <w:r>
        <w:rPr>
          <w:sz w:val="24"/>
        </w:rPr>
        <w:t>koroner</w:t>
      </w:r>
      <w:r>
        <w:rPr>
          <w:spacing w:val="-3"/>
          <w:sz w:val="24"/>
        </w:rPr>
        <w:t xml:space="preserve"> </w:t>
      </w:r>
      <w:r>
        <w:rPr>
          <w:sz w:val="24"/>
        </w:rPr>
        <w:t>kalp</w:t>
      </w:r>
      <w:r>
        <w:rPr>
          <w:spacing w:val="-2"/>
          <w:sz w:val="24"/>
        </w:rPr>
        <w:t xml:space="preserve"> </w:t>
      </w:r>
      <w:r>
        <w:rPr>
          <w:sz w:val="24"/>
        </w:rPr>
        <w:t>hastalığı</w:t>
      </w:r>
      <w:r>
        <w:rPr>
          <w:spacing w:val="-1"/>
          <w:sz w:val="24"/>
        </w:rPr>
        <w:t xml:space="preserve"> </w:t>
      </w:r>
      <w:r>
        <w:rPr>
          <w:sz w:val="24"/>
        </w:rPr>
        <w:t>riski</w:t>
      </w:r>
      <w:r>
        <w:rPr>
          <w:spacing w:val="-2"/>
          <w:sz w:val="24"/>
        </w:rPr>
        <w:t xml:space="preserve"> </w:t>
      </w:r>
      <w:r>
        <w:rPr>
          <w:sz w:val="24"/>
        </w:rPr>
        <w:t>sigara</w:t>
      </w:r>
      <w:r>
        <w:rPr>
          <w:spacing w:val="-3"/>
          <w:sz w:val="24"/>
        </w:rPr>
        <w:t xml:space="preserve"> </w:t>
      </w:r>
      <w:r>
        <w:rPr>
          <w:sz w:val="24"/>
        </w:rPr>
        <w:t>içmeyenlerin</w:t>
      </w:r>
      <w:r>
        <w:rPr>
          <w:spacing w:val="-1"/>
          <w:sz w:val="24"/>
        </w:rPr>
        <w:t xml:space="preserve"> </w:t>
      </w:r>
      <w:r>
        <w:rPr>
          <w:sz w:val="24"/>
        </w:rPr>
        <w:t>riski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eşit</w:t>
      </w:r>
      <w:r>
        <w:rPr>
          <w:spacing w:val="-1"/>
          <w:sz w:val="24"/>
        </w:rPr>
        <w:t xml:space="preserve"> </w:t>
      </w:r>
      <w:r>
        <w:rPr>
          <w:sz w:val="24"/>
        </w:rPr>
        <w:t>hale gelir.</w:t>
      </w:r>
    </w:p>
    <w:p w14:paraId="336D756D" w14:textId="77777777" w:rsidR="00A0767C" w:rsidRDefault="00A0767C">
      <w:pPr>
        <w:pStyle w:val="GvdeMetni"/>
        <w:spacing w:before="6"/>
        <w:rPr>
          <w:sz w:val="22"/>
        </w:rPr>
      </w:pPr>
    </w:p>
    <w:p w14:paraId="093E9E9B" w14:textId="77777777" w:rsidR="00A0767C" w:rsidRDefault="001F5A60">
      <w:pPr>
        <w:pStyle w:val="ListeParagraf"/>
        <w:numPr>
          <w:ilvl w:val="0"/>
          <w:numId w:val="12"/>
        </w:numPr>
        <w:tabs>
          <w:tab w:val="left" w:pos="1296"/>
        </w:tabs>
        <w:spacing w:line="360" w:lineRule="auto"/>
        <w:ind w:right="563" w:firstLine="707"/>
        <w:rPr>
          <w:sz w:val="24"/>
        </w:rPr>
      </w:pPr>
      <w:r>
        <w:rPr>
          <w:sz w:val="24"/>
        </w:rPr>
        <w:t>Sigara</w:t>
      </w:r>
      <w:r>
        <w:rPr>
          <w:spacing w:val="21"/>
          <w:sz w:val="24"/>
        </w:rPr>
        <w:t xml:space="preserve"> </w:t>
      </w:r>
      <w:r>
        <w:rPr>
          <w:sz w:val="24"/>
        </w:rPr>
        <w:t>kaynaklı</w:t>
      </w:r>
      <w:r>
        <w:rPr>
          <w:spacing w:val="24"/>
          <w:sz w:val="24"/>
        </w:rPr>
        <w:t xml:space="preserve"> </w:t>
      </w:r>
      <w:r>
        <w:rPr>
          <w:sz w:val="24"/>
        </w:rPr>
        <w:t>kötü</w:t>
      </w:r>
      <w:r>
        <w:rPr>
          <w:spacing w:val="25"/>
          <w:sz w:val="24"/>
        </w:rPr>
        <w:t xml:space="preserve"> </w:t>
      </w:r>
      <w:r>
        <w:rPr>
          <w:sz w:val="24"/>
        </w:rPr>
        <w:t>sağlık</w:t>
      </w:r>
      <w:r>
        <w:rPr>
          <w:spacing w:val="23"/>
          <w:sz w:val="24"/>
        </w:rPr>
        <w:t xml:space="preserve"> </w:t>
      </w:r>
      <w:r>
        <w:rPr>
          <w:sz w:val="24"/>
        </w:rPr>
        <w:t>sorunları</w:t>
      </w:r>
      <w:r>
        <w:rPr>
          <w:spacing w:val="28"/>
          <w:sz w:val="24"/>
        </w:rPr>
        <w:t xml:space="preserve"> </w:t>
      </w:r>
      <w:r>
        <w:rPr>
          <w:sz w:val="24"/>
        </w:rPr>
        <w:t>yaşayabilecek,</w:t>
      </w:r>
      <w:r>
        <w:rPr>
          <w:spacing w:val="28"/>
          <w:sz w:val="24"/>
        </w:rPr>
        <w:t xml:space="preserve"> </w:t>
      </w:r>
      <w:r>
        <w:rPr>
          <w:sz w:val="24"/>
        </w:rPr>
        <w:t>yaşamış</w:t>
      </w:r>
      <w:r>
        <w:rPr>
          <w:spacing w:val="24"/>
          <w:sz w:val="24"/>
        </w:rPr>
        <w:t xml:space="preserve"> </w:t>
      </w:r>
      <w:r>
        <w:rPr>
          <w:sz w:val="24"/>
        </w:rPr>
        <w:t>ve</w:t>
      </w:r>
      <w:r>
        <w:rPr>
          <w:spacing w:val="28"/>
          <w:sz w:val="24"/>
        </w:rPr>
        <w:t xml:space="preserve"> </w:t>
      </w:r>
      <w:r>
        <w:rPr>
          <w:sz w:val="24"/>
        </w:rPr>
        <w:t>yaşamakta</w:t>
      </w:r>
      <w:r>
        <w:rPr>
          <w:spacing w:val="23"/>
          <w:sz w:val="24"/>
        </w:rPr>
        <w:t xml:space="preserve"> </w:t>
      </w:r>
      <w:r>
        <w:rPr>
          <w:sz w:val="24"/>
        </w:rPr>
        <w:t>olan</w:t>
      </w:r>
      <w:r>
        <w:rPr>
          <w:spacing w:val="-57"/>
          <w:sz w:val="24"/>
        </w:rPr>
        <w:t xml:space="preserve"> </w:t>
      </w:r>
      <w:r>
        <w:rPr>
          <w:sz w:val="24"/>
        </w:rPr>
        <w:t>her</w:t>
      </w:r>
      <w:r>
        <w:rPr>
          <w:spacing w:val="3"/>
          <w:sz w:val="24"/>
        </w:rPr>
        <w:t xml:space="preserve"> </w:t>
      </w:r>
      <w:r>
        <w:rPr>
          <w:sz w:val="24"/>
        </w:rPr>
        <w:t>yaştan</w:t>
      </w:r>
      <w:r>
        <w:rPr>
          <w:spacing w:val="-2"/>
          <w:sz w:val="24"/>
        </w:rPr>
        <w:t xml:space="preserve"> </w:t>
      </w:r>
      <w:r>
        <w:rPr>
          <w:sz w:val="24"/>
        </w:rPr>
        <w:t>insan</w:t>
      </w:r>
      <w:r>
        <w:rPr>
          <w:spacing w:val="-1"/>
          <w:sz w:val="24"/>
        </w:rPr>
        <w:t xml:space="preserve"> </w:t>
      </w:r>
      <w:r>
        <w:rPr>
          <w:sz w:val="24"/>
        </w:rPr>
        <w:t>hala</w:t>
      </w:r>
      <w:r>
        <w:rPr>
          <w:spacing w:val="-1"/>
          <w:sz w:val="24"/>
        </w:rPr>
        <w:t xml:space="preserve"> </w:t>
      </w:r>
      <w:r>
        <w:rPr>
          <w:sz w:val="24"/>
        </w:rPr>
        <w:t>sigarayı</w:t>
      </w:r>
      <w:r>
        <w:rPr>
          <w:spacing w:val="1"/>
          <w:sz w:val="24"/>
        </w:rPr>
        <w:t xml:space="preserve"> </w:t>
      </w:r>
      <w:r>
        <w:rPr>
          <w:sz w:val="24"/>
        </w:rPr>
        <w:t>bırakabilir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içmeye</w:t>
      </w:r>
      <w:r>
        <w:rPr>
          <w:spacing w:val="-2"/>
          <w:sz w:val="24"/>
        </w:rPr>
        <w:t xml:space="preserve"> </w:t>
      </w:r>
      <w:r>
        <w:rPr>
          <w:sz w:val="24"/>
        </w:rPr>
        <w:t>devam edenlere</w:t>
      </w:r>
      <w:r>
        <w:rPr>
          <w:spacing w:val="-1"/>
          <w:sz w:val="24"/>
        </w:rPr>
        <w:t xml:space="preserve"> </w:t>
      </w:r>
      <w:r>
        <w:rPr>
          <w:sz w:val="24"/>
        </w:rPr>
        <w:t>kıyasla;</w:t>
      </w:r>
    </w:p>
    <w:p w14:paraId="42576924" w14:textId="77777777" w:rsidR="00A0767C" w:rsidRDefault="001F5A60">
      <w:pPr>
        <w:pStyle w:val="GvdeMetni"/>
        <w:spacing w:before="121" w:line="463" w:lineRule="auto"/>
        <w:ind w:left="1010" w:right="2698"/>
      </w:pPr>
      <w:r>
        <w:t>30’lu yaşlarda bırakmak: ömrümüze yaklaşık 10 yıl kazandırır.</w:t>
      </w:r>
      <w:r>
        <w:rPr>
          <w:spacing w:val="-57"/>
        </w:rPr>
        <w:t xml:space="preserve"> </w:t>
      </w:r>
      <w:r>
        <w:t>40’lı yaşlarda bırakmak: ömrümüze yaklaşık 9 yıl kazandırır.</w:t>
      </w:r>
      <w:r>
        <w:rPr>
          <w:spacing w:val="1"/>
        </w:rPr>
        <w:t xml:space="preserve"> </w:t>
      </w:r>
      <w:r>
        <w:t>50’li yaşlarda</w:t>
      </w:r>
      <w:r>
        <w:rPr>
          <w:spacing w:val="-3"/>
        </w:rPr>
        <w:t xml:space="preserve"> </w:t>
      </w:r>
      <w:r>
        <w:t>bırakmak: ömrümüze yaklaşık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kazandırır.</w:t>
      </w:r>
    </w:p>
    <w:p w14:paraId="2E6952D6" w14:textId="1EDF86AB" w:rsidR="00A0767C" w:rsidRDefault="001F5A60">
      <w:pPr>
        <w:pStyle w:val="GvdeMetni"/>
        <w:spacing w:before="3" w:line="360" w:lineRule="auto"/>
        <w:ind w:left="302" w:right="559" w:firstLine="707"/>
        <w:jc w:val="both"/>
      </w:pPr>
      <w:r>
        <w:t>60’lı yaşlarda bırakmak: ömrümüze yaklaşık 3 yıl kazandırır. Kalp krizi geçirdikten</w:t>
      </w:r>
      <w:r>
        <w:rPr>
          <w:spacing w:val="1"/>
        </w:rPr>
        <w:t xml:space="preserve"> </w:t>
      </w:r>
      <w:r>
        <w:t>sonra sigarayı</w:t>
      </w:r>
      <w:r>
        <w:rPr>
          <w:spacing w:val="1"/>
        </w:rPr>
        <w:t xml:space="preserve"> </w:t>
      </w:r>
      <w:r>
        <w:t>bırakanlar, başka bir kalp krizi ge</w:t>
      </w:r>
      <w:r>
        <w:t>çirme ihtimalini %50 azaltır(</w:t>
      </w:r>
      <w:proofErr w:type="spellStart"/>
      <w:r>
        <w:t>Banks</w:t>
      </w:r>
      <w:proofErr w:type="spellEnd"/>
      <w:r>
        <w:t xml:space="preserve"> ve</w:t>
      </w:r>
      <w:r>
        <w:rPr>
          <w:spacing w:val="1"/>
        </w:rPr>
        <w:t xml:space="preserve"> </w:t>
      </w:r>
      <w:r>
        <w:t xml:space="preserve">diğerleri., 2015; </w:t>
      </w:r>
      <w:proofErr w:type="spellStart"/>
      <w:r>
        <w:t>Karado</w:t>
      </w:r>
      <w:r w:rsidR="006B4447">
        <w:t>ğ</w:t>
      </w:r>
      <w:r>
        <w:t>an</w:t>
      </w:r>
      <w:proofErr w:type="spellEnd"/>
      <w:r>
        <w:t xml:space="preserve"> ve diğerleri., 2018; U.S.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Cancer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World</w:t>
      </w:r>
      <w:r>
        <w:rPr>
          <w:spacing w:val="1"/>
        </w:rPr>
        <w:t xml:space="preserve"> </w:t>
      </w:r>
      <w:proofErr w:type="spellStart"/>
      <w:r>
        <w:t>Health</w:t>
      </w:r>
      <w:proofErr w:type="spellEnd"/>
      <w:r>
        <w:rPr>
          <w:spacing w:val="-1"/>
        </w:rPr>
        <w:t xml:space="preserve"> </w:t>
      </w:r>
      <w:proofErr w:type="spellStart"/>
      <w:r>
        <w:t>Organization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2016; </w:t>
      </w:r>
      <w:proofErr w:type="spellStart"/>
      <w:r>
        <w:t>WHOb</w:t>
      </w:r>
      <w:proofErr w:type="spellEnd"/>
      <w:r>
        <w:t>, 2019).</w:t>
      </w:r>
    </w:p>
    <w:p w14:paraId="199B9D88" w14:textId="77777777" w:rsidR="00A0767C" w:rsidRDefault="00A0767C">
      <w:pPr>
        <w:pStyle w:val="GvdeMetni"/>
        <w:rPr>
          <w:sz w:val="26"/>
        </w:rPr>
      </w:pPr>
    </w:p>
    <w:p w14:paraId="01F73052" w14:textId="77777777" w:rsidR="00A0767C" w:rsidRDefault="00A0767C">
      <w:pPr>
        <w:pStyle w:val="GvdeMetni"/>
        <w:spacing w:before="4"/>
        <w:rPr>
          <w:sz w:val="31"/>
        </w:rPr>
      </w:pPr>
    </w:p>
    <w:p w14:paraId="030558F7" w14:textId="77777777" w:rsidR="00A0767C" w:rsidRDefault="001F5A60">
      <w:pPr>
        <w:pStyle w:val="ListeParagraf"/>
        <w:numPr>
          <w:ilvl w:val="1"/>
          <w:numId w:val="15"/>
        </w:numPr>
        <w:tabs>
          <w:tab w:val="left" w:pos="722"/>
        </w:tabs>
        <w:spacing w:before="1"/>
        <w:rPr>
          <w:b/>
          <w:sz w:val="24"/>
        </w:rPr>
      </w:pPr>
      <w:bookmarkStart w:id="21" w:name="_TOC_250034"/>
      <w:r>
        <w:rPr>
          <w:b/>
          <w:sz w:val="24"/>
        </w:rPr>
        <w:t>Türkiye’de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Bırakma</w:t>
      </w:r>
      <w:r>
        <w:rPr>
          <w:b/>
          <w:spacing w:val="-3"/>
          <w:sz w:val="24"/>
        </w:rPr>
        <w:t xml:space="preserve"> </w:t>
      </w:r>
      <w:bookmarkEnd w:id="21"/>
      <w:r>
        <w:rPr>
          <w:b/>
          <w:sz w:val="24"/>
        </w:rPr>
        <w:t>Hizmetleri</w:t>
      </w:r>
    </w:p>
    <w:p w14:paraId="7F329E6C" w14:textId="77777777" w:rsidR="00A0767C" w:rsidRDefault="00A0767C">
      <w:pPr>
        <w:pStyle w:val="GvdeMetni"/>
        <w:rPr>
          <w:b/>
          <w:sz w:val="26"/>
        </w:rPr>
      </w:pPr>
    </w:p>
    <w:p w14:paraId="53F489E4" w14:textId="77777777" w:rsidR="00A0767C" w:rsidRDefault="00A0767C">
      <w:pPr>
        <w:pStyle w:val="GvdeMetni"/>
        <w:rPr>
          <w:b/>
          <w:sz w:val="26"/>
        </w:rPr>
      </w:pPr>
    </w:p>
    <w:p w14:paraId="675AE158" w14:textId="77777777" w:rsidR="00A0767C" w:rsidRDefault="001F5A60">
      <w:pPr>
        <w:pStyle w:val="GvdeMetni"/>
        <w:spacing w:before="189" w:line="360" w:lineRule="auto"/>
        <w:ind w:left="302" w:right="558" w:firstLine="707"/>
        <w:jc w:val="both"/>
      </w:pPr>
      <w:r>
        <w:t>Ülkemizde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tütün</w:t>
      </w:r>
      <w:r>
        <w:rPr>
          <w:spacing w:val="1"/>
        </w:rPr>
        <w:t xml:space="preserve"> </w:t>
      </w:r>
      <w:r>
        <w:t>bağımlılığı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mücadele</w:t>
      </w:r>
      <w:r>
        <w:rPr>
          <w:spacing w:val="1"/>
        </w:rPr>
        <w:t xml:space="preserve"> </w:t>
      </w:r>
      <w:r>
        <w:t>1,2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3.basamak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kuruluşları bünyesindeki sigara bırakma/bıraktırma polikliniklerinde verilmektedir. Sigara</w:t>
      </w:r>
      <w:r>
        <w:rPr>
          <w:spacing w:val="1"/>
        </w:rPr>
        <w:t xml:space="preserve"> </w:t>
      </w:r>
      <w:r>
        <w:t>bırakmak isteyenlere yardımcı olmak amacıyla 27 Ekim 2010 “Sigara Bırakma Danışma</w:t>
      </w:r>
      <w:r>
        <w:rPr>
          <w:spacing w:val="1"/>
        </w:rPr>
        <w:t xml:space="preserve"> </w:t>
      </w:r>
      <w:r>
        <w:t>Hattı” ALO 171, Tütün Bağımlılığı Tedavisi İzlem S</w:t>
      </w:r>
      <w:r>
        <w:t>istemi (TUBATİS) ve Sigara Bırakma</w:t>
      </w:r>
      <w:r>
        <w:rPr>
          <w:spacing w:val="1"/>
        </w:rPr>
        <w:t xml:space="preserve"> </w:t>
      </w:r>
      <w:r>
        <w:t>Poliklinikleri hizmete girmiştir. Bu polikliniklerde Ocak 2009’dan Temmuz 2019 tarihine</w:t>
      </w:r>
      <w:r>
        <w:rPr>
          <w:spacing w:val="1"/>
        </w:rPr>
        <w:t xml:space="preserve"> </w:t>
      </w:r>
      <w:r>
        <w:t>kadar</w:t>
      </w:r>
      <w:r>
        <w:rPr>
          <w:spacing w:val="3"/>
        </w:rPr>
        <w:t xml:space="preserve"> </w:t>
      </w:r>
      <w:r>
        <w:t>yaklaşık 2,5 milyon</w:t>
      </w:r>
      <w:r>
        <w:rPr>
          <w:spacing w:val="-1"/>
        </w:rPr>
        <w:t xml:space="preserve"> </w:t>
      </w:r>
      <w:r>
        <w:t>bıraktırma</w:t>
      </w:r>
      <w:r>
        <w:rPr>
          <w:spacing w:val="-1"/>
        </w:rPr>
        <w:t xml:space="preserve"> </w:t>
      </w:r>
      <w:r>
        <w:t>hizmeti sunulmuştur(HSGM, 2020).</w:t>
      </w:r>
    </w:p>
    <w:p w14:paraId="2483CDEE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6F7FD895" w14:textId="77777777" w:rsidR="00A0767C" w:rsidRDefault="001F5A60">
      <w:pPr>
        <w:pStyle w:val="GvdeMetni"/>
        <w:spacing w:before="72" w:line="360" w:lineRule="auto"/>
        <w:ind w:left="302" w:right="555" w:firstLine="707"/>
        <w:jc w:val="both"/>
      </w:pPr>
      <w:r>
        <w:lastRenderedPageBreak/>
        <w:t>Sağlık</w:t>
      </w:r>
      <w:r>
        <w:rPr>
          <w:spacing w:val="1"/>
        </w:rPr>
        <w:t xml:space="preserve"> </w:t>
      </w:r>
      <w:r>
        <w:t>Bakanlığı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polikliniklerinde</w:t>
      </w:r>
      <w:r>
        <w:rPr>
          <w:spacing w:val="1"/>
        </w:rPr>
        <w:t xml:space="preserve"> </w:t>
      </w:r>
      <w:r>
        <w:t>hekimlerce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görülen</w:t>
      </w:r>
      <w:r>
        <w:rPr>
          <w:spacing w:val="1"/>
        </w:rPr>
        <w:t xml:space="preserve"> </w:t>
      </w:r>
      <w:r>
        <w:t>hastalara</w:t>
      </w:r>
      <w:r>
        <w:rPr>
          <w:spacing w:val="1"/>
        </w:rPr>
        <w:t xml:space="preserve"> </w:t>
      </w:r>
      <w:r>
        <w:t>Nikotin</w:t>
      </w:r>
      <w:r>
        <w:rPr>
          <w:spacing w:val="1"/>
        </w:rPr>
        <w:t xml:space="preserve"> </w:t>
      </w:r>
      <w:proofErr w:type="spellStart"/>
      <w:r>
        <w:t>replasman</w:t>
      </w:r>
      <w:proofErr w:type="spellEnd"/>
      <w:r>
        <w:rPr>
          <w:spacing w:val="1"/>
        </w:rPr>
        <w:t xml:space="preserve"> </w:t>
      </w:r>
      <w:r>
        <w:t>tedavisinde</w:t>
      </w:r>
      <w:r>
        <w:rPr>
          <w:spacing w:val="1"/>
        </w:rPr>
        <w:t xml:space="preserve"> </w:t>
      </w:r>
      <w:r>
        <w:t>kullanılmak</w:t>
      </w:r>
      <w:r>
        <w:rPr>
          <w:spacing w:val="1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ücretsiz</w:t>
      </w:r>
      <w:r>
        <w:rPr>
          <w:spacing w:val="61"/>
        </w:rPr>
        <w:t xml:space="preserve"> </w:t>
      </w:r>
      <w:r>
        <w:t>olarak</w:t>
      </w:r>
      <w:r>
        <w:rPr>
          <w:spacing w:val="1"/>
        </w:rPr>
        <w:t xml:space="preserve"> </w:t>
      </w:r>
      <w:proofErr w:type="spellStart"/>
      <w:r>
        <w:t>vareniklin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nikotin</w:t>
      </w:r>
      <w:r>
        <w:rPr>
          <w:spacing w:val="1"/>
        </w:rPr>
        <w:t xml:space="preserve"> </w:t>
      </w:r>
      <w:r>
        <w:t>bandı</w:t>
      </w:r>
      <w:r>
        <w:rPr>
          <w:spacing w:val="1"/>
        </w:rPr>
        <w:t xml:space="preserve"> </w:t>
      </w:r>
      <w:r>
        <w:t>verilmektedir.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Ocak-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Aralık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tarihleri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238.774</w:t>
      </w:r>
      <w:r>
        <w:rPr>
          <w:spacing w:val="1"/>
        </w:rPr>
        <w:t xml:space="preserve"> </w:t>
      </w:r>
      <w:r>
        <w:t>kutu</w:t>
      </w:r>
      <w:r>
        <w:rPr>
          <w:spacing w:val="1"/>
        </w:rPr>
        <w:t xml:space="preserve"> </w:t>
      </w:r>
      <w:proofErr w:type="spellStart"/>
      <w:r>
        <w:t>vareniklin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320.354</w:t>
      </w:r>
      <w:r>
        <w:rPr>
          <w:spacing w:val="1"/>
        </w:rPr>
        <w:t xml:space="preserve"> </w:t>
      </w:r>
      <w:r>
        <w:t>kutu</w:t>
      </w:r>
      <w:r>
        <w:rPr>
          <w:spacing w:val="1"/>
        </w:rPr>
        <w:t xml:space="preserve"> </w:t>
      </w:r>
      <w:r>
        <w:t>nikotin</w:t>
      </w:r>
      <w:r>
        <w:rPr>
          <w:spacing w:val="1"/>
        </w:rPr>
        <w:t xml:space="preserve"> </w:t>
      </w:r>
      <w:r>
        <w:t>bandı</w:t>
      </w:r>
      <w:r>
        <w:rPr>
          <w:spacing w:val="1"/>
        </w:rPr>
        <w:t xml:space="preserve"> </w:t>
      </w:r>
      <w:r>
        <w:t>hastalara</w:t>
      </w:r>
      <w:r>
        <w:rPr>
          <w:spacing w:val="1"/>
        </w:rPr>
        <w:t xml:space="preserve"> </w:t>
      </w:r>
      <w:r>
        <w:t>ücretsiz</w:t>
      </w:r>
      <w:r>
        <w:rPr>
          <w:spacing w:val="6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sunulmuştur.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yılı</w:t>
      </w:r>
      <w:r>
        <w:rPr>
          <w:spacing w:val="1"/>
        </w:rPr>
        <w:t xml:space="preserve"> </w:t>
      </w:r>
      <w:r>
        <w:t>itibariyle</w:t>
      </w:r>
      <w:r>
        <w:rPr>
          <w:spacing w:val="1"/>
        </w:rPr>
        <w:t xml:space="preserve"> </w:t>
      </w:r>
      <w:r>
        <w:t>537</w:t>
      </w:r>
      <w:r>
        <w:rPr>
          <w:spacing w:val="1"/>
        </w:rPr>
        <w:t xml:space="preserve"> </w:t>
      </w:r>
      <w:r>
        <w:t>adet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Polikliniği’nde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sunulmaktadır. Sigara Bırakma Polikliniğinde 845 sertifikalı hekim, 476 yardımcı sağlık</w:t>
      </w:r>
      <w:r>
        <w:rPr>
          <w:spacing w:val="1"/>
        </w:rPr>
        <w:t xml:space="preserve"> </w:t>
      </w:r>
      <w:r>
        <w:t>personeli çalışmaktadır. 01 Ocak 2019-31 Aralık</w:t>
      </w:r>
      <w:r>
        <w:t xml:space="preserve"> 2019 tarihleri arsında ise sigara bırakma</w:t>
      </w:r>
      <w:r>
        <w:rPr>
          <w:spacing w:val="1"/>
        </w:rPr>
        <w:t xml:space="preserve"> </w:t>
      </w:r>
      <w:r>
        <w:t>polikliniklerinde toplam muayene sayısı 420.846 olmuştur. Tütün Bağımlılığı Tedavi ve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Birimleri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Yönetmelik</w:t>
      </w:r>
      <w:r>
        <w:rPr>
          <w:spacing w:val="1"/>
        </w:rPr>
        <w:t xml:space="preserve"> </w:t>
      </w:r>
      <w:r>
        <w:t>hükümlerine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birimlerde</w:t>
      </w:r>
      <w:r>
        <w:rPr>
          <w:spacing w:val="1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yapacak</w:t>
      </w:r>
      <w:r>
        <w:rPr>
          <w:spacing w:val="-57"/>
        </w:rPr>
        <w:t xml:space="preserve"> </w:t>
      </w:r>
      <w:r>
        <w:t xml:space="preserve">personelin uzaktan eğitim ve yüz yüze eğitim </w:t>
      </w:r>
      <w:r>
        <w:t>programlarını tamamlamaları gerekmektedir.</w:t>
      </w:r>
      <w:r>
        <w:rPr>
          <w:spacing w:val="1"/>
        </w:rPr>
        <w:t xml:space="preserve"> </w:t>
      </w:r>
      <w:r>
        <w:t>Bu kapsamda pratik ve yüz yüze eğitim olmak üzere 11 kez Tütün Bağımlılığı Tedavisi ve</w:t>
      </w:r>
      <w:r>
        <w:rPr>
          <w:spacing w:val="1"/>
        </w:rPr>
        <w:t xml:space="preserve"> </w:t>
      </w:r>
      <w:r>
        <w:t>Eğitimi</w:t>
      </w:r>
      <w:r>
        <w:rPr>
          <w:spacing w:val="-1"/>
        </w:rPr>
        <w:t xml:space="preserve"> </w:t>
      </w:r>
      <w:r>
        <w:t>düzenlenmiş</w:t>
      </w:r>
      <w:r>
        <w:rPr>
          <w:spacing w:val="1"/>
        </w:rPr>
        <w:t xml:space="preserve"> </w:t>
      </w:r>
      <w:r>
        <w:t>olup, 463</w:t>
      </w:r>
      <w:r>
        <w:rPr>
          <w:spacing w:val="-1"/>
        </w:rPr>
        <w:t xml:space="preserve"> </w:t>
      </w:r>
      <w:r>
        <w:t>hekime</w:t>
      </w:r>
      <w:r>
        <w:rPr>
          <w:spacing w:val="-1"/>
        </w:rPr>
        <w:t xml:space="preserve"> </w:t>
      </w:r>
      <w:r>
        <w:t>sertifika</w:t>
      </w:r>
      <w:r>
        <w:rPr>
          <w:spacing w:val="-1"/>
        </w:rPr>
        <w:t xml:space="preserve"> </w:t>
      </w:r>
      <w:r>
        <w:t>verilmiştir(HSGM,</w:t>
      </w:r>
      <w:r>
        <w:rPr>
          <w:spacing w:val="-1"/>
        </w:rPr>
        <w:t xml:space="preserve"> </w:t>
      </w:r>
      <w:r>
        <w:t>2020).</w:t>
      </w:r>
    </w:p>
    <w:p w14:paraId="16A4C404" w14:textId="77777777" w:rsidR="00A0767C" w:rsidRDefault="00A0767C">
      <w:pPr>
        <w:pStyle w:val="GvdeMetni"/>
        <w:rPr>
          <w:sz w:val="26"/>
        </w:rPr>
      </w:pPr>
    </w:p>
    <w:p w14:paraId="4A0098E8" w14:textId="77777777" w:rsidR="00A0767C" w:rsidRDefault="00A0767C">
      <w:pPr>
        <w:pStyle w:val="GvdeMetni"/>
        <w:spacing w:before="3"/>
        <w:rPr>
          <w:sz w:val="31"/>
        </w:rPr>
      </w:pPr>
    </w:p>
    <w:p w14:paraId="13F6D2C0" w14:textId="77777777" w:rsidR="00A0767C" w:rsidRDefault="001F5A60">
      <w:pPr>
        <w:pStyle w:val="ListeParagraf"/>
        <w:numPr>
          <w:ilvl w:val="2"/>
          <w:numId w:val="10"/>
        </w:numPr>
        <w:tabs>
          <w:tab w:val="left" w:pos="902"/>
        </w:tabs>
        <w:rPr>
          <w:b/>
          <w:sz w:val="24"/>
        </w:rPr>
      </w:pPr>
      <w:bookmarkStart w:id="22" w:name="_TOC_250033"/>
      <w:r>
        <w:rPr>
          <w:b/>
          <w:sz w:val="24"/>
        </w:rPr>
        <w:t>Ege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Üniversitesi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Sigara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Bırakma</w:t>
      </w:r>
      <w:r>
        <w:rPr>
          <w:b/>
          <w:spacing w:val="-2"/>
          <w:sz w:val="24"/>
        </w:rPr>
        <w:t xml:space="preserve"> </w:t>
      </w:r>
      <w:bookmarkEnd w:id="22"/>
      <w:r>
        <w:rPr>
          <w:b/>
          <w:sz w:val="24"/>
        </w:rPr>
        <w:t>Hizmeti</w:t>
      </w:r>
    </w:p>
    <w:p w14:paraId="7EFFDAC0" w14:textId="77777777" w:rsidR="00A0767C" w:rsidRDefault="00A0767C">
      <w:pPr>
        <w:pStyle w:val="GvdeMetni"/>
        <w:rPr>
          <w:b/>
          <w:sz w:val="26"/>
        </w:rPr>
      </w:pPr>
    </w:p>
    <w:p w14:paraId="3877F122" w14:textId="77777777" w:rsidR="00A0767C" w:rsidRDefault="00A0767C">
      <w:pPr>
        <w:pStyle w:val="GvdeMetni"/>
        <w:rPr>
          <w:b/>
          <w:sz w:val="26"/>
        </w:rPr>
      </w:pPr>
    </w:p>
    <w:p w14:paraId="6C6A8914" w14:textId="77777777" w:rsidR="00A0767C" w:rsidRDefault="001F5A60">
      <w:pPr>
        <w:pStyle w:val="GvdeMetni"/>
        <w:spacing w:before="189" w:line="360" w:lineRule="auto"/>
        <w:ind w:left="302" w:right="560" w:firstLine="707"/>
        <w:jc w:val="both"/>
      </w:pPr>
      <w:r>
        <w:t>Ege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Tıp</w:t>
      </w:r>
      <w:r>
        <w:rPr>
          <w:spacing w:val="1"/>
        </w:rPr>
        <w:t xml:space="preserve"> </w:t>
      </w:r>
      <w:r>
        <w:t>Fakültesi</w:t>
      </w:r>
      <w:r>
        <w:rPr>
          <w:spacing w:val="1"/>
        </w:rPr>
        <w:t xml:space="preserve"> </w:t>
      </w:r>
      <w:r>
        <w:t>Halk</w:t>
      </w:r>
      <w:r>
        <w:rPr>
          <w:spacing w:val="1"/>
        </w:rPr>
        <w:t xml:space="preserve"> </w:t>
      </w:r>
      <w:r>
        <w:t>Sağlığı</w:t>
      </w:r>
      <w:r>
        <w:rPr>
          <w:spacing w:val="1"/>
        </w:rPr>
        <w:t xml:space="preserve"> </w:t>
      </w:r>
      <w:r>
        <w:t>Anabilim</w:t>
      </w:r>
      <w:r>
        <w:rPr>
          <w:spacing w:val="1"/>
        </w:rPr>
        <w:t xml:space="preserve"> </w:t>
      </w:r>
      <w:r>
        <w:t>Dalı</w:t>
      </w:r>
      <w:r>
        <w:rPr>
          <w:spacing w:val="1"/>
        </w:rPr>
        <w:t xml:space="preserve"> </w:t>
      </w:r>
      <w:r>
        <w:t>bünyesindeki</w:t>
      </w:r>
      <w:r>
        <w:rPr>
          <w:spacing w:val="1"/>
        </w:rPr>
        <w:t xml:space="preserve"> </w:t>
      </w:r>
      <w:r>
        <w:t>Sigara</w:t>
      </w:r>
      <w:r>
        <w:rPr>
          <w:spacing w:val="-57"/>
        </w:rPr>
        <w:t xml:space="preserve"> </w:t>
      </w:r>
      <w:r>
        <w:t>Bırakma Polikliniği 2016 başından itibaren hafta içi beş yarım gün, hastane binası içinde,</w:t>
      </w:r>
      <w:r>
        <w:rPr>
          <w:spacing w:val="1"/>
        </w:rPr>
        <w:t xml:space="preserve"> </w:t>
      </w:r>
      <w:r>
        <w:t>hizmet</w:t>
      </w:r>
      <w:r>
        <w:rPr>
          <w:spacing w:val="17"/>
        </w:rPr>
        <w:t xml:space="preserve"> </w:t>
      </w:r>
      <w:r>
        <w:t>vermektedir.</w:t>
      </w:r>
      <w:r>
        <w:rPr>
          <w:spacing w:val="19"/>
        </w:rPr>
        <w:t xml:space="preserve"> </w:t>
      </w:r>
      <w:r>
        <w:t>Poliklinik</w:t>
      </w:r>
      <w:r>
        <w:rPr>
          <w:spacing w:val="19"/>
        </w:rPr>
        <w:t xml:space="preserve"> </w:t>
      </w:r>
      <w:r>
        <w:t>hizmetini</w:t>
      </w:r>
      <w:r>
        <w:rPr>
          <w:spacing w:val="19"/>
        </w:rPr>
        <w:t xml:space="preserve"> </w:t>
      </w:r>
      <w:r>
        <w:t>her</w:t>
      </w:r>
      <w:r>
        <w:rPr>
          <w:spacing w:val="16"/>
        </w:rPr>
        <w:t xml:space="preserve"> </w:t>
      </w:r>
      <w:r>
        <w:t>gün</w:t>
      </w:r>
      <w:r>
        <w:rPr>
          <w:spacing w:val="20"/>
        </w:rPr>
        <w:t xml:space="preserve"> </w:t>
      </w:r>
      <w:r>
        <w:t>bir</w:t>
      </w:r>
      <w:r>
        <w:rPr>
          <w:spacing w:val="18"/>
        </w:rPr>
        <w:t xml:space="preserve"> </w:t>
      </w:r>
      <w:r>
        <w:t>deneyimli</w:t>
      </w:r>
      <w:r>
        <w:rPr>
          <w:spacing w:val="20"/>
        </w:rPr>
        <w:t xml:space="preserve"> </w:t>
      </w:r>
      <w:r>
        <w:t>hekim</w:t>
      </w:r>
      <w:r>
        <w:rPr>
          <w:spacing w:val="18"/>
        </w:rPr>
        <w:t xml:space="preserve"> </w:t>
      </w:r>
      <w:r>
        <w:t>(toplam</w:t>
      </w:r>
      <w:r>
        <w:rPr>
          <w:spacing w:val="18"/>
        </w:rPr>
        <w:t xml:space="preserve"> </w:t>
      </w:r>
      <w:r>
        <w:t>dört</w:t>
      </w:r>
      <w:r>
        <w:rPr>
          <w:spacing w:val="18"/>
        </w:rPr>
        <w:t xml:space="preserve"> </w:t>
      </w:r>
      <w:r>
        <w:t>hekim)</w:t>
      </w:r>
      <w:r>
        <w:rPr>
          <w:spacing w:val="-58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görevlisi</w:t>
      </w:r>
      <w:r>
        <w:rPr>
          <w:spacing w:val="4"/>
        </w:rPr>
        <w:t xml:space="preserve"> </w:t>
      </w:r>
      <w:r>
        <w:t>hekim birlikte</w:t>
      </w:r>
      <w:r>
        <w:rPr>
          <w:spacing w:val="2"/>
        </w:rPr>
        <w:t xml:space="preserve"> </w:t>
      </w:r>
      <w:r>
        <w:t>yürütmektedir.</w:t>
      </w:r>
    </w:p>
    <w:p w14:paraId="4E19BB67" w14:textId="77777777" w:rsidR="00A0767C" w:rsidRDefault="00A0767C">
      <w:pPr>
        <w:pStyle w:val="GvdeMetni"/>
        <w:rPr>
          <w:sz w:val="26"/>
        </w:rPr>
      </w:pPr>
    </w:p>
    <w:p w14:paraId="4C373110" w14:textId="77777777" w:rsidR="00A0767C" w:rsidRDefault="00A0767C">
      <w:pPr>
        <w:pStyle w:val="GvdeMetni"/>
        <w:spacing w:before="5"/>
        <w:rPr>
          <w:sz w:val="31"/>
        </w:rPr>
      </w:pPr>
    </w:p>
    <w:p w14:paraId="7C621A0F" w14:textId="77777777" w:rsidR="00A0767C" w:rsidRDefault="001F5A60">
      <w:pPr>
        <w:pStyle w:val="ListeParagraf"/>
        <w:numPr>
          <w:ilvl w:val="3"/>
          <w:numId w:val="10"/>
        </w:numPr>
        <w:tabs>
          <w:tab w:val="left" w:pos="1082"/>
        </w:tabs>
        <w:spacing w:before="1"/>
        <w:rPr>
          <w:b/>
          <w:sz w:val="24"/>
        </w:rPr>
      </w:pPr>
      <w:bookmarkStart w:id="23" w:name="_TOC_250032"/>
      <w:r>
        <w:rPr>
          <w:b/>
          <w:sz w:val="24"/>
        </w:rPr>
        <w:t>Poliklinik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Çalışma</w:t>
      </w:r>
      <w:r>
        <w:rPr>
          <w:b/>
          <w:spacing w:val="-4"/>
          <w:sz w:val="24"/>
        </w:rPr>
        <w:t xml:space="preserve"> </w:t>
      </w:r>
      <w:bookmarkEnd w:id="23"/>
      <w:r>
        <w:rPr>
          <w:b/>
          <w:sz w:val="24"/>
        </w:rPr>
        <w:t>Düzeni</w:t>
      </w:r>
    </w:p>
    <w:p w14:paraId="5A8EBD30" w14:textId="77777777" w:rsidR="00A0767C" w:rsidRDefault="00A0767C">
      <w:pPr>
        <w:pStyle w:val="GvdeMetni"/>
        <w:rPr>
          <w:b/>
          <w:sz w:val="26"/>
        </w:rPr>
      </w:pPr>
    </w:p>
    <w:p w14:paraId="30FCD180" w14:textId="77777777" w:rsidR="00A0767C" w:rsidRDefault="00A0767C">
      <w:pPr>
        <w:pStyle w:val="GvdeMetni"/>
        <w:rPr>
          <w:b/>
          <w:sz w:val="26"/>
        </w:rPr>
      </w:pPr>
    </w:p>
    <w:p w14:paraId="6DFDE706" w14:textId="77777777" w:rsidR="00A0767C" w:rsidRDefault="001F5A60">
      <w:pPr>
        <w:pStyle w:val="GvdeMetni"/>
        <w:spacing w:before="189" w:line="360" w:lineRule="auto"/>
        <w:ind w:left="302" w:right="559" w:firstLine="707"/>
        <w:jc w:val="both"/>
      </w:pPr>
      <w:r>
        <w:t>Başvuru</w:t>
      </w:r>
      <w:r>
        <w:rPr>
          <w:spacing w:val="1"/>
        </w:rPr>
        <w:t xml:space="preserve"> </w:t>
      </w:r>
      <w:r>
        <w:t>yapan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bireyler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poliklinik</w:t>
      </w:r>
      <w:r>
        <w:rPr>
          <w:spacing w:val="1"/>
        </w:rPr>
        <w:t xml:space="preserve"> </w:t>
      </w:r>
      <w:r>
        <w:t>görüşmesi</w:t>
      </w:r>
      <w:r>
        <w:rPr>
          <w:spacing w:val="1"/>
        </w:rPr>
        <w:t xml:space="preserve"> </w:t>
      </w:r>
      <w:r>
        <w:t>30-60</w:t>
      </w:r>
      <w:r>
        <w:rPr>
          <w:spacing w:val="1"/>
        </w:rPr>
        <w:t xml:space="preserve"> </w:t>
      </w:r>
      <w:r>
        <w:t>dakikalık</w:t>
      </w:r>
      <w:r>
        <w:rPr>
          <w:spacing w:val="1"/>
        </w:rPr>
        <w:t xml:space="preserve"> </w:t>
      </w:r>
      <w:r>
        <w:t>sürelerde</w:t>
      </w:r>
      <w:r>
        <w:rPr>
          <w:spacing w:val="-57"/>
        </w:rPr>
        <w:t xml:space="preserve"> </w:t>
      </w:r>
      <w:r>
        <w:t>gerçekleştirilmektedir. İzlemler yüz yüze görüşmelerle ortalama 5-10 dakikalık süreler ile</w:t>
      </w:r>
      <w:r>
        <w:rPr>
          <w:spacing w:val="1"/>
        </w:rPr>
        <w:t xml:space="preserve"> </w:t>
      </w:r>
      <w:r>
        <w:t>gerçekleştirilmektedir. Görüşmelerin ve izlemlerin daha faydalı</w:t>
      </w:r>
      <w:r>
        <w:rPr>
          <w:spacing w:val="60"/>
        </w:rPr>
        <w:t xml:space="preserve"> </w:t>
      </w:r>
      <w:r>
        <w:t>olabilmesi nedeniyle her</w:t>
      </w:r>
      <w:r>
        <w:rPr>
          <w:spacing w:val="1"/>
        </w:rPr>
        <w:t xml:space="preserve"> </w:t>
      </w:r>
      <w:r>
        <w:t>gün için 2-3 ilk görüşme, 2-3 izlem planlanmaktadır. Randevular bu doğrultud</w:t>
      </w:r>
      <w:r>
        <w:t>a planlanıp,</w:t>
      </w:r>
      <w:r>
        <w:rPr>
          <w:spacing w:val="1"/>
        </w:rPr>
        <w:t xml:space="preserve"> </w:t>
      </w:r>
      <w:r>
        <w:t>poliklinik</w:t>
      </w:r>
      <w:r>
        <w:rPr>
          <w:spacing w:val="1"/>
        </w:rPr>
        <w:t xml:space="preserve"> </w:t>
      </w:r>
      <w:r>
        <w:t>sekreterliği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Anabilim</w:t>
      </w:r>
      <w:r>
        <w:rPr>
          <w:spacing w:val="1"/>
        </w:rPr>
        <w:t xml:space="preserve"> </w:t>
      </w:r>
      <w:r>
        <w:t>Dalı</w:t>
      </w:r>
      <w:r>
        <w:rPr>
          <w:spacing w:val="1"/>
        </w:rPr>
        <w:t xml:space="preserve"> </w:t>
      </w:r>
      <w:r>
        <w:t>sekreterliğince</w:t>
      </w:r>
      <w:r>
        <w:rPr>
          <w:spacing w:val="1"/>
        </w:rPr>
        <w:t xml:space="preserve"> </w:t>
      </w:r>
      <w:r>
        <w:t>verilmektedir.</w:t>
      </w:r>
      <w:r>
        <w:rPr>
          <w:spacing w:val="1"/>
        </w:rPr>
        <w:t xml:space="preserve"> </w:t>
      </w:r>
      <w:r>
        <w:t>Poliklinikte</w:t>
      </w:r>
      <w:r>
        <w:rPr>
          <w:spacing w:val="1"/>
        </w:rPr>
        <w:t xml:space="preserve"> </w:t>
      </w:r>
      <w:r>
        <w:t>gerçekleşen bırakma görüşmesinde hizmeti yürüten hekimler tarafından hazırlanmış form,</w:t>
      </w:r>
      <w:r>
        <w:rPr>
          <w:spacing w:val="1"/>
        </w:rPr>
        <w:t xml:space="preserve"> </w:t>
      </w:r>
      <w:r>
        <w:t>rehber</w:t>
      </w:r>
      <w:r>
        <w:rPr>
          <w:spacing w:val="-2"/>
        </w:rPr>
        <w:t xml:space="preserve"> </w:t>
      </w:r>
      <w:r>
        <w:t>olarak kullanılmaktadır.</w:t>
      </w:r>
    </w:p>
    <w:p w14:paraId="4094D4FB" w14:textId="77777777" w:rsidR="00A0767C" w:rsidRDefault="001F5A60">
      <w:pPr>
        <w:pStyle w:val="GvdeMetni"/>
        <w:spacing w:before="120" w:line="360" w:lineRule="auto"/>
        <w:ind w:left="302" w:right="561" w:firstLine="707"/>
        <w:jc w:val="both"/>
      </w:pPr>
      <w:r>
        <w:t>Bireyin hangi bırakma aşamasında old</w:t>
      </w:r>
      <w:r>
        <w:t>uğu, demografik özellikleri, sigara tüketim</w:t>
      </w:r>
      <w:r>
        <w:rPr>
          <w:spacing w:val="1"/>
        </w:rPr>
        <w:t xml:space="preserve"> </w:t>
      </w:r>
      <w:r>
        <w:t>alışkanlıkları,</w:t>
      </w:r>
      <w:r>
        <w:rPr>
          <w:spacing w:val="18"/>
        </w:rPr>
        <w:t xml:space="preserve"> </w:t>
      </w:r>
      <w:r>
        <w:t>sigara</w:t>
      </w:r>
      <w:r>
        <w:rPr>
          <w:spacing w:val="16"/>
        </w:rPr>
        <w:t xml:space="preserve"> </w:t>
      </w:r>
      <w:r>
        <w:t>bırakma</w:t>
      </w:r>
      <w:r>
        <w:rPr>
          <w:spacing w:val="17"/>
        </w:rPr>
        <w:t xml:space="preserve"> </w:t>
      </w:r>
      <w:r>
        <w:t>deneyimleri,</w:t>
      </w:r>
      <w:r>
        <w:rPr>
          <w:spacing w:val="18"/>
        </w:rPr>
        <w:t xml:space="preserve"> </w:t>
      </w:r>
      <w:r>
        <w:t>sağlık</w:t>
      </w:r>
      <w:r>
        <w:rPr>
          <w:spacing w:val="17"/>
        </w:rPr>
        <w:t xml:space="preserve"> </w:t>
      </w:r>
      <w:r>
        <w:t>özgeçmişi,</w:t>
      </w:r>
      <w:r>
        <w:rPr>
          <w:spacing w:val="19"/>
        </w:rPr>
        <w:t xml:space="preserve"> </w:t>
      </w:r>
      <w:r>
        <w:t>sağlık</w:t>
      </w:r>
      <w:r>
        <w:rPr>
          <w:spacing w:val="17"/>
        </w:rPr>
        <w:t xml:space="preserve"> </w:t>
      </w:r>
      <w:r>
        <w:t>soy</w:t>
      </w:r>
      <w:r>
        <w:rPr>
          <w:spacing w:val="15"/>
        </w:rPr>
        <w:t xml:space="preserve"> </w:t>
      </w:r>
      <w:r>
        <w:t>geçmişi,</w:t>
      </w:r>
      <w:r>
        <w:rPr>
          <w:spacing w:val="18"/>
        </w:rPr>
        <w:t xml:space="preserve"> </w:t>
      </w:r>
      <w:r>
        <w:t>olası</w:t>
      </w:r>
    </w:p>
    <w:p w14:paraId="28BB6824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8970771" w14:textId="77777777" w:rsidR="00A0767C" w:rsidRDefault="001F5A60">
      <w:pPr>
        <w:pStyle w:val="GvdeMetni"/>
        <w:spacing w:before="72" w:line="360" w:lineRule="auto"/>
        <w:ind w:left="302" w:right="558"/>
        <w:jc w:val="both"/>
      </w:pPr>
      <w:r>
        <w:lastRenderedPageBreak/>
        <w:t xml:space="preserve">kullanılacak ilaç </w:t>
      </w:r>
      <w:proofErr w:type="spellStart"/>
      <w:r>
        <w:t>kontendikasyonları</w:t>
      </w:r>
      <w:proofErr w:type="spellEnd"/>
      <w:r>
        <w:t xml:space="preserve"> ve olası ilaç etkileşimleri, nikotin bağımlılık oranı,</w:t>
      </w:r>
      <w:r>
        <w:rPr>
          <w:spacing w:val="1"/>
        </w:rPr>
        <w:t xml:space="preserve"> </w:t>
      </w:r>
      <w:r>
        <w:t xml:space="preserve">depresyon ve </w:t>
      </w:r>
      <w:proofErr w:type="spellStart"/>
      <w:r>
        <w:t>anksiyete</w:t>
      </w:r>
      <w:proofErr w:type="spellEnd"/>
      <w:r>
        <w:t xml:space="preserve"> eğilim durumu, akciğerde karbon monoksit ölçümü, kilo ve kan</w:t>
      </w:r>
      <w:r>
        <w:rPr>
          <w:spacing w:val="1"/>
        </w:rPr>
        <w:t xml:space="preserve"> </w:t>
      </w:r>
      <w:r>
        <w:t>basıncı</w:t>
      </w:r>
      <w:r>
        <w:rPr>
          <w:spacing w:val="1"/>
        </w:rPr>
        <w:t xml:space="preserve"> </w:t>
      </w:r>
      <w:r>
        <w:t>değerlendirmesi</w:t>
      </w:r>
      <w:r>
        <w:rPr>
          <w:spacing w:val="1"/>
        </w:rPr>
        <w:t xml:space="preserve"> </w:t>
      </w:r>
      <w:r>
        <w:t>yapılıp</w:t>
      </w:r>
      <w:r>
        <w:rPr>
          <w:spacing w:val="1"/>
        </w:rPr>
        <w:t xml:space="preserve"> </w:t>
      </w:r>
      <w:r>
        <w:t>başvuran</w:t>
      </w:r>
      <w:r>
        <w:rPr>
          <w:spacing w:val="1"/>
        </w:rPr>
        <w:t xml:space="preserve"> </w:t>
      </w:r>
      <w:r>
        <w:t>bireylerle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müdahale</w:t>
      </w:r>
      <w:r>
        <w:rPr>
          <w:spacing w:val="1"/>
        </w:rPr>
        <w:t xml:space="preserve"> </w:t>
      </w:r>
      <w:r>
        <w:t>kara</w:t>
      </w:r>
      <w:r>
        <w:t>rı</w:t>
      </w:r>
      <w:r>
        <w:rPr>
          <w:spacing w:val="-57"/>
        </w:rPr>
        <w:t xml:space="preserve"> </w:t>
      </w:r>
      <w:r>
        <w:t>verilmektedir. Görüşme sonuna uygun ilaç tedavisi ve/veya davranışsal değişiklik önerileri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günü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izlem</w:t>
      </w:r>
      <w:r>
        <w:rPr>
          <w:spacing w:val="1"/>
        </w:rPr>
        <w:t xml:space="preserve"> </w:t>
      </w:r>
      <w:r>
        <w:t>günü</w:t>
      </w:r>
      <w:r>
        <w:rPr>
          <w:spacing w:val="1"/>
        </w:rPr>
        <w:t xml:space="preserve"> </w:t>
      </w:r>
      <w:r>
        <w:t>belirlenmektedir.</w:t>
      </w:r>
      <w:r>
        <w:rPr>
          <w:spacing w:val="1"/>
        </w:rPr>
        <w:t xml:space="preserve"> </w:t>
      </w:r>
      <w:r>
        <w:t>İzlemlerin</w:t>
      </w:r>
      <w:r>
        <w:rPr>
          <w:spacing w:val="1"/>
        </w:rPr>
        <w:t xml:space="preserve"> </w:t>
      </w:r>
      <w:r>
        <w:t>kısa</w:t>
      </w:r>
      <w:r>
        <w:rPr>
          <w:spacing w:val="1"/>
        </w:rPr>
        <w:t xml:space="preserve"> </w:t>
      </w:r>
      <w:r>
        <w:t>süreli</w:t>
      </w:r>
      <w:r>
        <w:rPr>
          <w:spacing w:val="1"/>
        </w:rPr>
        <w:t xml:space="preserve"> </w:t>
      </w:r>
      <w:r>
        <w:t>görüşmeler</w:t>
      </w:r>
      <w:r>
        <w:rPr>
          <w:spacing w:val="1"/>
        </w:rPr>
        <w:t xml:space="preserve"> </w:t>
      </w:r>
      <w:r>
        <w:t>şeklinde</w:t>
      </w:r>
      <w:r>
        <w:rPr>
          <w:spacing w:val="1"/>
        </w:rPr>
        <w:t xml:space="preserve"> </w:t>
      </w:r>
      <w:r>
        <w:t>yüz</w:t>
      </w:r>
      <w:r>
        <w:rPr>
          <w:spacing w:val="1"/>
        </w:rPr>
        <w:t xml:space="preserve"> </w:t>
      </w:r>
      <w:r>
        <w:t>yüze</w:t>
      </w:r>
      <w:r>
        <w:rPr>
          <w:spacing w:val="1"/>
        </w:rPr>
        <w:t xml:space="preserve"> </w:t>
      </w:r>
      <w:r>
        <w:t>yapılması</w:t>
      </w:r>
      <w:r>
        <w:rPr>
          <w:spacing w:val="1"/>
        </w:rPr>
        <w:t xml:space="preserve"> </w:t>
      </w:r>
      <w:r>
        <w:t>tercih</w:t>
      </w:r>
      <w:r>
        <w:rPr>
          <w:spacing w:val="1"/>
        </w:rPr>
        <w:t xml:space="preserve"> </w:t>
      </w:r>
      <w:r>
        <w:t>edilmektedir.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</w:t>
      </w:r>
      <w:r>
        <w:t>esafe</w:t>
      </w:r>
      <w:r>
        <w:rPr>
          <w:spacing w:val="1"/>
        </w:rPr>
        <w:t xml:space="preserve"> </w:t>
      </w:r>
      <w:r>
        <w:t>problemleri nedeniyle telefon ile de görüşmeler yapılmaktadır. İzlemlerde standart izlem</w:t>
      </w:r>
      <w:r>
        <w:rPr>
          <w:spacing w:val="1"/>
        </w:rPr>
        <w:t xml:space="preserve"> </w:t>
      </w:r>
      <w:r>
        <w:t>formu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durumu,</w:t>
      </w:r>
      <w:r>
        <w:rPr>
          <w:spacing w:val="1"/>
        </w:rPr>
        <w:t xml:space="preserve"> </w:t>
      </w:r>
      <w:r>
        <w:t>içmeye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ediyorsa</w:t>
      </w:r>
      <w:r>
        <w:rPr>
          <w:spacing w:val="1"/>
        </w:rPr>
        <w:t xml:space="preserve"> </w:t>
      </w:r>
      <w:r>
        <w:t>günlük</w:t>
      </w:r>
      <w:r>
        <w:rPr>
          <w:spacing w:val="1"/>
        </w:rPr>
        <w:t xml:space="preserve"> </w:t>
      </w:r>
      <w:r>
        <w:t>ortalama</w:t>
      </w:r>
      <w:r>
        <w:rPr>
          <w:spacing w:val="60"/>
        </w:rPr>
        <w:t xml:space="preserve"> </w:t>
      </w:r>
      <w:r>
        <w:t>tüketim</w:t>
      </w:r>
      <w:r>
        <w:rPr>
          <w:spacing w:val="60"/>
        </w:rPr>
        <w:t xml:space="preserve"> </w:t>
      </w:r>
      <w:r>
        <w:t>miktarı,</w:t>
      </w:r>
      <w:r>
        <w:rPr>
          <w:spacing w:val="1"/>
        </w:rPr>
        <w:t xml:space="preserve"> </w:t>
      </w:r>
      <w:r>
        <w:t>içmeye devam etme sebebi, ilaç önerildiyse kullanma durumu, bırakma sürecinde yaşadığı</w:t>
      </w:r>
      <w:r>
        <w:rPr>
          <w:spacing w:val="1"/>
        </w:rPr>
        <w:t xml:space="preserve"> </w:t>
      </w:r>
      <w:r>
        <w:t xml:space="preserve">sorunlar değerlendirilmektedir. Yüz yüze görüşmelerde ayrıca </w:t>
      </w:r>
      <w:proofErr w:type="spellStart"/>
      <w:r>
        <w:t>karbonmonoksit</w:t>
      </w:r>
      <w:proofErr w:type="spellEnd"/>
      <w:r>
        <w:t>, kan basıncı,</w:t>
      </w:r>
      <w:r>
        <w:rPr>
          <w:spacing w:val="1"/>
        </w:rPr>
        <w:t xml:space="preserve"> </w:t>
      </w:r>
      <w:r>
        <w:t>kilo ölçümü de yapılmaktadır. Rutinde uygulanmaya çalışılmakta olup, izlem düze</w:t>
      </w:r>
      <w:r>
        <w:t>ni birinci</w:t>
      </w:r>
      <w:r>
        <w:rPr>
          <w:spacing w:val="1"/>
        </w:rPr>
        <w:t xml:space="preserve"> </w:t>
      </w:r>
      <w:r>
        <w:t>ve ikinci hafta, birinci, üçüncü, altıncı ay ve birinci yıl olarak planlanmaktadır. İlk üç aylık</w:t>
      </w:r>
      <w:r>
        <w:rPr>
          <w:spacing w:val="1"/>
        </w:rPr>
        <w:t xml:space="preserve"> </w:t>
      </w:r>
      <w:r>
        <w:t>dönemler ile polikliniğe başvuru yapmış hastaların sigara kullanım durumları tespit edilip</w:t>
      </w:r>
      <w:r>
        <w:rPr>
          <w:spacing w:val="1"/>
        </w:rPr>
        <w:t xml:space="preserve"> </w:t>
      </w:r>
      <w:r>
        <w:t>Sağlık</w:t>
      </w:r>
      <w:r>
        <w:rPr>
          <w:spacing w:val="-1"/>
        </w:rPr>
        <w:t xml:space="preserve"> </w:t>
      </w:r>
      <w:r>
        <w:t>Bakanlığına sunulmaktadır.</w:t>
      </w:r>
    </w:p>
    <w:p w14:paraId="15055624" w14:textId="77777777" w:rsidR="00A0767C" w:rsidRDefault="00A0767C">
      <w:pPr>
        <w:pStyle w:val="GvdeMetni"/>
        <w:rPr>
          <w:sz w:val="20"/>
        </w:rPr>
      </w:pPr>
    </w:p>
    <w:p w14:paraId="08C65FA0" w14:textId="77777777" w:rsidR="00A0767C" w:rsidRDefault="00A0767C">
      <w:pPr>
        <w:pStyle w:val="GvdeMetni"/>
        <w:rPr>
          <w:sz w:val="20"/>
        </w:rPr>
      </w:pPr>
    </w:p>
    <w:p w14:paraId="3D4F279C" w14:textId="77777777" w:rsidR="00A0767C" w:rsidRDefault="001F5A60">
      <w:pPr>
        <w:pStyle w:val="GvdeMetni"/>
        <w:spacing w:before="3"/>
        <w:rPr>
          <w:sz w:val="16"/>
        </w:rPr>
      </w:pPr>
      <w:r>
        <w:pict w14:anchorId="0C6C4B27">
          <v:group id="_x0000_s2146" style="position:absolute;margin-left:124.2pt;margin-top:11.4pt;width:368.45pt;height:219.15pt;z-index:-15713792;mso-wrap-distance-left:0;mso-wrap-distance-right:0;mso-position-horizontal-relative:page" coordorigin="2484,228" coordsize="7369,4383">
            <v:shape id="_x0000_s2148" type="#_x0000_t75" alt="2021-05-24 11_21_55-canan tablo - Microsoft Word.png" style="position:absolute;left:2608;top:274;width:7187;height:4268">
              <v:imagedata r:id="rId29" o:title=""/>
            </v:shape>
            <v:rect id="_x0000_s2147" style="position:absolute;left:2485;top:228;width:7366;height:4380" filled="f" strokeweight=".14pt"/>
            <w10:wrap type="topAndBottom" anchorx="page"/>
          </v:group>
        </w:pict>
      </w:r>
    </w:p>
    <w:p w14:paraId="20AF6523" w14:textId="77777777" w:rsidR="00A0767C" w:rsidRDefault="001F5A60">
      <w:pPr>
        <w:pStyle w:val="GvdeMetni"/>
        <w:spacing w:before="223" w:line="360" w:lineRule="auto"/>
        <w:ind w:left="4063" w:right="566" w:hanging="3755"/>
      </w:pPr>
      <w:r>
        <w:rPr>
          <w:b/>
        </w:rPr>
        <w:t xml:space="preserve">Şekil 9. </w:t>
      </w:r>
      <w:r>
        <w:t>Ege Üniv</w:t>
      </w:r>
      <w:r>
        <w:t>ersitesi Tıp Fakültesi Halk Sağlı Anabilim Dalı Sigara Bırakma Polikliniği</w:t>
      </w:r>
      <w:r>
        <w:rPr>
          <w:spacing w:val="-57"/>
        </w:rPr>
        <w:t xml:space="preserve"> </w:t>
      </w:r>
      <w:r>
        <w:t>İşleyiş Şeması</w:t>
      </w:r>
    </w:p>
    <w:p w14:paraId="03C7C4EA" w14:textId="77777777" w:rsidR="00A0767C" w:rsidRDefault="00A0767C">
      <w:pPr>
        <w:spacing w:line="360" w:lineRule="auto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1D9E647" w14:textId="77777777" w:rsidR="00A0767C" w:rsidRDefault="001F5A60">
      <w:pPr>
        <w:pStyle w:val="ListeParagraf"/>
        <w:numPr>
          <w:ilvl w:val="2"/>
          <w:numId w:val="10"/>
        </w:numPr>
        <w:tabs>
          <w:tab w:val="left" w:pos="902"/>
        </w:tabs>
        <w:spacing w:before="76"/>
        <w:rPr>
          <w:b/>
          <w:sz w:val="24"/>
        </w:rPr>
      </w:pPr>
      <w:bookmarkStart w:id="24" w:name="_TOC_250031"/>
      <w:r>
        <w:rPr>
          <w:b/>
          <w:sz w:val="24"/>
        </w:rPr>
        <w:lastRenderedPageBreak/>
        <w:t>Sigarayı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Bıraktırma Müdahalesinde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Halk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Sağlığı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Hemşiresinin</w:t>
      </w:r>
      <w:r>
        <w:rPr>
          <w:b/>
          <w:spacing w:val="-3"/>
          <w:sz w:val="24"/>
        </w:rPr>
        <w:t xml:space="preserve"> </w:t>
      </w:r>
      <w:bookmarkEnd w:id="24"/>
      <w:r>
        <w:rPr>
          <w:b/>
          <w:sz w:val="24"/>
        </w:rPr>
        <w:t>Rolü</w:t>
      </w:r>
    </w:p>
    <w:p w14:paraId="3F63FE25" w14:textId="77777777" w:rsidR="00A0767C" w:rsidRDefault="00A0767C">
      <w:pPr>
        <w:pStyle w:val="GvdeMetni"/>
        <w:rPr>
          <w:b/>
          <w:sz w:val="26"/>
        </w:rPr>
      </w:pPr>
    </w:p>
    <w:p w14:paraId="7A19AECD" w14:textId="77777777" w:rsidR="00A0767C" w:rsidRDefault="00A0767C">
      <w:pPr>
        <w:pStyle w:val="GvdeMetni"/>
        <w:rPr>
          <w:b/>
          <w:sz w:val="26"/>
        </w:rPr>
      </w:pPr>
    </w:p>
    <w:p w14:paraId="4653D4C0" w14:textId="77777777" w:rsidR="00A0767C" w:rsidRDefault="00A0767C">
      <w:pPr>
        <w:pStyle w:val="GvdeMetni"/>
        <w:spacing w:before="4"/>
        <w:rPr>
          <w:b/>
          <w:sz w:val="26"/>
        </w:rPr>
      </w:pPr>
    </w:p>
    <w:p w14:paraId="1915A158" w14:textId="77777777" w:rsidR="00A0767C" w:rsidRDefault="001F5A60">
      <w:pPr>
        <w:pStyle w:val="GvdeMetni"/>
        <w:spacing w:line="338" w:lineRule="auto"/>
        <w:ind w:left="302" w:right="558" w:firstLine="566"/>
        <w:jc w:val="both"/>
      </w:pPr>
      <w:r>
        <w:t>Dünya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Örgütü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Uluslararası</w:t>
      </w:r>
      <w:r>
        <w:rPr>
          <w:spacing w:val="1"/>
        </w:rPr>
        <w:t xml:space="preserve"> </w:t>
      </w:r>
      <w:r>
        <w:t>Hemşirelik</w:t>
      </w:r>
      <w:r>
        <w:rPr>
          <w:spacing w:val="1"/>
        </w:rPr>
        <w:t xml:space="preserve"> </w:t>
      </w:r>
      <w:r>
        <w:t>Konseyi</w:t>
      </w:r>
      <w:r>
        <w:rPr>
          <w:spacing w:val="1"/>
        </w:rPr>
        <w:t xml:space="preserve"> </w:t>
      </w:r>
      <w:r>
        <w:t>(UHK;</w:t>
      </w:r>
      <w:r>
        <w:rPr>
          <w:spacing w:val="60"/>
        </w:rPr>
        <w:t xml:space="preserve"> </w:t>
      </w:r>
      <w:r>
        <w:t>International</w:t>
      </w:r>
      <w:r>
        <w:rPr>
          <w:spacing w:val="1"/>
        </w:rPr>
        <w:t xml:space="preserve"> </w:t>
      </w:r>
      <w:proofErr w:type="spellStart"/>
      <w:r>
        <w:t>Counc</w:t>
      </w:r>
      <w:r>
        <w:t>il</w:t>
      </w:r>
      <w:proofErr w:type="spellEnd"/>
      <w:r>
        <w:t xml:space="preserve"> of </w:t>
      </w:r>
      <w:proofErr w:type="spellStart"/>
      <w:r>
        <w:t>Nurses</w:t>
      </w:r>
      <w:proofErr w:type="spellEnd"/>
      <w:r>
        <w:t>) hemşirelerin küresel düzeyde sigara ile mücadelede ilk sıralarda yer</w:t>
      </w:r>
      <w:r>
        <w:rPr>
          <w:spacing w:val="1"/>
        </w:rPr>
        <w:t xml:space="preserve"> </w:t>
      </w:r>
      <w:r>
        <w:t>alması gerektiğini bildirmektedir. Halk sağlığı hemşirelerin esas amaç ve hedefleri toplum</w:t>
      </w:r>
      <w:r>
        <w:rPr>
          <w:spacing w:val="1"/>
        </w:rPr>
        <w:t xml:space="preserve"> </w:t>
      </w:r>
      <w:r>
        <w:t>sağlığının</w:t>
      </w:r>
      <w:r>
        <w:rPr>
          <w:spacing w:val="1"/>
        </w:rPr>
        <w:t xml:space="preserve"> </w:t>
      </w:r>
      <w:r>
        <w:t>geliştirilmesidir</w:t>
      </w:r>
      <w:r>
        <w:rPr>
          <w:spacing w:val="1"/>
        </w:rPr>
        <w:t xml:space="preserve"> </w:t>
      </w:r>
      <w:r>
        <w:t>(Akdeniz,</w:t>
      </w:r>
      <w:r>
        <w:rPr>
          <w:spacing w:val="1"/>
        </w:rPr>
        <w:t xml:space="preserve"> </w:t>
      </w:r>
      <w:r>
        <w:t>2019;</w:t>
      </w:r>
      <w:r>
        <w:rPr>
          <w:spacing w:val="1"/>
        </w:rPr>
        <w:t xml:space="preserve"> </w:t>
      </w:r>
      <w:proofErr w:type="spellStart"/>
      <w:r>
        <w:t>Organización</w:t>
      </w:r>
      <w:proofErr w:type="spellEnd"/>
      <w:r>
        <w:rPr>
          <w:spacing w:val="1"/>
        </w:rPr>
        <w:t xml:space="preserve"> </w:t>
      </w:r>
      <w:proofErr w:type="spellStart"/>
      <w:r>
        <w:t>Mundial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0"/>
        </w:rPr>
        <w:t xml:space="preserve"> </w:t>
      </w:r>
      <w:proofErr w:type="spellStart"/>
      <w:r>
        <w:t>Salud</w:t>
      </w:r>
      <w:proofErr w:type="spellEnd"/>
      <w:r>
        <w:rPr>
          <w:spacing w:val="60"/>
        </w:rPr>
        <w:t xml:space="preserve"> </w:t>
      </w:r>
      <w:r>
        <w:t>(OMS),</w:t>
      </w:r>
      <w:r>
        <w:rPr>
          <w:spacing w:val="1"/>
        </w:rPr>
        <w:t xml:space="preserve"> </w:t>
      </w:r>
      <w:r>
        <w:t>2012;</w:t>
      </w:r>
      <w:r>
        <w:rPr>
          <w:spacing w:val="1"/>
        </w:rPr>
        <w:t xml:space="preserve"> </w:t>
      </w:r>
      <w:r>
        <w:t>Bilir,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hizmeti</w:t>
      </w:r>
      <w:r>
        <w:rPr>
          <w:spacing w:val="1"/>
        </w:rPr>
        <w:t xml:space="preserve"> </w:t>
      </w:r>
      <w:r>
        <w:t>sunan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kuruluşları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toplumun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kesimlerinde görev yapan hemşireler sigara içen bireyleri bırakma konusunda yönlendirme</w:t>
      </w:r>
      <w:r>
        <w:rPr>
          <w:spacing w:val="1"/>
        </w:rPr>
        <w:t xml:space="preserve"> </w:t>
      </w:r>
      <w:r>
        <w:t>ve teşvik etmede önemli rol üstlenebilirler (</w:t>
      </w:r>
      <w:proofErr w:type="spellStart"/>
      <w:r>
        <w:t>Çamözü</w:t>
      </w:r>
      <w:proofErr w:type="spellEnd"/>
      <w:r>
        <w:t xml:space="preserve">, 2017; De </w:t>
      </w:r>
      <w:proofErr w:type="spellStart"/>
      <w:r>
        <w:t>Ruijter</w:t>
      </w:r>
      <w:proofErr w:type="spellEnd"/>
      <w:r>
        <w:t xml:space="preserve"> ve diğ</w:t>
      </w:r>
      <w:r>
        <w:t>erleri., 2017;</w:t>
      </w:r>
      <w:r>
        <w:rPr>
          <w:spacing w:val="1"/>
        </w:rPr>
        <w:t xml:space="preserve"> </w:t>
      </w:r>
      <w:r>
        <w:t>Rice ve diğerleri., 2017). Halk sağlığı hemşirelerinin bu rolleri, her yaştan kişiye ev, okul, iş</w:t>
      </w:r>
      <w:r>
        <w:rPr>
          <w:spacing w:val="-57"/>
        </w:rPr>
        <w:t xml:space="preserve"> </w:t>
      </w:r>
      <w:r>
        <w:t>yeri, ceza evleri, toplum ruh sağlığı merkezleri ve huzur evleri gibi yaşamın çok çeşitli</w:t>
      </w:r>
      <w:r>
        <w:rPr>
          <w:spacing w:val="1"/>
        </w:rPr>
        <w:t xml:space="preserve"> </w:t>
      </w:r>
      <w:r>
        <w:t>sahalarında aktif şekilde hizmet vermek, değişik saha</w:t>
      </w:r>
      <w:r>
        <w:t>larda sigara bağımlılığı ile mücadeleyi</w:t>
      </w:r>
      <w:r>
        <w:rPr>
          <w:spacing w:val="1"/>
        </w:rPr>
        <w:t xml:space="preserve"> </w:t>
      </w:r>
      <w:r>
        <w:t>gerçekleştirmekle birlikte ayrıca ve özellikle gebeler için yapılan ev ziyaretlerinde gebe</w:t>
      </w:r>
      <w:r>
        <w:rPr>
          <w:spacing w:val="1"/>
        </w:rPr>
        <w:t xml:space="preserve"> </w:t>
      </w:r>
      <w:r>
        <w:t>kadınlara gebelik öncesi ve sonrasında sigarayı bırakma ile ilgili yoğun davranışsal destek</w:t>
      </w:r>
      <w:r>
        <w:rPr>
          <w:spacing w:val="1"/>
        </w:rPr>
        <w:t xml:space="preserve"> </w:t>
      </w:r>
      <w:r>
        <w:t>yardımı</w:t>
      </w:r>
      <w:r>
        <w:rPr>
          <w:spacing w:val="1"/>
        </w:rPr>
        <w:t xml:space="preserve"> </w:t>
      </w:r>
      <w:r>
        <w:t>vererek</w:t>
      </w:r>
      <w:r>
        <w:rPr>
          <w:spacing w:val="1"/>
        </w:rPr>
        <w:t xml:space="preserve"> </w:t>
      </w:r>
      <w:r>
        <w:t>motivasyon</w:t>
      </w:r>
      <w:r>
        <w:rPr>
          <w:spacing w:val="1"/>
        </w:rPr>
        <w:t xml:space="preserve"> </w:t>
      </w:r>
      <w:r>
        <w:t>yüksel</w:t>
      </w:r>
      <w:r>
        <w:t>tmede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ön</w:t>
      </w:r>
      <w:r>
        <w:rPr>
          <w:spacing w:val="1"/>
        </w:rPr>
        <w:t xml:space="preserve"> </w:t>
      </w:r>
      <w:r>
        <w:t>safhada</w:t>
      </w:r>
      <w:r>
        <w:rPr>
          <w:spacing w:val="1"/>
        </w:rPr>
        <w:t xml:space="preserve"> </w:t>
      </w:r>
      <w:r>
        <w:t>bulunmak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sıralanabilir(</w:t>
      </w:r>
      <w:proofErr w:type="spellStart"/>
      <w:r>
        <w:t>Çamözü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2017; </w:t>
      </w:r>
      <w:proofErr w:type="spellStart"/>
      <w:r>
        <w:t>Organización</w:t>
      </w:r>
      <w:proofErr w:type="spellEnd"/>
      <w:r>
        <w:t xml:space="preserve"> </w:t>
      </w:r>
      <w:proofErr w:type="spellStart"/>
      <w:r>
        <w:t>Mundial</w:t>
      </w:r>
      <w:proofErr w:type="spellEnd"/>
      <w:r>
        <w:t xml:space="preserve">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proofErr w:type="spellStart"/>
      <w:r>
        <w:t>Salud</w:t>
      </w:r>
      <w:proofErr w:type="spellEnd"/>
      <w:r>
        <w:rPr>
          <w:spacing w:val="-1"/>
        </w:rPr>
        <w:t xml:space="preserve"> </w:t>
      </w:r>
      <w:r>
        <w:t>(OMS), 2012).</w:t>
      </w:r>
    </w:p>
    <w:p w14:paraId="6DDB6D68" w14:textId="4F8A47AB" w:rsidR="00A0767C" w:rsidRDefault="001F5A60">
      <w:pPr>
        <w:pStyle w:val="GvdeMetni"/>
        <w:spacing w:before="133" w:line="338" w:lineRule="auto"/>
        <w:ind w:left="302" w:right="558" w:firstLine="566"/>
        <w:jc w:val="both"/>
      </w:pPr>
      <w:r>
        <w:t>Sigaranın</w:t>
      </w:r>
      <w:r>
        <w:rPr>
          <w:spacing w:val="1"/>
        </w:rPr>
        <w:t xml:space="preserve"> </w:t>
      </w:r>
      <w:r>
        <w:t>bıraktırılmasında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davranışsal</w:t>
      </w:r>
      <w:r>
        <w:rPr>
          <w:spacing w:val="1"/>
        </w:rPr>
        <w:t xml:space="preserve"> </w:t>
      </w:r>
      <w:r>
        <w:t>müdahale</w:t>
      </w:r>
      <w:r>
        <w:rPr>
          <w:spacing w:val="61"/>
        </w:rPr>
        <w:t xml:space="preserve"> </w:t>
      </w:r>
      <w:r>
        <w:t>ile</w:t>
      </w:r>
      <w:r>
        <w:rPr>
          <w:spacing w:val="61"/>
        </w:rPr>
        <w:t xml:space="preserve"> </w:t>
      </w:r>
      <w:r>
        <w:t>motivasyonun</w:t>
      </w:r>
      <w:r>
        <w:rPr>
          <w:spacing w:val="-57"/>
        </w:rPr>
        <w:t xml:space="preserve"> </w:t>
      </w:r>
      <w:r>
        <w:t>arttırılması sigara bıraktırma hızında etkili olduğu bilinmektedir(Taş ve diğerleri., 2016;</w:t>
      </w:r>
      <w:r>
        <w:rPr>
          <w:spacing w:val="1"/>
        </w:rPr>
        <w:t xml:space="preserve"> </w:t>
      </w:r>
      <w:r>
        <w:t>Ünver, 2019b).</w:t>
      </w:r>
      <w:r w:rsidR="003B7A07">
        <w:t xml:space="preserve"> </w:t>
      </w:r>
      <w:r>
        <w:t>He</w:t>
      </w:r>
      <w:r>
        <w:t>mşirelerin sigara bıraktırmada yoğun olarak kullandıkları müdahalelerinin</w:t>
      </w:r>
      <w:r>
        <w:rPr>
          <w:spacing w:val="1"/>
        </w:rPr>
        <w:t xml:space="preserve"> </w:t>
      </w:r>
      <w:r>
        <w:t>davranışsal</w:t>
      </w:r>
      <w:r>
        <w:rPr>
          <w:spacing w:val="1"/>
        </w:rPr>
        <w:t xml:space="preserve"> </w:t>
      </w:r>
      <w:r>
        <w:t>müdahaleler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olan;</w:t>
      </w:r>
      <w:r>
        <w:rPr>
          <w:spacing w:val="1"/>
        </w:rPr>
        <w:t xml:space="preserve"> </w:t>
      </w:r>
      <w:r>
        <w:t>yoğun</w:t>
      </w:r>
      <w:r>
        <w:rPr>
          <w:spacing w:val="1"/>
        </w:rPr>
        <w:t xml:space="preserve"> </w:t>
      </w:r>
      <w:r>
        <w:t>davranışsal</w:t>
      </w:r>
      <w:r>
        <w:rPr>
          <w:spacing w:val="1"/>
        </w:rPr>
        <w:t xml:space="preserve"> </w:t>
      </w:r>
      <w:r>
        <w:t>destek,</w:t>
      </w:r>
      <w:r>
        <w:rPr>
          <w:spacing w:val="1"/>
        </w:rPr>
        <w:t xml:space="preserve"> </w:t>
      </w:r>
      <w:r>
        <w:t>telefon</w:t>
      </w:r>
      <w:r>
        <w:t>la</w:t>
      </w:r>
      <w:r>
        <w:rPr>
          <w:spacing w:val="1"/>
        </w:rPr>
        <w:t xml:space="preserve"> </w:t>
      </w:r>
      <w:r>
        <w:t>kısa</w:t>
      </w:r>
      <w:r>
        <w:rPr>
          <w:spacing w:val="-57"/>
        </w:rPr>
        <w:t xml:space="preserve"> </w:t>
      </w:r>
      <w:r>
        <w:t>danışmanlık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mobil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bıraktırma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bildirilmektedir.</w:t>
      </w:r>
      <w:r>
        <w:rPr>
          <w:spacing w:val="1"/>
        </w:rPr>
        <w:t xml:space="preserve"> </w:t>
      </w:r>
      <w:r>
        <w:t>Hemşirelerin</w:t>
      </w:r>
      <w:r>
        <w:rPr>
          <w:spacing w:val="1"/>
        </w:rPr>
        <w:t xml:space="preserve"> </w:t>
      </w:r>
      <w:r>
        <w:t>gerçekleştirdikleri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müdahalelerde</w:t>
      </w:r>
      <w:r>
        <w:rPr>
          <w:spacing w:val="1"/>
        </w:rPr>
        <w:t xml:space="preserve"> </w:t>
      </w:r>
      <w:proofErr w:type="spellStart"/>
      <w:r>
        <w:t>motivasyonel</w:t>
      </w:r>
      <w:proofErr w:type="spellEnd"/>
      <w:r>
        <w:rPr>
          <w:spacing w:val="1"/>
        </w:rPr>
        <w:t xml:space="preserve"> </w:t>
      </w:r>
      <w:r>
        <w:t>görüşme,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içenlerde</w:t>
      </w:r>
      <w:r>
        <w:rPr>
          <w:spacing w:val="1"/>
        </w:rPr>
        <w:t xml:space="preserve"> </w:t>
      </w:r>
      <w:r>
        <w:t>sigara</w:t>
      </w:r>
      <w:r>
        <w:rPr>
          <w:spacing w:val="-57"/>
        </w:rPr>
        <w:t xml:space="preserve"> </w:t>
      </w:r>
      <w:r>
        <w:t>kullanımı ile ilgili davranış değişimi oluşturmada önemli bir faktör olduğu kabul edilme</w:t>
      </w:r>
      <w:r>
        <w:t>kte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danışmanlık modeli</w:t>
      </w:r>
      <w:r>
        <w:rPr>
          <w:spacing w:val="1"/>
        </w:rPr>
        <w:t xml:space="preserve"> </w:t>
      </w:r>
      <w:r>
        <w:t>şeklinde</w:t>
      </w:r>
      <w:r>
        <w:rPr>
          <w:spacing w:val="-1"/>
        </w:rPr>
        <w:t xml:space="preserve"> </w:t>
      </w:r>
      <w:r>
        <w:t>öne</w:t>
      </w:r>
      <w:r>
        <w:rPr>
          <w:spacing w:val="-2"/>
        </w:rPr>
        <w:t xml:space="preserve"> </w:t>
      </w:r>
      <w:r>
        <w:t>çıkmaktadır(</w:t>
      </w:r>
      <w:proofErr w:type="spellStart"/>
      <w:r>
        <w:t>Rajani</w:t>
      </w:r>
      <w:proofErr w:type="spellEnd"/>
      <w:r>
        <w:t xml:space="preserve"> ve</w:t>
      </w:r>
      <w:r>
        <w:rPr>
          <w:spacing w:val="-1"/>
        </w:rPr>
        <w:t xml:space="preserve"> </w:t>
      </w:r>
      <w:r>
        <w:t>diğerleri.,</w:t>
      </w:r>
      <w:r>
        <w:rPr>
          <w:spacing w:val="1"/>
        </w:rPr>
        <w:t xml:space="preserve"> </w:t>
      </w:r>
      <w:r>
        <w:t>2019).</w:t>
      </w:r>
    </w:p>
    <w:p w14:paraId="160110B7" w14:textId="003E1083" w:rsidR="00A0767C" w:rsidRDefault="001F5A60">
      <w:pPr>
        <w:pStyle w:val="GvdeMetni"/>
        <w:spacing w:before="127" w:line="338" w:lineRule="auto"/>
        <w:ind w:left="302" w:right="560" w:firstLine="566"/>
        <w:jc w:val="both"/>
      </w:pPr>
      <w:r>
        <w:t>Yetişkin</w:t>
      </w:r>
      <w:r>
        <w:rPr>
          <w:spacing w:val="1"/>
        </w:rPr>
        <w:t xml:space="preserve"> </w:t>
      </w:r>
      <w:r>
        <w:t>bireylerde</w:t>
      </w:r>
      <w:r>
        <w:rPr>
          <w:spacing w:val="1"/>
        </w:rPr>
        <w:t xml:space="preserve"> </w:t>
      </w:r>
      <w:r>
        <w:t>hemşirelik</w:t>
      </w:r>
      <w:r>
        <w:rPr>
          <w:spacing w:val="1"/>
        </w:rPr>
        <w:t xml:space="preserve"> </w:t>
      </w:r>
      <w:r>
        <w:t>müdahalesi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müdahalelerinin</w:t>
      </w:r>
      <w:r>
        <w:rPr>
          <w:spacing w:val="-57"/>
        </w:rPr>
        <w:t xml:space="preserve"> </w:t>
      </w:r>
      <w:r>
        <w:t>etkinliğini</w:t>
      </w:r>
      <w:r>
        <w:rPr>
          <w:spacing w:val="1"/>
        </w:rPr>
        <w:t xml:space="preserve"> </w:t>
      </w:r>
      <w:r>
        <w:t>belirlemek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hemşireler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verilen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bırakmayı motive etmek ve sürdürmek için davranışsal desteğin, uzun süreli yoksunluğa</w:t>
      </w:r>
      <w:r>
        <w:rPr>
          <w:spacing w:val="1"/>
        </w:rPr>
        <w:t xml:space="preserve"> </w:t>
      </w:r>
      <w:r>
        <w:t>ulaşan sigara bağımlısı sayısında kısmi bir artışa yol açabileceği yönünde orta kalitede kanıt</w:t>
      </w:r>
      <w:r>
        <w:rPr>
          <w:spacing w:val="1"/>
        </w:rPr>
        <w:t xml:space="preserve"> </w:t>
      </w:r>
      <w:r>
        <w:t xml:space="preserve">bildirilmiştir. Bir çalışmada sağlık </w:t>
      </w:r>
      <w:r>
        <w:t>profesyonellerinin sigara içenleri dü</w:t>
      </w:r>
      <w:r>
        <w:t>şünme aşamasında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ileri</w:t>
      </w:r>
      <w:r>
        <w:rPr>
          <w:spacing w:val="1"/>
        </w:rPr>
        <w:t xml:space="preserve"> </w:t>
      </w:r>
      <w:r>
        <w:t>adım</w:t>
      </w:r>
      <w:r>
        <w:rPr>
          <w:spacing w:val="1"/>
        </w:rPr>
        <w:t xml:space="preserve"> </w:t>
      </w:r>
      <w:r>
        <w:t>atmaya</w:t>
      </w:r>
      <w:r>
        <w:rPr>
          <w:spacing w:val="1"/>
        </w:rPr>
        <w:t xml:space="preserve"> </w:t>
      </w:r>
      <w:r>
        <w:t>teşvik</w:t>
      </w:r>
      <w:r>
        <w:rPr>
          <w:spacing w:val="1"/>
        </w:rPr>
        <w:t xml:space="preserve"> </w:t>
      </w:r>
      <w:r>
        <w:t>edebileceğini</w:t>
      </w:r>
      <w:r>
        <w:rPr>
          <w:spacing w:val="1"/>
        </w:rPr>
        <w:t xml:space="preserve"> </w:t>
      </w:r>
      <w:r>
        <w:t>bildirilmiştir.</w:t>
      </w:r>
      <w:r>
        <w:rPr>
          <w:spacing w:val="1"/>
        </w:rPr>
        <w:t xml:space="preserve"> </w:t>
      </w:r>
      <w:r>
        <w:t>Birincil</w:t>
      </w:r>
      <w:r>
        <w:rPr>
          <w:spacing w:val="1"/>
        </w:rPr>
        <w:t xml:space="preserve"> </w:t>
      </w:r>
      <w:r>
        <w:t>önleme</w:t>
      </w:r>
      <w:r>
        <w:rPr>
          <w:spacing w:val="1"/>
        </w:rPr>
        <w:t xml:space="preserve"> </w:t>
      </w:r>
      <w:r>
        <w:t>ortamındaki</w:t>
      </w:r>
      <w:r>
        <w:rPr>
          <w:spacing w:val="1"/>
        </w:rPr>
        <w:t xml:space="preserve"> </w:t>
      </w:r>
      <w:proofErr w:type="spellStart"/>
      <w:r>
        <w:t>klinisyenler</w:t>
      </w:r>
      <w:proofErr w:type="spellEnd"/>
      <w:r>
        <w:t xml:space="preserve"> ve hemşireler, düşünme aşamasında</w:t>
      </w:r>
      <w:r>
        <w:rPr>
          <w:spacing w:val="1"/>
        </w:rPr>
        <w:t xml:space="preserve"> </w:t>
      </w:r>
      <w:r>
        <w:t>olan sigara içenlere odaklanırken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verimli ve kapsamlı çalışmaları gerektiği vurgulanmış, ayrıca sig</w:t>
      </w:r>
      <w:r>
        <w:t>arayı bırakma konusunda</w:t>
      </w:r>
      <w:r>
        <w:rPr>
          <w:spacing w:val="1"/>
        </w:rPr>
        <w:t xml:space="preserve"> </w:t>
      </w:r>
      <w:r>
        <w:t>düşünmüyor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aşamasında</w:t>
      </w:r>
      <w:r>
        <w:rPr>
          <w:spacing w:val="1"/>
        </w:rPr>
        <w:t xml:space="preserve"> </w:t>
      </w:r>
      <w:r>
        <w:t>olanları</w:t>
      </w:r>
      <w:r>
        <w:rPr>
          <w:spacing w:val="1"/>
        </w:rPr>
        <w:t xml:space="preserve"> </w:t>
      </w:r>
      <w:r>
        <w:t>teşvik</w:t>
      </w:r>
      <w:r>
        <w:rPr>
          <w:spacing w:val="1"/>
        </w:rPr>
        <w:t xml:space="preserve"> </w:t>
      </w:r>
      <w:r>
        <w:t>etmek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alanlardan</w:t>
      </w:r>
      <w:r>
        <w:rPr>
          <w:spacing w:val="1"/>
        </w:rPr>
        <w:t xml:space="preserve"> </w:t>
      </w:r>
      <w:r>
        <w:t>çabalara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girişimlere</w:t>
      </w:r>
      <w:r>
        <w:rPr>
          <w:spacing w:val="9"/>
        </w:rPr>
        <w:t xml:space="preserve"> </w:t>
      </w:r>
      <w:r>
        <w:t>ihtiyaç</w:t>
      </w:r>
      <w:r>
        <w:rPr>
          <w:spacing w:val="11"/>
        </w:rPr>
        <w:t xml:space="preserve"> </w:t>
      </w:r>
      <w:r>
        <w:t>olduğu</w:t>
      </w:r>
      <w:r>
        <w:rPr>
          <w:spacing w:val="11"/>
        </w:rPr>
        <w:t xml:space="preserve"> </w:t>
      </w:r>
      <w:r>
        <w:t>bildirilmiştir.(</w:t>
      </w:r>
      <w:proofErr w:type="spellStart"/>
      <w:r>
        <w:t>Livingstone-Banks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t>Norris</w:t>
      </w:r>
      <w:proofErr w:type="spellEnd"/>
      <w:r>
        <w:t>,</w:t>
      </w:r>
      <w:r>
        <w:rPr>
          <w:spacing w:val="11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t>diğerleri.,</w:t>
      </w:r>
      <w:r>
        <w:rPr>
          <w:spacing w:val="11"/>
        </w:rPr>
        <w:t xml:space="preserve"> </w:t>
      </w:r>
      <w:r>
        <w:t>2019;</w:t>
      </w:r>
    </w:p>
    <w:p w14:paraId="41EAFF8B" w14:textId="77777777" w:rsidR="00A0767C" w:rsidRDefault="00A0767C">
      <w:pPr>
        <w:spacing w:line="338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6F5A40C6" w14:textId="77777777" w:rsidR="00A0767C" w:rsidRDefault="001F5A60">
      <w:pPr>
        <w:pStyle w:val="GvdeMetni"/>
        <w:spacing w:before="65" w:line="338" w:lineRule="auto"/>
        <w:ind w:left="302" w:right="559"/>
        <w:jc w:val="both"/>
      </w:pPr>
      <w:proofErr w:type="spellStart"/>
      <w:r>
        <w:lastRenderedPageBreak/>
        <w:t>Siewchaisakul</w:t>
      </w:r>
      <w:proofErr w:type="spellEnd"/>
      <w:r>
        <w:t xml:space="preserve"> ve diğerleri., 2020). Siga</w:t>
      </w:r>
      <w:r>
        <w:t>ra içenlerin sigara hakkında bilgilerinin ve bırakma</w:t>
      </w:r>
      <w:r>
        <w:rPr>
          <w:spacing w:val="1"/>
        </w:rPr>
        <w:t xml:space="preserve"> </w:t>
      </w:r>
      <w:r>
        <w:t>yöntemleri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bilinç</w:t>
      </w:r>
      <w:r>
        <w:rPr>
          <w:spacing w:val="1"/>
        </w:rPr>
        <w:t xml:space="preserve"> </w:t>
      </w:r>
      <w:r>
        <w:t>seviyelerinin,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bıraktırmada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hemşirelik</w:t>
      </w:r>
      <w:r>
        <w:rPr>
          <w:spacing w:val="1"/>
        </w:rPr>
        <w:t xml:space="preserve"> </w:t>
      </w:r>
      <w:r>
        <w:t xml:space="preserve">müdahalelerinin başarısında etkili olduğu belirtilmektedir. (De </w:t>
      </w:r>
      <w:proofErr w:type="spellStart"/>
      <w:r>
        <w:t>Ruijter</w:t>
      </w:r>
      <w:proofErr w:type="spellEnd"/>
      <w:r>
        <w:t xml:space="preserve"> ve diğerleri., 2017;</w:t>
      </w:r>
      <w:r>
        <w:rPr>
          <w:spacing w:val="1"/>
        </w:rPr>
        <w:t xml:space="preserve"> </w:t>
      </w:r>
      <w:proofErr w:type="spellStart"/>
      <w:r>
        <w:t>Lancaster</w:t>
      </w:r>
      <w:proofErr w:type="spellEnd"/>
      <w:r>
        <w:t xml:space="preserve"> ve </w:t>
      </w:r>
      <w:proofErr w:type="spellStart"/>
      <w:r>
        <w:t>Stead</w:t>
      </w:r>
      <w:proofErr w:type="spellEnd"/>
      <w:r>
        <w:t>, 2017)</w:t>
      </w:r>
      <w:r>
        <w:rPr>
          <w:b/>
        </w:rPr>
        <w:t xml:space="preserve">. </w:t>
      </w:r>
      <w:r>
        <w:t>Yapılan bir başka çalışmada hemşirelerin sigara içen yatarak</w:t>
      </w:r>
      <w:r>
        <w:rPr>
          <w:spacing w:val="1"/>
        </w:rPr>
        <w:t xml:space="preserve"> </w:t>
      </w:r>
      <w:r>
        <w:t>tedavi gören hastalara sundukları NRT tedavi öneri ve kabulü umut verici ol</w:t>
      </w:r>
      <w:r>
        <w:t>arak bulunmuş</w:t>
      </w:r>
      <w:r>
        <w:rPr>
          <w:spacing w:val="1"/>
        </w:rPr>
        <w:t xml:space="preserve"> </w:t>
      </w:r>
      <w:r>
        <w:t>ve hemşireler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eğitim,</w:t>
      </w:r>
      <w:r>
        <w:rPr>
          <w:spacing w:val="1"/>
        </w:rPr>
        <w:t xml:space="preserve"> </w:t>
      </w:r>
      <w:r>
        <w:t>hemşire liderliği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terapötik</w:t>
      </w:r>
      <w:proofErr w:type="spellEnd"/>
      <w:r>
        <w:rPr>
          <w:spacing w:val="1"/>
        </w:rPr>
        <w:t xml:space="preserve"> </w:t>
      </w:r>
      <w:r>
        <w:t>ittifak</w:t>
      </w:r>
      <w:r>
        <w:rPr>
          <w:spacing w:val="1"/>
        </w:rPr>
        <w:t xml:space="preserve"> </w:t>
      </w:r>
      <w:r>
        <w:t>önerilmiştir</w:t>
      </w:r>
      <w:r>
        <w:rPr>
          <w:spacing w:val="1"/>
        </w:rPr>
        <w:t xml:space="preserve"> </w:t>
      </w:r>
      <w:r>
        <w:t>(</w:t>
      </w:r>
      <w:proofErr w:type="spellStart"/>
      <w:r>
        <w:t>Malone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</w:t>
      </w:r>
      <w:r>
        <w:rPr>
          <w:spacing w:val="-1"/>
        </w:rPr>
        <w:t xml:space="preserve"> </w:t>
      </w:r>
      <w:r>
        <w:t>2019).</w:t>
      </w:r>
    </w:p>
    <w:p w14:paraId="7473DE7E" w14:textId="77777777" w:rsidR="00A0767C" w:rsidRDefault="00A0767C">
      <w:pPr>
        <w:spacing w:line="338" w:lineRule="auto"/>
        <w:jc w:val="both"/>
        <w:sectPr w:rsidR="00A0767C">
          <w:pgSz w:w="11920" w:h="16850"/>
          <w:pgMar w:top="1460" w:right="740" w:bottom="1220" w:left="1400" w:header="0" w:footer="944" w:gutter="0"/>
          <w:cols w:space="708"/>
        </w:sectPr>
      </w:pPr>
    </w:p>
    <w:p w14:paraId="1C2B7DA3" w14:textId="77777777" w:rsidR="00A0767C" w:rsidRDefault="001F5A60">
      <w:pPr>
        <w:pStyle w:val="Balk1"/>
        <w:numPr>
          <w:ilvl w:val="1"/>
          <w:numId w:val="11"/>
        </w:numPr>
        <w:tabs>
          <w:tab w:val="left" w:pos="3507"/>
        </w:tabs>
        <w:ind w:hanging="289"/>
        <w:jc w:val="left"/>
      </w:pPr>
      <w:bookmarkStart w:id="25" w:name="_TOC_250030"/>
      <w:r>
        <w:lastRenderedPageBreak/>
        <w:t>GEREÇ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bookmarkEnd w:id="25"/>
      <w:r>
        <w:t>YÖNTEM</w:t>
      </w:r>
    </w:p>
    <w:p w14:paraId="4B7FA56A" w14:textId="77777777" w:rsidR="00A0767C" w:rsidRDefault="00A0767C">
      <w:pPr>
        <w:pStyle w:val="GvdeMetni"/>
        <w:rPr>
          <w:b/>
          <w:sz w:val="20"/>
        </w:rPr>
      </w:pPr>
    </w:p>
    <w:p w14:paraId="7AF9AD1E" w14:textId="77777777" w:rsidR="00A0767C" w:rsidRDefault="00A0767C">
      <w:pPr>
        <w:pStyle w:val="GvdeMetni"/>
        <w:rPr>
          <w:b/>
          <w:sz w:val="20"/>
        </w:rPr>
      </w:pPr>
    </w:p>
    <w:p w14:paraId="57736164" w14:textId="77777777" w:rsidR="00A0767C" w:rsidRDefault="00A0767C">
      <w:pPr>
        <w:pStyle w:val="GvdeMetni"/>
        <w:rPr>
          <w:b/>
          <w:sz w:val="20"/>
        </w:rPr>
      </w:pPr>
    </w:p>
    <w:p w14:paraId="006C1F29" w14:textId="77777777" w:rsidR="00A0767C" w:rsidRDefault="00A0767C">
      <w:pPr>
        <w:pStyle w:val="GvdeMetni"/>
        <w:spacing w:before="3"/>
        <w:rPr>
          <w:b/>
          <w:sz w:val="18"/>
        </w:rPr>
      </w:pPr>
    </w:p>
    <w:p w14:paraId="4EF4159A" w14:textId="77777777" w:rsidR="00A0767C" w:rsidRDefault="001F5A60">
      <w:pPr>
        <w:pStyle w:val="ListeParagraf"/>
        <w:numPr>
          <w:ilvl w:val="1"/>
          <w:numId w:val="9"/>
        </w:numPr>
        <w:tabs>
          <w:tab w:val="left" w:pos="722"/>
        </w:tabs>
        <w:spacing w:before="90"/>
        <w:rPr>
          <w:b/>
          <w:sz w:val="24"/>
        </w:rPr>
      </w:pPr>
      <w:bookmarkStart w:id="26" w:name="_TOC_250029"/>
      <w:bookmarkEnd w:id="26"/>
      <w:proofErr w:type="spellStart"/>
      <w:r>
        <w:rPr>
          <w:b/>
          <w:sz w:val="24"/>
        </w:rPr>
        <w:t>AraştırmanınTipi</w:t>
      </w:r>
      <w:proofErr w:type="spellEnd"/>
    </w:p>
    <w:p w14:paraId="04ED8726" w14:textId="77777777" w:rsidR="00A0767C" w:rsidRDefault="00A0767C">
      <w:pPr>
        <w:pStyle w:val="GvdeMetni"/>
        <w:rPr>
          <w:b/>
          <w:sz w:val="26"/>
        </w:rPr>
      </w:pPr>
    </w:p>
    <w:p w14:paraId="27665F59" w14:textId="77777777" w:rsidR="00A0767C" w:rsidRDefault="00A0767C">
      <w:pPr>
        <w:pStyle w:val="GvdeMetni"/>
        <w:spacing w:before="7"/>
        <w:rPr>
          <w:b/>
          <w:sz w:val="21"/>
        </w:rPr>
      </w:pPr>
    </w:p>
    <w:p w14:paraId="1D64A90F" w14:textId="77777777" w:rsidR="00A0767C" w:rsidRDefault="001F5A60">
      <w:pPr>
        <w:pStyle w:val="GvdeMetni"/>
        <w:spacing w:line="360" w:lineRule="auto"/>
        <w:ind w:left="302" w:right="557" w:firstLine="707"/>
        <w:jc w:val="both"/>
      </w:pPr>
      <w:proofErr w:type="spellStart"/>
      <w:r>
        <w:t>Kesitsel</w:t>
      </w:r>
      <w:proofErr w:type="spellEnd"/>
      <w:r>
        <w:t xml:space="preserve"> tipteki bu araştırma Ege Üniversitesi Tıp Fakültesi Halk Sağlığı Ana</w:t>
      </w:r>
      <w:r>
        <w:t>bilim</w:t>
      </w:r>
      <w:r>
        <w:rPr>
          <w:spacing w:val="1"/>
        </w:rPr>
        <w:t xml:space="preserve"> </w:t>
      </w:r>
      <w:r>
        <w:t>Dalı Sigarayı Bırakma Polikliniği’ne Temmuz 2018-Haziran 2019 tarihlerinde başvuran ve</w:t>
      </w:r>
      <w:r>
        <w:rPr>
          <w:spacing w:val="1"/>
        </w:rPr>
        <w:t xml:space="preserve"> </w:t>
      </w:r>
      <w:r>
        <w:t>bir yıl sonra sigarayı bırakamayan bireylerin yeniden bırakmaya hazır olma durumlarını ve</w:t>
      </w:r>
      <w:r>
        <w:rPr>
          <w:spacing w:val="1"/>
        </w:rPr>
        <w:t xml:space="preserve"> </w:t>
      </w:r>
      <w:r>
        <w:t>ilişkili faktörleri belirlemek</w:t>
      </w:r>
      <w:r>
        <w:rPr>
          <w:spacing w:val="-1"/>
        </w:rPr>
        <w:t xml:space="preserve"> </w:t>
      </w:r>
      <w:r>
        <w:t>amacıyla</w:t>
      </w:r>
      <w:r>
        <w:rPr>
          <w:spacing w:val="4"/>
        </w:rPr>
        <w:t xml:space="preserve"> </w:t>
      </w:r>
      <w:r>
        <w:t>yapılmıştır.</w:t>
      </w:r>
    </w:p>
    <w:p w14:paraId="39B6621E" w14:textId="77777777" w:rsidR="00A0767C" w:rsidRDefault="00A0767C">
      <w:pPr>
        <w:pStyle w:val="GvdeMetni"/>
        <w:spacing w:before="4"/>
        <w:rPr>
          <w:sz w:val="36"/>
        </w:rPr>
      </w:pPr>
    </w:p>
    <w:p w14:paraId="24DEDF2F" w14:textId="77777777" w:rsidR="00A0767C" w:rsidRDefault="001F5A60">
      <w:pPr>
        <w:pStyle w:val="ListeParagraf"/>
        <w:numPr>
          <w:ilvl w:val="1"/>
          <w:numId w:val="9"/>
        </w:numPr>
        <w:tabs>
          <w:tab w:val="left" w:pos="722"/>
        </w:tabs>
        <w:rPr>
          <w:b/>
          <w:sz w:val="24"/>
        </w:rPr>
      </w:pPr>
      <w:bookmarkStart w:id="27" w:name="_TOC_250028"/>
      <w:r>
        <w:rPr>
          <w:b/>
          <w:sz w:val="24"/>
        </w:rPr>
        <w:t>Araştırmanın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Yapıld</w:t>
      </w:r>
      <w:r>
        <w:rPr>
          <w:b/>
          <w:sz w:val="24"/>
        </w:rPr>
        <w:t>ığı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bookmarkEnd w:id="27"/>
      <w:r>
        <w:rPr>
          <w:b/>
          <w:sz w:val="24"/>
        </w:rPr>
        <w:t>Zaman</w:t>
      </w:r>
    </w:p>
    <w:p w14:paraId="1524D017" w14:textId="77777777" w:rsidR="00A0767C" w:rsidRDefault="00A0767C">
      <w:pPr>
        <w:pStyle w:val="GvdeMetni"/>
        <w:rPr>
          <w:b/>
          <w:sz w:val="26"/>
        </w:rPr>
      </w:pPr>
    </w:p>
    <w:p w14:paraId="404FB6CE" w14:textId="77777777" w:rsidR="00A0767C" w:rsidRDefault="00A0767C">
      <w:pPr>
        <w:pStyle w:val="GvdeMetni"/>
        <w:spacing w:before="7"/>
        <w:rPr>
          <w:b/>
          <w:sz w:val="21"/>
        </w:rPr>
      </w:pPr>
    </w:p>
    <w:p w14:paraId="4D24DC5E" w14:textId="77777777" w:rsidR="00A0767C" w:rsidRDefault="001F5A60">
      <w:pPr>
        <w:pStyle w:val="GvdeMetni"/>
        <w:spacing w:line="360" w:lineRule="auto"/>
        <w:ind w:left="302" w:right="559" w:firstLine="707"/>
        <w:jc w:val="both"/>
      </w:pPr>
      <w:r>
        <w:t>Bu çalışma, Ege Üniversitesi Tıp Fakültesi Halk Sağlığı Anabilim Dalı 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Polikliniği’nde</w:t>
      </w:r>
      <w:r>
        <w:rPr>
          <w:spacing w:val="1"/>
        </w:rPr>
        <w:t xml:space="preserve"> </w:t>
      </w:r>
      <w:r>
        <w:t>Ocak</w:t>
      </w:r>
      <w:r>
        <w:rPr>
          <w:spacing w:val="1"/>
        </w:rPr>
        <w:t xml:space="preserve"> </w:t>
      </w:r>
      <w:r>
        <w:t>2020-Şubat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tarihleri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gerçekleştirilmiştir.</w:t>
      </w:r>
      <w:r>
        <w:rPr>
          <w:spacing w:val="1"/>
        </w:rPr>
        <w:t xml:space="preserve"> </w:t>
      </w:r>
      <w:r>
        <w:t>Araştırmanın</w:t>
      </w:r>
      <w:r>
        <w:rPr>
          <w:spacing w:val="-1"/>
        </w:rPr>
        <w:t xml:space="preserve"> </w:t>
      </w:r>
      <w:r>
        <w:t>anket uygulaması Temmuz</w:t>
      </w:r>
      <w:r>
        <w:rPr>
          <w:spacing w:val="1"/>
        </w:rPr>
        <w:t xml:space="preserve"> </w:t>
      </w:r>
      <w:r>
        <w:t>2020 ayı</w:t>
      </w:r>
      <w:r>
        <w:rPr>
          <w:spacing w:val="2"/>
        </w:rPr>
        <w:t xml:space="preserve"> </w:t>
      </w:r>
      <w:r>
        <w:t>içinde</w:t>
      </w:r>
      <w:r>
        <w:rPr>
          <w:spacing w:val="-1"/>
        </w:rPr>
        <w:t xml:space="preserve"> </w:t>
      </w:r>
      <w:r>
        <w:t>tamamlanmıştır.</w:t>
      </w:r>
    </w:p>
    <w:p w14:paraId="1A26F2B2" w14:textId="77777777" w:rsidR="00A0767C" w:rsidRDefault="00A0767C">
      <w:pPr>
        <w:pStyle w:val="GvdeMetni"/>
        <w:spacing w:before="5"/>
        <w:rPr>
          <w:sz w:val="36"/>
        </w:rPr>
      </w:pPr>
    </w:p>
    <w:p w14:paraId="63394365" w14:textId="77777777" w:rsidR="00A0767C" w:rsidRDefault="001F5A60">
      <w:pPr>
        <w:pStyle w:val="ListeParagraf"/>
        <w:numPr>
          <w:ilvl w:val="1"/>
          <w:numId w:val="9"/>
        </w:numPr>
        <w:tabs>
          <w:tab w:val="left" w:pos="722"/>
        </w:tabs>
        <w:rPr>
          <w:b/>
          <w:sz w:val="24"/>
        </w:rPr>
      </w:pPr>
      <w:bookmarkStart w:id="28" w:name="_TOC_250027"/>
      <w:r>
        <w:rPr>
          <w:b/>
          <w:sz w:val="24"/>
        </w:rPr>
        <w:t>Araştırmanın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Evreni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bookmarkEnd w:id="28"/>
      <w:r>
        <w:rPr>
          <w:b/>
          <w:sz w:val="24"/>
        </w:rPr>
        <w:t>Örneklemi</w:t>
      </w:r>
    </w:p>
    <w:p w14:paraId="26DB6464" w14:textId="77777777" w:rsidR="00A0767C" w:rsidRDefault="00A0767C">
      <w:pPr>
        <w:pStyle w:val="GvdeMetni"/>
        <w:rPr>
          <w:b/>
          <w:sz w:val="26"/>
        </w:rPr>
      </w:pPr>
    </w:p>
    <w:p w14:paraId="49A71CFB" w14:textId="77777777" w:rsidR="00A0767C" w:rsidRDefault="00A0767C">
      <w:pPr>
        <w:pStyle w:val="GvdeMetni"/>
        <w:spacing w:before="7"/>
        <w:rPr>
          <w:b/>
          <w:sz w:val="21"/>
        </w:rPr>
      </w:pPr>
    </w:p>
    <w:p w14:paraId="2B0F9C0E" w14:textId="77777777" w:rsidR="00A0767C" w:rsidRDefault="001F5A60">
      <w:pPr>
        <w:pStyle w:val="GvdeMetni"/>
        <w:spacing w:line="360" w:lineRule="auto"/>
        <w:ind w:left="302" w:right="559" w:firstLine="707"/>
        <w:jc w:val="both"/>
      </w:pPr>
      <w:r>
        <w:t>Çalışmanın evrenini, Temmuz 2018-Haziran 2019 tarihlerinde Ege Üniversitesi Tıp</w:t>
      </w:r>
      <w:r>
        <w:rPr>
          <w:spacing w:val="1"/>
        </w:rPr>
        <w:t xml:space="preserve"> </w:t>
      </w:r>
      <w:r>
        <w:t xml:space="preserve">Fakültesi Halk Sağlığı Anabilim Dalı Sigarayı Bırakma </w:t>
      </w:r>
      <w:proofErr w:type="spellStart"/>
      <w:r>
        <w:t>Polikliğine</w:t>
      </w:r>
      <w:proofErr w:type="spellEnd"/>
      <w:r>
        <w:t xml:space="preserve"> başvuran ve danışmanlık</w:t>
      </w:r>
      <w:r>
        <w:rPr>
          <w:spacing w:val="-57"/>
        </w:rPr>
        <w:t xml:space="preserve"> </w:t>
      </w:r>
      <w:r>
        <w:t>almasına</w:t>
      </w:r>
      <w:r>
        <w:rPr>
          <w:spacing w:val="-1"/>
        </w:rPr>
        <w:t xml:space="preserve"> </w:t>
      </w:r>
      <w:r>
        <w:t>rağmen</w:t>
      </w:r>
      <w:r>
        <w:rPr>
          <w:spacing w:val="-1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yıl sonrasında</w:t>
      </w:r>
      <w:r>
        <w:rPr>
          <w:spacing w:val="-1"/>
        </w:rPr>
        <w:t xml:space="preserve"> </w:t>
      </w:r>
      <w:r>
        <w:t>sigarayı bırakamayan 370</w:t>
      </w:r>
      <w:r>
        <w:rPr>
          <w:spacing w:val="-1"/>
        </w:rPr>
        <w:t xml:space="preserve"> </w:t>
      </w:r>
      <w:r>
        <w:t>birey</w:t>
      </w:r>
      <w:r>
        <w:rPr>
          <w:spacing w:val="-4"/>
        </w:rPr>
        <w:t xml:space="preserve"> </w:t>
      </w:r>
      <w:r>
        <w:t>oluşturmaktadır.</w:t>
      </w:r>
    </w:p>
    <w:p w14:paraId="10E29AE2" w14:textId="77777777" w:rsidR="00A0767C" w:rsidRDefault="001F5A60">
      <w:pPr>
        <w:pStyle w:val="GvdeMetni"/>
        <w:spacing w:before="2" w:line="360" w:lineRule="auto"/>
        <w:ind w:left="302" w:right="559" w:firstLine="707"/>
        <w:jc w:val="both"/>
      </w:pPr>
      <w:r>
        <w:t>Araştırmanın</w:t>
      </w:r>
      <w:r>
        <w:rPr>
          <w:spacing w:val="1"/>
        </w:rPr>
        <w:t xml:space="preserve"> </w:t>
      </w:r>
      <w:r>
        <w:t>örneklemi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evren</w:t>
      </w:r>
      <w:r>
        <w:rPr>
          <w:spacing w:val="1"/>
        </w:rPr>
        <w:t xml:space="preserve"> </w:t>
      </w:r>
      <w:r>
        <w:t>içerisinden</w:t>
      </w:r>
      <w:r>
        <w:rPr>
          <w:spacing w:val="1"/>
        </w:rPr>
        <w:t xml:space="preserve"> </w:t>
      </w:r>
      <w:r>
        <w:t>Temmuz</w:t>
      </w:r>
      <w:r>
        <w:rPr>
          <w:spacing w:val="1"/>
        </w:rPr>
        <w:t xml:space="preserve"> </w:t>
      </w:r>
      <w:r>
        <w:t>2018-</w:t>
      </w:r>
      <w:r>
        <w:rPr>
          <w:spacing w:val="1"/>
        </w:rPr>
        <w:t xml:space="preserve"> </w:t>
      </w:r>
      <w:r>
        <w:t>Haziran</w:t>
      </w:r>
      <w:r>
        <w:rPr>
          <w:spacing w:val="1"/>
        </w:rPr>
        <w:t xml:space="preserve"> </w:t>
      </w:r>
      <w:r>
        <w:t>2019</w:t>
      </w:r>
      <w:r>
        <w:rPr>
          <w:spacing w:val="-57"/>
        </w:rPr>
        <w:t xml:space="preserve"> </w:t>
      </w:r>
      <w:r>
        <w:t>tarihlerinde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Polikliniği’ne</w:t>
      </w:r>
      <w:r>
        <w:rPr>
          <w:spacing w:val="1"/>
        </w:rPr>
        <w:t xml:space="preserve"> </w:t>
      </w:r>
      <w:r>
        <w:t>başvuru</w:t>
      </w:r>
      <w:r>
        <w:rPr>
          <w:spacing w:val="1"/>
        </w:rPr>
        <w:t xml:space="preserve"> </w:t>
      </w:r>
      <w:r>
        <w:t>yapmış,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yıllık</w:t>
      </w:r>
      <w:r>
        <w:rPr>
          <w:spacing w:val="1"/>
        </w:rPr>
        <w:t xml:space="preserve"> </w:t>
      </w:r>
      <w:r>
        <w:t>tedavi</w:t>
      </w:r>
      <w:r>
        <w:rPr>
          <w:spacing w:val="1"/>
        </w:rPr>
        <w:t xml:space="preserve"> </w:t>
      </w:r>
      <w:r>
        <w:t>sürecini</w:t>
      </w:r>
      <w:r>
        <w:rPr>
          <w:spacing w:val="1"/>
        </w:rPr>
        <w:t xml:space="preserve"> </w:t>
      </w:r>
      <w:r>
        <w:t>tamamlanmış fakat birinci yıl sonunda sigarayı bırakamamış bireylerden oluşturulmuştur.</w:t>
      </w:r>
      <w:r>
        <w:rPr>
          <w:spacing w:val="1"/>
        </w:rPr>
        <w:t xml:space="preserve"> </w:t>
      </w:r>
      <w:r>
        <w:t>G-</w:t>
      </w:r>
      <w:proofErr w:type="spellStart"/>
      <w:r>
        <w:t>power</w:t>
      </w:r>
      <w:proofErr w:type="spellEnd"/>
      <w:r>
        <w:t xml:space="preserve"> programı kullanılarak orta etki büyüklüğü, 0.05 hata payı %80 güç ve %30 olan bir</w:t>
      </w:r>
      <w:r>
        <w:rPr>
          <w:spacing w:val="-57"/>
        </w:rPr>
        <w:t xml:space="preserve"> </w:t>
      </w:r>
      <w:r>
        <w:t>yıllık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başarı</w:t>
      </w:r>
      <w:r>
        <w:rPr>
          <w:spacing w:val="1"/>
        </w:rPr>
        <w:t xml:space="preserve"> </w:t>
      </w:r>
      <w:r>
        <w:t>oranına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hesaplanmış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311</w:t>
      </w:r>
      <w:r>
        <w:rPr>
          <w:spacing w:val="1"/>
        </w:rPr>
        <w:t xml:space="preserve"> </w:t>
      </w:r>
      <w:r>
        <w:t>bireye</w:t>
      </w:r>
      <w:r>
        <w:rPr>
          <w:spacing w:val="61"/>
        </w:rPr>
        <w:t xml:space="preserve"> </w:t>
      </w:r>
      <w:r>
        <w:t>ulaşılması</w:t>
      </w:r>
      <w:r>
        <w:rPr>
          <w:spacing w:val="1"/>
        </w:rPr>
        <w:t xml:space="preserve"> </w:t>
      </w:r>
      <w:r>
        <w:t>hedeflenmiştir. Ancak bireyler ile gerçekleştirilen toplam üç telefon görüşmesi sonunda</w:t>
      </w:r>
      <w:r>
        <w:rPr>
          <w:spacing w:val="1"/>
        </w:rPr>
        <w:t xml:space="preserve"> </w:t>
      </w:r>
      <w:r>
        <w:t>örneklem</w:t>
      </w:r>
      <w:r>
        <w:rPr>
          <w:spacing w:val="-1"/>
        </w:rPr>
        <w:t xml:space="preserve"> </w:t>
      </w:r>
      <w:r>
        <w:t>hedefine</w:t>
      </w:r>
      <w:r>
        <w:rPr>
          <w:spacing w:val="-1"/>
        </w:rPr>
        <w:t xml:space="preserve"> </w:t>
      </w:r>
      <w:r>
        <w:t>ulaşılmıştır.</w:t>
      </w:r>
    </w:p>
    <w:p w14:paraId="605C82C0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5810F7DC" w14:textId="06EC4916" w:rsidR="00A0767C" w:rsidRDefault="001F5A60">
      <w:pPr>
        <w:pStyle w:val="ListeParagraf"/>
        <w:numPr>
          <w:ilvl w:val="1"/>
          <w:numId w:val="9"/>
        </w:numPr>
        <w:tabs>
          <w:tab w:val="left" w:pos="722"/>
        </w:tabs>
        <w:spacing w:before="76"/>
        <w:rPr>
          <w:b/>
          <w:sz w:val="24"/>
        </w:rPr>
      </w:pPr>
      <w:bookmarkStart w:id="29" w:name="_TOC_250026"/>
      <w:r>
        <w:rPr>
          <w:b/>
          <w:sz w:val="24"/>
        </w:rPr>
        <w:lastRenderedPageBreak/>
        <w:t>Araştırmaya</w:t>
      </w:r>
      <w:r>
        <w:rPr>
          <w:b/>
          <w:spacing w:val="-3"/>
          <w:sz w:val="24"/>
        </w:rPr>
        <w:t xml:space="preserve"> </w:t>
      </w:r>
      <w:bookmarkEnd w:id="29"/>
      <w:r>
        <w:rPr>
          <w:b/>
          <w:sz w:val="24"/>
        </w:rPr>
        <w:t>Alınma</w:t>
      </w:r>
      <w:r w:rsidR="003B7A07">
        <w:rPr>
          <w:b/>
          <w:sz w:val="24"/>
        </w:rPr>
        <w:t xml:space="preserve"> </w:t>
      </w:r>
      <w:r>
        <w:rPr>
          <w:b/>
          <w:sz w:val="24"/>
        </w:rPr>
        <w:t>Kriterleri</w:t>
      </w:r>
    </w:p>
    <w:p w14:paraId="1E019348" w14:textId="77777777" w:rsidR="00A0767C" w:rsidRDefault="00A0767C">
      <w:pPr>
        <w:pStyle w:val="GvdeMetni"/>
        <w:rPr>
          <w:b/>
          <w:sz w:val="26"/>
        </w:rPr>
      </w:pPr>
    </w:p>
    <w:p w14:paraId="3D7BFB43" w14:textId="77777777" w:rsidR="00A0767C" w:rsidRDefault="00A0767C">
      <w:pPr>
        <w:pStyle w:val="GvdeMetni"/>
        <w:spacing w:before="7"/>
        <w:rPr>
          <w:b/>
          <w:sz w:val="21"/>
        </w:rPr>
      </w:pPr>
    </w:p>
    <w:p w14:paraId="58630577" w14:textId="77777777" w:rsidR="00A0767C" w:rsidRDefault="001F5A60">
      <w:pPr>
        <w:pStyle w:val="GvdeMetni"/>
        <w:spacing w:before="1" w:line="360" w:lineRule="auto"/>
        <w:ind w:left="302" w:firstLine="707"/>
      </w:pPr>
      <w:r>
        <w:t>Ege</w:t>
      </w:r>
      <w:r>
        <w:rPr>
          <w:spacing w:val="29"/>
        </w:rPr>
        <w:t xml:space="preserve"> </w:t>
      </w:r>
      <w:r>
        <w:t>Üniversitesi</w:t>
      </w:r>
      <w:r>
        <w:rPr>
          <w:spacing w:val="29"/>
        </w:rPr>
        <w:t xml:space="preserve"> </w:t>
      </w:r>
      <w:r>
        <w:t>Tıp</w:t>
      </w:r>
      <w:r>
        <w:rPr>
          <w:spacing w:val="28"/>
        </w:rPr>
        <w:t xml:space="preserve"> </w:t>
      </w:r>
      <w:r>
        <w:t>Fakültesi</w:t>
      </w:r>
      <w:r>
        <w:rPr>
          <w:spacing w:val="29"/>
        </w:rPr>
        <w:t xml:space="preserve"> </w:t>
      </w:r>
      <w:r>
        <w:t>Halk</w:t>
      </w:r>
      <w:r>
        <w:rPr>
          <w:spacing w:val="28"/>
        </w:rPr>
        <w:t xml:space="preserve"> </w:t>
      </w:r>
      <w:r>
        <w:t>Sağlığı</w:t>
      </w:r>
      <w:r>
        <w:rPr>
          <w:spacing w:val="29"/>
        </w:rPr>
        <w:t xml:space="preserve"> </w:t>
      </w:r>
      <w:r>
        <w:t>Anabilim</w:t>
      </w:r>
      <w:r>
        <w:rPr>
          <w:spacing w:val="30"/>
        </w:rPr>
        <w:t xml:space="preserve"> </w:t>
      </w:r>
      <w:r>
        <w:t>Dalı</w:t>
      </w:r>
      <w:r>
        <w:rPr>
          <w:spacing w:val="29"/>
        </w:rPr>
        <w:t xml:space="preserve"> </w:t>
      </w:r>
      <w:r>
        <w:t>Sigarayı</w:t>
      </w:r>
      <w:r>
        <w:rPr>
          <w:spacing w:val="31"/>
        </w:rPr>
        <w:t xml:space="preserve"> </w:t>
      </w:r>
      <w:r>
        <w:t>Bırakma</w:t>
      </w:r>
      <w:r>
        <w:rPr>
          <w:spacing w:val="-57"/>
        </w:rPr>
        <w:t xml:space="preserve"> </w:t>
      </w:r>
      <w:r>
        <w:t>Polikliniği’ne</w:t>
      </w:r>
      <w:r>
        <w:rPr>
          <w:spacing w:val="-2"/>
        </w:rPr>
        <w:t xml:space="preserve"> </w:t>
      </w:r>
      <w:r>
        <w:t>Temmuz</w:t>
      </w:r>
      <w:r>
        <w:rPr>
          <w:spacing w:val="1"/>
        </w:rPr>
        <w:t xml:space="preserve"> </w:t>
      </w:r>
      <w:r>
        <w:t>2018-Haziran 2019</w:t>
      </w:r>
      <w:r>
        <w:rPr>
          <w:spacing w:val="59"/>
        </w:rPr>
        <w:t xml:space="preserve"> </w:t>
      </w:r>
      <w:r>
        <w:t>tarihlerinde</w:t>
      </w:r>
      <w:r>
        <w:rPr>
          <w:spacing w:val="-2"/>
        </w:rPr>
        <w:t xml:space="preserve"> </w:t>
      </w:r>
      <w:r>
        <w:t>başvurmuş</w:t>
      </w:r>
      <w:r>
        <w:rPr>
          <w:spacing w:val="1"/>
        </w:rPr>
        <w:t xml:space="preserve"> </w:t>
      </w:r>
      <w:r>
        <w:t>olma,</w:t>
      </w:r>
    </w:p>
    <w:p w14:paraId="69D5950C" w14:textId="77777777" w:rsidR="00A0767C" w:rsidRDefault="001F5A60">
      <w:pPr>
        <w:pStyle w:val="GvdeMetni"/>
        <w:spacing w:line="360" w:lineRule="auto"/>
        <w:ind w:left="1010" w:right="5144"/>
      </w:pPr>
      <w:r>
        <w:t>1 yıl sonunda hala sigara içiyor olma,</w:t>
      </w:r>
      <w:r>
        <w:rPr>
          <w:spacing w:val="-57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yaş üstü</w:t>
      </w:r>
      <w:r>
        <w:rPr>
          <w:spacing w:val="1"/>
        </w:rPr>
        <w:t xml:space="preserve"> </w:t>
      </w:r>
      <w:r>
        <w:t>olma,</w:t>
      </w:r>
    </w:p>
    <w:p w14:paraId="41C3E000" w14:textId="77777777" w:rsidR="00A0767C" w:rsidRDefault="001F5A60">
      <w:pPr>
        <w:pStyle w:val="GvdeMetni"/>
        <w:ind w:left="1010"/>
      </w:pPr>
      <w:r>
        <w:t>Araştırmaya</w:t>
      </w:r>
      <w:r>
        <w:rPr>
          <w:spacing w:val="-3"/>
        </w:rPr>
        <w:t xml:space="preserve"> </w:t>
      </w:r>
      <w:r>
        <w:t>katılmaya</w:t>
      </w:r>
      <w:r>
        <w:rPr>
          <w:spacing w:val="1"/>
        </w:rPr>
        <w:t xml:space="preserve"> </w:t>
      </w:r>
      <w:r>
        <w:t>gönüllü</w:t>
      </w:r>
      <w:r>
        <w:rPr>
          <w:spacing w:val="-3"/>
        </w:rPr>
        <w:t xml:space="preserve"> </w:t>
      </w:r>
      <w:r>
        <w:t>olma.</w:t>
      </w:r>
    </w:p>
    <w:p w14:paraId="12753665" w14:textId="77777777" w:rsidR="00A0767C" w:rsidRDefault="00A0767C">
      <w:pPr>
        <w:pStyle w:val="GvdeMetni"/>
        <w:rPr>
          <w:sz w:val="26"/>
        </w:rPr>
      </w:pPr>
    </w:p>
    <w:p w14:paraId="35B484BA" w14:textId="77777777" w:rsidR="00A0767C" w:rsidRDefault="00A0767C">
      <w:pPr>
        <w:pStyle w:val="GvdeMetni"/>
        <w:spacing w:before="4"/>
        <w:rPr>
          <w:sz w:val="22"/>
        </w:rPr>
      </w:pPr>
    </w:p>
    <w:p w14:paraId="6954AAB6" w14:textId="77777777" w:rsidR="00A0767C" w:rsidRDefault="001F5A60">
      <w:pPr>
        <w:pStyle w:val="ListeParagraf"/>
        <w:numPr>
          <w:ilvl w:val="1"/>
          <w:numId w:val="9"/>
        </w:numPr>
        <w:tabs>
          <w:tab w:val="left" w:pos="722"/>
        </w:tabs>
        <w:spacing w:before="1"/>
        <w:rPr>
          <w:b/>
          <w:sz w:val="24"/>
        </w:rPr>
      </w:pPr>
      <w:r>
        <w:rPr>
          <w:b/>
          <w:sz w:val="24"/>
        </w:rPr>
        <w:t>Araştırmadan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Dışlama</w:t>
      </w:r>
    </w:p>
    <w:p w14:paraId="7025EB78" w14:textId="77777777" w:rsidR="00A0767C" w:rsidRDefault="00A0767C">
      <w:pPr>
        <w:pStyle w:val="GvdeMetni"/>
        <w:rPr>
          <w:b/>
          <w:sz w:val="20"/>
        </w:rPr>
      </w:pPr>
    </w:p>
    <w:p w14:paraId="79C75540" w14:textId="77777777" w:rsidR="00A0767C" w:rsidRDefault="00A0767C">
      <w:pPr>
        <w:pStyle w:val="GvdeMetni"/>
        <w:spacing w:before="10"/>
        <w:rPr>
          <w:b/>
          <w:sz w:val="18"/>
        </w:rPr>
      </w:pPr>
    </w:p>
    <w:p w14:paraId="6F1E5F6C" w14:textId="77777777" w:rsidR="00A0767C" w:rsidRDefault="00A0767C">
      <w:pPr>
        <w:rPr>
          <w:sz w:val="18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B3FB714" w14:textId="77777777" w:rsidR="00A0767C" w:rsidRDefault="00A0767C">
      <w:pPr>
        <w:pStyle w:val="GvdeMetni"/>
        <w:rPr>
          <w:b/>
          <w:sz w:val="26"/>
        </w:rPr>
      </w:pPr>
    </w:p>
    <w:p w14:paraId="565F7C6A" w14:textId="77777777" w:rsidR="00A0767C" w:rsidRDefault="00A0767C">
      <w:pPr>
        <w:pStyle w:val="GvdeMetni"/>
        <w:rPr>
          <w:b/>
          <w:sz w:val="26"/>
        </w:rPr>
      </w:pPr>
    </w:p>
    <w:p w14:paraId="2834DBFB" w14:textId="77777777" w:rsidR="00A0767C" w:rsidRDefault="00A0767C">
      <w:pPr>
        <w:pStyle w:val="GvdeMetni"/>
        <w:spacing w:before="7"/>
        <w:rPr>
          <w:b/>
          <w:sz w:val="31"/>
        </w:rPr>
      </w:pPr>
    </w:p>
    <w:p w14:paraId="0EE7EE20" w14:textId="77777777" w:rsidR="00A0767C" w:rsidRDefault="001F5A60">
      <w:pPr>
        <w:pStyle w:val="GvdeMetni"/>
        <w:spacing w:before="1"/>
        <w:ind w:left="302"/>
      </w:pPr>
      <w:r>
        <w:rPr>
          <w:spacing w:val="-1"/>
        </w:rPr>
        <w:t>olmak</w:t>
      </w:r>
    </w:p>
    <w:p w14:paraId="72A6EF1B" w14:textId="77777777" w:rsidR="00A0767C" w:rsidRDefault="001F5A60">
      <w:pPr>
        <w:pStyle w:val="ListeParagraf"/>
        <w:numPr>
          <w:ilvl w:val="0"/>
          <w:numId w:val="8"/>
        </w:numPr>
        <w:tabs>
          <w:tab w:val="left" w:pos="246"/>
        </w:tabs>
        <w:spacing w:before="100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Sigarayı</w:t>
      </w:r>
      <w:r>
        <w:rPr>
          <w:spacing w:val="-2"/>
          <w:sz w:val="24"/>
        </w:rPr>
        <w:t xml:space="preserve"> </w:t>
      </w:r>
      <w:r>
        <w:rPr>
          <w:sz w:val="24"/>
        </w:rPr>
        <w:t>bırakmış</w:t>
      </w:r>
      <w:r>
        <w:rPr>
          <w:spacing w:val="-2"/>
          <w:sz w:val="24"/>
        </w:rPr>
        <w:t xml:space="preserve"> </w:t>
      </w:r>
      <w:r>
        <w:rPr>
          <w:sz w:val="24"/>
        </w:rPr>
        <w:t>olmak</w:t>
      </w:r>
    </w:p>
    <w:p w14:paraId="092FC278" w14:textId="77777777" w:rsidR="00A0767C" w:rsidRDefault="001F5A60">
      <w:pPr>
        <w:pStyle w:val="ListeParagraf"/>
        <w:numPr>
          <w:ilvl w:val="0"/>
          <w:numId w:val="8"/>
        </w:numPr>
        <w:tabs>
          <w:tab w:val="left" w:pos="246"/>
        </w:tabs>
        <w:spacing w:before="136"/>
        <w:rPr>
          <w:sz w:val="24"/>
        </w:rPr>
      </w:pPr>
      <w:r>
        <w:rPr>
          <w:sz w:val="24"/>
        </w:rPr>
        <w:t>Altı</w:t>
      </w:r>
      <w:r>
        <w:rPr>
          <w:spacing w:val="14"/>
          <w:sz w:val="24"/>
        </w:rPr>
        <w:t xml:space="preserve"> </w:t>
      </w:r>
      <w:r>
        <w:rPr>
          <w:sz w:val="24"/>
        </w:rPr>
        <w:t>aydan</w:t>
      </w:r>
      <w:r>
        <w:rPr>
          <w:spacing w:val="15"/>
          <w:sz w:val="24"/>
        </w:rPr>
        <w:t xml:space="preserve"> </w:t>
      </w:r>
      <w:r>
        <w:rPr>
          <w:sz w:val="24"/>
        </w:rPr>
        <w:t>uzun</w:t>
      </w:r>
      <w:r>
        <w:rPr>
          <w:spacing w:val="14"/>
          <w:sz w:val="24"/>
        </w:rPr>
        <w:t xml:space="preserve"> </w:t>
      </w:r>
      <w:r>
        <w:rPr>
          <w:sz w:val="24"/>
        </w:rPr>
        <w:t>süredir</w:t>
      </w:r>
      <w:r>
        <w:rPr>
          <w:spacing w:val="17"/>
          <w:sz w:val="24"/>
        </w:rPr>
        <w:t xml:space="preserve"> </w:t>
      </w:r>
      <w:r>
        <w:rPr>
          <w:sz w:val="24"/>
        </w:rPr>
        <w:t>bir</w:t>
      </w:r>
      <w:r>
        <w:rPr>
          <w:spacing w:val="13"/>
          <w:sz w:val="24"/>
        </w:rPr>
        <w:t xml:space="preserve"> </w:t>
      </w:r>
      <w:r>
        <w:rPr>
          <w:sz w:val="24"/>
        </w:rPr>
        <w:t>tane</w:t>
      </w:r>
      <w:r>
        <w:rPr>
          <w:spacing w:val="13"/>
          <w:sz w:val="24"/>
        </w:rPr>
        <w:t xml:space="preserve"> </w:t>
      </w:r>
      <w:r>
        <w:rPr>
          <w:sz w:val="24"/>
        </w:rPr>
        <w:t>bile</w:t>
      </w:r>
      <w:r>
        <w:rPr>
          <w:spacing w:val="13"/>
          <w:sz w:val="24"/>
        </w:rPr>
        <w:t xml:space="preserve"> </w:t>
      </w:r>
      <w:r>
        <w:rPr>
          <w:sz w:val="24"/>
        </w:rPr>
        <w:t>sigara</w:t>
      </w:r>
      <w:r>
        <w:rPr>
          <w:spacing w:val="13"/>
          <w:sz w:val="24"/>
        </w:rPr>
        <w:t xml:space="preserve"> </w:t>
      </w:r>
      <w:r>
        <w:rPr>
          <w:sz w:val="24"/>
        </w:rPr>
        <w:t>içmemiş</w:t>
      </w:r>
      <w:r>
        <w:rPr>
          <w:spacing w:val="14"/>
          <w:sz w:val="24"/>
        </w:rPr>
        <w:t xml:space="preserve"> </w:t>
      </w:r>
      <w:r>
        <w:rPr>
          <w:sz w:val="24"/>
        </w:rPr>
        <w:t>olmak,</w:t>
      </w:r>
      <w:r>
        <w:rPr>
          <w:spacing w:val="15"/>
          <w:sz w:val="24"/>
        </w:rPr>
        <w:t xml:space="preserve"> </w:t>
      </w:r>
      <w:r>
        <w:rPr>
          <w:sz w:val="24"/>
        </w:rPr>
        <w:t>bırakmayı</w:t>
      </w:r>
      <w:r>
        <w:rPr>
          <w:spacing w:val="14"/>
          <w:sz w:val="24"/>
        </w:rPr>
        <w:t xml:space="preserve"> </w:t>
      </w:r>
      <w:r>
        <w:rPr>
          <w:sz w:val="24"/>
        </w:rPr>
        <w:t>sürdürüyor</w:t>
      </w:r>
    </w:p>
    <w:p w14:paraId="08441930" w14:textId="77777777" w:rsidR="00A0767C" w:rsidRDefault="00A0767C">
      <w:pPr>
        <w:pStyle w:val="GvdeMetni"/>
        <w:rPr>
          <w:sz w:val="28"/>
        </w:rPr>
      </w:pPr>
    </w:p>
    <w:p w14:paraId="378704A1" w14:textId="77777777" w:rsidR="00A0767C" w:rsidRDefault="001F5A60">
      <w:pPr>
        <w:pStyle w:val="ListeParagraf"/>
        <w:numPr>
          <w:ilvl w:val="0"/>
          <w:numId w:val="8"/>
        </w:numPr>
        <w:tabs>
          <w:tab w:val="left" w:pos="246"/>
        </w:tabs>
        <w:spacing w:before="228"/>
        <w:rPr>
          <w:sz w:val="24"/>
        </w:rPr>
      </w:pPr>
      <w:r>
        <w:rPr>
          <w:sz w:val="24"/>
        </w:rPr>
        <w:t>Son</w:t>
      </w:r>
      <w:r>
        <w:rPr>
          <w:spacing w:val="6"/>
          <w:sz w:val="24"/>
        </w:rPr>
        <w:t xml:space="preserve"> </w:t>
      </w:r>
      <w:r>
        <w:rPr>
          <w:sz w:val="24"/>
        </w:rPr>
        <w:t>bir</w:t>
      </w:r>
      <w:r>
        <w:rPr>
          <w:spacing w:val="8"/>
          <w:sz w:val="24"/>
        </w:rPr>
        <w:t xml:space="preserve"> </w:t>
      </w:r>
      <w:r>
        <w:rPr>
          <w:sz w:val="24"/>
        </w:rPr>
        <w:t>ay</w:t>
      </w:r>
      <w:r>
        <w:rPr>
          <w:spacing w:val="2"/>
          <w:sz w:val="24"/>
        </w:rPr>
        <w:t xml:space="preserve"> </w:t>
      </w:r>
      <w:r>
        <w:rPr>
          <w:sz w:val="24"/>
        </w:rPr>
        <w:t>içerisinde</w:t>
      </w:r>
      <w:r>
        <w:rPr>
          <w:spacing w:val="7"/>
          <w:sz w:val="24"/>
        </w:rPr>
        <w:t xml:space="preserve"> </w:t>
      </w:r>
      <w:r>
        <w:rPr>
          <w:sz w:val="24"/>
        </w:rPr>
        <w:t>sigara</w:t>
      </w:r>
      <w:r>
        <w:rPr>
          <w:spacing w:val="6"/>
          <w:sz w:val="24"/>
        </w:rPr>
        <w:t xml:space="preserve"> </w:t>
      </w:r>
      <w:r>
        <w:rPr>
          <w:sz w:val="24"/>
        </w:rPr>
        <w:t>bırakmaya</w:t>
      </w:r>
      <w:r>
        <w:rPr>
          <w:spacing w:val="11"/>
          <w:sz w:val="24"/>
        </w:rPr>
        <w:t xml:space="preserve"> </w:t>
      </w:r>
      <w:r>
        <w:rPr>
          <w:sz w:val="24"/>
        </w:rPr>
        <w:t>yönelik</w:t>
      </w:r>
      <w:r>
        <w:rPr>
          <w:spacing w:val="7"/>
          <w:sz w:val="24"/>
        </w:rPr>
        <w:t xml:space="preserve"> </w:t>
      </w:r>
      <w:r>
        <w:rPr>
          <w:sz w:val="24"/>
        </w:rPr>
        <w:t>profesyonel</w:t>
      </w:r>
      <w:r>
        <w:rPr>
          <w:spacing w:val="9"/>
          <w:sz w:val="24"/>
        </w:rPr>
        <w:t xml:space="preserve"> </w:t>
      </w:r>
      <w:r>
        <w:rPr>
          <w:sz w:val="24"/>
        </w:rPr>
        <w:t>destek</w:t>
      </w:r>
      <w:r>
        <w:rPr>
          <w:spacing w:val="7"/>
          <w:sz w:val="24"/>
        </w:rPr>
        <w:t xml:space="preserve"> </w:t>
      </w:r>
      <w:r>
        <w:rPr>
          <w:sz w:val="24"/>
        </w:rPr>
        <w:t>almış</w:t>
      </w:r>
      <w:r>
        <w:rPr>
          <w:spacing w:val="8"/>
          <w:sz w:val="24"/>
        </w:rPr>
        <w:t xml:space="preserve"> </w:t>
      </w:r>
      <w:r>
        <w:rPr>
          <w:sz w:val="24"/>
        </w:rPr>
        <w:t>olmak,</w:t>
      </w:r>
      <w:r>
        <w:rPr>
          <w:spacing w:val="9"/>
          <w:sz w:val="24"/>
        </w:rPr>
        <w:t xml:space="preserve"> </w:t>
      </w:r>
      <w:r>
        <w:rPr>
          <w:sz w:val="24"/>
        </w:rPr>
        <w:t>ya</w:t>
      </w:r>
    </w:p>
    <w:p w14:paraId="51C9652F" w14:textId="77777777" w:rsidR="00A0767C" w:rsidRDefault="00A0767C">
      <w:pPr>
        <w:rPr>
          <w:sz w:val="24"/>
        </w:rPr>
        <w:sectPr w:rsidR="00A0767C">
          <w:type w:val="continuous"/>
          <w:pgSz w:w="11920" w:h="16850"/>
          <w:pgMar w:top="1340" w:right="740" w:bottom="280" w:left="1400" w:header="708" w:footer="708" w:gutter="0"/>
          <w:cols w:num="2" w:space="708" w:equalWidth="0">
            <w:col w:w="902" w:space="40"/>
            <w:col w:w="8838"/>
          </w:cols>
        </w:sectPr>
      </w:pPr>
    </w:p>
    <w:p w14:paraId="363BADF7" w14:textId="77777777" w:rsidR="00A0767C" w:rsidRDefault="001F5A60">
      <w:pPr>
        <w:pStyle w:val="GvdeMetni"/>
        <w:spacing w:before="139"/>
        <w:ind w:left="302"/>
      </w:pPr>
      <w:r>
        <w:t>da</w:t>
      </w:r>
      <w:r>
        <w:rPr>
          <w:spacing w:val="-2"/>
        </w:rPr>
        <w:t xml:space="preserve"> </w:t>
      </w:r>
      <w:r>
        <w:t>ilaç</w:t>
      </w:r>
      <w:r>
        <w:rPr>
          <w:spacing w:val="-2"/>
        </w:rPr>
        <w:t xml:space="preserve"> </w:t>
      </w:r>
      <w:r>
        <w:t>kullanıyor</w:t>
      </w:r>
      <w:r>
        <w:rPr>
          <w:spacing w:val="-1"/>
        </w:rPr>
        <w:t xml:space="preserve"> </w:t>
      </w:r>
      <w:r>
        <w:t>olmak.</w:t>
      </w:r>
    </w:p>
    <w:p w14:paraId="2A8DBA2B" w14:textId="77777777" w:rsidR="00A0767C" w:rsidRDefault="001F5A60">
      <w:pPr>
        <w:pStyle w:val="ListeParagraf"/>
        <w:numPr>
          <w:ilvl w:val="1"/>
          <w:numId w:val="8"/>
        </w:numPr>
        <w:tabs>
          <w:tab w:val="left" w:pos="1188"/>
        </w:tabs>
        <w:spacing w:before="139"/>
        <w:rPr>
          <w:sz w:val="24"/>
        </w:rPr>
      </w:pPr>
      <w:r>
        <w:rPr>
          <w:sz w:val="24"/>
        </w:rPr>
        <w:t>İletişime</w:t>
      </w:r>
      <w:r>
        <w:rPr>
          <w:spacing w:val="-2"/>
          <w:sz w:val="24"/>
        </w:rPr>
        <w:t xml:space="preserve"> </w:t>
      </w:r>
      <w:r>
        <w:rPr>
          <w:sz w:val="24"/>
        </w:rPr>
        <w:t>engel</w:t>
      </w:r>
      <w:r>
        <w:rPr>
          <w:spacing w:val="-1"/>
          <w:sz w:val="24"/>
        </w:rPr>
        <w:t xml:space="preserve"> </w:t>
      </w:r>
      <w:r>
        <w:rPr>
          <w:sz w:val="24"/>
        </w:rPr>
        <w:t>olabilecek</w:t>
      </w:r>
      <w:r>
        <w:rPr>
          <w:spacing w:val="-1"/>
          <w:sz w:val="24"/>
        </w:rPr>
        <w:t xml:space="preserve"> </w:t>
      </w:r>
      <w:r>
        <w:rPr>
          <w:sz w:val="24"/>
        </w:rPr>
        <w:t>bilişsel</w:t>
      </w:r>
      <w:r>
        <w:rPr>
          <w:spacing w:val="-1"/>
          <w:sz w:val="24"/>
        </w:rPr>
        <w:t xml:space="preserve"> </w:t>
      </w:r>
      <w:r>
        <w:rPr>
          <w:sz w:val="24"/>
        </w:rPr>
        <w:t>sorunu</w:t>
      </w:r>
      <w:r>
        <w:rPr>
          <w:spacing w:val="-2"/>
          <w:sz w:val="24"/>
        </w:rPr>
        <w:t xml:space="preserve"> </w:t>
      </w:r>
      <w:r>
        <w:rPr>
          <w:sz w:val="24"/>
        </w:rPr>
        <w:t>olması</w:t>
      </w:r>
    </w:p>
    <w:p w14:paraId="1A2BCA82" w14:textId="77777777" w:rsidR="00A0767C" w:rsidRDefault="00A0767C">
      <w:pPr>
        <w:pStyle w:val="GvdeMetni"/>
        <w:rPr>
          <w:sz w:val="28"/>
        </w:rPr>
      </w:pPr>
    </w:p>
    <w:p w14:paraId="1D048A43" w14:textId="77777777" w:rsidR="00A0767C" w:rsidRDefault="001F5A60">
      <w:pPr>
        <w:pStyle w:val="ListeParagraf"/>
        <w:numPr>
          <w:ilvl w:val="1"/>
          <w:numId w:val="9"/>
        </w:numPr>
        <w:tabs>
          <w:tab w:val="left" w:pos="722"/>
        </w:tabs>
        <w:spacing w:before="234"/>
        <w:rPr>
          <w:b/>
          <w:sz w:val="24"/>
        </w:rPr>
      </w:pPr>
      <w:bookmarkStart w:id="30" w:name="_TOC_250025"/>
      <w:r>
        <w:rPr>
          <w:b/>
          <w:sz w:val="24"/>
        </w:rPr>
        <w:t>Araştırmadan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Çıkarılma</w:t>
      </w:r>
      <w:r>
        <w:rPr>
          <w:b/>
          <w:spacing w:val="-2"/>
          <w:sz w:val="24"/>
        </w:rPr>
        <w:t xml:space="preserve"> </w:t>
      </w:r>
      <w:bookmarkEnd w:id="30"/>
      <w:r>
        <w:rPr>
          <w:b/>
          <w:sz w:val="24"/>
        </w:rPr>
        <w:t>Kriterleri</w:t>
      </w:r>
    </w:p>
    <w:p w14:paraId="5238E62F" w14:textId="77777777" w:rsidR="00A0767C" w:rsidRDefault="00A0767C">
      <w:pPr>
        <w:pStyle w:val="GvdeMetni"/>
        <w:rPr>
          <w:b/>
          <w:sz w:val="26"/>
        </w:rPr>
      </w:pPr>
    </w:p>
    <w:p w14:paraId="6BE37B9A" w14:textId="77777777" w:rsidR="00A0767C" w:rsidRDefault="00A0767C">
      <w:pPr>
        <w:pStyle w:val="GvdeMetni"/>
        <w:spacing w:before="7"/>
        <w:rPr>
          <w:b/>
          <w:sz w:val="21"/>
        </w:rPr>
      </w:pPr>
    </w:p>
    <w:p w14:paraId="1109BDAE" w14:textId="77777777" w:rsidR="00A0767C" w:rsidRDefault="001F5A60">
      <w:pPr>
        <w:pStyle w:val="GvdeMetni"/>
        <w:spacing w:line="360" w:lineRule="auto"/>
        <w:ind w:left="1010" w:right="2358"/>
      </w:pPr>
      <w:r>
        <w:t>Araştırmanın herhangi bir safhasında çalışmadan çekilmek isteme,</w:t>
      </w:r>
      <w:r>
        <w:rPr>
          <w:spacing w:val="-57"/>
        </w:rPr>
        <w:t xml:space="preserve"> </w:t>
      </w:r>
      <w:r>
        <w:t>Veri</w:t>
      </w:r>
      <w:r>
        <w:rPr>
          <w:spacing w:val="-2"/>
        </w:rPr>
        <w:t xml:space="preserve"> </w:t>
      </w:r>
      <w:r>
        <w:t>toplama formlarını eksik doldurma.</w:t>
      </w:r>
    </w:p>
    <w:p w14:paraId="3DBE8411" w14:textId="77777777" w:rsidR="00A0767C" w:rsidRDefault="00A0767C">
      <w:pPr>
        <w:pStyle w:val="GvdeMetni"/>
        <w:spacing w:before="3"/>
        <w:rPr>
          <w:sz w:val="36"/>
        </w:rPr>
      </w:pPr>
    </w:p>
    <w:p w14:paraId="50DD616F" w14:textId="77777777" w:rsidR="00A0767C" w:rsidRDefault="001F5A60">
      <w:pPr>
        <w:pStyle w:val="ListeParagraf"/>
        <w:numPr>
          <w:ilvl w:val="1"/>
          <w:numId w:val="9"/>
        </w:numPr>
        <w:tabs>
          <w:tab w:val="left" w:pos="722"/>
        </w:tabs>
        <w:spacing w:before="1"/>
        <w:rPr>
          <w:b/>
          <w:sz w:val="24"/>
        </w:rPr>
      </w:pPr>
      <w:bookmarkStart w:id="31" w:name="_TOC_250024"/>
      <w:r>
        <w:rPr>
          <w:b/>
          <w:sz w:val="24"/>
        </w:rPr>
        <w:t>Araştırmada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Kullanılan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Veri</w:t>
      </w:r>
      <w:r>
        <w:rPr>
          <w:b/>
          <w:spacing w:val="-3"/>
          <w:sz w:val="24"/>
        </w:rPr>
        <w:t xml:space="preserve"> </w:t>
      </w:r>
      <w:bookmarkEnd w:id="31"/>
      <w:proofErr w:type="spellStart"/>
      <w:r>
        <w:rPr>
          <w:b/>
          <w:sz w:val="24"/>
        </w:rPr>
        <w:t>ToplamaAraçları</w:t>
      </w:r>
      <w:proofErr w:type="spellEnd"/>
    </w:p>
    <w:p w14:paraId="57EFB052" w14:textId="77777777" w:rsidR="00A0767C" w:rsidRDefault="00A0767C">
      <w:pPr>
        <w:pStyle w:val="GvdeMetni"/>
        <w:rPr>
          <w:b/>
          <w:sz w:val="26"/>
        </w:rPr>
      </w:pPr>
    </w:p>
    <w:p w14:paraId="214C2131" w14:textId="77777777" w:rsidR="00A0767C" w:rsidRDefault="00A0767C">
      <w:pPr>
        <w:pStyle w:val="GvdeMetni"/>
        <w:spacing w:before="6"/>
        <w:rPr>
          <w:b/>
          <w:sz w:val="21"/>
        </w:rPr>
      </w:pPr>
    </w:p>
    <w:p w14:paraId="00A221C2" w14:textId="77777777" w:rsidR="00A0767C" w:rsidRDefault="001F5A60">
      <w:pPr>
        <w:pStyle w:val="GvdeMetni"/>
        <w:spacing w:line="360" w:lineRule="auto"/>
        <w:ind w:left="302" w:right="562" w:firstLine="707"/>
        <w:jc w:val="both"/>
      </w:pPr>
      <w:r>
        <w:t xml:space="preserve">Araştırmada anket formu, poliklinik anket formu, </w:t>
      </w:r>
      <w:proofErr w:type="spellStart"/>
      <w:r>
        <w:t>Fagerstorm</w:t>
      </w:r>
      <w:proofErr w:type="spellEnd"/>
      <w:r>
        <w:t xml:space="preserve"> Nikotin Bağımlılık</w:t>
      </w:r>
      <w:r>
        <w:rPr>
          <w:spacing w:val="1"/>
        </w:rPr>
        <w:t xml:space="preserve"> </w:t>
      </w:r>
      <w:r>
        <w:t>Ölçeği,</w:t>
      </w:r>
      <w:r>
        <w:rPr>
          <w:spacing w:val="-1"/>
        </w:rPr>
        <w:t xml:space="preserve"> </w:t>
      </w:r>
      <w:r>
        <w:t>Hastane</w:t>
      </w:r>
      <w:r>
        <w:rPr>
          <w:spacing w:val="-2"/>
        </w:rPr>
        <w:t xml:space="preserve"> </w:t>
      </w:r>
      <w:proofErr w:type="spellStart"/>
      <w:r>
        <w:t>Anksiyete</w:t>
      </w:r>
      <w:proofErr w:type="spellEnd"/>
      <w:r>
        <w:rPr>
          <w:spacing w:val="-1"/>
        </w:rPr>
        <w:t xml:space="preserve"> </w:t>
      </w:r>
      <w:r>
        <w:t>Depresyon Skalası ve hasta</w:t>
      </w:r>
      <w:r>
        <w:rPr>
          <w:spacing w:val="-1"/>
        </w:rPr>
        <w:t xml:space="preserve"> </w:t>
      </w:r>
      <w:r>
        <w:t>izlem</w:t>
      </w:r>
      <w:r>
        <w:rPr>
          <w:spacing w:val="-1"/>
        </w:rPr>
        <w:t xml:space="preserve"> </w:t>
      </w:r>
      <w:r>
        <w:t>formu”</w:t>
      </w:r>
      <w:r>
        <w:rPr>
          <w:spacing w:val="-1"/>
        </w:rPr>
        <w:t xml:space="preserve"> </w:t>
      </w:r>
      <w:r>
        <w:t>kullanılmıştır.</w:t>
      </w:r>
    </w:p>
    <w:p w14:paraId="66F5B17E" w14:textId="77777777" w:rsidR="00A0767C" w:rsidRDefault="00A0767C">
      <w:pPr>
        <w:pStyle w:val="GvdeMetni"/>
        <w:spacing w:before="7"/>
        <w:rPr>
          <w:sz w:val="36"/>
        </w:rPr>
      </w:pPr>
    </w:p>
    <w:p w14:paraId="7AA71A71" w14:textId="77777777" w:rsidR="00A0767C" w:rsidRDefault="001F5A60">
      <w:pPr>
        <w:pStyle w:val="ListeParagraf"/>
        <w:numPr>
          <w:ilvl w:val="2"/>
          <w:numId w:val="9"/>
        </w:numPr>
        <w:tabs>
          <w:tab w:val="left" w:pos="902"/>
        </w:tabs>
        <w:rPr>
          <w:b/>
          <w:sz w:val="24"/>
        </w:rPr>
      </w:pPr>
      <w:r>
        <w:rPr>
          <w:b/>
          <w:sz w:val="24"/>
        </w:rPr>
        <w:t>Araştırma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Anket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(Görüşme)Formu</w:t>
      </w:r>
    </w:p>
    <w:p w14:paraId="77AE6D63" w14:textId="77777777" w:rsidR="00A0767C" w:rsidRDefault="00A0767C">
      <w:pPr>
        <w:pStyle w:val="GvdeMetni"/>
        <w:rPr>
          <w:b/>
          <w:sz w:val="26"/>
        </w:rPr>
      </w:pPr>
    </w:p>
    <w:p w14:paraId="79A77768" w14:textId="77777777" w:rsidR="00A0767C" w:rsidRDefault="00A0767C">
      <w:pPr>
        <w:pStyle w:val="GvdeMetni"/>
        <w:rPr>
          <w:b/>
          <w:sz w:val="32"/>
        </w:rPr>
      </w:pPr>
    </w:p>
    <w:p w14:paraId="289CC825" w14:textId="77777777" w:rsidR="00A0767C" w:rsidRDefault="001F5A60">
      <w:pPr>
        <w:pStyle w:val="GvdeMetni"/>
        <w:spacing w:line="360" w:lineRule="auto"/>
        <w:ind w:left="302" w:right="562" w:firstLine="707"/>
        <w:jc w:val="both"/>
      </w:pPr>
      <w:r>
        <w:t xml:space="preserve">Anket formu; katılımcıların bırakmaya hazır olma durumunu ve </w:t>
      </w:r>
      <w:r>
        <w:t>ilişkili faktörleri</w:t>
      </w:r>
      <w:r>
        <w:rPr>
          <w:spacing w:val="1"/>
        </w:rPr>
        <w:t xml:space="preserve"> </w:t>
      </w:r>
      <w:r>
        <w:t>TTM</w:t>
      </w:r>
      <w:r>
        <w:rPr>
          <w:spacing w:val="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Aşamalarının</w:t>
      </w:r>
      <w:r>
        <w:rPr>
          <w:spacing w:val="1"/>
        </w:rPr>
        <w:t xml:space="preserve"> </w:t>
      </w:r>
      <w:r>
        <w:t>sınıflandırılması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literatürden</w:t>
      </w:r>
      <w:r>
        <w:rPr>
          <w:spacing w:val="1"/>
        </w:rPr>
        <w:t xml:space="preserve"> </w:t>
      </w:r>
      <w:r>
        <w:t>faydalanılarak</w:t>
      </w:r>
      <w:r>
        <w:rPr>
          <w:spacing w:val="1"/>
        </w:rPr>
        <w:t xml:space="preserve"> </w:t>
      </w:r>
      <w:r>
        <w:t>araştırmacılar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hazırlanmıştır(</w:t>
      </w:r>
      <w:proofErr w:type="spellStart"/>
      <w:r>
        <w:t>DiClemente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Prochaska</w:t>
      </w:r>
      <w:proofErr w:type="spellEnd"/>
      <w:r>
        <w:t>,</w:t>
      </w:r>
      <w:r>
        <w:rPr>
          <w:spacing w:val="1"/>
        </w:rPr>
        <w:t xml:space="preserve"> </w:t>
      </w:r>
      <w:r>
        <w:t>1998;</w:t>
      </w:r>
      <w:r>
        <w:rPr>
          <w:spacing w:val="1"/>
        </w:rPr>
        <w:t xml:space="preserve"> </w:t>
      </w:r>
      <w:proofErr w:type="spellStart"/>
      <w:r>
        <w:t>Prochaska</w:t>
      </w:r>
      <w:proofErr w:type="spellEnd"/>
      <w:r>
        <w:rPr>
          <w:spacing w:val="40"/>
        </w:rPr>
        <w:t xml:space="preserve"> </w:t>
      </w:r>
      <w:r>
        <w:t>ve</w:t>
      </w:r>
      <w:r>
        <w:rPr>
          <w:spacing w:val="41"/>
        </w:rPr>
        <w:t xml:space="preserve"> </w:t>
      </w:r>
      <w:r>
        <w:t>diğerleri.,</w:t>
      </w:r>
      <w:r>
        <w:rPr>
          <w:spacing w:val="42"/>
        </w:rPr>
        <w:t xml:space="preserve"> </w:t>
      </w:r>
      <w:r>
        <w:t>1992;</w:t>
      </w:r>
      <w:r>
        <w:rPr>
          <w:spacing w:val="42"/>
        </w:rPr>
        <w:t xml:space="preserve"> </w:t>
      </w:r>
      <w:proofErr w:type="spellStart"/>
      <w:r>
        <w:t>Velicer</w:t>
      </w:r>
      <w:proofErr w:type="spellEnd"/>
      <w:r>
        <w:rPr>
          <w:spacing w:val="41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diğerleri.,</w:t>
      </w:r>
      <w:r>
        <w:rPr>
          <w:spacing w:val="42"/>
        </w:rPr>
        <w:t xml:space="preserve"> </w:t>
      </w:r>
      <w:r>
        <w:t>1998;</w:t>
      </w:r>
      <w:r>
        <w:rPr>
          <w:spacing w:val="42"/>
        </w:rPr>
        <w:t xml:space="preserve"> </w:t>
      </w:r>
      <w:proofErr w:type="spellStart"/>
      <w:r>
        <w:t>Yalçinkaya</w:t>
      </w:r>
      <w:r>
        <w:t>-</w:t>
      </w:r>
      <w:r>
        <w:t>Alkar</w:t>
      </w:r>
      <w:proofErr w:type="spellEnd"/>
      <w:r>
        <w:rPr>
          <w:spacing w:val="41"/>
        </w:rPr>
        <w:t xml:space="preserve"> </w:t>
      </w:r>
      <w:r>
        <w:t>ve</w:t>
      </w:r>
      <w:r>
        <w:rPr>
          <w:spacing w:val="43"/>
        </w:rPr>
        <w:t xml:space="preserve"> </w:t>
      </w:r>
      <w:proofErr w:type="spellStart"/>
      <w:r>
        <w:t>Karanci</w:t>
      </w:r>
      <w:proofErr w:type="spellEnd"/>
      <w:r>
        <w:t>,</w:t>
      </w:r>
    </w:p>
    <w:p w14:paraId="21B6F48E" w14:textId="77777777" w:rsidR="00A0767C" w:rsidRDefault="00A0767C">
      <w:pPr>
        <w:spacing w:line="360" w:lineRule="auto"/>
        <w:jc w:val="both"/>
        <w:sectPr w:rsidR="00A0767C">
          <w:type w:val="continuous"/>
          <w:pgSz w:w="11920" w:h="16850"/>
          <w:pgMar w:top="1340" w:right="740" w:bottom="280" w:left="1400" w:header="708" w:footer="708" w:gutter="0"/>
          <w:cols w:space="708"/>
        </w:sectPr>
      </w:pPr>
    </w:p>
    <w:p w14:paraId="02D0BF82" w14:textId="77777777" w:rsidR="00A0767C" w:rsidRDefault="001F5A60">
      <w:pPr>
        <w:pStyle w:val="GvdeMetni"/>
        <w:spacing w:before="72" w:line="360" w:lineRule="auto"/>
        <w:ind w:left="302" w:right="558"/>
        <w:jc w:val="both"/>
      </w:pPr>
      <w:r>
        <w:lastRenderedPageBreak/>
        <w:t>2007). Hazırlanan anket formu bireyin; halen sigara içiyor ve tekrar bırakmayı düşünüyor</w:t>
      </w:r>
      <w:r>
        <w:rPr>
          <w:spacing w:val="1"/>
        </w:rPr>
        <w:t xml:space="preserve"> </w:t>
      </w:r>
      <w:r>
        <w:t>olma</w:t>
      </w:r>
      <w:r>
        <w:rPr>
          <w:spacing w:val="15"/>
        </w:rPr>
        <w:t xml:space="preserve"> </w:t>
      </w:r>
      <w:r>
        <w:t>durumu</w:t>
      </w:r>
      <w:r>
        <w:rPr>
          <w:spacing w:val="16"/>
        </w:rPr>
        <w:t xml:space="preserve"> </w:t>
      </w:r>
      <w:r>
        <w:t>ile</w:t>
      </w:r>
      <w:r>
        <w:rPr>
          <w:spacing w:val="16"/>
        </w:rPr>
        <w:t xml:space="preserve"> </w:t>
      </w:r>
      <w:r>
        <w:t>ilgili</w:t>
      </w:r>
      <w:r>
        <w:rPr>
          <w:spacing w:val="16"/>
        </w:rPr>
        <w:t xml:space="preserve"> </w:t>
      </w:r>
      <w:r>
        <w:t>13</w:t>
      </w:r>
      <w:r>
        <w:rPr>
          <w:spacing w:val="16"/>
        </w:rPr>
        <w:t xml:space="preserve"> </w:t>
      </w:r>
      <w:r>
        <w:t>adet,</w:t>
      </w:r>
      <w:r>
        <w:rPr>
          <w:spacing w:val="16"/>
        </w:rPr>
        <w:t xml:space="preserve"> </w:t>
      </w:r>
      <w:r>
        <w:t>halen</w:t>
      </w:r>
      <w:r>
        <w:rPr>
          <w:spacing w:val="15"/>
        </w:rPr>
        <w:t xml:space="preserve"> </w:t>
      </w:r>
      <w:r>
        <w:t>sigara</w:t>
      </w:r>
      <w:r>
        <w:rPr>
          <w:spacing w:val="16"/>
        </w:rPr>
        <w:t xml:space="preserve"> </w:t>
      </w:r>
      <w:r>
        <w:t>içiyor</w:t>
      </w:r>
      <w:r>
        <w:rPr>
          <w:spacing w:val="16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t>bırakmayı</w:t>
      </w:r>
      <w:r>
        <w:rPr>
          <w:spacing w:val="17"/>
        </w:rPr>
        <w:t xml:space="preserve"> </w:t>
      </w:r>
      <w:r>
        <w:t>düşünmüyor</w:t>
      </w:r>
      <w:r>
        <w:rPr>
          <w:spacing w:val="18"/>
        </w:rPr>
        <w:t xml:space="preserve"> </w:t>
      </w:r>
      <w:r>
        <w:t>olma</w:t>
      </w:r>
      <w:r>
        <w:rPr>
          <w:spacing w:val="16"/>
        </w:rPr>
        <w:t xml:space="preserve"> </w:t>
      </w:r>
      <w:r>
        <w:t>durumu</w:t>
      </w:r>
      <w:r>
        <w:rPr>
          <w:spacing w:val="-58"/>
        </w:rPr>
        <w:t xml:space="preserve"> </w:t>
      </w:r>
      <w:r>
        <w:t>ile ilgili 2 adet soru, polikliniğ</w:t>
      </w:r>
      <w:r>
        <w:t>e başvuru</w:t>
      </w:r>
      <w:r>
        <w:rPr>
          <w:spacing w:val="60"/>
        </w:rPr>
        <w:t xml:space="preserve"> </w:t>
      </w:r>
      <w:r>
        <w:t>yapmış olmanın katkısı ile ilgili 5 adet soru,</w:t>
      </w:r>
      <w:r>
        <w:rPr>
          <w:spacing w:val="1"/>
        </w:rPr>
        <w:t xml:space="preserve"> </w:t>
      </w:r>
      <w:r>
        <w:t>sigarayı bırakmaya yönelik reçete edilmiş ilaçlarını düzenli kullanılıp kullanmama durumu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adet</w:t>
      </w:r>
      <w:r>
        <w:rPr>
          <w:spacing w:val="1"/>
        </w:rPr>
        <w:t xml:space="preserve"> </w:t>
      </w:r>
      <w:r>
        <w:t>soru,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polikliniği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aranma</w:t>
      </w:r>
      <w:r>
        <w:rPr>
          <w:spacing w:val="-57"/>
        </w:rPr>
        <w:t xml:space="preserve"> </w:t>
      </w:r>
      <w:r>
        <w:t>durumu, kontrol</w:t>
      </w:r>
      <w:r>
        <w:rPr>
          <w:spacing w:val="1"/>
        </w:rPr>
        <w:t xml:space="preserve"> </w:t>
      </w:r>
      <w:r>
        <w:t>görüşmelerine</w:t>
      </w:r>
      <w:r>
        <w:rPr>
          <w:spacing w:val="1"/>
        </w:rPr>
        <w:t xml:space="preserve"> </w:t>
      </w:r>
      <w:r>
        <w:t>gitme durumu ile ilgili</w:t>
      </w:r>
      <w:r>
        <w:rPr>
          <w:spacing w:val="1"/>
        </w:rPr>
        <w:t xml:space="preserve"> </w:t>
      </w:r>
      <w:r>
        <w:t>4 soru ve kilo değişimi</w:t>
      </w:r>
      <w:r>
        <w:rPr>
          <w:spacing w:val="1"/>
        </w:rPr>
        <w:t xml:space="preserve"> </w:t>
      </w:r>
      <w:r>
        <w:t>ile ilgili</w:t>
      </w:r>
      <w:r>
        <w:rPr>
          <w:spacing w:val="6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adet</w:t>
      </w:r>
      <w:r>
        <w:rPr>
          <w:spacing w:val="-1"/>
        </w:rPr>
        <w:t xml:space="preserve"> </w:t>
      </w:r>
      <w:r>
        <w:t>soru</w:t>
      </w:r>
      <w:r>
        <w:rPr>
          <w:spacing w:val="-1"/>
        </w:rPr>
        <w:t xml:space="preserve"> </w:t>
      </w:r>
      <w:r>
        <w:t>bulunmaktadır.</w:t>
      </w:r>
    </w:p>
    <w:p w14:paraId="1D4FA27D" w14:textId="77777777" w:rsidR="00A0767C" w:rsidRDefault="001F5A60">
      <w:pPr>
        <w:pStyle w:val="GvdeMetni"/>
        <w:spacing w:line="360" w:lineRule="auto"/>
        <w:ind w:left="302" w:right="561" w:firstLine="707"/>
        <w:jc w:val="both"/>
      </w:pPr>
      <w:r>
        <w:t>Veri toplama süreci, yüz yüze ve mobil telefon ile anket uygulama yöntemi şeklinde</w:t>
      </w:r>
      <w:r>
        <w:rPr>
          <w:spacing w:val="1"/>
        </w:rPr>
        <w:t xml:space="preserve"> </w:t>
      </w:r>
      <w:r>
        <w:t>gerçekleştirilmiştir. Bireylerin</w:t>
      </w:r>
      <w:r>
        <w:rPr>
          <w:spacing w:val="-1"/>
        </w:rPr>
        <w:t xml:space="preserve"> </w:t>
      </w:r>
      <w:r>
        <w:t>beyanları</w:t>
      </w:r>
      <w:r>
        <w:rPr>
          <w:spacing w:val="1"/>
        </w:rPr>
        <w:t xml:space="preserve"> </w:t>
      </w:r>
      <w:r>
        <w:t>esas</w:t>
      </w:r>
      <w:r>
        <w:rPr>
          <w:spacing w:val="-1"/>
        </w:rPr>
        <w:t xml:space="preserve"> </w:t>
      </w:r>
      <w:r>
        <w:t>alınarak</w:t>
      </w:r>
      <w:r>
        <w:rPr>
          <w:spacing w:val="1"/>
        </w:rPr>
        <w:t xml:space="preserve"> </w:t>
      </w:r>
      <w:r>
        <w:t>gerçekleştirilmiştir.</w:t>
      </w:r>
    </w:p>
    <w:p w14:paraId="13195B19" w14:textId="77777777" w:rsidR="00A0767C" w:rsidRDefault="00A0767C">
      <w:pPr>
        <w:pStyle w:val="GvdeMetni"/>
        <w:spacing w:before="6"/>
        <w:rPr>
          <w:sz w:val="36"/>
        </w:rPr>
      </w:pPr>
    </w:p>
    <w:p w14:paraId="4EC895B7" w14:textId="37BA0C71" w:rsidR="00A0767C" w:rsidRDefault="001F5A60">
      <w:pPr>
        <w:pStyle w:val="ListeParagraf"/>
        <w:numPr>
          <w:ilvl w:val="3"/>
          <w:numId w:val="9"/>
        </w:numPr>
        <w:tabs>
          <w:tab w:val="left" w:pos="1082"/>
        </w:tabs>
        <w:rPr>
          <w:b/>
          <w:sz w:val="24"/>
        </w:rPr>
      </w:pPr>
      <w:bookmarkStart w:id="32" w:name="_TOC_250023"/>
      <w:r>
        <w:rPr>
          <w:b/>
          <w:sz w:val="24"/>
        </w:rPr>
        <w:t>Poliklinik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Anket</w:t>
      </w:r>
      <w:r w:rsidR="003B7A07">
        <w:rPr>
          <w:b/>
          <w:sz w:val="24"/>
        </w:rPr>
        <w:t xml:space="preserve"> </w:t>
      </w:r>
      <w:r>
        <w:rPr>
          <w:b/>
          <w:sz w:val="24"/>
        </w:rPr>
        <w:t>(Görüşme)</w:t>
      </w:r>
      <w:r>
        <w:rPr>
          <w:b/>
          <w:spacing w:val="-3"/>
          <w:sz w:val="24"/>
        </w:rPr>
        <w:t xml:space="preserve"> </w:t>
      </w:r>
      <w:bookmarkEnd w:id="32"/>
      <w:r>
        <w:rPr>
          <w:b/>
          <w:sz w:val="24"/>
        </w:rPr>
        <w:t>Formu</w:t>
      </w:r>
    </w:p>
    <w:p w14:paraId="002459D6" w14:textId="77777777" w:rsidR="00A0767C" w:rsidRDefault="00A0767C">
      <w:pPr>
        <w:pStyle w:val="GvdeMetni"/>
        <w:rPr>
          <w:b/>
          <w:sz w:val="26"/>
        </w:rPr>
      </w:pPr>
    </w:p>
    <w:p w14:paraId="0D971DBE" w14:textId="77777777" w:rsidR="00A0767C" w:rsidRDefault="00A0767C">
      <w:pPr>
        <w:pStyle w:val="GvdeMetni"/>
        <w:spacing w:before="6"/>
        <w:rPr>
          <w:b/>
          <w:sz w:val="21"/>
        </w:rPr>
      </w:pPr>
    </w:p>
    <w:p w14:paraId="795CC1F0" w14:textId="77777777" w:rsidR="00A0767C" w:rsidRDefault="001F5A60">
      <w:pPr>
        <w:pStyle w:val="GvdeMetni"/>
        <w:spacing w:before="1" w:line="360" w:lineRule="auto"/>
        <w:ind w:left="302" w:right="560" w:firstLine="707"/>
        <w:jc w:val="both"/>
      </w:pPr>
      <w:r>
        <w:t>Araştırmanın</w:t>
      </w:r>
      <w:r>
        <w:rPr>
          <w:spacing w:val="1"/>
        </w:rPr>
        <w:t xml:space="preserve"> </w:t>
      </w:r>
      <w:r>
        <w:t>yürütüldüğü</w:t>
      </w:r>
      <w:r>
        <w:rPr>
          <w:spacing w:val="1"/>
        </w:rPr>
        <w:t xml:space="preserve"> </w:t>
      </w:r>
      <w:r>
        <w:t>poliklinik tarafından</w:t>
      </w:r>
      <w:r>
        <w:rPr>
          <w:spacing w:val="1"/>
        </w:rPr>
        <w:t xml:space="preserve"> </w:t>
      </w:r>
      <w:r>
        <w:t>standardize</w:t>
      </w:r>
      <w:r>
        <w:rPr>
          <w:spacing w:val="1"/>
        </w:rPr>
        <w:t xml:space="preserve"> </w:t>
      </w:r>
      <w:r>
        <w:t>edilmiş</w:t>
      </w:r>
      <w:r>
        <w:rPr>
          <w:spacing w:val="1"/>
        </w:rPr>
        <w:t xml:space="preserve"> </w:t>
      </w:r>
      <w:r>
        <w:t>ve başvuruda</w:t>
      </w:r>
      <w:r>
        <w:rPr>
          <w:spacing w:val="1"/>
        </w:rPr>
        <w:t xml:space="preserve"> </w:t>
      </w:r>
      <w:r>
        <w:t xml:space="preserve">bulunan tüm bireylere rutinde uygulanan form; </w:t>
      </w:r>
      <w:proofErr w:type="spellStart"/>
      <w:r>
        <w:t>sosyo</w:t>
      </w:r>
      <w:proofErr w:type="spellEnd"/>
      <w:r>
        <w:t>-demografik özellikleri içeren 8 soru,</w:t>
      </w:r>
      <w:r>
        <w:rPr>
          <w:spacing w:val="1"/>
        </w:rPr>
        <w:t xml:space="preserve"> </w:t>
      </w:r>
      <w:r>
        <w:t>sigara tüketim alışkanlıkları 8 soru, sigara bırakma deneyimleri 5 soru, sağlık özgeçmişi,</w:t>
      </w:r>
      <w:r>
        <w:rPr>
          <w:spacing w:val="1"/>
        </w:rPr>
        <w:t xml:space="preserve"> </w:t>
      </w:r>
      <w:r>
        <w:t>sağlık</w:t>
      </w:r>
      <w:r>
        <w:rPr>
          <w:spacing w:val="-1"/>
        </w:rPr>
        <w:t xml:space="preserve"> </w:t>
      </w:r>
      <w:r>
        <w:t>soy</w:t>
      </w:r>
      <w:r>
        <w:rPr>
          <w:spacing w:val="-4"/>
        </w:rPr>
        <w:t xml:space="preserve"> </w:t>
      </w:r>
      <w:r>
        <w:t>geçmişi ve</w:t>
      </w:r>
      <w:r>
        <w:rPr>
          <w:spacing w:val="-1"/>
        </w:rPr>
        <w:t xml:space="preserve"> </w:t>
      </w:r>
      <w:r>
        <w:t>iletişim bilgilerini içeren toplam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sorudan oluşmaktadır</w:t>
      </w:r>
      <w:r>
        <w:rPr>
          <w:spacing w:val="-1"/>
        </w:rPr>
        <w:t xml:space="preserve"> </w:t>
      </w:r>
      <w:r>
        <w:t>(Ek</w:t>
      </w:r>
      <w:r>
        <w:rPr>
          <w:spacing w:val="-1"/>
        </w:rPr>
        <w:t xml:space="preserve"> </w:t>
      </w:r>
      <w:r>
        <w:t>2).</w:t>
      </w:r>
    </w:p>
    <w:p w14:paraId="7688FA11" w14:textId="77777777" w:rsidR="00A0767C" w:rsidRDefault="00A0767C">
      <w:pPr>
        <w:pStyle w:val="GvdeMetni"/>
        <w:spacing w:before="3"/>
        <w:rPr>
          <w:sz w:val="36"/>
        </w:rPr>
      </w:pPr>
    </w:p>
    <w:p w14:paraId="7FEE6784" w14:textId="77777777" w:rsidR="00A0767C" w:rsidRDefault="001F5A60">
      <w:pPr>
        <w:pStyle w:val="ListeParagraf"/>
        <w:numPr>
          <w:ilvl w:val="3"/>
          <w:numId w:val="9"/>
        </w:numPr>
        <w:tabs>
          <w:tab w:val="left" w:pos="1082"/>
        </w:tabs>
        <w:rPr>
          <w:b/>
          <w:sz w:val="24"/>
        </w:rPr>
      </w:pPr>
      <w:bookmarkStart w:id="33" w:name="_TOC_250022"/>
      <w:r>
        <w:rPr>
          <w:b/>
          <w:sz w:val="24"/>
        </w:rPr>
        <w:t>İzlem</w:t>
      </w:r>
      <w:r>
        <w:rPr>
          <w:b/>
          <w:spacing w:val="-4"/>
          <w:sz w:val="24"/>
        </w:rPr>
        <w:t xml:space="preserve"> </w:t>
      </w:r>
      <w:bookmarkEnd w:id="33"/>
      <w:r>
        <w:rPr>
          <w:b/>
          <w:sz w:val="24"/>
        </w:rPr>
        <w:t>Formu</w:t>
      </w:r>
    </w:p>
    <w:p w14:paraId="78063134" w14:textId="77777777" w:rsidR="00A0767C" w:rsidRDefault="00A0767C">
      <w:pPr>
        <w:pStyle w:val="GvdeMetni"/>
        <w:rPr>
          <w:b/>
          <w:sz w:val="26"/>
        </w:rPr>
      </w:pPr>
    </w:p>
    <w:p w14:paraId="209A9AA5" w14:textId="77777777" w:rsidR="00A0767C" w:rsidRDefault="00A0767C">
      <w:pPr>
        <w:pStyle w:val="GvdeMetni"/>
        <w:spacing w:before="7"/>
        <w:rPr>
          <w:b/>
          <w:sz w:val="21"/>
        </w:rPr>
      </w:pPr>
    </w:p>
    <w:p w14:paraId="662B5E11" w14:textId="77777777" w:rsidR="00A0767C" w:rsidRDefault="001F5A60">
      <w:pPr>
        <w:pStyle w:val="GvdeMetni"/>
        <w:spacing w:before="1" w:line="360" w:lineRule="auto"/>
        <w:ind w:left="302" w:right="561" w:firstLine="707"/>
        <w:jc w:val="both"/>
      </w:pPr>
      <w:r>
        <w:t>Bireylerin</w:t>
      </w:r>
      <w:r>
        <w:rPr>
          <w:spacing w:val="1"/>
        </w:rPr>
        <w:t xml:space="preserve"> </w:t>
      </w:r>
      <w:r>
        <w:t>poliklinik</w:t>
      </w:r>
      <w:r>
        <w:rPr>
          <w:spacing w:val="1"/>
        </w:rPr>
        <w:t xml:space="preserve"> </w:t>
      </w:r>
      <w:r>
        <w:t>izlem</w:t>
      </w:r>
      <w:r>
        <w:rPr>
          <w:spacing w:val="1"/>
        </w:rPr>
        <w:t xml:space="preserve"> </w:t>
      </w:r>
      <w:r>
        <w:t>sayısını</w:t>
      </w:r>
      <w:r>
        <w:rPr>
          <w:spacing w:val="1"/>
        </w:rPr>
        <w:t xml:space="preserve"> </w:t>
      </w:r>
      <w:r>
        <w:t>sorgulayan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soru,</w:t>
      </w:r>
      <w:r>
        <w:rPr>
          <w:spacing w:val="1"/>
        </w:rPr>
        <w:t xml:space="preserve"> </w:t>
      </w:r>
      <w:r>
        <w:t>yoksunluk</w:t>
      </w:r>
      <w:r>
        <w:rPr>
          <w:spacing w:val="1"/>
        </w:rPr>
        <w:t xml:space="preserve"> </w:t>
      </w:r>
      <w:r>
        <w:t>durumunu</w:t>
      </w:r>
      <w:r>
        <w:rPr>
          <w:spacing w:val="1"/>
        </w:rPr>
        <w:t xml:space="preserve"> </w:t>
      </w:r>
      <w:r>
        <w:t>sorgulayan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soru,</w:t>
      </w:r>
      <w:r>
        <w:rPr>
          <w:spacing w:val="1"/>
        </w:rPr>
        <w:t xml:space="preserve"> </w:t>
      </w:r>
      <w:r>
        <w:t>kilo</w:t>
      </w:r>
      <w:r>
        <w:rPr>
          <w:spacing w:val="1"/>
        </w:rPr>
        <w:t xml:space="preserve"> </w:t>
      </w:r>
      <w:r>
        <w:t>değişimini</w:t>
      </w:r>
      <w:r>
        <w:rPr>
          <w:spacing w:val="1"/>
        </w:rPr>
        <w:t xml:space="preserve"> </w:t>
      </w:r>
      <w:r>
        <w:t>sorgulayan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soru,</w:t>
      </w:r>
      <w:r>
        <w:rPr>
          <w:spacing w:val="1"/>
        </w:rPr>
        <w:t xml:space="preserve"> </w:t>
      </w:r>
      <w:r>
        <w:t>sigarayı</w:t>
      </w:r>
      <w:r>
        <w:rPr>
          <w:spacing w:val="60"/>
        </w:rPr>
        <w:t xml:space="preserve"> </w:t>
      </w:r>
      <w:r>
        <w:t>bırakmada</w:t>
      </w:r>
      <w:r>
        <w:rPr>
          <w:spacing w:val="60"/>
        </w:rPr>
        <w:t xml:space="preserve"> </w:t>
      </w:r>
      <w:r>
        <w:t>kullandığı</w:t>
      </w:r>
      <w:r>
        <w:rPr>
          <w:spacing w:val="1"/>
        </w:rPr>
        <w:t xml:space="preserve"> </w:t>
      </w:r>
      <w:r>
        <w:t>ilaçlara</w:t>
      </w:r>
      <w:r>
        <w:rPr>
          <w:spacing w:val="-2"/>
        </w:rPr>
        <w:t xml:space="preserve"> </w:t>
      </w:r>
      <w:r>
        <w:t xml:space="preserve">devam </w:t>
      </w:r>
      <w:r>
        <w:t>etme</w:t>
      </w:r>
      <w:r>
        <w:rPr>
          <w:spacing w:val="-1"/>
        </w:rPr>
        <w:t xml:space="preserve"> </w:t>
      </w:r>
      <w:r>
        <w:t>durumunu sorgulayan 4</w:t>
      </w:r>
      <w:r>
        <w:rPr>
          <w:spacing w:val="-1"/>
        </w:rPr>
        <w:t xml:space="preserve"> </w:t>
      </w:r>
      <w:r>
        <w:t>soru</w:t>
      </w:r>
      <w:r>
        <w:rPr>
          <w:spacing w:val="-1"/>
        </w:rPr>
        <w:t xml:space="preserve"> </w:t>
      </w:r>
      <w:r>
        <w:t>içermektedir</w:t>
      </w:r>
      <w:r>
        <w:rPr>
          <w:spacing w:val="-1"/>
        </w:rPr>
        <w:t xml:space="preserve"> </w:t>
      </w:r>
      <w:r>
        <w:t>(Ek 5).</w:t>
      </w:r>
    </w:p>
    <w:p w14:paraId="28C49FDF" w14:textId="77777777" w:rsidR="00A0767C" w:rsidRDefault="001F5A60">
      <w:pPr>
        <w:pStyle w:val="ListeParagraf"/>
        <w:numPr>
          <w:ilvl w:val="3"/>
          <w:numId w:val="9"/>
        </w:numPr>
        <w:tabs>
          <w:tab w:val="left" w:pos="1082"/>
        </w:tabs>
        <w:spacing w:before="6"/>
        <w:jc w:val="both"/>
        <w:rPr>
          <w:b/>
          <w:sz w:val="24"/>
        </w:rPr>
      </w:pPr>
      <w:bookmarkStart w:id="34" w:name="_TOC_250021"/>
      <w:proofErr w:type="spellStart"/>
      <w:r>
        <w:rPr>
          <w:b/>
          <w:sz w:val="24"/>
        </w:rPr>
        <w:t>Fagerström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Nikotin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Bağımlılık</w:t>
      </w:r>
      <w:r>
        <w:rPr>
          <w:b/>
          <w:spacing w:val="1"/>
          <w:sz w:val="24"/>
        </w:rPr>
        <w:t xml:space="preserve"> </w:t>
      </w:r>
      <w:bookmarkEnd w:id="34"/>
      <w:r>
        <w:rPr>
          <w:b/>
          <w:sz w:val="24"/>
        </w:rPr>
        <w:t>Ölçeği</w:t>
      </w:r>
    </w:p>
    <w:p w14:paraId="1A3604DB" w14:textId="77777777" w:rsidR="00A0767C" w:rsidRDefault="00A0767C">
      <w:pPr>
        <w:pStyle w:val="GvdeMetni"/>
        <w:rPr>
          <w:b/>
          <w:sz w:val="26"/>
        </w:rPr>
      </w:pPr>
    </w:p>
    <w:p w14:paraId="25650D0B" w14:textId="77777777" w:rsidR="00A0767C" w:rsidRDefault="00A0767C">
      <w:pPr>
        <w:pStyle w:val="GvdeMetni"/>
        <w:spacing w:before="4"/>
        <w:rPr>
          <w:b/>
          <w:sz w:val="21"/>
        </w:rPr>
      </w:pPr>
    </w:p>
    <w:p w14:paraId="30B21D6A" w14:textId="777C2842" w:rsidR="00A0767C" w:rsidRDefault="001F5A60">
      <w:pPr>
        <w:pStyle w:val="GvdeMetni"/>
        <w:spacing w:line="360" w:lineRule="auto"/>
        <w:ind w:left="302" w:right="559" w:firstLine="707"/>
        <w:jc w:val="both"/>
      </w:pPr>
      <w:r>
        <w:t>İlk</w:t>
      </w:r>
      <w:r>
        <w:rPr>
          <w:spacing w:val="1"/>
        </w:rPr>
        <w:t xml:space="preserve"> </w:t>
      </w:r>
      <w:r>
        <w:t>kez</w:t>
      </w:r>
      <w:r>
        <w:rPr>
          <w:spacing w:val="1"/>
        </w:rPr>
        <w:t xml:space="preserve"> </w:t>
      </w:r>
      <w:r>
        <w:t>1978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proofErr w:type="spellStart"/>
      <w:r>
        <w:t>Fagerström</w:t>
      </w:r>
      <w:proofErr w:type="spellEnd"/>
      <w:r>
        <w:rPr>
          <w:spacing w:val="1"/>
        </w:rPr>
        <w:t xml:space="preserve"> </w:t>
      </w:r>
      <w:r>
        <w:t>geliştirilen</w:t>
      </w:r>
      <w:r>
        <w:rPr>
          <w:spacing w:val="1"/>
        </w:rPr>
        <w:t xml:space="preserve"> </w:t>
      </w:r>
      <w:r>
        <w:t>form,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proofErr w:type="spellStart"/>
      <w:r>
        <w:t>Heatherton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arkadaşları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tekrar</w:t>
      </w:r>
      <w:r>
        <w:rPr>
          <w:spacing w:val="1"/>
        </w:rPr>
        <w:t xml:space="preserve"> </w:t>
      </w:r>
      <w:r>
        <w:t>değerlendirilerek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şeklini</w:t>
      </w:r>
      <w:r>
        <w:rPr>
          <w:spacing w:val="1"/>
        </w:rPr>
        <w:t xml:space="preserve"> </w:t>
      </w:r>
      <w:r>
        <w:t>almıştır.</w:t>
      </w:r>
      <w:r>
        <w:rPr>
          <w:spacing w:val="1"/>
        </w:rPr>
        <w:t xml:space="preserve"> </w:t>
      </w:r>
      <w:r>
        <w:t>Türkçe</w:t>
      </w:r>
      <w:r>
        <w:rPr>
          <w:spacing w:val="1"/>
        </w:rPr>
        <w:t xml:space="preserve"> </w:t>
      </w:r>
      <w:r>
        <w:t>geçerlilik</w:t>
      </w:r>
      <w:r>
        <w:rPr>
          <w:spacing w:val="1"/>
        </w:rPr>
        <w:t xml:space="preserve"> </w:t>
      </w:r>
      <w:r>
        <w:t>güvenirliliği Uysal ve ark. tarafından yapılmıştır (Uysal ve diğerleri, 2004). Her biri farklı</w:t>
      </w:r>
      <w:r>
        <w:rPr>
          <w:spacing w:val="1"/>
        </w:rPr>
        <w:t xml:space="preserve"> </w:t>
      </w:r>
      <w:r>
        <w:t>puanlama içeren “Nikotin Bağımlılık Ölçeği”, nikotinin fiziksel bağımlılığını sorgulayan 6</w:t>
      </w:r>
      <w:r>
        <w:rPr>
          <w:spacing w:val="1"/>
        </w:rPr>
        <w:t xml:space="preserve"> </w:t>
      </w:r>
      <w:proofErr w:type="spellStart"/>
      <w:r>
        <w:t>sorululuk</w:t>
      </w:r>
      <w:proofErr w:type="spellEnd"/>
      <w:r>
        <w:t xml:space="preserve"> bir testtir. Puanlama bireyin bağımlılık derecesi</w:t>
      </w:r>
      <w:r>
        <w:t>ni;0-2 puan: çok düşük düzey, 3-4</w:t>
      </w:r>
      <w:r>
        <w:rPr>
          <w:spacing w:val="1"/>
        </w:rPr>
        <w:t xml:space="preserve"> </w:t>
      </w:r>
      <w:r>
        <w:t>puan: düşük düzey, 5 puan: orta düzey, 5-7 puan: yüksek düzey, 8-10 puan: çok yüksek</w:t>
      </w:r>
      <w:r>
        <w:rPr>
          <w:spacing w:val="1"/>
        </w:rPr>
        <w:t xml:space="preserve"> </w:t>
      </w:r>
      <w:r>
        <w:t>düzey</w:t>
      </w:r>
      <w:r>
        <w:rPr>
          <w:spacing w:val="-6"/>
        </w:rPr>
        <w:t xml:space="preserve"> </w:t>
      </w:r>
      <w:r>
        <w:t>olarak 5 düzeyde sınıflandırmaktadır</w:t>
      </w:r>
      <w:r w:rsidR="003B7A07">
        <w:t xml:space="preserve"> </w:t>
      </w:r>
      <w:r>
        <w:t>(Ek:3).</w:t>
      </w:r>
    </w:p>
    <w:p w14:paraId="3C1F2ABF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12B7C6EB" w14:textId="77777777" w:rsidR="00A0767C" w:rsidRDefault="001F5A60">
      <w:pPr>
        <w:pStyle w:val="ListeParagraf"/>
        <w:numPr>
          <w:ilvl w:val="3"/>
          <w:numId w:val="9"/>
        </w:numPr>
        <w:tabs>
          <w:tab w:val="left" w:pos="1082"/>
        </w:tabs>
        <w:spacing w:before="76"/>
        <w:rPr>
          <w:b/>
          <w:sz w:val="24"/>
        </w:rPr>
      </w:pPr>
      <w:bookmarkStart w:id="35" w:name="_TOC_250020"/>
      <w:r>
        <w:rPr>
          <w:b/>
          <w:sz w:val="24"/>
        </w:rPr>
        <w:lastRenderedPageBreak/>
        <w:t>Hastane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Anksiyete</w:t>
      </w:r>
      <w:proofErr w:type="spellEnd"/>
      <w:r>
        <w:rPr>
          <w:b/>
          <w:spacing w:val="-3"/>
          <w:sz w:val="24"/>
        </w:rPr>
        <w:t xml:space="preserve"> </w:t>
      </w:r>
      <w:bookmarkEnd w:id="35"/>
      <w:r>
        <w:rPr>
          <w:b/>
          <w:sz w:val="24"/>
        </w:rPr>
        <w:t>Depresyon Skalası (HADS)</w:t>
      </w:r>
    </w:p>
    <w:p w14:paraId="2F56DD92" w14:textId="77777777" w:rsidR="00A0767C" w:rsidRDefault="00A0767C">
      <w:pPr>
        <w:pStyle w:val="GvdeMetni"/>
        <w:rPr>
          <w:b/>
          <w:sz w:val="26"/>
        </w:rPr>
      </w:pPr>
    </w:p>
    <w:p w14:paraId="327EE65C" w14:textId="77777777" w:rsidR="00A0767C" w:rsidRDefault="00A0767C">
      <w:pPr>
        <w:pStyle w:val="GvdeMetni"/>
        <w:spacing w:before="7"/>
        <w:rPr>
          <w:b/>
          <w:sz w:val="21"/>
        </w:rPr>
      </w:pPr>
    </w:p>
    <w:p w14:paraId="4958135D" w14:textId="71216AAD" w:rsidR="00A0767C" w:rsidRDefault="001F5A60">
      <w:pPr>
        <w:pStyle w:val="GvdeMetni"/>
        <w:spacing w:before="1" w:line="360" w:lineRule="auto"/>
        <w:ind w:left="302" w:right="558" w:firstLine="707"/>
        <w:jc w:val="both"/>
      </w:pPr>
      <w:proofErr w:type="spellStart"/>
      <w:r>
        <w:t>Zigmond</w:t>
      </w:r>
      <w:proofErr w:type="spellEnd"/>
      <w:r>
        <w:t xml:space="preserve"> ve </w:t>
      </w:r>
      <w:proofErr w:type="spellStart"/>
      <w:r>
        <w:t>Snaith</w:t>
      </w:r>
      <w:proofErr w:type="spellEnd"/>
      <w:r>
        <w:t xml:space="preserve"> (1983) tarafından geliştirilen “Hastane </w:t>
      </w:r>
      <w:proofErr w:type="spellStart"/>
      <w:r>
        <w:t>Anksiyete</w:t>
      </w:r>
      <w:proofErr w:type="spellEnd"/>
      <w:r>
        <w:t xml:space="preserve"> ve Depresyon</w:t>
      </w:r>
      <w:r>
        <w:rPr>
          <w:spacing w:val="1"/>
        </w:rPr>
        <w:t xml:space="preserve"> </w:t>
      </w:r>
      <w:r>
        <w:t xml:space="preserve">Ölçeği”, </w:t>
      </w:r>
      <w:proofErr w:type="spellStart"/>
      <w:r>
        <w:t>anksiyete</w:t>
      </w:r>
      <w:proofErr w:type="spellEnd"/>
      <w:r>
        <w:t xml:space="preserve"> ve depresyon olmak üzere iki alt boyuttan oluşmaktadır. Her alt boyut 0-</w:t>
      </w:r>
      <w:r>
        <w:rPr>
          <w:spacing w:val="1"/>
        </w:rPr>
        <w:t xml:space="preserve"> </w:t>
      </w:r>
      <w:r>
        <w:t>3 puan arasında değeri olan 7 soru içermektedir.</w:t>
      </w:r>
      <w:r w:rsidR="003B7A07">
        <w:t xml:space="preserve"> </w:t>
      </w:r>
      <w:proofErr w:type="spellStart"/>
      <w:r>
        <w:t>Anksiyete</w:t>
      </w:r>
      <w:proofErr w:type="spellEnd"/>
      <w:r>
        <w:t xml:space="preserve"> için10, depresyon için is</w:t>
      </w:r>
      <w:r>
        <w:t>e 7 puan</w:t>
      </w:r>
      <w:r>
        <w:rPr>
          <w:spacing w:val="1"/>
        </w:rPr>
        <w:t xml:space="preserve"> </w:t>
      </w:r>
      <w:r>
        <w:t>kesme noktasıdır (Ek 4). HAD ölçeğinin Türkçe güvenirlik ve geçerlilik analizi Aydemir ve</w:t>
      </w:r>
      <w:r>
        <w:rPr>
          <w:spacing w:val="1"/>
        </w:rPr>
        <w:t xml:space="preserve"> </w:t>
      </w:r>
      <w:r>
        <w:t>ark.</w:t>
      </w:r>
      <w:r>
        <w:rPr>
          <w:spacing w:val="-2"/>
        </w:rPr>
        <w:t xml:space="preserve"> </w:t>
      </w:r>
      <w:proofErr w:type="spellStart"/>
      <w:r>
        <w:t>tarafindan</w:t>
      </w:r>
      <w:proofErr w:type="spellEnd"/>
      <w:r>
        <w:rPr>
          <w:spacing w:val="5"/>
        </w:rPr>
        <w:t xml:space="preserve"> </w:t>
      </w:r>
      <w:r>
        <w:t>yapılmıştır (Aydemir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</w:t>
      </w:r>
      <w:r>
        <w:rPr>
          <w:spacing w:val="2"/>
        </w:rPr>
        <w:t xml:space="preserve"> </w:t>
      </w:r>
      <w:r>
        <w:t>2019).</w:t>
      </w:r>
    </w:p>
    <w:p w14:paraId="52EBBC9D" w14:textId="77777777" w:rsidR="00A0767C" w:rsidRDefault="00A0767C">
      <w:pPr>
        <w:pStyle w:val="GvdeMetni"/>
        <w:spacing w:before="4"/>
        <w:rPr>
          <w:sz w:val="36"/>
        </w:rPr>
      </w:pPr>
    </w:p>
    <w:p w14:paraId="38AFA71B" w14:textId="77777777" w:rsidR="00A0767C" w:rsidRDefault="001F5A60">
      <w:pPr>
        <w:pStyle w:val="ListeParagraf"/>
        <w:numPr>
          <w:ilvl w:val="1"/>
          <w:numId w:val="9"/>
        </w:numPr>
        <w:tabs>
          <w:tab w:val="left" w:pos="722"/>
        </w:tabs>
        <w:spacing w:before="1"/>
        <w:rPr>
          <w:b/>
          <w:sz w:val="24"/>
        </w:rPr>
      </w:pPr>
      <w:bookmarkStart w:id="36" w:name="_TOC_250019"/>
      <w:r>
        <w:rPr>
          <w:b/>
          <w:sz w:val="24"/>
        </w:rPr>
        <w:t>Araştırmanın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Ön</w:t>
      </w:r>
      <w:r>
        <w:rPr>
          <w:b/>
          <w:spacing w:val="-4"/>
          <w:sz w:val="24"/>
        </w:rPr>
        <w:t xml:space="preserve"> </w:t>
      </w:r>
      <w:bookmarkEnd w:id="36"/>
      <w:r>
        <w:rPr>
          <w:b/>
          <w:sz w:val="24"/>
        </w:rPr>
        <w:t>Uygulaması</w:t>
      </w:r>
    </w:p>
    <w:p w14:paraId="45AA8901" w14:textId="77777777" w:rsidR="00A0767C" w:rsidRDefault="00A0767C">
      <w:pPr>
        <w:pStyle w:val="GvdeMetni"/>
        <w:rPr>
          <w:b/>
          <w:sz w:val="26"/>
        </w:rPr>
      </w:pPr>
    </w:p>
    <w:p w14:paraId="3A56CF2B" w14:textId="77777777" w:rsidR="00A0767C" w:rsidRDefault="00A0767C">
      <w:pPr>
        <w:pStyle w:val="GvdeMetni"/>
        <w:spacing w:before="7"/>
        <w:rPr>
          <w:b/>
          <w:sz w:val="30"/>
        </w:rPr>
      </w:pPr>
    </w:p>
    <w:p w14:paraId="2F567C5D" w14:textId="2A06750C" w:rsidR="00A0767C" w:rsidRDefault="001F5A60">
      <w:pPr>
        <w:pStyle w:val="GvdeMetni"/>
        <w:spacing w:line="331" w:lineRule="auto"/>
        <w:ind w:left="302" w:right="561" w:firstLine="707"/>
        <w:jc w:val="both"/>
      </w:pPr>
      <w:r>
        <w:t>Araştırmacılar tarafından literatür doğrultusunda ve 3 uzman görüşü alınarak (1 tane</w:t>
      </w:r>
      <w:r>
        <w:rPr>
          <w:spacing w:val="1"/>
        </w:rPr>
        <w:t xml:space="preserve"> </w:t>
      </w:r>
      <w:r>
        <w:t xml:space="preserve">Doç.2 tane </w:t>
      </w:r>
      <w:proofErr w:type="spellStart"/>
      <w:r>
        <w:t>Dr.öğretim</w:t>
      </w:r>
      <w:proofErr w:type="spellEnd"/>
      <w:r>
        <w:t xml:space="preserve"> üyesi) oluşturulan form, 29 Haziran 2020 tarihinde telefonla anket</w:t>
      </w:r>
      <w:r>
        <w:rPr>
          <w:spacing w:val="1"/>
        </w:rPr>
        <w:t xml:space="preserve"> </w:t>
      </w:r>
      <w:r>
        <w:t>uygul</w:t>
      </w:r>
      <w:r w:rsidR="003B7A07">
        <w:t>a</w:t>
      </w:r>
      <w:r>
        <w:t>ması</w:t>
      </w:r>
      <w:r>
        <w:rPr>
          <w:spacing w:val="1"/>
        </w:rPr>
        <w:t xml:space="preserve"> </w:t>
      </w:r>
      <w:r>
        <w:t>yöntemi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araştırmaya</w:t>
      </w:r>
      <w:r>
        <w:rPr>
          <w:spacing w:val="1"/>
        </w:rPr>
        <w:t xml:space="preserve"> </w:t>
      </w:r>
      <w:r>
        <w:t>dahil</w:t>
      </w:r>
      <w:r>
        <w:rPr>
          <w:spacing w:val="1"/>
        </w:rPr>
        <w:t xml:space="preserve"> </w:t>
      </w:r>
      <w:r>
        <w:t>edilmeyen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katılımcıya</w:t>
      </w:r>
      <w:r>
        <w:rPr>
          <w:spacing w:val="1"/>
        </w:rPr>
        <w:t xml:space="preserve"> </w:t>
      </w:r>
      <w:r>
        <w:t>uygulanmıştır.</w:t>
      </w:r>
      <w:r>
        <w:rPr>
          <w:spacing w:val="1"/>
        </w:rPr>
        <w:t xml:space="preserve"> </w:t>
      </w:r>
      <w:r>
        <w:t>Ön</w:t>
      </w:r>
      <w:r>
        <w:rPr>
          <w:spacing w:val="1"/>
        </w:rPr>
        <w:t xml:space="preserve"> </w:t>
      </w:r>
      <w:r>
        <w:t>uygulama sonucunda araştırmada kullanılacak anket formunun yanıtlanma süresinin uygun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soruların</w:t>
      </w:r>
      <w:r>
        <w:rPr>
          <w:spacing w:val="-1"/>
        </w:rPr>
        <w:t xml:space="preserve"> </w:t>
      </w:r>
      <w:r>
        <w:t>anlaşılır olduğu tespit edilmiştir.</w:t>
      </w:r>
    </w:p>
    <w:p w14:paraId="23EDCA2A" w14:textId="77777777" w:rsidR="00A0767C" w:rsidRDefault="00A0767C">
      <w:pPr>
        <w:pStyle w:val="GvdeMetni"/>
        <w:spacing w:before="1"/>
        <w:rPr>
          <w:sz w:val="33"/>
        </w:rPr>
      </w:pPr>
    </w:p>
    <w:p w14:paraId="74716095" w14:textId="77777777" w:rsidR="00A0767C" w:rsidRDefault="001F5A60">
      <w:pPr>
        <w:pStyle w:val="ListeParagraf"/>
        <w:numPr>
          <w:ilvl w:val="1"/>
          <w:numId w:val="9"/>
        </w:numPr>
        <w:tabs>
          <w:tab w:val="left" w:pos="722"/>
        </w:tabs>
        <w:rPr>
          <w:b/>
          <w:sz w:val="24"/>
        </w:rPr>
      </w:pPr>
      <w:bookmarkStart w:id="37" w:name="_TOC_250018"/>
      <w:r>
        <w:rPr>
          <w:b/>
          <w:sz w:val="24"/>
        </w:rPr>
        <w:t>Araştırmanın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Uygulama</w:t>
      </w:r>
      <w:r>
        <w:rPr>
          <w:b/>
          <w:spacing w:val="-3"/>
          <w:sz w:val="24"/>
        </w:rPr>
        <w:t xml:space="preserve"> </w:t>
      </w:r>
      <w:bookmarkEnd w:id="37"/>
      <w:r>
        <w:rPr>
          <w:b/>
          <w:sz w:val="24"/>
        </w:rPr>
        <w:t>Süreci</w:t>
      </w:r>
    </w:p>
    <w:p w14:paraId="3C931E3A" w14:textId="77777777" w:rsidR="00A0767C" w:rsidRDefault="00A0767C">
      <w:pPr>
        <w:pStyle w:val="GvdeMetni"/>
        <w:rPr>
          <w:b/>
          <w:sz w:val="26"/>
        </w:rPr>
      </w:pPr>
    </w:p>
    <w:p w14:paraId="72FB78B3" w14:textId="26954E35" w:rsidR="00A0767C" w:rsidRDefault="001F5A60">
      <w:pPr>
        <w:pStyle w:val="GvdeMetni"/>
        <w:spacing w:before="179" w:line="331" w:lineRule="auto"/>
        <w:ind w:left="302" w:right="560" w:firstLine="707"/>
        <w:jc w:val="both"/>
      </w:pPr>
      <w:r>
        <w:t xml:space="preserve">Araştırma, Ocak 2020-Temmuz 2020 tarihleri arasında </w:t>
      </w:r>
      <w:proofErr w:type="spellStart"/>
      <w:r>
        <w:t>yüz</w:t>
      </w:r>
      <w:r>
        <w:t>yüze</w:t>
      </w:r>
      <w:proofErr w:type="spellEnd"/>
      <w:r>
        <w:t xml:space="preserve"> ve telefonla anket</w:t>
      </w:r>
      <w:r>
        <w:rPr>
          <w:spacing w:val="1"/>
        </w:rPr>
        <w:t xml:space="preserve"> </w:t>
      </w:r>
      <w:r>
        <w:t>uygulaması</w:t>
      </w:r>
      <w:r>
        <w:rPr>
          <w:spacing w:val="1"/>
        </w:rPr>
        <w:t xml:space="preserve"> </w:t>
      </w:r>
      <w:r>
        <w:t>yöntemi ile</w:t>
      </w:r>
      <w:r>
        <w:rPr>
          <w:spacing w:val="1"/>
        </w:rPr>
        <w:t xml:space="preserve"> </w:t>
      </w:r>
      <w:r>
        <w:t>yürütülmüştür. Birinci yıl kontrollerine gelen katılımcılarla</w:t>
      </w:r>
      <w:r>
        <w:rPr>
          <w:spacing w:val="60"/>
        </w:rPr>
        <w:t xml:space="preserve"> </w:t>
      </w:r>
      <w:r>
        <w:t>yüz</w:t>
      </w:r>
      <w:r>
        <w:rPr>
          <w:spacing w:val="1"/>
        </w:rPr>
        <w:t xml:space="preserve"> </w:t>
      </w:r>
      <w:r>
        <w:t>yüze, ulaşılamayan bireylere 1 hafta sonra 2.</w:t>
      </w:r>
      <w:r>
        <w:rPr>
          <w:spacing w:val="60"/>
        </w:rPr>
        <w:t xml:space="preserve"> </w:t>
      </w:r>
      <w:r>
        <w:t>arama, 2.aramada ulaşılamayan bireylere ise</w:t>
      </w:r>
      <w:r>
        <w:rPr>
          <w:spacing w:val="1"/>
        </w:rPr>
        <w:t xml:space="preserve"> </w:t>
      </w:r>
      <w:r>
        <w:t>bir hafta sonra 3. telefon araması yapılmıştır. Yapılan yüz yüze veya telefon görüşmeleri</w:t>
      </w:r>
      <w:r>
        <w:rPr>
          <w:spacing w:val="1"/>
        </w:rPr>
        <w:t xml:space="preserve"> </w:t>
      </w:r>
      <w:r>
        <w:t>yaklaşık10-15 dakika sürmüştür. Araştırmanın anket uygulaması Temmuz 2020 ayı içinde</w:t>
      </w:r>
      <w:r>
        <w:rPr>
          <w:spacing w:val="1"/>
        </w:rPr>
        <w:t xml:space="preserve"> </w:t>
      </w:r>
      <w:r>
        <w:t xml:space="preserve">yapılmıştır. Araştırma öncesi araştırma ile ilgili bilgilendirme yapılmış yazılı </w:t>
      </w:r>
      <w:r>
        <w:t>ve sözlü onam</w:t>
      </w:r>
      <w:r>
        <w:rPr>
          <w:spacing w:val="1"/>
        </w:rPr>
        <w:t xml:space="preserve"> </w:t>
      </w:r>
      <w:r>
        <w:t>alınmıştır.</w:t>
      </w:r>
    </w:p>
    <w:p w14:paraId="34525EDE" w14:textId="77777777" w:rsidR="00A0767C" w:rsidRDefault="00A0767C">
      <w:pPr>
        <w:pStyle w:val="GvdeMetni"/>
      </w:pPr>
    </w:p>
    <w:p w14:paraId="570E3D98" w14:textId="77777777" w:rsidR="00A0767C" w:rsidRDefault="001F5A60">
      <w:pPr>
        <w:pStyle w:val="ListeParagraf"/>
        <w:numPr>
          <w:ilvl w:val="1"/>
          <w:numId w:val="9"/>
        </w:numPr>
        <w:tabs>
          <w:tab w:val="left" w:pos="842"/>
        </w:tabs>
        <w:ind w:left="842" w:hanging="540"/>
        <w:rPr>
          <w:b/>
          <w:sz w:val="24"/>
        </w:rPr>
      </w:pPr>
      <w:bookmarkStart w:id="38" w:name="_TOC_250017"/>
      <w:bookmarkEnd w:id="38"/>
      <w:r>
        <w:rPr>
          <w:b/>
          <w:sz w:val="24"/>
        </w:rPr>
        <w:t>Değişkenler</w:t>
      </w:r>
    </w:p>
    <w:p w14:paraId="585DCCFB" w14:textId="77777777" w:rsidR="00A0767C" w:rsidRDefault="00A0767C">
      <w:pPr>
        <w:pStyle w:val="GvdeMetni"/>
        <w:rPr>
          <w:b/>
          <w:sz w:val="26"/>
        </w:rPr>
      </w:pPr>
    </w:p>
    <w:p w14:paraId="218D8E14" w14:textId="77777777" w:rsidR="00A0767C" w:rsidRDefault="00A0767C">
      <w:pPr>
        <w:pStyle w:val="GvdeMetni"/>
        <w:spacing w:before="8"/>
        <w:rPr>
          <w:b/>
          <w:sz w:val="21"/>
        </w:rPr>
      </w:pPr>
    </w:p>
    <w:p w14:paraId="4E906763" w14:textId="543716A0" w:rsidR="00A0767C" w:rsidRDefault="001F5A60">
      <w:pPr>
        <w:pStyle w:val="GvdeMetni"/>
        <w:spacing w:line="360" w:lineRule="auto"/>
        <w:ind w:left="302" w:right="560" w:firstLine="707"/>
        <w:jc w:val="both"/>
      </w:pPr>
      <w:r>
        <w:t>Katılımcılarla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görüşmelerde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durumuna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TTM</w:t>
      </w:r>
      <w:r>
        <w:rPr>
          <w:spacing w:val="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aşamaları</w:t>
      </w:r>
      <w:r>
        <w:rPr>
          <w:spacing w:val="1"/>
        </w:rPr>
        <w:t xml:space="preserve"> </w:t>
      </w:r>
      <w:r>
        <w:t>kriterleri</w:t>
      </w:r>
      <w:r>
        <w:rPr>
          <w:spacing w:val="1"/>
        </w:rPr>
        <w:t xml:space="preserve"> </w:t>
      </w:r>
      <w:r>
        <w:t>sorgulanmış,</w:t>
      </w:r>
      <w:r>
        <w:rPr>
          <w:spacing w:val="1"/>
        </w:rPr>
        <w:t xml:space="preserve"> </w:t>
      </w:r>
      <w:r>
        <w:t>harekete</w:t>
      </w:r>
      <w:r>
        <w:rPr>
          <w:spacing w:val="1"/>
        </w:rPr>
        <w:t xml:space="preserve"> </w:t>
      </w:r>
      <w:r>
        <w:t>geçmiş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bırakmayı</w:t>
      </w:r>
      <w:r>
        <w:rPr>
          <w:spacing w:val="60"/>
        </w:rPr>
        <w:t xml:space="preserve"> </w:t>
      </w:r>
      <w:r>
        <w:t>sürdürüyor</w:t>
      </w:r>
      <w:r>
        <w:rPr>
          <w:spacing w:val="60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 xml:space="preserve">bireyler dışlanarak görüşmeye devam edilmiştir. Bu çalışmada sigara içen bireylerin </w:t>
      </w:r>
      <w:proofErr w:type="spellStart"/>
      <w:r>
        <w:t>TTM</w:t>
      </w:r>
      <w:r w:rsidR="003B7A07">
        <w:t>’</w:t>
      </w:r>
      <w:r>
        <w:t>ye</w:t>
      </w:r>
      <w:proofErr w:type="spellEnd"/>
      <w:r>
        <w:rPr>
          <w:spacing w:val="-57"/>
        </w:rPr>
        <w:t xml:space="preserve"> </w:t>
      </w:r>
      <w:r>
        <w:t>göre</w:t>
      </w:r>
      <w:r w:rsidR="003B7A07">
        <w:t xml:space="preserve"> </w:t>
      </w:r>
      <w:r>
        <w:t>değişim</w:t>
      </w:r>
      <w:r>
        <w:rPr>
          <w:spacing w:val="1"/>
        </w:rPr>
        <w:t xml:space="preserve"> </w:t>
      </w:r>
      <w:r>
        <w:t>aşamalarından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düşünmeme</w:t>
      </w:r>
      <w:r>
        <w:rPr>
          <w:spacing w:val="60"/>
        </w:rPr>
        <w:t xml:space="preserve"> </w:t>
      </w:r>
      <w:r>
        <w:t>durumları</w:t>
      </w:r>
      <w:r>
        <w:rPr>
          <w:spacing w:val="1"/>
        </w:rPr>
        <w:t xml:space="preserve"> </w:t>
      </w:r>
      <w:r>
        <w:t>“hazır</w:t>
      </w:r>
      <w:r>
        <w:rPr>
          <w:spacing w:val="-2"/>
        </w:rPr>
        <w:t xml:space="preserve"> </w:t>
      </w:r>
      <w:r>
        <w:t>olma</w:t>
      </w:r>
      <w:r>
        <w:rPr>
          <w:spacing w:val="-1"/>
        </w:rPr>
        <w:t xml:space="preserve"> </w:t>
      </w:r>
      <w:r>
        <w:t>durumu”</w:t>
      </w:r>
      <w:r>
        <w:rPr>
          <w:spacing w:val="-1"/>
        </w:rPr>
        <w:t xml:space="preserve"> </w:t>
      </w:r>
      <w:r>
        <w:t>bağımlı</w:t>
      </w:r>
      <w:r>
        <w:rPr>
          <w:spacing w:val="1"/>
        </w:rPr>
        <w:t xml:space="preserve"> </w:t>
      </w:r>
      <w:r>
        <w:t>değişkenini</w:t>
      </w:r>
      <w:r>
        <w:rPr>
          <w:spacing w:val="1"/>
        </w:rPr>
        <w:t xml:space="preserve"> </w:t>
      </w:r>
      <w:r>
        <w:t>oluşturmaktadır.</w:t>
      </w:r>
    </w:p>
    <w:p w14:paraId="14DB1DCE" w14:textId="77777777" w:rsidR="00A0767C" w:rsidRDefault="001F5A60">
      <w:pPr>
        <w:pStyle w:val="GvdeMetni"/>
        <w:spacing w:line="360" w:lineRule="auto"/>
        <w:ind w:left="302" w:right="562" w:firstLine="707"/>
        <w:jc w:val="both"/>
      </w:pPr>
      <w:r>
        <w:t>Bireylerin</w:t>
      </w:r>
      <w:r>
        <w:rPr>
          <w:spacing w:val="1"/>
        </w:rPr>
        <w:t xml:space="preserve"> </w:t>
      </w:r>
      <w:proofErr w:type="spellStart"/>
      <w:r>
        <w:t>sosyo</w:t>
      </w:r>
      <w:proofErr w:type="spellEnd"/>
      <w:r>
        <w:t>-demografik</w:t>
      </w:r>
      <w:r>
        <w:rPr>
          <w:spacing w:val="1"/>
        </w:rPr>
        <w:t xml:space="preserve"> </w:t>
      </w:r>
      <w:r>
        <w:t>özellikleri</w:t>
      </w:r>
      <w:r>
        <w:rPr>
          <w:spacing w:val="1"/>
        </w:rPr>
        <w:t xml:space="preserve"> </w:t>
      </w:r>
      <w:r>
        <w:t>(cinsiyet,</w:t>
      </w:r>
      <w:r>
        <w:rPr>
          <w:spacing w:val="1"/>
        </w:rPr>
        <w:t xml:space="preserve"> </w:t>
      </w:r>
      <w:r>
        <w:t>yaş,</w:t>
      </w:r>
      <w:r>
        <w:rPr>
          <w:spacing w:val="1"/>
        </w:rPr>
        <w:t xml:space="preserve"> </w:t>
      </w:r>
      <w:r>
        <w:t>medeni</w:t>
      </w:r>
      <w:r>
        <w:rPr>
          <w:spacing w:val="1"/>
        </w:rPr>
        <w:t xml:space="preserve"> </w:t>
      </w:r>
      <w:r>
        <w:t>durum,</w:t>
      </w:r>
      <w:r>
        <w:rPr>
          <w:spacing w:val="60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durumu,</w:t>
      </w:r>
      <w:r>
        <w:rPr>
          <w:spacing w:val="14"/>
        </w:rPr>
        <w:t xml:space="preserve"> </w:t>
      </w:r>
      <w:r>
        <w:t>göç</w:t>
      </w:r>
      <w:r>
        <w:rPr>
          <w:spacing w:val="13"/>
        </w:rPr>
        <w:t xml:space="preserve"> </w:t>
      </w:r>
      <w:r>
        <w:t>durumu,</w:t>
      </w:r>
      <w:r>
        <w:rPr>
          <w:spacing w:val="15"/>
        </w:rPr>
        <w:t xml:space="preserve"> </w:t>
      </w:r>
      <w:r>
        <w:t>çalışma</w:t>
      </w:r>
      <w:r>
        <w:rPr>
          <w:spacing w:val="15"/>
        </w:rPr>
        <w:t xml:space="preserve"> </w:t>
      </w:r>
      <w:r>
        <w:t>durumu,</w:t>
      </w:r>
      <w:r>
        <w:rPr>
          <w:spacing w:val="15"/>
        </w:rPr>
        <w:t xml:space="preserve"> </w:t>
      </w:r>
      <w:r>
        <w:t>mesleği</w:t>
      </w:r>
      <w:r>
        <w:rPr>
          <w:spacing w:val="15"/>
        </w:rPr>
        <w:t xml:space="preserve"> </w:t>
      </w:r>
      <w:r>
        <w:t>ile</w:t>
      </w:r>
      <w:r>
        <w:rPr>
          <w:spacing w:val="13"/>
        </w:rPr>
        <w:t xml:space="preserve"> </w:t>
      </w:r>
      <w:r>
        <w:t>ilişkili</w:t>
      </w:r>
      <w:r>
        <w:rPr>
          <w:spacing w:val="13"/>
        </w:rPr>
        <w:t xml:space="preserve"> </w:t>
      </w:r>
      <w:r>
        <w:t>dikkat</w:t>
      </w:r>
      <w:r>
        <w:rPr>
          <w:spacing w:val="15"/>
        </w:rPr>
        <w:t xml:space="preserve"> </w:t>
      </w:r>
      <w:r>
        <w:t>gereksinimi,</w:t>
      </w:r>
      <w:r>
        <w:rPr>
          <w:spacing w:val="15"/>
        </w:rPr>
        <w:t xml:space="preserve"> </w:t>
      </w:r>
      <w:r>
        <w:t>çocuk</w:t>
      </w:r>
      <w:r>
        <w:rPr>
          <w:spacing w:val="14"/>
        </w:rPr>
        <w:t xml:space="preserve"> </w:t>
      </w:r>
      <w:r>
        <w:t>sayısı,</w:t>
      </w:r>
    </w:p>
    <w:p w14:paraId="35131D56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9593A3E" w14:textId="77777777" w:rsidR="00A0767C" w:rsidRDefault="001F5A60">
      <w:pPr>
        <w:pStyle w:val="GvdeMetni"/>
        <w:spacing w:before="72" w:line="360" w:lineRule="auto"/>
        <w:ind w:left="302" w:right="559"/>
        <w:jc w:val="both"/>
      </w:pPr>
      <w:r>
        <w:lastRenderedPageBreak/>
        <w:t xml:space="preserve">işe bağlı sosyal sınıfı, Ege Üniversitesi çalışanı olma durumu), sigara kullanım </w:t>
      </w:r>
      <w:r>
        <w:t>alışkanlıkları</w:t>
      </w:r>
      <w:r>
        <w:rPr>
          <w:spacing w:val="-57"/>
        </w:rPr>
        <w:t xml:space="preserve"> </w:t>
      </w:r>
      <w:r>
        <w:t>(günlük sigara tüketimi, sigara paket yılı, sigara başlama yaşı ve sigara kullanımına ilişkin</w:t>
      </w:r>
      <w:r>
        <w:rPr>
          <w:spacing w:val="1"/>
        </w:rPr>
        <w:t xml:space="preserve"> </w:t>
      </w:r>
      <w:r>
        <w:t>alışkanlıkları, evde ve işyerindeki diğer bireylerin sigara içme durumu, sigarayı bırakma</w:t>
      </w:r>
      <w:r>
        <w:rPr>
          <w:spacing w:val="1"/>
        </w:rPr>
        <w:t xml:space="preserve"> </w:t>
      </w:r>
      <w:r>
        <w:t>deneyimi, doktor önerisi, profesyonel destek alma durumu,</w:t>
      </w:r>
      <w:r>
        <w:t xml:space="preserve"> yoksunluk seviyesi, sigarayı</w:t>
      </w:r>
      <w:r>
        <w:rPr>
          <w:spacing w:val="1"/>
        </w:rPr>
        <w:t xml:space="preserve"> </w:t>
      </w:r>
      <w:r>
        <w:t>bırakmak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reçete</w:t>
      </w:r>
      <w:r>
        <w:rPr>
          <w:spacing w:val="1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ilaçları</w:t>
      </w:r>
      <w:r>
        <w:rPr>
          <w:spacing w:val="1"/>
        </w:rPr>
        <w:t xml:space="preserve"> </w:t>
      </w:r>
      <w:r>
        <w:t>kullanma</w:t>
      </w:r>
      <w:r>
        <w:rPr>
          <w:spacing w:val="1"/>
        </w:rPr>
        <w:t xml:space="preserve"> </w:t>
      </w:r>
      <w:r>
        <w:t>durumu),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(kronik</w:t>
      </w:r>
      <w:r>
        <w:rPr>
          <w:spacing w:val="1"/>
        </w:rPr>
        <w:t xml:space="preserve"> </w:t>
      </w:r>
      <w:r>
        <w:t>hastalık</w:t>
      </w:r>
      <w:r>
        <w:rPr>
          <w:spacing w:val="1"/>
        </w:rPr>
        <w:t xml:space="preserve"> </w:t>
      </w:r>
      <w:r>
        <w:t>varlığı,</w:t>
      </w:r>
      <w:r>
        <w:rPr>
          <w:spacing w:val="24"/>
        </w:rPr>
        <w:t xml:space="preserve"> </w:t>
      </w:r>
      <w:r>
        <w:t>ilaç</w:t>
      </w:r>
      <w:r>
        <w:rPr>
          <w:spacing w:val="23"/>
        </w:rPr>
        <w:t xml:space="preserve"> </w:t>
      </w:r>
      <w:r>
        <w:t>kullanma</w:t>
      </w:r>
      <w:r>
        <w:rPr>
          <w:spacing w:val="24"/>
        </w:rPr>
        <w:t xml:space="preserve"> </w:t>
      </w:r>
      <w:r>
        <w:t>durumu,</w:t>
      </w:r>
      <w:r>
        <w:rPr>
          <w:spacing w:val="24"/>
        </w:rPr>
        <w:t xml:space="preserve"> </w:t>
      </w:r>
      <w:r>
        <w:t>daha</w:t>
      </w:r>
      <w:r>
        <w:rPr>
          <w:spacing w:val="24"/>
        </w:rPr>
        <w:t xml:space="preserve"> </w:t>
      </w:r>
      <w:r>
        <w:t>önce</w:t>
      </w:r>
      <w:r>
        <w:rPr>
          <w:spacing w:val="23"/>
        </w:rPr>
        <w:t xml:space="preserve"> </w:t>
      </w:r>
      <w:r>
        <w:t>psikiyatrik</w:t>
      </w:r>
      <w:r>
        <w:rPr>
          <w:spacing w:val="25"/>
        </w:rPr>
        <w:t xml:space="preserve"> </w:t>
      </w:r>
      <w:r>
        <w:t>tedavi</w:t>
      </w:r>
      <w:r>
        <w:rPr>
          <w:spacing w:val="24"/>
        </w:rPr>
        <w:t xml:space="preserve"> </w:t>
      </w:r>
      <w:r>
        <w:t>almış</w:t>
      </w:r>
      <w:r>
        <w:rPr>
          <w:spacing w:val="26"/>
        </w:rPr>
        <w:t xml:space="preserve"> </w:t>
      </w:r>
      <w:r>
        <w:t>olma</w:t>
      </w:r>
      <w:r>
        <w:rPr>
          <w:spacing w:val="24"/>
        </w:rPr>
        <w:t xml:space="preserve"> </w:t>
      </w:r>
      <w:r>
        <w:t>durumu,</w:t>
      </w:r>
      <w:r>
        <w:rPr>
          <w:spacing w:val="24"/>
        </w:rPr>
        <w:t xml:space="preserve"> </w:t>
      </w:r>
      <w:proofErr w:type="spellStart"/>
      <w:r>
        <w:t>anksiyete</w:t>
      </w:r>
      <w:proofErr w:type="spellEnd"/>
      <w:r>
        <w:rPr>
          <w:spacing w:val="-57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depresyon</w:t>
      </w:r>
      <w:r>
        <w:rPr>
          <w:spacing w:val="1"/>
        </w:rPr>
        <w:t xml:space="preserve"> </w:t>
      </w:r>
      <w:r>
        <w:t>düzeyi),</w:t>
      </w:r>
      <w:r>
        <w:rPr>
          <w:spacing w:val="1"/>
        </w:rPr>
        <w:t xml:space="preserve"> </w:t>
      </w:r>
      <w:r>
        <w:t>boş</w:t>
      </w:r>
      <w:r>
        <w:rPr>
          <w:spacing w:val="1"/>
        </w:rPr>
        <w:t xml:space="preserve"> </w:t>
      </w:r>
      <w:r>
        <w:t>zamanlarını</w:t>
      </w:r>
      <w:r>
        <w:rPr>
          <w:spacing w:val="1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durumu,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polikliniğinden aldığı hizmetin özellikleri (hekim dağılımı, poliklinik tarafından aranma</w:t>
      </w:r>
      <w:r>
        <w:rPr>
          <w:spacing w:val="1"/>
        </w:rPr>
        <w:t xml:space="preserve"> </w:t>
      </w:r>
      <w:r>
        <w:t>durumu,</w:t>
      </w:r>
      <w:r>
        <w:rPr>
          <w:spacing w:val="1"/>
        </w:rPr>
        <w:t xml:space="preserve"> </w:t>
      </w:r>
      <w:r>
        <w:t>aranma</w:t>
      </w:r>
      <w:r>
        <w:rPr>
          <w:spacing w:val="1"/>
        </w:rPr>
        <w:t xml:space="preserve"> </w:t>
      </w:r>
      <w:r>
        <w:t>sıklığı,</w:t>
      </w:r>
      <w:r>
        <w:rPr>
          <w:spacing w:val="1"/>
        </w:rPr>
        <w:t xml:space="preserve"> </w:t>
      </w:r>
      <w:r>
        <w:t>görüşme</w:t>
      </w:r>
      <w:r>
        <w:rPr>
          <w:spacing w:val="1"/>
        </w:rPr>
        <w:t xml:space="preserve"> </w:t>
      </w:r>
      <w:r>
        <w:t>yöntemi,</w:t>
      </w:r>
      <w:r>
        <w:rPr>
          <w:spacing w:val="1"/>
        </w:rPr>
        <w:t xml:space="preserve"> </w:t>
      </w:r>
      <w:r>
        <w:t>görüşme</w:t>
      </w:r>
      <w:r>
        <w:rPr>
          <w:spacing w:val="1"/>
        </w:rPr>
        <w:t xml:space="preserve"> </w:t>
      </w:r>
      <w:r>
        <w:t>sıklığı),</w:t>
      </w:r>
      <w:r>
        <w:rPr>
          <w:spacing w:val="1"/>
        </w:rPr>
        <w:t xml:space="preserve"> </w:t>
      </w:r>
      <w:r>
        <w:t>araştırmanın</w:t>
      </w:r>
      <w:r>
        <w:rPr>
          <w:spacing w:val="1"/>
        </w:rPr>
        <w:t xml:space="preserve"> </w:t>
      </w:r>
      <w:r>
        <w:t>bağımsız</w:t>
      </w:r>
      <w:r>
        <w:rPr>
          <w:spacing w:val="1"/>
        </w:rPr>
        <w:t xml:space="preserve"> </w:t>
      </w:r>
      <w:r>
        <w:t>değişkenleridir.</w:t>
      </w:r>
    </w:p>
    <w:p w14:paraId="2F1C39BC" w14:textId="77777777" w:rsidR="00A0767C" w:rsidRDefault="00A0767C">
      <w:pPr>
        <w:pStyle w:val="GvdeMetni"/>
        <w:spacing w:before="4"/>
        <w:rPr>
          <w:sz w:val="36"/>
        </w:rPr>
      </w:pPr>
    </w:p>
    <w:p w14:paraId="68DFB9A3" w14:textId="77777777" w:rsidR="00A0767C" w:rsidRDefault="001F5A60">
      <w:pPr>
        <w:pStyle w:val="ListeParagraf"/>
        <w:numPr>
          <w:ilvl w:val="1"/>
          <w:numId w:val="9"/>
        </w:numPr>
        <w:tabs>
          <w:tab w:val="left" w:pos="842"/>
        </w:tabs>
        <w:spacing w:before="1"/>
        <w:ind w:left="842" w:hanging="540"/>
        <w:rPr>
          <w:b/>
          <w:sz w:val="24"/>
        </w:rPr>
      </w:pPr>
      <w:bookmarkStart w:id="39" w:name="_TOC_250016"/>
      <w:r>
        <w:rPr>
          <w:b/>
          <w:sz w:val="24"/>
        </w:rPr>
        <w:t>Araştırmanın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Etik</w:t>
      </w:r>
      <w:r>
        <w:rPr>
          <w:b/>
          <w:spacing w:val="-2"/>
          <w:sz w:val="24"/>
        </w:rPr>
        <w:t xml:space="preserve"> </w:t>
      </w:r>
      <w:bookmarkEnd w:id="39"/>
      <w:r>
        <w:rPr>
          <w:b/>
          <w:sz w:val="24"/>
        </w:rPr>
        <w:t>Yönü</w:t>
      </w:r>
    </w:p>
    <w:p w14:paraId="69E181F9" w14:textId="77777777" w:rsidR="00A0767C" w:rsidRDefault="00A0767C">
      <w:pPr>
        <w:pStyle w:val="GvdeMetni"/>
        <w:rPr>
          <w:b/>
          <w:sz w:val="26"/>
        </w:rPr>
      </w:pPr>
    </w:p>
    <w:p w14:paraId="0B440C8B" w14:textId="77777777" w:rsidR="00A0767C" w:rsidRDefault="00A0767C">
      <w:pPr>
        <w:pStyle w:val="GvdeMetni"/>
        <w:spacing w:before="6"/>
        <w:rPr>
          <w:b/>
          <w:sz w:val="21"/>
        </w:rPr>
      </w:pPr>
    </w:p>
    <w:p w14:paraId="4CA1F73A" w14:textId="59E86B8A" w:rsidR="00A0767C" w:rsidRDefault="001F5A60">
      <w:pPr>
        <w:pStyle w:val="GvdeMetni"/>
        <w:spacing w:line="360" w:lineRule="auto"/>
        <w:ind w:left="302" w:right="559" w:firstLine="707"/>
        <w:jc w:val="both"/>
      </w:pPr>
      <w:r>
        <w:t>Araşt</w:t>
      </w:r>
      <w:r>
        <w:t>ırma,</w:t>
      </w:r>
      <w:r>
        <w:rPr>
          <w:spacing w:val="1"/>
        </w:rPr>
        <w:t xml:space="preserve"> </w:t>
      </w:r>
      <w:r>
        <w:t>İzmir</w:t>
      </w:r>
      <w:r>
        <w:rPr>
          <w:spacing w:val="1"/>
        </w:rPr>
        <w:t xml:space="preserve"> </w:t>
      </w:r>
      <w:r>
        <w:t>Ege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Tıp</w:t>
      </w:r>
      <w:r>
        <w:rPr>
          <w:spacing w:val="1"/>
        </w:rPr>
        <w:t xml:space="preserve"> </w:t>
      </w:r>
      <w:r>
        <w:t>Fakültesi</w:t>
      </w:r>
      <w:r>
        <w:rPr>
          <w:spacing w:val="1"/>
        </w:rPr>
        <w:t xml:space="preserve"> </w:t>
      </w:r>
      <w:r>
        <w:t>Tıbbi</w:t>
      </w:r>
      <w:r>
        <w:rPr>
          <w:spacing w:val="1"/>
        </w:rPr>
        <w:t xml:space="preserve"> </w:t>
      </w:r>
      <w:r>
        <w:t>Araştırmalar</w:t>
      </w:r>
      <w:r>
        <w:rPr>
          <w:spacing w:val="1"/>
        </w:rPr>
        <w:t xml:space="preserve"> </w:t>
      </w:r>
      <w:r>
        <w:t>Etik</w:t>
      </w:r>
      <w:r>
        <w:rPr>
          <w:spacing w:val="1"/>
        </w:rPr>
        <w:t xml:space="preserve"> </w:t>
      </w:r>
      <w:r>
        <w:t>Kurulu</w:t>
      </w:r>
      <w:r>
        <w:rPr>
          <w:spacing w:val="-57"/>
        </w:rPr>
        <w:t xml:space="preserve"> </w:t>
      </w:r>
      <w:r>
        <w:t>(99166796-050.06.04 - 20-1T/37 Tarih:09.01.2020t) onayı, araştırmanın gerçekleştirildiği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İzmir</w:t>
      </w:r>
      <w:r>
        <w:rPr>
          <w:spacing w:val="1"/>
        </w:rPr>
        <w:t xml:space="preserve"> </w:t>
      </w:r>
      <w:r>
        <w:t>Ege</w:t>
      </w:r>
      <w:r>
        <w:rPr>
          <w:spacing w:val="1"/>
        </w:rPr>
        <w:t xml:space="preserve"> </w:t>
      </w:r>
      <w:r w:rsidR="003B7A07">
        <w:rPr>
          <w:spacing w:val="1"/>
        </w:rPr>
        <w:t xml:space="preserve"> </w:t>
      </w:r>
      <w:r>
        <w:t>Üniver</w:t>
      </w:r>
      <w:r>
        <w:t>s</w:t>
      </w:r>
      <w:r w:rsidR="003B7A07">
        <w:t>i</w:t>
      </w:r>
      <w:r>
        <w:t>tesi</w:t>
      </w:r>
      <w:r>
        <w:rPr>
          <w:spacing w:val="1"/>
        </w:rPr>
        <w:t xml:space="preserve"> </w:t>
      </w:r>
      <w:r>
        <w:t>Tıp</w:t>
      </w:r>
      <w:r>
        <w:rPr>
          <w:spacing w:val="1"/>
        </w:rPr>
        <w:t xml:space="preserve"> </w:t>
      </w:r>
      <w:r>
        <w:t>Fakültesi</w:t>
      </w:r>
      <w:r>
        <w:rPr>
          <w:spacing w:val="1"/>
        </w:rPr>
        <w:t xml:space="preserve"> </w:t>
      </w:r>
      <w:r>
        <w:t>Hastanesi’nin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araştırmaya</w:t>
      </w:r>
      <w:r>
        <w:rPr>
          <w:spacing w:val="1"/>
        </w:rPr>
        <w:t xml:space="preserve"> </w:t>
      </w:r>
      <w:r>
        <w:t>katılan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yazılı</w:t>
      </w:r>
      <w:r>
        <w:rPr>
          <w:spacing w:val="1"/>
        </w:rPr>
        <w:t xml:space="preserve"> </w:t>
      </w:r>
      <w:r>
        <w:t>izni</w:t>
      </w:r>
      <w:r>
        <w:rPr>
          <w:spacing w:val="1"/>
        </w:rPr>
        <w:t xml:space="preserve"> </w:t>
      </w:r>
      <w:r>
        <w:t>alındıktan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gerçekleştirilmiştir.</w:t>
      </w:r>
      <w:r>
        <w:rPr>
          <w:spacing w:val="1"/>
        </w:rPr>
        <w:t xml:space="preserve"> </w:t>
      </w:r>
      <w:r>
        <w:t>Tez</w:t>
      </w:r>
      <w:r>
        <w:rPr>
          <w:spacing w:val="1"/>
        </w:rPr>
        <w:t xml:space="preserve"> </w:t>
      </w:r>
      <w:r>
        <w:t>Aydın</w:t>
      </w:r>
      <w:r>
        <w:rPr>
          <w:spacing w:val="1"/>
        </w:rPr>
        <w:t xml:space="preserve"> </w:t>
      </w:r>
      <w:r>
        <w:t>Adnan</w:t>
      </w:r>
      <w:r>
        <w:rPr>
          <w:spacing w:val="1"/>
        </w:rPr>
        <w:t xml:space="preserve"> </w:t>
      </w:r>
      <w:r>
        <w:t>Menderes</w:t>
      </w:r>
      <w:r>
        <w:rPr>
          <w:spacing w:val="1"/>
        </w:rPr>
        <w:t xml:space="preserve"> </w:t>
      </w:r>
      <w:r>
        <w:t>Üniversitesi Bilimsel Araştırma Projeleri Birimi tarafından HF-20002 proje numarası ile</w:t>
      </w:r>
      <w:r>
        <w:rPr>
          <w:spacing w:val="1"/>
        </w:rPr>
        <w:t xml:space="preserve"> </w:t>
      </w:r>
      <w:r>
        <w:t>desteklenmiştir.</w:t>
      </w:r>
    </w:p>
    <w:p w14:paraId="7C9657E4" w14:textId="77777777" w:rsidR="00A0767C" w:rsidRDefault="00A0767C">
      <w:pPr>
        <w:pStyle w:val="GvdeMetni"/>
        <w:spacing w:before="7"/>
        <w:rPr>
          <w:sz w:val="36"/>
        </w:rPr>
      </w:pPr>
    </w:p>
    <w:p w14:paraId="2EB6AE48" w14:textId="77777777" w:rsidR="00A0767C" w:rsidRDefault="001F5A60">
      <w:pPr>
        <w:pStyle w:val="ListeParagraf"/>
        <w:numPr>
          <w:ilvl w:val="1"/>
          <w:numId w:val="9"/>
        </w:numPr>
        <w:tabs>
          <w:tab w:val="left" w:pos="842"/>
        </w:tabs>
        <w:ind w:left="842" w:hanging="540"/>
        <w:rPr>
          <w:b/>
          <w:sz w:val="24"/>
        </w:rPr>
      </w:pPr>
      <w:bookmarkStart w:id="40" w:name="_TOC_250015"/>
      <w:r>
        <w:rPr>
          <w:b/>
          <w:sz w:val="24"/>
        </w:rPr>
        <w:t>Verilerin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İstatistiksel</w:t>
      </w:r>
      <w:r>
        <w:rPr>
          <w:b/>
          <w:spacing w:val="-2"/>
          <w:sz w:val="24"/>
        </w:rPr>
        <w:t xml:space="preserve"> </w:t>
      </w:r>
      <w:bookmarkEnd w:id="40"/>
      <w:r>
        <w:rPr>
          <w:b/>
          <w:sz w:val="24"/>
        </w:rPr>
        <w:t>Analizi</w:t>
      </w:r>
    </w:p>
    <w:p w14:paraId="3148BBBA" w14:textId="77777777" w:rsidR="00A0767C" w:rsidRDefault="00A0767C">
      <w:pPr>
        <w:pStyle w:val="GvdeMetni"/>
        <w:rPr>
          <w:b/>
          <w:sz w:val="26"/>
        </w:rPr>
      </w:pPr>
    </w:p>
    <w:p w14:paraId="4E56918E" w14:textId="77777777" w:rsidR="00A0767C" w:rsidRDefault="00A0767C">
      <w:pPr>
        <w:pStyle w:val="GvdeMetni"/>
        <w:spacing w:before="7"/>
        <w:rPr>
          <w:b/>
          <w:sz w:val="21"/>
        </w:rPr>
      </w:pPr>
    </w:p>
    <w:p w14:paraId="6A1ADD42" w14:textId="153F7595" w:rsidR="00A0767C" w:rsidRDefault="001F5A60">
      <w:pPr>
        <w:pStyle w:val="GvdeMetni"/>
        <w:spacing w:line="360" w:lineRule="auto"/>
        <w:ind w:left="302" w:right="557" w:firstLine="707"/>
        <w:jc w:val="both"/>
      </w:pPr>
      <w:r>
        <w:t>Verilerin analizi SPSS 23.0 istatistik paket programında değerlendirilmiştir (IBM</w:t>
      </w:r>
      <w:r>
        <w:rPr>
          <w:spacing w:val="1"/>
        </w:rPr>
        <w:t xml:space="preserve"> </w:t>
      </w:r>
      <w:r>
        <w:t xml:space="preserve">SPSS </w:t>
      </w:r>
      <w:proofErr w:type="spellStart"/>
      <w:r>
        <w:t>Statistics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Windows, </w:t>
      </w:r>
      <w:proofErr w:type="spellStart"/>
      <w:r>
        <w:t>Version</w:t>
      </w:r>
      <w:proofErr w:type="spellEnd"/>
      <w:r>
        <w:t xml:space="preserve"> 23.0. </w:t>
      </w:r>
      <w:proofErr w:type="spellStart"/>
      <w:r>
        <w:t>Armonk</w:t>
      </w:r>
      <w:proofErr w:type="spellEnd"/>
      <w:r>
        <w:t xml:space="preserve">, NY: IBM </w:t>
      </w:r>
      <w:proofErr w:type="spellStart"/>
      <w:r>
        <w:t>Corp</w:t>
      </w:r>
      <w:proofErr w:type="spellEnd"/>
      <w:r>
        <w:t xml:space="preserve">. IBM </w:t>
      </w:r>
      <w:proofErr w:type="spellStart"/>
      <w:r>
        <w:t>Corp</w:t>
      </w:r>
      <w:proofErr w:type="spellEnd"/>
      <w:r>
        <w:t xml:space="preserve">. </w:t>
      </w:r>
      <w:proofErr w:type="spellStart"/>
      <w:r>
        <w:t>Released</w:t>
      </w:r>
      <w:proofErr w:type="spellEnd"/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Tanımlatıcı</w:t>
      </w:r>
      <w:r>
        <w:rPr>
          <w:spacing w:val="1"/>
        </w:rPr>
        <w:t xml:space="preserve"> </w:t>
      </w:r>
      <w:r>
        <w:t>istatistiklerde</w:t>
      </w:r>
      <w:r>
        <w:rPr>
          <w:spacing w:val="1"/>
        </w:rPr>
        <w:t xml:space="preserve"> </w:t>
      </w:r>
      <w:r>
        <w:t>sürekli</w:t>
      </w:r>
      <w:r>
        <w:rPr>
          <w:spacing w:val="1"/>
        </w:rPr>
        <w:t xml:space="preserve"> </w:t>
      </w:r>
      <w:r w:rsidR="003B7A07">
        <w:rPr>
          <w:spacing w:val="1"/>
        </w:rPr>
        <w:t xml:space="preserve">  </w:t>
      </w:r>
      <w:r>
        <w:t>değişkenler</w:t>
      </w:r>
      <w:r w:rsidR="003B7A07">
        <w:t xml:space="preserve"> </w:t>
      </w:r>
      <w:r>
        <w:t>için</w:t>
      </w:r>
      <w:r>
        <w:rPr>
          <w:spacing w:val="1"/>
        </w:rPr>
        <w:t xml:space="preserve"> </w:t>
      </w:r>
      <w:r>
        <w:t>ortalama</w:t>
      </w:r>
      <w:r>
        <w:rPr>
          <w:spacing w:val="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standart</w:t>
      </w:r>
      <w:r>
        <w:rPr>
          <w:spacing w:val="1"/>
        </w:rPr>
        <w:t xml:space="preserve"> </w:t>
      </w:r>
      <w:r>
        <w:t>sapma,</w:t>
      </w:r>
      <w:r>
        <w:rPr>
          <w:spacing w:val="1"/>
        </w:rPr>
        <w:t xml:space="preserve"> </w:t>
      </w:r>
      <w:r>
        <w:t>kate</w:t>
      </w:r>
      <w:r>
        <w:t>gorik değişkenler için yüzde değerleri ile verilmiştir. Sigarayı bırakamama ile hasta</w:t>
      </w:r>
      <w:r>
        <w:rPr>
          <w:spacing w:val="1"/>
        </w:rPr>
        <w:t xml:space="preserve"> </w:t>
      </w:r>
      <w:r>
        <w:t>özellikleri (cinsiyet, çalışma durumu, psikiyatrik hastalık öyküsü), sigara bırakma tedavileri,</w:t>
      </w:r>
      <w:r>
        <w:rPr>
          <w:spacing w:val="-57"/>
        </w:rPr>
        <w:t xml:space="preserve"> </w:t>
      </w:r>
      <w:proofErr w:type="spellStart"/>
      <w:r>
        <w:t>komorbidite</w:t>
      </w:r>
      <w:proofErr w:type="spellEnd"/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alışkanlığı</w:t>
      </w:r>
      <w:r>
        <w:rPr>
          <w:spacing w:val="1"/>
        </w:rPr>
        <w:t xml:space="preserve"> </w:t>
      </w:r>
      <w:r>
        <w:t>arasındaki</w:t>
      </w:r>
      <w:r>
        <w:rPr>
          <w:spacing w:val="1"/>
        </w:rPr>
        <w:t xml:space="preserve"> </w:t>
      </w:r>
      <w:r>
        <w:t>ilişki</w:t>
      </w:r>
      <w:r>
        <w:rPr>
          <w:spacing w:val="1"/>
        </w:rPr>
        <w:t xml:space="preserve"> </w:t>
      </w:r>
      <w:r>
        <w:t>ki-kare</w:t>
      </w:r>
      <w:r>
        <w:rPr>
          <w:spacing w:val="1"/>
        </w:rPr>
        <w:t xml:space="preserve"> </w:t>
      </w:r>
      <w:r>
        <w:t>testi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değerlendirilmiştir.</w:t>
      </w:r>
      <w:r>
        <w:rPr>
          <w:spacing w:val="1"/>
        </w:rPr>
        <w:t xml:space="preserve"> </w:t>
      </w:r>
      <w:r>
        <w:t>Analizlerde</w:t>
      </w:r>
      <w:r>
        <w:rPr>
          <w:spacing w:val="1"/>
        </w:rPr>
        <w:t xml:space="preserve"> </w:t>
      </w:r>
      <w:r>
        <w:t>istatistiksel</w:t>
      </w:r>
      <w:r>
        <w:rPr>
          <w:spacing w:val="1"/>
        </w:rPr>
        <w:t xml:space="preserve"> </w:t>
      </w:r>
      <w:r>
        <w:t>anlamlılığa</w:t>
      </w:r>
      <w:r>
        <w:rPr>
          <w:spacing w:val="1"/>
        </w:rPr>
        <w:t xml:space="preserve"> </w:t>
      </w:r>
      <w:r>
        <w:t>ulaşan</w:t>
      </w:r>
      <w:r>
        <w:rPr>
          <w:spacing w:val="1"/>
        </w:rPr>
        <w:t xml:space="preserve"> </w:t>
      </w:r>
      <w:r>
        <w:t>değişkenler</w:t>
      </w:r>
      <w:r>
        <w:rPr>
          <w:spacing w:val="1"/>
        </w:rPr>
        <w:t xml:space="preserve"> </w:t>
      </w:r>
      <w:r>
        <w:t>ile</w:t>
      </w:r>
      <w:r w:rsidR="003B7A07">
        <w:t xml:space="preserve"> </w:t>
      </w:r>
      <w:r>
        <w:t>sigarayı</w:t>
      </w:r>
      <w:r>
        <w:rPr>
          <w:spacing w:val="1"/>
        </w:rPr>
        <w:t xml:space="preserve"> </w:t>
      </w:r>
      <w:r>
        <w:t xml:space="preserve">bırakamamayı öngörmedeki bağımsız belirleyiciler </w:t>
      </w:r>
      <w:proofErr w:type="spellStart"/>
      <w:r>
        <w:t>multinominal</w:t>
      </w:r>
      <w:proofErr w:type="spellEnd"/>
      <w:r>
        <w:t xml:space="preserve"> lojistik regresyon analizi</w:t>
      </w:r>
      <w:r>
        <w:rPr>
          <w:spacing w:val="1"/>
        </w:rPr>
        <w:t xml:space="preserve"> </w:t>
      </w:r>
      <w:r>
        <w:t>ile değerlendirilmiştir. Tekli regresyonda bağımlı değişken</w:t>
      </w:r>
      <w:r>
        <w:t xml:space="preserve"> ile anlamlı ilişkisi saptanmış</w:t>
      </w:r>
      <w:r>
        <w:rPr>
          <w:spacing w:val="1"/>
        </w:rPr>
        <w:t xml:space="preserve"> </w:t>
      </w:r>
      <w:r>
        <w:t>değişkenler</w:t>
      </w:r>
      <w:r>
        <w:rPr>
          <w:spacing w:val="1"/>
        </w:rPr>
        <w:t xml:space="preserve"> </w:t>
      </w:r>
      <w:r>
        <w:t>kullanılarak</w:t>
      </w:r>
      <w:r>
        <w:rPr>
          <w:spacing w:val="1"/>
        </w:rPr>
        <w:t xml:space="preserve"> </w:t>
      </w:r>
      <w:r>
        <w:t>çoklu</w:t>
      </w:r>
      <w:r>
        <w:rPr>
          <w:spacing w:val="1"/>
        </w:rPr>
        <w:t xml:space="preserve"> </w:t>
      </w:r>
      <w:r>
        <w:t>regresyon</w:t>
      </w:r>
      <w:r>
        <w:rPr>
          <w:spacing w:val="1"/>
        </w:rPr>
        <w:t xml:space="preserve"> </w:t>
      </w:r>
      <w:r>
        <w:t>uygulanmıştır.</w:t>
      </w:r>
      <w:r>
        <w:rPr>
          <w:spacing w:val="1"/>
        </w:rPr>
        <w:t xml:space="preserve"> </w:t>
      </w:r>
      <w:r>
        <w:t>Lojistik</w:t>
      </w:r>
      <w:r>
        <w:rPr>
          <w:spacing w:val="1"/>
        </w:rPr>
        <w:t xml:space="preserve"> </w:t>
      </w:r>
      <w:r>
        <w:t>regresyon</w:t>
      </w:r>
      <w:r>
        <w:rPr>
          <w:spacing w:val="1"/>
        </w:rPr>
        <w:t xml:space="preserve"> </w:t>
      </w:r>
      <w:r>
        <w:t>analizinde</w:t>
      </w:r>
      <w:r>
        <w:rPr>
          <w:spacing w:val="1"/>
        </w:rPr>
        <w:t xml:space="preserve"> </w:t>
      </w:r>
      <w:r>
        <w:t>saptanan olasılıklar oranı (</w:t>
      </w:r>
      <w:proofErr w:type="spellStart"/>
      <w:r>
        <w:t>odds</w:t>
      </w:r>
      <w:proofErr w:type="spellEnd"/>
      <w:r>
        <w:t xml:space="preserve"> </w:t>
      </w:r>
      <w:proofErr w:type="spellStart"/>
      <w:r>
        <w:t>ratio</w:t>
      </w:r>
      <w:proofErr w:type="spellEnd"/>
      <w:r>
        <w:t>: OR) %95 güven aralığı (%95 GA) ile verilmiştir.</w:t>
      </w:r>
      <w:r>
        <w:rPr>
          <w:spacing w:val="1"/>
        </w:rPr>
        <w:t xml:space="preserve"> </w:t>
      </w:r>
      <w:r>
        <w:t>İstatistiksel anlamlılık</w:t>
      </w:r>
      <w:r>
        <w:rPr>
          <w:spacing w:val="1"/>
        </w:rPr>
        <w:t xml:space="preserve"> </w:t>
      </w:r>
      <w:r>
        <w:t>p&lt;0.05 olarak kabul</w:t>
      </w:r>
      <w:r>
        <w:rPr>
          <w:spacing w:val="-1"/>
        </w:rPr>
        <w:t xml:space="preserve"> </w:t>
      </w:r>
      <w:r>
        <w:t>edilm</w:t>
      </w:r>
      <w:r>
        <w:t>iştir.</w:t>
      </w:r>
    </w:p>
    <w:p w14:paraId="23A723AA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5E0FFFCE" w14:textId="77777777" w:rsidR="00A0767C" w:rsidRDefault="001F5A60">
      <w:pPr>
        <w:pStyle w:val="Balk1"/>
        <w:numPr>
          <w:ilvl w:val="1"/>
          <w:numId w:val="11"/>
        </w:numPr>
        <w:tabs>
          <w:tab w:val="left" w:pos="4105"/>
        </w:tabs>
        <w:ind w:left="4104" w:hanging="289"/>
        <w:jc w:val="left"/>
      </w:pPr>
      <w:bookmarkStart w:id="41" w:name="_TOC_250014"/>
      <w:bookmarkEnd w:id="41"/>
      <w:r>
        <w:lastRenderedPageBreak/>
        <w:t>BULGULAR</w:t>
      </w:r>
    </w:p>
    <w:p w14:paraId="26D573E1" w14:textId="77777777" w:rsidR="00A0767C" w:rsidRDefault="00A0767C">
      <w:pPr>
        <w:pStyle w:val="GvdeMetni"/>
        <w:rPr>
          <w:b/>
          <w:sz w:val="30"/>
        </w:rPr>
      </w:pPr>
    </w:p>
    <w:p w14:paraId="65CB43BF" w14:textId="77777777" w:rsidR="00A0767C" w:rsidRDefault="00A0767C">
      <w:pPr>
        <w:pStyle w:val="GvdeMetni"/>
        <w:rPr>
          <w:b/>
          <w:sz w:val="30"/>
        </w:rPr>
      </w:pPr>
    </w:p>
    <w:p w14:paraId="41F2DB64" w14:textId="77777777" w:rsidR="00A0767C" w:rsidRDefault="00A0767C">
      <w:pPr>
        <w:pStyle w:val="GvdeMetni"/>
        <w:rPr>
          <w:b/>
          <w:sz w:val="30"/>
        </w:rPr>
      </w:pPr>
    </w:p>
    <w:p w14:paraId="1CD75F7A" w14:textId="77777777" w:rsidR="00A0767C" w:rsidRDefault="00A0767C">
      <w:pPr>
        <w:pStyle w:val="GvdeMetni"/>
        <w:rPr>
          <w:b/>
          <w:sz w:val="27"/>
        </w:rPr>
      </w:pPr>
    </w:p>
    <w:p w14:paraId="0D767E20" w14:textId="77777777" w:rsidR="00A0767C" w:rsidRDefault="001F5A60">
      <w:pPr>
        <w:pStyle w:val="GvdeMetni"/>
        <w:spacing w:line="360" w:lineRule="auto"/>
        <w:ind w:left="302" w:right="559" w:firstLine="707"/>
        <w:jc w:val="both"/>
      </w:pPr>
      <w:r>
        <w:t>Tablo1’de</w:t>
      </w:r>
      <w:r>
        <w:rPr>
          <w:spacing w:val="1"/>
        </w:rPr>
        <w:t xml:space="preserve"> </w:t>
      </w:r>
      <w:r>
        <w:t>polikliniğe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başvuru</w:t>
      </w:r>
      <w:r>
        <w:rPr>
          <w:spacing w:val="1"/>
        </w:rPr>
        <w:t xml:space="preserve"> </w:t>
      </w:r>
      <w:r>
        <w:t>yapmış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araştırmaya</w:t>
      </w:r>
      <w:r>
        <w:rPr>
          <w:spacing w:val="1"/>
        </w:rPr>
        <w:t xml:space="preserve"> </w:t>
      </w:r>
      <w:r>
        <w:t>dahil</w:t>
      </w:r>
      <w:r>
        <w:rPr>
          <w:spacing w:val="1"/>
        </w:rPr>
        <w:t xml:space="preserve"> </w:t>
      </w:r>
      <w:r>
        <w:t>edilen</w:t>
      </w:r>
      <w:r>
        <w:rPr>
          <w:spacing w:val="-57"/>
        </w:rPr>
        <w:t xml:space="preserve"> </w:t>
      </w:r>
      <w:r>
        <w:t xml:space="preserve">katılımcıların </w:t>
      </w:r>
      <w:proofErr w:type="spellStart"/>
      <w:r>
        <w:t>sosyo</w:t>
      </w:r>
      <w:proofErr w:type="spellEnd"/>
      <w:r>
        <w:t>-demografik özelliklerine (cinsiyet, yaş, medeni durum, eğitim durumu,</w:t>
      </w:r>
      <w:r>
        <w:rPr>
          <w:spacing w:val="1"/>
        </w:rPr>
        <w:t xml:space="preserve"> </w:t>
      </w:r>
      <w:r>
        <w:t>göç durumu, çalışma durumu, mesleği ile ilişkili dikkat gereksinimi, çocuk sayısı, işe bağlı</w:t>
      </w:r>
      <w:r>
        <w:rPr>
          <w:spacing w:val="1"/>
        </w:rPr>
        <w:t xml:space="preserve"> </w:t>
      </w:r>
      <w:r>
        <w:t>sosyal sınıfı, Ege Üniversitesi çalışanı olma durumu) ve TTM Değişim Aşamalarına göre</w:t>
      </w:r>
      <w:r>
        <w:rPr>
          <w:spacing w:val="1"/>
        </w:rPr>
        <w:t xml:space="preserve"> </w:t>
      </w:r>
      <w:r>
        <w:t>dağılımına</w:t>
      </w:r>
      <w:r>
        <w:rPr>
          <w:spacing w:val="-2"/>
        </w:rPr>
        <w:t xml:space="preserve"> </w:t>
      </w:r>
      <w:r>
        <w:t>ilişkin bulgular</w:t>
      </w:r>
      <w:r>
        <w:rPr>
          <w:spacing w:val="1"/>
        </w:rPr>
        <w:t xml:space="preserve"> </w:t>
      </w:r>
      <w:r>
        <w:t>gösterilmiştir.</w:t>
      </w:r>
    </w:p>
    <w:p w14:paraId="15D14AF3" w14:textId="77777777" w:rsidR="00A0767C" w:rsidRDefault="001F5A60">
      <w:pPr>
        <w:pStyle w:val="GvdeMetni"/>
        <w:spacing w:before="120"/>
        <w:ind w:left="1010"/>
        <w:jc w:val="both"/>
      </w:pPr>
      <w:r>
        <w:t>Katılımcıların</w:t>
      </w:r>
      <w:r>
        <w:rPr>
          <w:spacing w:val="24"/>
        </w:rPr>
        <w:t xml:space="preserve"> </w:t>
      </w:r>
      <w:r>
        <w:t>bireysel</w:t>
      </w:r>
      <w:r>
        <w:rPr>
          <w:spacing w:val="25"/>
        </w:rPr>
        <w:t xml:space="preserve"> </w:t>
      </w:r>
      <w:r>
        <w:t>özellikle</w:t>
      </w:r>
      <w:r>
        <w:t>ri</w:t>
      </w:r>
      <w:r>
        <w:rPr>
          <w:spacing w:val="25"/>
        </w:rPr>
        <w:t xml:space="preserve"> </w:t>
      </w:r>
      <w:r>
        <w:t>incelendiğinde;</w:t>
      </w:r>
      <w:r>
        <w:rPr>
          <w:spacing w:val="24"/>
        </w:rPr>
        <w:t xml:space="preserve"> </w:t>
      </w:r>
      <w:r>
        <w:t>%43,2’si</w:t>
      </w:r>
      <w:r>
        <w:rPr>
          <w:spacing w:val="25"/>
        </w:rPr>
        <w:t xml:space="preserve"> </w:t>
      </w:r>
      <w:r>
        <w:t>kadın,</w:t>
      </w:r>
      <w:r>
        <w:rPr>
          <w:spacing w:val="25"/>
        </w:rPr>
        <w:t xml:space="preserve"> </w:t>
      </w:r>
      <w:r>
        <w:t>%56,8’i</w:t>
      </w:r>
      <w:r>
        <w:rPr>
          <w:spacing w:val="24"/>
        </w:rPr>
        <w:t xml:space="preserve"> </w:t>
      </w:r>
      <w:r>
        <w:t>erkektir.</w:t>
      </w:r>
    </w:p>
    <w:p w14:paraId="1934FE08" w14:textId="77777777" w:rsidR="00A0767C" w:rsidRDefault="001F5A60">
      <w:pPr>
        <w:pStyle w:val="GvdeMetni"/>
        <w:spacing w:before="139" w:line="360" w:lineRule="auto"/>
        <w:ind w:left="302" w:right="558"/>
        <w:jc w:val="both"/>
      </w:pPr>
      <w:r>
        <w:t>%74,5’inin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lise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üzeri,</w:t>
      </w:r>
      <w:r>
        <w:rPr>
          <w:spacing w:val="1"/>
        </w:rPr>
        <w:t xml:space="preserve"> </w:t>
      </w:r>
      <w:r>
        <w:t>%69,4’ünün</w:t>
      </w:r>
      <w:r>
        <w:rPr>
          <w:spacing w:val="1"/>
        </w:rPr>
        <w:t xml:space="preserve"> </w:t>
      </w:r>
      <w:r>
        <w:t>doğum</w:t>
      </w:r>
      <w:r>
        <w:rPr>
          <w:spacing w:val="1"/>
        </w:rPr>
        <w:t xml:space="preserve"> </w:t>
      </w:r>
      <w:r>
        <w:t>yeri</w:t>
      </w:r>
      <w:r>
        <w:rPr>
          <w:spacing w:val="1"/>
        </w:rPr>
        <w:t xml:space="preserve"> </w:t>
      </w:r>
      <w:r>
        <w:t>İzmir</w:t>
      </w:r>
      <w:r>
        <w:rPr>
          <w:spacing w:val="1"/>
        </w:rPr>
        <w:t xml:space="preserve"> </w:t>
      </w:r>
      <w:r>
        <w:t>dışı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yaş</w:t>
      </w:r>
      <w:r>
        <w:rPr>
          <w:spacing w:val="1"/>
        </w:rPr>
        <w:t xml:space="preserve"> </w:t>
      </w:r>
      <w:r>
        <w:t>ortalamaları</w:t>
      </w:r>
      <w:r>
        <w:rPr>
          <w:spacing w:val="1"/>
        </w:rPr>
        <w:t xml:space="preserve"> </w:t>
      </w:r>
      <w:r>
        <w:t>41,36±12,36’dir.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%60’ı</w:t>
      </w:r>
      <w:r>
        <w:rPr>
          <w:spacing w:val="1"/>
        </w:rPr>
        <w:t xml:space="preserve"> </w:t>
      </w:r>
      <w:r>
        <w:t>evli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%53’ü</w:t>
      </w:r>
      <w:r>
        <w:rPr>
          <w:spacing w:val="1"/>
        </w:rPr>
        <w:t xml:space="preserve"> </w:t>
      </w:r>
      <w:r>
        <w:t>çocuk</w:t>
      </w:r>
      <w:r>
        <w:rPr>
          <w:spacing w:val="1"/>
        </w:rPr>
        <w:t xml:space="preserve"> </w:t>
      </w:r>
      <w:r>
        <w:t>sahibidir.</w:t>
      </w:r>
      <w:r>
        <w:rPr>
          <w:spacing w:val="1"/>
        </w:rPr>
        <w:t xml:space="preserve"> </w:t>
      </w:r>
      <w:r>
        <w:t>Bireylerin%33,2’si herhangi bir işte çalı</w:t>
      </w:r>
      <w:r>
        <w:t>şmamaktadır. Çalışanların ise işe bağlı sosyal sınıf</w:t>
      </w:r>
      <w:r>
        <w:rPr>
          <w:spacing w:val="1"/>
        </w:rPr>
        <w:t xml:space="preserve"> </w:t>
      </w:r>
      <w:r>
        <w:t>dağılımı</w:t>
      </w:r>
      <w:r>
        <w:rPr>
          <w:spacing w:val="119"/>
        </w:rPr>
        <w:t xml:space="preserve"> </w:t>
      </w:r>
      <w:r>
        <w:t xml:space="preserve">incelendiğinde  </w:t>
      </w:r>
      <w:r>
        <w:rPr>
          <w:spacing w:val="1"/>
        </w:rPr>
        <w:t xml:space="preserve"> </w:t>
      </w:r>
      <w:r>
        <w:t>%33,2’sinin</w:t>
      </w:r>
      <w:r>
        <w:rPr>
          <w:spacing w:val="120"/>
        </w:rPr>
        <w:t xml:space="preserve"> </w:t>
      </w:r>
      <w:r>
        <w:t>iş</w:t>
      </w:r>
      <w:r>
        <w:rPr>
          <w:spacing w:val="118"/>
        </w:rPr>
        <w:t xml:space="preserve"> </w:t>
      </w:r>
      <w:r>
        <w:t>buldukça</w:t>
      </w:r>
      <w:r>
        <w:rPr>
          <w:spacing w:val="118"/>
        </w:rPr>
        <w:t xml:space="preserve"> </w:t>
      </w:r>
      <w:r>
        <w:t>çalışan,</w:t>
      </w:r>
      <w:r>
        <w:rPr>
          <w:spacing w:val="120"/>
        </w:rPr>
        <w:t xml:space="preserve"> </w:t>
      </w:r>
      <w:r>
        <w:t>%38,9’unun</w:t>
      </w:r>
      <w:r>
        <w:rPr>
          <w:spacing w:val="119"/>
        </w:rPr>
        <w:t xml:space="preserve"> </w:t>
      </w:r>
      <w:r>
        <w:t xml:space="preserve">mavi  </w:t>
      </w:r>
      <w:r>
        <w:rPr>
          <w:spacing w:val="1"/>
        </w:rPr>
        <w:t xml:space="preserve"> </w:t>
      </w:r>
      <w:r>
        <w:t>yakalı,</w:t>
      </w:r>
    </w:p>
    <w:p w14:paraId="210243C3" w14:textId="77777777" w:rsidR="00A0767C" w:rsidRDefault="001F5A60">
      <w:pPr>
        <w:pStyle w:val="GvdeMetni"/>
        <w:spacing w:line="360" w:lineRule="auto"/>
        <w:ind w:left="302" w:right="559"/>
        <w:jc w:val="both"/>
      </w:pPr>
      <w:r>
        <w:t>%23,4’ünün beyaz yakalı çalışan olduğu ve %4,5’inin kendi işinde çalıştığı tespit edilmiştir.</w:t>
      </w:r>
      <w:r>
        <w:rPr>
          <w:spacing w:val="-57"/>
        </w:rPr>
        <w:t xml:space="preserve"> </w:t>
      </w:r>
      <w:r>
        <w:t>Bir yıl sonrasında sigara içmeye devam edenlerin TTM Değişim Aşamalarına göre dağılımı</w:t>
      </w:r>
      <w:r>
        <w:rPr>
          <w:spacing w:val="1"/>
        </w:rPr>
        <w:t xml:space="preserve"> </w:t>
      </w:r>
      <w:r>
        <w:t>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olanlar</w:t>
      </w:r>
      <w:r>
        <w:rPr>
          <w:spacing w:val="1"/>
        </w:rPr>
        <w:t xml:space="preserve"> </w:t>
      </w:r>
      <w:r>
        <w:t>%49,3</w:t>
      </w:r>
      <w:r>
        <w:rPr>
          <w:spacing w:val="1"/>
        </w:rPr>
        <w:t xml:space="preserve"> </w:t>
      </w:r>
      <w:r>
        <w:t>düşünüyor</w:t>
      </w:r>
      <w:r>
        <w:rPr>
          <w:spacing w:val="1"/>
        </w:rPr>
        <w:t xml:space="preserve"> </w:t>
      </w:r>
      <w:r>
        <w:t>olanlar</w:t>
      </w:r>
      <w:r>
        <w:rPr>
          <w:spacing w:val="1"/>
        </w:rPr>
        <w:t xml:space="preserve"> </w:t>
      </w:r>
      <w:r>
        <w:t>%28,8</w:t>
      </w:r>
      <w:r>
        <w:rPr>
          <w:spacing w:val="1"/>
        </w:rPr>
        <w:t xml:space="preserve"> </w:t>
      </w:r>
      <w:r>
        <w:t>düşünmüyor</w:t>
      </w:r>
      <w:r>
        <w:rPr>
          <w:spacing w:val="1"/>
        </w:rPr>
        <w:t xml:space="preserve"> </w:t>
      </w:r>
      <w:r>
        <w:t>olanlar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%21,9</w:t>
      </w:r>
      <w:r>
        <w:rPr>
          <w:spacing w:val="1"/>
        </w:rPr>
        <w:t xml:space="preserve"> </w:t>
      </w:r>
      <w:r>
        <w:t>bulunmuştur.</w:t>
      </w:r>
      <w:r>
        <w:rPr>
          <w:spacing w:val="-1"/>
        </w:rPr>
        <w:t xml:space="preserve"> </w:t>
      </w:r>
      <w:r>
        <w:t>(Tablo</w:t>
      </w:r>
      <w:r>
        <w:rPr>
          <w:spacing w:val="1"/>
        </w:rPr>
        <w:t xml:space="preserve"> </w:t>
      </w:r>
      <w:r>
        <w:t>1).</w:t>
      </w:r>
    </w:p>
    <w:p w14:paraId="6EEE54EC" w14:textId="77777777" w:rsidR="00A0767C" w:rsidRDefault="001F5A60">
      <w:pPr>
        <w:pStyle w:val="GvdeMetni"/>
        <w:spacing w:before="121" w:line="360" w:lineRule="auto"/>
        <w:ind w:left="302" w:right="558" w:firstLine="707"/>
        <w:jc w:val="both"/>
      </w:pPr>
      <w:r>
        <w:t>Görüşme</w:t>
      </w:r>
      <w:r>
        <w:rPr>
          <w:spacing w:val="1"/>
        </w:rPr>
        <w:t xml:space="preserve"> </w:t>
      </w:r>
      <w:r>
        <w:t>gerçekleştirilen</w:t>
      </w:r>
      <w:r>
        <w:rPr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219’u</w:t>
      </w:r>
      <w:r>
        <w:rPr>
          <w:spacing w:val="1"/>
        </w:rPr>
        <w:t xml:space="preserve"> </w:t>
      </w:r>
      <w:r>
        <w:t>hala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ettiğini</w:t>
      </w:r>
      <w:r>
        <w:rPr>
          <w:spacing w:val="-57"/>
        </w:rPr>
        <w:t xml:space="preserve"> </w:t>
      </w:r>
      <w:r>
        <w:t>beyan etmiştir. Sigara içmeye devam eden katılımcıların %43,8’i kadın, %69,3’ünün eğitim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lise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üzeri,</w:t>
      </w:r>
      <w:r>
        <w:rPr>
          <w:spacing w:val="1"/>
        </w:rPr>
        <w:t xml:space="preserve"> </w:t>
      </w:r>
      <w:r>
        <w:t>%68,2’inin</w:t>
      </w:r>
      <w:r>
        <w:rPr>
          <w:spacing w:val="1"/>
        </w:rPr>
        <w:t xml:space="preserve"> </w:t>
      </w:r>
      <w:r>
        <w:t>doğum</w:t>
      </w:r>
      <w:r>
        <w:rPr>
          <w:spacing w:val="1"/>
        </w:rPr>
        <w:t xml:space="preserve"> </w:t>
      </w:r>
      <w:r>
        <w:t>yeri</w:t>
      </w:r>
      <w:r>
        <w:rPr>
          <w:spacing w:val="1"/>
        </w:rPr>
        <w:t xml:space="preserve"> </w:t>
      </w:r>
      <w:r>
        <w:t>İzmir</w:t>
      </w:r>
      <w:r>
        <w:rPr>
          <w:spacing w:val="1"/>
        </w:rPr>
        <w:t xml:space="preserve"> </w:t>
      </w:r>
      <w:r>
        <w:t>dışıdı</w:t>
      </w:r>
      <w:r>
        <w:t>r.</w:t>
      </w:r>
      <w:r>
        <w:rPr>
          <w:spacing w:val="1"/>
        </w:rPr>
        <w:t xml:space="preserve"> </w:t>
      </w:r>
      <w:r>
        <w:t>Grubun</w:t>
      </w:r>
      <w:r>
        <w:rPr>
          <w:spacing w:val="1"/>
        </w:rPr>
        <w:t xml:space="preserve"> </w:t>
      </w:r>
      <w:r>
        <w:t>yaş</w:t>
      </w:r>
      <w:r>
        <w:rPr>
          <w:spacing w:val="1"/>
        </w:rPr>
        <w:t xml:space="preserve"> </w:t>
      </w:r>
      <w:r>
        <w:t>ortalaması</w:t>
      </w:r>
      <w:r>
        <w:rPr>
          <w:spacing w:val="1"/>
        </w:rPr>
        <w:t xml:space="preserve"> </w:t>
      </w:r>
      <w:r>
        <w:t>42,30±12,50’dir.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%61,6’sı</w:t>
      </w:r>
      <w:r>
        <w:rPr>
          <w:spacing w:val="1"/>
        </w:rPr>
        <w:t xml:space="preserve"> </w:t>
      </w:r>
      <w:r>
        <w:t>evli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%56,6’sı</w:t>
      </w:r>
      <w:r>
        <w:rPr>
          <w:spacing w:val="-57"/>
        </w:rPr>
        <w:t xml:space="preserve"> </w:t>
      </w:r>
      <w:r>
        <w:t>çocuk</w:t>
      </w:r>
      <w:r>
        <w:rPr>
          <w:spacing w:val="1"/>
        </w:rPr>
        <w:t xml:space="preserve"> </w:t>
      </w:r>
      <w:r>
        <w:t>sahibidir.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%30,8’i</w:t>
      </w:r>
      <w:r>
        <w:rPr>
          <w:spacing w:val="1"/>
        </w:rPr>
        <w:t xml:space="preserve"> </w:t>
      </w:r>
      <w:r>
        <w:t>herhangi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işte</w:t>
      </w:r>
      <w:r>
        <w:rPr>
          <w:spacing w:val="1"/>
        </w:rPr>
        <w:t xml:space="preserve"> </w:t>
      </w:r>
      <w:r>
        <w:t>çalışmamaktadır. Çalışanların ise işe bağlı sosyal sınıf dağılımı incelendiğinde %36,8’inin iş</w:t>
      </w:r>
      <w:r>
        <w:rPr>
          <w:spacing w:val="-57"/>
        </w:rPr>
        <w:t xml:space="preserve"> </w:t>
      </w:r>
      <w:r>
        <w:t>buldukça</w:t>
      </w:r>
      <w:r>
        <w:rPr>
          <w:spacing w:val="58"/>
        </w:rPr>
        <w:t xml:space="preserve"> </w:t>
      </w:r>
      <w:r>
        <w:t>çalışan,</w:t>
      </w:r>
      <w:r>
        <w:rPr>
          <w:spacing w:val="2"/>
        </w:rPr>
        <w:t xml:space="preserve"> </w:t>
      </w:r>
      <w:r>
        <w:t>%40,4’ünün</w:t>
      </w:r>
      <w:r>
        <w:rPr>
          <w:spacing w:val="59"/>
        </w:rPr>
        <w:t xml:space="preserve"> </w:t>
      </w:r>
      <w:r>
        <w:t>mavi</w:t>
      </w:r>
      <w:r>
        <w:rPr>
          <w:spacing w:val="2"/>
        </w:rPr>
        <w:t xml:space="preserve"> </w:t>
      </w:r>
      <w:r>
        <w:t>yakalı,</w:t>
      </w:r>
      <w:r>
        <w:rPr>
          <w:spacing w:val="1"/>
        </w:rPr>
        <w:t xml:space="preserve"> </w:t>
      </w:r>
      <w:r>
        <w:t>%21,1’inin  beyaz</w:t>
      </w:r>
      <w:r>
        <w:rPr>
          <w:spacing w:val="5"/>
        </w:rPr>
        <w:t xml:space="preserve"> </w:t>
      </w:r>
      <w:r>
        <w:t>yakalı</w:t>
      </w:r>
      <w:r>
        <w:rPr>
          <w:spacing w:val="1"/>
        </w:rPr>
        <w:t xml:space="preserve"> </w:t>
      </w:r>
      <w:r>
        <w:t>çalışan</w:t>
      </w:r>
      <w:r>
        <w:rPr>
          <w:spacing w:val="59"/>
        </w:rPr>
        <w:t xml:space="preserve"> </w:t>
      </w:r>
      <w:r>
        <w:t>olduğu</w:t>
      </w:r>
      <w:r>
        <w:rPr>
          <w:spacing w:val="59"/>
        </w:rPr>
        <w:t xml:space="preserve"> </w:t>
      </w:r>
      <w:r>
        <w:t>ve</w:t>
      </w:r>
    </w:p>
    <w:p w14:paraId="483CCDB5" w14:textId="77777777" w:rsidR="00A0767C" w:rsidRDefault="001F5A60">
      <w:pPr>
        <w:pStyle w:val="GvdeMetni"/>
        <w:spacing w:line="275" w:lineRule="exact"/>
        <w:ind w:left="302"/>
        <w:jc w:val="both"/>
      </w:pPr>
      <w:r>
        <w:t>%1,8’inin</w:t>
      </w:r>
      <w:r>
        <w:rPr>
          <w:spacing w:val="-2"/>
        </w:rPr>
        <w:t xml:space="preserve"> </w:t>
      </w:r>
      <w:r>
        <w:t>kendi</w:t>
      </w:r>
      <w:r>
        <w:rPr>
          <w:spacing w:val="-2"/>
        </w:rPr>
        <w:t xml:space="preserve"> </w:t>
      </w:r>
      <w:r>
        <w:t>işinde</w:t>
      </w:r>
      <w:r>
        <w:rPr>
          <w:spacing w:val="-3"/>
        </w:rPr>
        <w:t xml:space="preserve"> </w:t>
      </w:r>
      <w:r>
        <w:t>çalıştığı</w:t>
      </w:r>
      <w:r>
        <w:rPr>
          <w:spacing w:val="-1"/>
        </w:rPr>
        <w:t xml:space="preserve"> </w:t>
      </w:r>
      <w:r>
        <w:t>tespit</w:t>
      </w:r>
      <w:r>
        <w:rPr>
          <w:spacing w:val="-2"/>
        </w:rPr>
        <w:t xml:space="preserve"> </w:t>
      </w:r>
      <w:r>
        <w:t>edilmiştir.(Tablo</w:t>
      </w:r>
      <w:r>
        <w:rPr>
          <w:spacing w:val="-2"/>
        </w:rPr>
        <w:t xml:space="preserve"> </w:t>
      </w:r>
      <w:r>
        <w:t>1).</w:t>
      </w:r>
    </w:p>
    <w:p w14:paraId="5FAC68DA" w14:textId="77777777" w:rsidR="00A0767C" w:rsidRDefault="00A0767C">
      <w:pPr>
        <w:spacing w:line="275" w:lineRule="exact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43F53B3" w14:textId="77777777" w:rsidR="00A0767C" w:rsidRDefault="001F5A60">
      <w:pPr>
        <w:pStyle w:val="GvdeMetni"/>
        <w:spacing w:before="72"/>
        <w:ind w:left="302"/>
      </w:pPr>
      <w:r>
        <w:rPr>
          <w:b/>
        </w:rPr>
        <w:lastRenderedPageBreak/>
        <w:t>Tablo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t>Katılımcıların</w:t>
      </w:r>
      <w:r>
        <w:rPr>
          <w:spacing w:val="-2"/>
        </w:rPr>
        <w:t xml:space="preserve"> </w:t>
      </w:r>
      <w:proofErr w:type="spellStart"/>
      <w:r>
        <w:t>Sosyo</w:t>
      </w:r>
      <w:proofErr w:type="spellEnd"/>
      <w:r>
        <w:t>-Demografik</w:t>
      </w:r>
      <w:r>
        <w:rPr>
          <w:spacing w:val="-3"/>
        </w:rPr>
        <w:t xml:space="preserve"> </w:t>
      </w:r>
      <w:r>
        <w:t>Özelliklerinin</w:t>
      </w:r>
      <w:r>
        <w:rPr>
          <w:spacing w:val="-3"/>
        </w:rPr>
        <w:t xml:space="preserve"> </w:t>
      </w:r>
      <w:r>
        <w:t>Dağılımı</w:t>
      </w:r>
    </w:p>
    <w:p w14:paraId="3C7AF86F" w14:textId="77777777" w:rsidR="00A0767C" w:rsidRDefault="00A0767C">
      <w:pPr>
        <w:pStyle w:val="GvdeMetni"/>
        <w:spacing w:before="9" w:after="1"/>
        <w:rPr>
          <w:sz w:val="22"/>
        </w:rPr>
      </w:pPr>
    </w:p>
    <w:tbl>
      <w:tblPr>
        <w:tblStyle w:val="TableNormal"/>
        <w:tblW w:w="0" w:type="auto"/>
        <w:tblInd w:w="792" w:type="dxa"/>
        <w:tblLayout w:type="fixed"/>
        <w:tblLook w:val="01E0" w:firstRow="1" w:lastRow="1" w:firstColumn="1" w:lastColumn="1" w:noHBand="0" w:noVBand="0"/>
      </w:tblPr>
      <w:tblGrid>
        <w:gridCol w:w="2490"/>
        <w:gridCol w:w="1687"/>
        <w:gridCol w:w="1105"/>
        <w:gridCol w:w="1096"/>
        <w:gridCol w:w="1555"/>
      </w:tblGrid>
      <w:tr w:rsidR="00A0767C" w14:paraId="4240A735" w14:textId="77777777">
        <w:trPr>
          <w:trHeight w:val="496"/>
        </w:trPr>
        <w:tc>
          <w:tcPr>
            <w:tcW w:w="2490" w:type="dxa"/>
            <w:tcBorders>
              <w:top w:val="single" w:sz="4" w:space="0" w:color="000000"/>
            </w:tcBorders>
          </w:tcPr>
          <w:p w14:paraId="54997E49" w14:textId="77777777" w:rsidR="00A0767C" w:rsidRDefault="00A0767C">
            <w:pPr>
              <w:pStyle w:val="TableParagraph"/>
              <w:spacing w:before="4"/>
            </w:pPr>
          </w:p>
          <w:p w14:paraId="1F8E86B2" w14:textId="77777777" w:rsidR="00A0767C" w:rsidRDefault="001F5A60">
            <w:pPr>
              <w:pStyle w:val="TableParagraph"/>
              <w:spacing w:line="220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Değişkenler</w:t>
            </w:r>
          </w:p>
        </w:tc>
        <w:tc>
          <w:tcPr>
            <w:tcW w:w="2792" w:type="dxa"/>
            <w:gridSpan w:val="2"/>
            <w:tcBorders>
              <w:top w:val="single" w:sz="4" w:space="0" w:color="000000"/>
            </w:tcBorders>
          </w:tcPr>
          <w:p w14:paraId="39D21BC7" w14:textId="77777777" w:rsidR="00A0767C" w:rsidRDefault="001F5A60">
            <w:pPr>
              <w:pStyle w:val="TableParagraph"/>
              <w:spacing w:before="125"/>
              <w:ind w:left="570"/>
              <w:rPr>
                <w:sz w:val="20"/>
              </w:rPr>
            </w:pPr>
            <w:r>
              <w:rPr>
                <w:sz w:val="20"/>
              </w:rPr>
              <w:t>Polikliniğe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Başvuranlar</w:t>
            </w:r>
          </w:p>
        </w:tc>
        <w:tc>
          <w:tcPr>
            <w:tcW w:w="2651" w:type="dxa"/>
            <w:gridSpan w:val="2"/>
            <w:tcBorders>
              <w:top w:val="single" w:sz="4" w:space="0" w:color="000000"/>
            </w:tcBorders>
          </w:tcPr>
          <w:p w14:paraId="4C807536" w14:textId="77777777" w:rsidR="00A0767C" w:rsidRDefault="001F5A60">
            <w:pPr>
              <w:pStyle w:val="TableParagraph"/>
              <w:spacing w:before="5"/>
              <w:ind w:left="331"/>
              <w:rPr>
                <w:sz w:val="20"/>
              </w:rPr>
            </w:pPr>
            <w:r>
              <w:rPr>
                <w:sz w:val="20"/>
              </w:rPr>
              <w:t>Bir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Sonra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İçmeye</w:t>
            </w:r>
          </w:p>
          <w:p w14:paraId="771D833D" w14:textId="77777777" w:rsidR="00A0767C" w:rsidRDefault="001F5A60">
            <w:pPr>
              <w:pStyle w:val="TableParagraph"/>
              <w:tabs>
                <w:tab w:val="left" w:pos="2651"/>
              </w:tabs>
              <w:spacing w:before="10"/>
              <w:ind w:left="-2330" w:right="-1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                          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Devam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Edenler</w:t>
            </w:r>
            <w:r>
              <w:rPr>
                <w:sz w:val="20"/>
                <w:u w:val="single"/>
              </w:rPr>
              <w:tab/>
            </w:r>
          </w:p>
        </w:tc>
      </w:tr>
      <w:tr w:rsidR="00A0767C" w14:paraId="6BB08097" w14:textId="77777777">
        <w:trPr>
          <w:trHeight w:val="235"/>
        </w:trPr>
        <w:tc>
          <w:tcPr>
            <w:tcW w:w="2490" w:type="dxa"/>
            <w:tcBorders>
              <w:bottom w:val="single" w:sz="4" w:space="0" w:color="000000"/>
            </w:tcBorders>
          </w:tcPr>
          <w:p w14:paraId="455B736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  <w:tcBorders>
              <w:bottom w:val="single" w:sz="4" w:space="0" w:color="000000"/>
            </w:tcBorders>
          </w:tcPr>
          <w:p w14:paraId="6066CD0B" w14:textId="77777777" w:rsidR="00A0767C" w:rsidRDefault="001F5A60">
            <w:pPr>
              <w:pStyle w:val="TableParagraph"/>
              <w:spacing w:line="215" w:lineRule="exact"/>
              <w:ind w:left="570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14:paraId="62D519A7" w14:textId="77777777" w:rsidR="00A0767C" w:rsidRDefault="001F5A6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 w14:paraId="244602C5" w14:textId="77777777" w:rsidR="00A0767C" w:rsidRDefault="001F5A60">
            <w:pPr>
              <w:pStyle w:val="TableParagraph"/>
              <w:spacing w:line="215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 w14:paraId="2CE51702" w14:textId="77777777" w:rsidR="00A0767C" w:rsidRDefault="001F5A60">
            <w:pPr>
              <w:pStyle w:val="TableParagraph"/>
              <w:spacing w:line="215" w:lineRule="exact"/>
              <w:ind w:left="462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A0767C" w14:paraId="3F89E4F8" w14:textId="77777777">
        <w:trPr>
          <w:trHeight w:val="246"/>
        </w:trPr>
        <w:tc>
          <w:tcPr>
            <w:tcW w:w="2490" w:type="dxa"/>
            <w:tcBorders>
              <w:top w:val="single" w:sz="4" w:space="0" w:color="000000"/>
            </w:tcBorders>
          </w:tcPr>
          <w:p w14:paraId="6D420B07" w14:textId="77777777" w:rsidR="00A0767C" w:rsidRDefault="001F5A60">
            <w:pPr>
              <w:pStyle w:val="TableParagraph"/>
              <w:spacing w:before="10" w:line="21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Sigara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İçme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</w:p>
        </w:tc>
        <w:tc>
          <w:tcPr>
            <w:tcW w:w="1687" w:type="dxa"/>
            <w:tcBorders>
              <w:top w:val="single" w:sz="4" w:space="0" w:color="000000"/>
            </w:tcBorders>
          </w:tcPr>
          <w:p w14:paraId="19ADF438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14:paraId="417ED8BE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single" w:sz="4" w:space="0" w:color="000000"/>
            </w:tcBorders>
          </w:tcPr>
          <w:p w14:paraId="3A4DC70B" w14:textId="77777777" w:rsidR="00A0767C" w:rsidRDefault="001F5A60">
            <w:pPr>
              <w:pStyle w:val="TableParagraph"/>
              <w:spacing w:before="5" w:line="222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 w14:paraId="54D9B88D" w14:textId="77777777" w:rsidR="00A0767C" w:rsidRDefault="001F5A60">
            <w:pPr>
              <w:pStyle w:val="TableParagraph"/>
              <w:spacing w:before="5" w:line="222" w:lineRule="exact"/>
              <w:ind w:left="46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0767C" w14:paraId="2B7509BA" w14:textId="77777777">
        <w:trPr>
          <w:trHeight w:val="237"/>
        </w:trPr>
        <w:tc>
          <w:tcPr>
            <w:tcW w:w="2490" w:type="dxa"/>
          </w:tcPr>
          <w:p w14:paraId="2821DF94" w14:textId="77777777" w:rsidR="00A0767C" w:rsidRDefault="001F5A60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İçmeyedevameden</w:t>
            </w:r>
            <w:proofErr w:type="spellEnd"/>
          </w:p>
        </w:tc>
        <w:tc>
          <w:tcPr>
            <w:tcW w:w="1687" w:type="dxa"/>
          </w:tcPr>
          <w:p w14:paraId="368AF04E" w14:textId="77777777" w:rsidR="00A0767C" w:rsidRDefault="001F5A60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105" w:type="dxa"/>
          </w:tcPr>
          <w:p w14:paraId="0B31BB61" w14:textId="77777777" w:rsidR="00A0767C" w:rsidRDefault="001F5A6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70,4</w:t>
            </w:r>
          </w:p>
        </w:tc>
        <w:tc>
          <w:tcPr>
            <w:tcW w:w="1096" w:type="dxa"/>
          </w:tcPr>
          <w:p w14:paraId="0DEE1FF4" w14:textId="77777777" w:rsidR="00A0767C" w:rsidRDefault="001F5A60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5" w:type="dxa"/>
          </w:tcPr>
          <w:p w14:paraId="034C9176" w14:textId="77777777" w:rsidR="00A0767C" w:rsidRDefault="001F5A60">
            <w:pPr>
              <w:pStyle w:val="TableParagraph"/>
              <w:spacing w:line="218" w:lineRule="exact"/>
              <w:ind w:left="46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0767C" w14:paraId="0341E269" w14:textId="77777777">
        <w:trPr>
          <w:trHeight w:val="242"/>
        </w:trPr>
        <w:tc>
          <w:tcPr>
            <w:tcW w:w="2490" w:type="dxa"/>
          </w:tcPr>
          <w:p w14:paraId="4402DE58" w14:textId="77777777" w:rsidR="00A0767C" w:rsidRDefault="001F5A60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Bırakan</w:t>
            </w:r>
          </w:p>
        </w:tc>
        <w:tc>
          <w:tcPr>
            <w:tcW w:w="1687" w:type="dxa"/>
          </w:tcPr>
          <w:p w14:paraId="3D18A22C" w14:textId="77777777" w:rsidR="00A0767C" w:rsidRDefault="001F5A60">
            <w:pPr>
              <w:pStyle w:val="TableParagraph"/>
              <w:spacing w:line="222" w:lineRule="exact"/>
              <w:ind w:left="570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105" w:type="dxa"/>
          </w:tcPr>
          <w:p w14:paraId="75124168" w14:textId="77777777" w:rsidR="00A0767C" w:rsidRDefault="001F5A6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29,6</w:t>
            </w:r>
          </w:p>
        </w:tc>
        <w:tc>
          <w:tcPr>
            <w:tcW w:w="1096" w:type="dxa"/>
          </w:tcPr>
          <w:p w14:paraId="5864214D" w14:textId="77777777" w:rsidR="00A0767C" w:rsidRDefault="001F5A60">
            <w:pPr>
              <w:pStyle w:val="TableParagraph"/>
              <w:spacing w:line="222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5" w:type="dxa"/>
          </w:tcPr>
          <w:p w14:paraId="145E5DD1" w14:textId="77777777" w:rsidR="00A0767C" w:rsidRDefault="001F5A60">
            <w:pPr>
              <w:pStyle w:val="TableParagraph"/>
              <w:spacing w:line="222" w:lineRule="exact"/>
              <w:ind w:left="46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0767C" w14:paraId="7F2B178D" w14:textId="77777777">
        <w:trPr>
          <w:trHeight w:val="240"/>
        </w:trPr>
        <w:tc>
          <w:tcPr>
            <w:tcW w:w="7933" w:type="dxa"/>
            <w:gridSpan w:val="5"/>
          </w:tcPr>
          <w:p w14:paraId="11979490" w14:textId="77777777" w:rsidR="00A0767C" w:rsidRDefault="001F5A60">
            <w:pPr>
              <w:pStyle w:val="TableParagraph"/>
              <w:spacing w:before="3" w:line="217" w:lineRule="exact"/>
              <w:ind w:left="11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Ttm’ye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Göre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Değişim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Aşaması</w:t>
            </w:r>
          </w:p>
        </w:tc>
      </w:tr>
      <w:tr w:rsidR="00A0767C" w14:paraId="042B123E" w14:textId="77777777">
        <w:trPr>
          <w:trHeight w:val="237"/>
        </w:trPr>
        <w:tc>
          <w:tcPr>
            <w:tcW w:w="2490" w:type="dxa"/>
          </w:tcPr>
          <w:p w14:paraId="333378C1" w14:textId="77777777" w:rsidR="00A0767C" w:rsidRDefault="001F5A60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Düşünmüyor</w:t>
            </w:r>
          </w:p>
        </w:tc>
        <w:tc>
          <w:tcPr>
            <w:tcW w:w="1687" w:type="dxa"/>
          </w:tcPr>
          <w:p w14:paraId="58AC59C1" w14:textId="77777777" w:rsidR="00A0767C" w:rsidRDefault="001F5A60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05" w:type="dxa"/>
          </w:tcPr>
          <w:p w14:paraId="66FC328D" w14:textId="77777777" w:rsidR="00A0767C" w:rsidRDefault="001F5A6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  <w:tc>
          <w:tcPr>
            <w:tcW w:w="1096" w:type="dxa"/>
          </w:tcPr>
          <w:p w14:paraId="742C4B92" w14:textId="77777777" w:rsidR="00A0767C" w:rsidRDefault="001F5A60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555" w:type="dxa"/>
          </w:tcPr>
          <w:p w14:paraId="625C2602" w14:textId="77777777" w:rsidR="00A0767C" w:rsidRDefault="001F5A60">
            <w:pPr>
              <w:pStyle w:val="TableParagraph"/>
              <w:spacing w:line="218" w:lineRule="exact"/>
              <w:ind w:left="462"/>
              <w:rPr>
                <w:sz w:val="20"/>
              </w:rPr>
            </w:pPr>
            <w:r>
              <w:rPr>
                <w:sz w:val="20"/>
              </w:rPr>
              <w:t>21,9</w:t>
            </w:r>
          </w:p>
        </w:tc>
      </w:tr>
      <w:tr w:rsidR="00A0767C" w14:paraId="7A2BD771" w14:textId="77777777">
        <w:trPr>
          <w:trHeight w:val="240"/>
        </w:trPr>
        <w:tc>
          <w:tcPr>
            <w:tcW w:w="2490" w:type="dxa"/>
          </w:tcPr>
          <w:p w14:paraId="03677D23" w14:textId="77777777" w:rsidR="00A0767C" w:rsidRDefault="001F5A6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Düşünüyor</w:t>
            </w:r>
          </w:p>
        </w:tc>
        <w:tc>
          <w:tcPr>
            <w:tcW w:w="1687" w:type="dxa"/>
          </w:tcPr>
          <w:p w14:paraId="34386C6D" w14:textId="77777777" w:rsidR="00A0767C" w:rsidRDefault="001F5A60">
            <w:pPr>
              <w:pStyle w:val="TableParagraph"/>
              <w:spacing w:line="220" w:lineRule="exact"/>
              <w:ind w:left="570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05" w:type="dxa"/>
          </w:tcPr>
          <w:p w14:paraId="73A45ABA" w14:textId="77777777" w:rsidR="00A0767C" w:rsidRDefault="001F5A6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20,3</w:t>
            </w:r>
          </w:p>
        </w:tc>
        <w:tc>
          <w:tcPr>
            <w:tcW w:w="1096" w:type="dxa"/>
          </w:tcPr>
          <w:p w14:paraId="03397634" w14:textId="77777777" w:rsidR="00A0767C" w:rsidRDefault="001F5A60">
            <w:pPr>
              <w:pStyle w:val="TableParagraph"/>
              <w:spacing w:line="220" w:lineRule="exact"/>
              <w:ind w:left="33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555" w:type="dxa"/>
          </w:tcPr>
          <w:p w14:paraId="4E785A45" w14:textId="77777777" w:rsidR="00A0767C" w:rsidRDefault="001F5A60">
            <w:pPr>
              <w:pStyle w:val="TableParagraph"/>
              <w:spacing w:line="220" w:lineRule="exact"/>
              <w:ind w:left="462"/>
              <w:rPr>
                <w:sz w:val="20"/>
              </w:rPr>
            </w:pPr>
            <w:r>
              <w:rPr>
                <w:sz w:val="20"/>
              </w:rPr>
              <w:t>28,8</w:t>
            </w:r>
          </w:p>
        </w:tc>
      </w:tr>
      <w:tr w:rsidR="00A0767C" w14:paraId="4B8865C0" w14:textId="77777777">
        <w:trPr>
          <w:trHeight w:val="240"/>
        </w:trPr>
        <w:tc>
          <w:tcPr>
            <w:tcW w:w="2490" w:type="dxa"/>
          </w:tcPr>
          <w:p w14:paraId="7EF4FABD" w14:textId="77777777" w:rsidR="00A0767C" w:rsidRDefault="001F5A6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Harekete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Hazır</w:t>
            </w:r>
          </w:p>
        </w:tc>
        <w:tc>
          <w:tcPr>
            <w:tcW w:w="1687" w:type="dxa"/>
          </w:tcPr>
          <w:p w14:paraId="17442C0F" w14:textId="77777777" w:rsidR="00A0767C" w:rsidRDefault="001F5A60">
            <w:pPr>
              <w:pStyle w:val="TableParagraph"/>
              <w:spacing w:line="220" w:lineRule="exact"/>
              <w:ind w:left="570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105" w:type="dxa"/>
          </w:tcPr>
          <w:p w14:paraId="2D5AF79E" w14:textId="77777777" w:rsidR="00A0767C" w:rsidRDefault="001F5A6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34,7</w:t>
            </w:r>
          </w:p>
        </w:tc>
        <w:tc>
          <w:tcPr>
            <w:tcW w:w="1096" w:type="dxa"/>
          </w:tcPr>
          <w:p w14:paraId="15DA3CC5" w14:textId="77777777" w:rsidR="00A0767C" w:rsidRDefault="001F5A60">
            <w:pPr>
              <w:pStyle w:val="TableParagraph"/>
              <w:spacing w:line="220" w:lineRule="exact"/>
              <w:ind w:left="331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555" w:type="dxa"/>
          </w:tcPr>
          <w:p w14:paraId="705A1945" w14:textId="77777777" w:rsidR="00A0767C" w:rsidRDefault="001F5A60">
            <w:pPr>
              <w:pStyle w:val="TableParagraph"/>
              <w:spacing w:line="220" w:lineRule="exact"/>
              <w:ind w:left="462"/>
              <w:rPr>
                <w:sz w:val="20"/>
              </w:rPr>
            </w:pPr>
            <w:r>
              <w:rPr>
                <w:sz w:val="20"/>
              </w:rPr>
              <w:t>49,3</w:t>
            </w:r>
          </w:p>
        </w:tc>
      </w:tr>
      <w:tr w:rsidR="00A0767C" w14:paraId="4F5BD5D8" w14:textId="77777777">
        <w:trPr>
          <w:trHeight w:val="240"/>
        </w:trPr>
        <w:tc>
          <w:tcPr>
            <w:tcW w:w="2490" w:type="dxa"/>
          </w:tcPr>
          <w:p w14:paraId="4AB44FFD" w14:textId="77777777" w:rsidR="00A0767C" w:rsidRDefault="001F5A6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Harekete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Geçmiş</w:t>
            </w:r>
          </w:p>
        </w:tc>
        <w:tc>
          <w:tcPr>
            <w:tcW w:w="1687" w:type="dxa"/>
          </w:tcPr>
          <w:p w14:paraId="026D8391" w14:textId="77777777" w:rsidR="00A0767C" w:rsidRDefault="001F5A60">
            <w:pPr>
              <w:pStyle w:val="TableParagraph"/>
              <w:spacing w:line="220" w:lineRule="exact"/>
              <w:ind w:left="57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5" w:type="dxa"/>
          </w:tcPr>
          <w:p w14:paraId="3E5CFF4F" w14:textId="77777777" w:rsidR="00A0767C" w:rsidRDefault="001F5A6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1096" w:type="dxa"/>
          </w:tcPr>
          <w:p w14:paraId="10BB44EF" w14:textId="77777777" w:rsidR="00A0767C" w:rsidRDefault="001F5A60">
            <w:pPr>
              <w:pStyle w:val="TableParagraph"/>
              <w:spacing w:line="22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5" w:type="dxa"/>
          </w:tcPr>
          <w:p w14:paraId="7B503706" w14:textId="77777777" w:rsidR="00A0767C" w:rsidRDefault="001F5A60">
            <w:pPr>
              <w:pStyle w:val="TableParagraph"/>
              <w:spacing w:line="220" w:lineRule="exact"/>
              <w:ind w:left="46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0767C" w14:paraId="00C615C2" w14:textId="77777777">
        <w:trPr>
          <w:trHeight w:val="242"/>
        </w:trPr>
        <w:tc>
          <w:tcPr>
            <w:tcW w:w="2490" w:type="dxa"/>
          </w:tcPr>
          <w:p w14:paraId="11279245" w14:textId="77777777" w:rsidR="00A0767C" w:rsidRDefault="001F5A60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Sürdürüyor</w:t>
            </w:r>
          </w:p>
        </w:tc>
        <w:tc>
          <w:tcPr>
            <w:tcW w:w="1687" w:type="dxa"/>
          </w:tcPr>
          <w:p w14:paraId="36230987" w14:textId="77777777" w:rsidR="00A0767C" w:rsidRDefault="001F5A60">
            <w:pPr>
              <w:pStyle w:val="TableParagraph"/>
              <w:spacing w:line="222" w:lineRule="exact"/>
              <w:ind w:left="57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105" w:type="dxa"/>
          </w:tcPr>
          <w:p w14:paraId="79315D2D" w14:textId="77777777" w:rsidR="00A0767C" w:rsidRDefault="001F5A6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  <w:tc>
          <w:tcPr>
            <w:tcW w:w="1096" w:type="dxa"/>
          </w:tcPr>
          <w:p w14:paraId="75D07F15" w14:textId="77777777" w:rsidR="00A0767C" w:rsidRDefault="001F5A60">
            <w:pPr>
              <w:pStyle w:val="TableParagraph"/>
              <w:spacing w:line="222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5" w:type="dxa"/>
          </w:tcPr>
          <w:p w14:paraId="5AA82CA8" w14:textId="77777777" w:rsidR="00A0767C" w:rsidRDefault="001F5A60">
            <w:pPr>
              <w:pStyle w:val="TableParagraph"/>
              <w:spacing w:line="222" w:lineRule="exact"/>
              <w:ind w:left="46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A0767C" w14:paraId="746295F7" w14:textId="77777777">
        <w:trPr>
          <w:trHeight w:val="240"/>
        </w:trPr>
        <w:tc>
          <w:tcPr>
            <w:tcW w:w="2490" w:type="dxa"/>
          </w:tcPr>
          <w:p w14:paraId="4A3D5618" w14:textId="77777777" w:rsidR="00A0767C" w:rsidRDefault="001F5A60">
            <w:pPr>
              <w:pStyle w:val="TableParagraph"/>
              <w:spacing w:before="3" w:line="21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Cinsiyet</w:t>
            </w:r>
          </w:p>
        </w:tc>
        <w:tc>
          <w:tcPr>
            <w:tcW w:w="1687" w:type="dxa"/>
          </w:tcPr>
          <w:p w14:paraId="2E1CAD6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14:paraId="1D35808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14:paraId="28902CF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55" w:type="dxa"/>
          </w:tcPr>
          <w:p w14:paraId="3E19872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678E457" w14:textId="77777777">
        <w:trPr>
          <w:trHeight w:val="237"/>
        </w:trPr>
        <w:tc>
          <w:tcPr>
            <w:tcW w:w="2490" w:type="dxa"/>
          </w:tcPr>
          <w:p w14:paraId="05202AC8" w14:textId="77777777" w:rsidR="00A0767C" w:rsidRDefault="001F5A60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Kadın</w:t>
            </w:r>
          </w:p>
        </w:tc>
        <w:tc>
          <w:tcPr>
            <w:tcW w:w="1687" w:type="dxa"/>
          </w:tcPr>
          <w:p w14:paraId="3E15EC7C" w14:textId="77777777" w:rsidR="00A0767C" w:rsidRDefault="001F5A60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105" w:type="dxa"/>
          </w:tcPr>
          <w:p w14:paraId="6A1E22DE" w14:textId="77777777" w:rsidR="00A0767C" w:rsidRDefault="001F5A6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43,2</w:t>
            </w:r>
          </w:p>
        </w:tc>
        <w:tc>
          <w:tcPr>
            <w:tcW w:w="1096" w:type="dxa"/>
          </w:tcPr>
          <w:p w14:paraId="212C85FA" w14:textId="77777777" w:rsidR="00A0767C" w:rsidRDefault="001F5A60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555" w:type="dxa"/>
          </w:tcPr>
          <w:p w14:paraId="441C8DCE" w14:textId="77777777" w:rsidR="00A0767C" w:rsidRDefault="001F5A60">
            <w:pPr>
              <w:pStyle w:val="TableParagraph"/>
              <w:spacing w:line="218" w:lineRule="exact"/>
              <w:ind w:left="462"/>
              <w:rPr>
                <w:sz w:val="20"/>
              </w:rPr>
            </w:pPr>
            <w:r>
              <w:rPr>
                <w:sz w:val="20"/>
              </w:rPr>
              <w:t>43,8</w:t>
            </w:r>
          </w:p>
        </w:tc>
      </w:tr>
      <w:tr w:rsidR="00A0767C" w14:paraId="787296A5" w14:textId="77777777">
        <w:trPr>
          <w:trHeight w:val="242"/>
        </w:trPr>
        <w:tc>
          <w:tcPr>
            <w:tcW w:w="2490" w:type="dxa"/>
          </w:tcPr>
          <w:p w14:paraId="36DCA28A" w14:textId="77777777" w:rsidR="00A0767C" w:rsidRDefault="001F5A60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1687" w:type="dxa"/>
          </w:tcPr>
          <w:p w14:paraId="4954662B" w14:textId="77777777" w:rsidR="00A0767C" w:rsidRDefault="001F5A60">
            <w:pPr>
              <w:pStyle w:val="TableParagraph"/>
              <w:spacing w:line="222" w:lineRule="exact"/>
              <w:ind w:left="570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105" w:type="dxa"/>
          </w:tcPr>
          <w:p w14:paraId="45E057E3" w14:textId="77777777" w:rsidR="00A0767C" w:rsidRDefault="001F5A6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56,8</w:t>
            </w:r>
          </w:p>
        </w:tc>
        <w:tc>
          <w:tcPr>
            <w:tcW w:w="1096" w:type="dxa"/>
          </w:tcPr>
          <w:p w14:paraId="4A987841" w14:textId="77777777" w:rsidR="00A0767C" w:rsidRDefault="001F5A60">
            <w:pPr>
              <w:pStyle w:val="TableParagraph"/>
              <w:spacing w:line="222" w:lineRule="exact"/>
              <w:ind w:left="331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555" w:type="dxa"/>
          </w:tcPr>
          <w:p w14:paraId="564A38D1" w14:textId="77777777" w:rsidR="00A0767C" w:rsidRDefault="001F5A60">
            <w:pPr>
              <w:pStyle w:val="TableParagraph"/>
              <w:spacing w:line="222" w:lineRule="exact"/>
              <w:ind w:left="462"/>
              <w:rPr>
                <w:sz w:val="20"/>
              </w:rPr>
            </w:pPr>
            <w:r>
              <w:rPr>
                <w:sz w:val="20"/>
              </w:rPr>
              <w:t>56,2</w:t>
            </w:r>
          </w:p>
        </w:tc>
      </w:tr>
      <w:tr w:rsidR="00A0767C" w14:paraId="5493FC0C" w14:textId="77777777">
        <w:trPr>
          <w:trHeight w:val="240"/>
        </w:trPr>
        <w:tc>
          <w:tcPr>
            <w:tcW w:w="2490" w:type="dxa"/>
          </w:tcPr>
          <w:p w14:paraId="5F0A2749" w14:textId="77777777" w:rsidR="00A0767C" w:rsidRDefault="001F5A60">
            <w:pPr>
              <w:pStyle w:val="TableParagraph"/>
              <w:spacing w:before="3" w:line="21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Yaş</w:t>
            </w:r>
          </w:p>
        </w:tc>
        <w:tc>
          <w:tcPr>
            <w:tcW w:w="1687" w:type="dxa"/>
          </w:tcPr>
          <w:p w14:paraId="2391F25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14:paraId="310BA14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14:paraId="2636927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55" w:type="dxa"/>
          </w:tcPr>
          <w:p w14:paraId="169E5E4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2043932" w14:textId="77777777">
        <w:trPr>
          <w:trHeight w:val="237"/>
        </w:trPr>
        <w:tc>
          <w:tcPr>
            <w:tcW w:w="2490" w:type="dxa"/>
          </w:tcPr>
          <w:p w14:paraId="4C3936EB" w14:textId="77777777" w:rsidR="00A0767C" w:rsidRDefault="001F5A60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18-39</w:t>
            </w:r>
          </w:p>
        </w:tc>
        <w:tc>
          <w:tcPr>
            <w:tcW w:w="1687" w:type="dxa"/>
          </w:tcPr>
          <w:p w14:paraId="49FCB80D" w14:textId="77777777" w:rsidR="00A0767C" w:rsidRDefault="001F5A60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105" w:type="dxa"/>
          </w:tcPr>
          <w:p w14:paraId="7F2DAD06" w14:textId="77777777" w:rsidR="00A0767C" w:rsidRDefault="001F5A6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1096" w:type="dxa"/>
          </w:tcPr>
          <w:p w14:paraId="1653CB60" w14:textId="77777777" w:rsidR="00A0767C" w:rsidRDefault="001F5A60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555" w:type="dxa"/>
          </w:tcPr>
          <w:p w14:paraId="27ADCFA8" w14:textId="77777777" w:rsidR="00A0767C" w:rsidRDefault="001F5A60">
            <w:pPr>
              <w:pStyle w:val="TableParagraph"/>
              <w:spacing w:line="218" w:lineRule="exact"/>
              <w:ind w:left="462"/>
              <w:rPr>
                <w:sz w:val="20"/>
              </w:rPr>
            </w:pPr>
            <w:r>
              <w:rPr>
                <w:sz w:val="20"/>
              </w:rPr>
              <w:t>43,4</w:t>
            </w:r>
          </w:p>
        </w:tc>
      </w:tr>
      <w:tr w:rsidR="00A0767C" w14:paraId="11D495EF" w14:textId="77777777">
        <w:trPr>
          <w:trHeight w:val="240"/>
        </w:trPr>
        <w:tc>
          <w:tcPr>
            <w:tcW w:w="2490" w:type="dxa"/>
          </w:tcPr>
          <w:p w14:paraId="071312DA" w14:textId="77777777" w:rsidR="00A0767C" w:rsidRDefault="001F5A6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r>
              <w:rPr>
                <w:sz w:val="20"/>
              </w:rPr>
              <w:t>Üzeri</w:t>
            </w:r>
            <w:proofErr w:type="spellEnd"/>
          </w:p>
        </w:tc>
        <w:tc>
          <w:tcPr>
            <w:tcW w:w="1687" w:type="dxa"/>
          </w:tcPr>
          <w:p w14:paraId="01C6E6F4" w14:textId="77777777" w:rsidR="00A0767C" w:rsidRDefault="001F5A60">
            <w:pPr>
              <w:pStyle w:val="TableParagraph"/>
              <w:spacing w:line="220" w:lineRule="exact"/>
              <w:ind w:left="570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105" w:type="dxa"/>
          </w:tcPr>
          <w:p w14:paraId="4696C321" w14:textId="77777777" w:rsidR="00A0767C" w:rsidRDefault="001F5A6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54,5</w:t>
            </w:r>
          </w:p>
        </w:tc>
        <w:tc>
          <w:tcPr>
            <w:tcW w:w="1096" w:type="dxa"/>
          </w:tcPr>
          <w:p w14:paraId="20C8B471" w14:textId="77777777" w:rsidR="00A0767C" w:rsidRDefault="001F5A60">
            <w:pPr>
              <w:pStyle w:val="TableParagraph"/>
              <w:spacing w:line="220" w:lineRule="exact"/>
              <w:ind w:left="331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555" w:type="dxa"/>
          </w:tcPr>
          <w:p w14:paraId="4EBF094C" w14:textId="77777777" w:rsidR="00A0767C" w:rsidRDefault="001F5A60">
            <w:pPr>
              <w:pStyle w:val="TableParagraph"/>
              <w:spacing w:line="220" w:lineRule="exact"/>
              <w:ind w:left="462"/>
              <w:rPr>
                <w:sz w:val="20"/>
              </w:rPr>
            </w:pPr>
            <w:r>
              <w:rPr>
                <w:sz w:val="20"/>
              </w:rPr>
              <w:t>56,6</w:t>
            </w:r>
          </w:p>
        </w:tc>
      </w:tr>
      <w:tr w:rsidR="00A0767C" w14:paraId="53EB2138" w14:textId="77777777">
        <w:trPr>
          <w:trHeight w:val="242"/>
        </w:trPr>
        <w:tc>
          <w:tcPr>
            <w:tcW w:w="2490" w:type="dxa"/>
          </w:tcPr>
          <w:p w14:paraId="2388A5D4" w14:textId="77777777" w:rsidR="00A0767C" w:rsidRDefault="001F5A60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±</w:t>
            </w:r>
            <w:proofErr w:type="spellStart"/>
            <w:r>
              <w:rPr>
                <w:sz w:val="20"/>
              </w:rPr>
              <w:t>Ss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Min-Max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687" w:type="dxa"/>
          </w:tcPr>
          <w:p w14:paraId="4C4E6BBD" w14:textId="77777777" w:rsidR="00A0767C" w:rsidRDefault="001F5A60">
            <w:pPr>
              <w:pStyle w:val="TableParagraph"/>
              <w:spacing w:line="222" w:lineRule="exact"/>
              <w:ind w:left="570"/>
              <w:rPr>
                <w:sz w:val="20"/>
              </w:rPr>
            </w:pPr>
            <w:r>
              <w:rPr>
                <w:sz w:val="20"/>
              </w:rPr>
              <w:t>41,36±12,36</w:t>
            </w:r>
          </w:p>
        </w:tc>
        <w:tc>
          <w:tcPr>
            <w:tcW w:w="1105" w:type="dxa"/>
          </w:tcPr>
          <w:p w14:paraId="7788149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651" w:type="dxa"/>
            <w:gridSpan w:val="2"/>
          </w:tcPr>
          <w:p w14:paraId="3A89CF86" w14:textId="77777777" w:rsidR="00A0767C" w:rsidRDefault="001F5A60">
            <w:pPr>
              <w:pStyle w:val="TableParagraph"/>
              <w:spacing w:line="222" w:lineRule="exact"/>
              <w:ind w:left="331"/>
              <w:rPr>
                <w:sz w:val="20"/>
              </w:rPr>
            </w:pPr>
            <w:r>
              <w:rPr>
                <w:sz w:val="20"/>
              </w:rPr>
              <w:t>42,30±12,50</w:t>
            </w:r>
          </w:p>
        </w:tc>
      </w:tr>
      <w:tr w:rsidR="00A0767C" w14:paraId="6617ADD1" w14:textId="77777777">
        <w:trPr>
          <w:trHeight w:val="240"/>
        </w:trPr>
        <w:tc>
          <w:tcPr>
            <w:tcW w:w="2490" w:type="dxa"/>
          </w:tcPr>
          <w:p w14:paraId="7E663D81" w14:textId="77777777" w:rsidR="00A0767C" w:rsidRDefault="001F5A60">
            <w:pPr>
              <w:pStyle w:val="TableParagraph"/>
              <w:spacing w:before="3" w:line="21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Eğitim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Düzeyi</w:t>
            </w:r>
          </w:p>
        </w:tc>
        <w:tc>
          <w:tcPr>
            <w:tcW w:w="1687" w:type="dxa"/>
          </w:tcPr>
          <w:p w14:paraId="335267B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14:paraId="7B628A7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14:paraId="0E66B1A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55" w:type="dxa"/>
          </w:tcPr>
          <w:p w14:paraId="14BB076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A515374" w14:textId="77777777">
        <w:trPr>
          <w:trHeight w:val="237"/>
        </w:trPr>
        <w:tc>
          <w:tcPr>
            <w:tcW w:w="2490" w:type="dxa"/>
          </w:tcPr>
          <w:p w14:paraId="35741BFE" w14:textId="77777777" w:rsidR="00A0767C" w:rsidRDefault="001F5A60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OrtaveAltı</w:t>
            </w:r>
            <w:proofErr w:type="spellEnd"/>
          </w:p>
        </w:tc>
        <w:tc>
          <w:tcPr>
            <w:tcW w:w="1687" w:type="dxa"/>
          </w:tcPr>
          <w:p w14:paraId="4262BCC9" w14:textId="77777777" w:rsidR="00A0767C" w:rsidRDefault="001F5A60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105" w:type="dxa"/>
          </w:tcPr>
          <w:p w14:paraId="60F138DE" w14:textId="77777777" w:rsidR="00A0767C" w:rsidRDefault="001F5A6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1096" w:type="dxa"/>
          </w:tcPr>
          <w:p w14:paraId="211F924A" w14:textId="77777777" w:rsidR="00A0767C" w:rsidRDefault="001F5A60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555" w:type="dxa"/>
          </w:tcPr>
          <w:p w14:paraId="533BDB1A" w14:textId="77777777" w:rsidR="00A0767C" w:rsidRDefault="001F5A60">
            <w:pPr>
              <w:pStyle w:val="TableParagraph"/>
              <w:spacing w:line="218" w:lineRule="exact"/>
              <w:ind w:left="462"/>
              <w:rPr>
                <w:sz w:val="20"/>
              </w:rPr>
            </w:pPr>
            <w:r>
              <w:rPr>
                <w:sz w:val="20"/>
              </w:rPr>
              <w:t>30,7</w:t>
            </w:r>
          </w:p>
        </w:tc>
      </w:tr>
      <w:tr w:rsidR="00A0767C" w14:paraId="71E3C808" w14:textId="77777777">
        <w:trPr>
          <w:trHeight w:val="242"/>
        </w:trPr>
        <w:tc>
          <w:tcPr>
            <w:tcW w:w="2490" w:type="dxa"/>
          </w:tcPr>
          <w:p w14:paraId="5CFB6F44" w14:textId="77777777" w:rsidR="00A0767C" w:rsidRDefault="001F5A60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Lise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Üzeri</w:t>
            </w:r>
          </w:p>
        </w:tc>
        <w:tc>
          <w:tcPr>
            <w:tcW w:w="1687" w:type="dxa"/>
          </w:tcPr>
          <w:p w14:paraId="34E873A6" w14:textId="77777777" w:rsidR="00A0767C" w:rsidRDefault="001F5A60">
            <w:pPr>
              <w:pStyle w:val="TableParagraph"/>
              <w:spacing w:line="222" w:lineRule="exact"/>
              <w:ind w:left="570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1105" w:type="dxa"/>
          </w:tcPr>
          <w:p w14:paraId="54A96904" w14:textId="77777777" w:rsidR="00A0767C" w:rsidRDefault="001F5A6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74,50</w:t>
            </w:r>
          </w:p>
        </w:tc>
        <w:tc>
          <w:tcPr>
            <w:tcW w:w="1096" w:type="dxa"/>
          </w:tcPr>
          <w:p w14:paraId="022EA3C3" w14:textId="77777777" w:rsidR="00A0767C" w:rsidRDefault="001F5A60">
            <w:pPr>
              <w:pStyle w:val="TableParagraph"/>
              <w:spacing w:line="222" w:lineRule="exact"/>
              <w:ind w:left="331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555" w:type="dxa"/>
          </w:tcPr>
          <w:p w14:paraId="524D1321" w14:textId="77777777" w:rsidR="00A0767C" w:rsidRDefault="001F5A60">
            <w:pPr>
              <w:pStyle w:val="TableParagraph"/>
              <w:spacing w:line="222" w:lineRule="exact"/>
              <w:ind w:left="462"/>
              <w:rPr>
                <w:sz w:val="20"/>
              </w:rPr>
            </w:pPr>
            <w:r>
              <w:rPr>
                <w:sz w:val="20"/>
              </w:rPr>
              <w:t>69,3</w:t>
            </w:r>
          </w:p>
        </w:tc>
      </w:tr>
      <w:tr w:rsidR="00A0767C" w14:paraId="071266F1" w14:textId="77777777">
        <w:trPr>
          <w:trHeight w:val="240"/>
        </w:trPr>
        <w:tc>
          <w:tcPr>
            <w:tcW w:w="2490" w:type="dxa"/>
          </w:tcPr>
          <w:p w14:paraId="4A7DD317" w14:textId="77777777" w:rsidR="00A0767C" w:rsidRDefault="001F5A60">
            <w:pPr>
              <w:pStyle w:val="TableParagraph"/>
              <w:spacing w:before="3" w:line="21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Göç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(Olası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Göç)</w:t>
            </w:r>
          </w:p>
        </w:tc>
        <w:tc>
          <w:tcPr>
            <w:tcW w:w="1687" w:type="dxa"/>
          </w:tcPr>
          <w:p w14:paraId="581800A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14:paraId="2BDEFF8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14:paraId="24FEDD7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55" w:type="dxa"/>
          </w:tcPr>
          <w:p w14:paraId="6082701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E191573" w14:textId="77777777">
        <w:trPr>
          <w:trHeight w:val="237"/>
        </w:trPr>
        <w:tc>
          <w:tcPr>
            <w:tcW w:w="2490" w:type="dxa"/>
          </w:tcPr>
          <w:p w14:paraId="6803DD73" w14:textId="77777777" w:rsidR="00A0767C" w:rsidRDefault="001F5A60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İzmir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Doğumlu</w:t>
            </w:r>
          </w:p>
        </w:tc>
        <w:tc>
          <w:tcPr>
            <w:tcW w:w="1687" w:type="dxa"/>
          </w:tcPr>
          <w:p w14:paraId="775383ED" w14:textId="77777777" w:rsidR="00A0767C" w:rsidRDefault="001F5A60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105" w:type="dxa"/>
          </w:tcPr>
          <w:p w14:paraId="59F924AA" w14:textId="77777777" w:rsidR="00A0767C" w:rsidRDefault="001F5A6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30,6</w:t>
            </w:r>
          </w:p>
        </w:tc>
        <w:tc>
          <w:tcPr>
            <w:tcW w:w="1096" w:type="dxa"/>
          </w:tcPr>
          <w:p w14:paraId="46007A7B" w14:textId="77777777" w:rsidR="00A0767C" w:rsidRDefault="001F5A60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555" w:type="dxa"/>
          </w:tcPr>
          <w:p w14:paraId="1B6789AB" w14:textId="77777777" w:rsidR="00A0767C" w:rsidRDefault="001F5A60">
            <w:pPr>
              <w:pStyle w:val="TableParagraph"/>
              <w:spacing w:line="218" w:lineRule="exact"/>
              <w:ind w:left="462"/>
              <w:rPr>
                <w:sz w:val="20"/>
              </w:rPr>
            </w:pPr>
            <w:r>
              <w:rPr>
                <w:sz w:val="20"/>
              </w:rPr>
              <w:t>31,8</w:t>
            </w:r>
          </w:p>
        </w:tc>
      </w:tr>
      <w:tr w:rsidR="00A0767C" w14:paraId="525B1892" w14:textId="77777777">
        <w:trPr>
          <w:trHeight w:val="242"/>
        </w:trPr>
        <w:tc>
          <w:tcPr>
            <w:tcW w:w="2490" w:type="dxa"/>
          </w:tcPr>
          <w:p w14:paraId="5358BCAF" w14:textId="77777777" w:rsidR="00A0767C" w:rsidRDefault="001F5A60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İzmir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Dışı</w:t>
            </w:r>
            <w:r>
              <w:rPr>
                <w:sz w:val="20"/>
              </w:rPr>
              <w:t>Doğumlu</w:t>
            </w:r>
            <w:proofErr w:type="spellEnd"/>
          </w:p>
        </w:tc>
        <w:tc>
          <w:tcPr>
            <w:tcW w:w="1687" w:type="dxa"/>
          </w:tcPr>
          <w:p w14:paraId="0E4B7299" w14:textId="77777777" w:rsidR="00A0767C" w:rsidRDefault="001F5A60">
            <w:pPr>
              <w:pStyle w:val="TableParagraph"/>
              <w:spacing w:line="222" w:lineRule="exact"/>
              <w:ind w:left="570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105" w:type="dxa"/>
          </w:tcPr>
          <w:p w14:paraId="7F781612" w14:textId="77777777" w:rsidR="00A0767C" w:rsidRDefault="001F5A6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69,4</w:t>
            </w:r>
          </w:p>
        </w:tc>
        <w:tc>
          <w:tcPr>
            <w:tcW w:w="1096" w:type="dxa"/>
          </w:tcPr>
          <w:p w14:paraId="3CF39D1C" w14:textId="77777777" w:rsidR="00A0767C" w:rsidRDefault="001F5A60">
            <w:pPr>
              <w:pStyle w:val="TableParagraph"/>
              <w:spacing w:line="222" w:lineRule="exact"/>
              <w:ind w:left="331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555" w:type="dxa"/>
          </w:tcPr>
          <w:p w14:paraId="68DF1CA7" w14:textId="77777777" w:rsidR="00A0767C" w:rsidRDefault="001F5A60">
            <w:pPr>
              <w:pStyle w:val="TableParagraph"/>
              <w:spacing w:line="222" w:lineRule="exact"/>
              <w:ind w:left="462"/>
              <w:rPr>
                <w:sz w:val="20"/>
              </w:rPr>
            </w:pPr>
            <w:r>
              <w:rPr>
                <w:sz w:val="20"/>
              </w:rPr>
              <w:t>68,2</w:t>
            </w:r>
          </w:p>
        </w:tc>
      </w:tr>
      <w:tr w:rsidR="00A0767C" w14:paraId="1EBE23B4" w14:textId="77777777">
        <w:trPr>
          <w:trHeight w:val="240"/>
        </w:trPr>
        <w:tc>
          <w:tcPr>
            <w:tcW w:w="2490" w:type="dxa"/>
          </w:tcPr>
          <w:p w14:paraId="0BCA7415" w14:textId="77777777" w:rsidR="00A0767C" w:rsidRDefault="001F5A60">
            <w:pPr>
              <w:pStyle w:val="TableParagraph"/>
              <w:spacing w:before="3" w:line="21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Medeni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Durum</w:t>
            </w:r>
          </w:p>
        </w:tc>
        <w:tc>
          <w:tcPr>
            <w:tcW w:w="1687" w:type="dxa"/>
          </w:tcPr>
          <w:p w14:paraId="70D3F15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14:paraId="0DDE7AC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14:paraId="2B19455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55" w:type="dxa"/>
          </w:tcPr>
          <w:p w14:paraId="0384F52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150C5D6" w14:textId="77777777">
        <w:trPr>
          <w:trHeight w:val="237"/>
        </w:trPr>
        <w:tc>
          <w:tcPr>
            <w:tcW w:w="2490" w:type="dxa"/>
          </w:tcPr>
          <w:p w14:paraId="7F6C62E4" w14:textId="77777777" w:rsidR="00A0767C" w:rsidRDefault="001F5A60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Evli</w:t>
            </w:r>
          </w:p>
        </w:tc>
        <w:tc>
          <w:tcPr>
            <w:tcW w:w="1687" w:type="dxa"/>
          </w:tcPr>
          <w:p w14:paraId="7C1AAF00" w14:textId="77777777" w:rsidR="00A0767C" w:rsidRDefault="001F5A60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105" w:type="dxa"/>
          </w:tcPr>
          <w:p w14:paraId="26B87BAD" w14:textId="77777777" w:rsidR="00A0767C" w:rsidRDefault="001F5A6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60.0</w:t>
            </w:r>
          </w:p>
        </w:tc>
        <w:tc>
          <w:tcPr>
            <w:tcW w:w="1096" w:type="dxa"/>
          </w:tcPr>
          <w:p w14:paraId="0E6D6C40" w14:textId="77777777" w:rsidR="00A0767C" w:rsidRDefault="001F5A60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555" w:type="dxa"/>
          </w:tcPr>
          <w:p w14:paraId="16DE82E8" w14:textId="77777777" w:rsidR="00A0767C" w:rsidRDefault="001F5A60">
            <w:pPr>
              <w:pStyle w:val="TableParagraph"/>
              <w:spacing w:line="218" w:lineRule="exact"/>
              <w:ind w:left="462"/>
              <w:rPr>
                <w:sz w:val="20"/>
              </w:rPr>
            </w:pPr>
            <w:r>
              <w:rPr>
                <w:sz w:val="20"/>
              </w:rPr>
              <w:t>61,6</w:t>
            </w:r>
          </w:p>
        </w:tc>
      </w:tr>
      <w:tr w:rsidR="00A0767C" w14:paraId="25E6DC53" w14:textId="77777777">
        <w:trPr>
          <w:trHeight w:val="240"/>
        </w:trPr>
        <w:tc>
          <w:tcPr>
            <w:tcW w:w="2490" w:type="dxa"/>
          </w:tcPr>
          <w:p w14:paraId="42C28E7D" w14:textId="77777777" w:rsidR="00A0767C" w:rsidRDefault="001F5A6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EvliDeğil</w:t>
            </w:r>
            <w:proofErr w:type="spellEnd"/>
          </w:p>
        </w:tc>
        <w:tc>
          <w:tcPr>
            <w:tcW w:w="1687" w:type="dxa"/>
          </w:tcPr>
          <w:p w14:paraId="3CE1330B" w14:textId="77777777" w:rsidR="00A0767C" w:rsidRDefault="001F5A60">
            <w:pPr>
              <w:pStyle w:val="TableParagraph"/>
              <w:spacing w:line="220" w:lineRule="exact"/>
              <w:ind w:left="570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105" w:type="dxa"/>
          </w:tcPr>
          <w:p w14:paraId="266FFA79" w14:textId="77777777" w:rsidR="00A0767C" w:rsidRDefault="001F5A6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40.0</w:t>
            </w:r>
          </w:p>
        </w:tc>
        <w:tc>
          <w:tcPr>
            <w:tcW w:w="1096" w:type="dxa"/>
          </w:tcPr>
          <w:p w14:paraId="30E8C6C1" w14:textId="77777777" w:rsidR="00A0767C" w:rsidRDefault="001F5A60">
            <w:pPr>
              <w:pStyle w:val="TableParagraph"/>
              <w:spacing w:line="220" w:lineRule="exact"/>
              <w:ind w:left="331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555" w:type="dxa"/>
          </w:tcPr>
          <w:p w14:paraId="6D1DA8EF" w14:textId="77777777" w:rsidR="00A0767C" w:rsidRDefault="001F5A60">
            <w:pPr>
              <w:pStyle w:val="TableParagraph"/>
              <w:spacing w:line="220" w:lineRule="exact"/>
              <w:ind w:left="462"/>
              <w:rPr>
                <w:sz w:val="20"/>
              </w:rPr>
            </w:pPr>
            <w:r>
              <w:rPr>
                <w:sz w:val="20"/>
              </w:rPr>
              <w:t>38,4</w:t>
            </w:r>
          </w:p>
        </w:tc>
      </w:tr>
      <w:tr w:rsidR="00A0767C" w14:paraId="344E33A2" w14:textId="77777777">
        <w:trPr>
          <w:trHeight w:val="242"/>
        </w:trPr>
        <w:tc>
          <w:tcPr>
            <w:tcW w:w="2490" w:type="dxa"/>
          </w:tcPr>
          <w:p w14:paraId="249F2D9A" w14:textId="77777777" w:rsidR="00A0767C" w:rsidRDefault="001F5A60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Toplam</w:t>
            </w:r>
          </w:p>
        </w:tc>
        <w:tc>
          <w:tcPr>
            <w:tcW w:w="1687" w:type="dxa"/>
          </w:tcPr>
          <w:p w14:paraId="09A5316F" w14:textId="77777777" w:rsidR="00A0767C" w:rsidRDefault="001F5A60">
            <w:pPr>
              <w:pStyle w:val="TableParagraph"/>
              <w:spacing w:line="222" w:lineRule="exact"/>
              <w:ind w:left="570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1105" w:type="dxa"/>
          </w:tcPr>
          <w:p w14:paraId="2166238D" w14:textId="77777777" w:rsidR="00A0767C" w:rsidRDefault="001F5A6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1096" w:type="dxa"/>
          </w:tcPr>
          <w:p w14:paraId="666EA2D9" w14:textId="77777777" w:rsidR="00A0767C" w:rsidRDefault="001F5A60">
            <w:pPr>
              <w:pStyle w:val="TableParagraph"/>
              <w:spacing w:line="222" w:lineRule="exact"/>
              <w:ind w:left="331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555" w:type="dxa"/>
          </w:tcPr>
          <w:p w14:paraId="3D6A5BBD" w14:textId="77777777" w:rsidR="00A0767C" w:rsidRDefault="001F5A60">
            <w:pPr>
              <w:pStyle w:val="TableParagraph"/>
              <w:spacing w:line="222" w:lineRule="exact"/>
              <w:ind w:left="46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</w:tr>
      <w:tr w:rsidR="00A0767C" w14:paraId="52CD55DA" w14:textId="77777777">
        <w:trPr>
          <w:trHeight w:val="240"/>
        </w:trPr>
        <w:tc>
          <w:tcPr>
            <w:tcW w:w="7933" w:type="dxa"/>
            <w:gridSpan w:val="5"/>
          </w:tcPr>
          <w:p w14:paraId="371F9CC0" w14:textId="77777777" w:rsidR="00A0767C" w:rsidRDefault="001F5A60">
            <w:pPr>
              <w:pStyle w:val="TableParagraph"/>
              <w:spacing w:before="3" w:line="21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Çocuk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Sahibi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Olma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</w:p>
        </w:tc>
      </w:tr>
      <w:tr w:rsidR="00A0767C" w14:paraId="06D7EF28" w14:textId="77777777">
        <w:trPr>
          <w:trHeight w:val="237"/>
        </w:trPr>
        <w:tc>
          <w:tcPr>
            <w:tcW w:w="2490" w:type="dxa"/>
          </w:tcPr>
          <w:p w14:paraId="2A637FD0" w14:textId="77777777" w:rsidR="00A0767C" w:rsidRDefault="001F5A60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1687" w:type="dxa"/>
          </w:tcPr>
          <w:p w14:paraId="462B0C74" w14:textId="77777777" w:rsidR="00A0767C" w:rsidRDefault="001F5A60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105" w:type="dxa"/>
          </w:tcPr>
          <w:p w14:paraId="7C899953" w14:textId="77777777" w:rsidR="00A0767C" w:rsidRDefault="001F5A6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53.0</w:t>
            </w:r>
          </w:p>
        </w:tc>
        <w:tc>
          <w:tcPr>
            <w:tcW w:w="1096" w:type="dxa"/>
          </w:tcPr>
          <w:p w14:paraId="45CC0787" w14:textId="77777777" w:rsidR="00A0767C" w:rsidRDefault="001F5A60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555" w:type="dxa"/>
          </w:tcPr>
          <w:p w14:paraId="3F49A1FB" w14:textId="77777777" w:rsidR="00A0767C" w:rsidRDefault="001F5A60">
            <w:pPr>
              <w:pStyle w:val="TableParagraph"/>
              <w:spacing w:line="218" w:lineRule="exact"/>
              <w:ind w:left="462"/>
              <w:rPr>
                <w:sz w:val="20"/>
              </w:rPr>
            </w:pPr>
            <w:r>
              <w:rPr>
                <w:sz w:val="20"/>
              </w:rPr>
              <w:t>56,6</w:t>
            </w:r>
          </w:p>
        </w:tc>
      </w:tr>
      <w:tr w:rsidR="00A0767C" w14:paraId="1C07F2DF" w14:textId="77777777">
        <w:trPr>
          <w:trHeight w:val="242"/>
        </w:trPr>
        <w:tc>
          <w:tcPr>
            <w:tcW w:w="2490" w:type="dxa"/>
          </w:tcPr>
          <w:p w14:paraId="24FE8442" w14:textId="77777777" w:rsidR="00A0767C" w:rsidRDefault="001F5A60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1687" w:type="dxa"/>
          </w:tcPr>
          <w:p w14:paraId="5324B0B1" w14:textId="77777777" w:rsidR="00A0767C" w:rsidRDefault="001F5A60">
            <w:pPr>
              <w:pStyle w:val="TableParagraph"/>
              <w:spacing w:line="222" w:lineRule="exact"/>
              <w:ind w:left="570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105" w:type="dxa"/>
          </w:tcPr>
          <w:p w14:paraId="419B528A" w14:textId="77777777" w:rsidR="00A0767C" w:rsidRDefault="001F5A6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47.0</w:t>
            </w:r>
          </w:p>
        </w:tc>
        <w:tc>
          <w:tcPr>
            <w:tcW w:w="1096" w:type="dxa"/>
          </w:tcPr>
          <w:p w14:paraId="7EBA429C" w14:textId="77777777" w:rsidR="00A0767C" w:rsidRDefault="001F5A60">
            <w:pPr>
              <w:pStyle w:val="TableParagraph"/>
              <w:spacing w:line="222" w:lineRule="exact"/>
              <w:ind w:left="331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555" w:type="dxa"/>
          </w:tcPr>
          <w:p w14:paraId="4A9A49A4" w14:textId="77777777" w:rsidR="00A0767C" w:rsidRDefault="001F5A60">
            <w:pPr>
              <w:pStyle w:val="TableParagraph"/>
              <w:spacing w:line="222" w:lineRule="exact"/>
              <w:ind w:left="462"/>
              <w:rPr>
                <w:sz w:val="20"/>
              </w:rPr>
            </w:pPr>
            <w:r>
              <w:rPr>
                <w:sz w:val="20"/>
              </w:rPr>
              <w:t>43,4</w:t>
            </w:r>
          </w:p>
        </w:tc>
      </w:tr>
      <w:tr w:rsidR="00A0767C" w14:paraId="78F63590" w14:textId="77777777">
        <w:trPr>
          <w:trHeight w:val="240"/>
        </w:trPr>
        <w:tc>
          <w:tcPr>
            <w:tcW w:w="2490" w:type="dxa"/>
          </w:tcPr>
          <w:p w14:paraId="77FD03C4" w14:textId="77777777" w:rsidR="00A0767C" w:rsidRDefault="001F5A60">
            <w:pPr>
              <w:pStyle w:val="TableParagraph"/>
              <w:spacing w:before="3" w:line="217" w:lineRule="exact"/>
              <w:ind w:left="11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ÇalışmaDurumu</w:t>
            </w:r>
            <w:proofErr w:type="spellEnd"/>
          </w:p>
        </w:tc>
        <w:tc>
          <w:tcPr>
            <w:tcW w:w="1687" w:type="dxa"/>
          </w:tcPr>
          <w:p w14:paraId="40865D3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14:paraId="7DB370F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14:paraId="6802312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55" w:type="dxa"/>
          </w:tcPr>
          <w:p w14:paraId="3723F18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925D61C" w14:textId="77777777">
        <w:trPr>
          <w:trHeight w:val="237"/>
        </w:trPr>
        <w:tc>
          <w:tcPr>
            <w:tcW w:w="2490" w:type="dxa"/>
          </w:tcPr>
          <w:p w14:paraId="1871CDE0" w14:textId="77777777" w:rsidR="00A0767C" w:rsidRDefault="001F5A60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Çalışıyor</w:t>
            </w:r>
          </w:p>
        </w:tc>
        <w:tc>
          <w:tcPr>
            <w:tcW w:w="1687" w:type="dxa"/>
          </w:tcPr>
          <w:p w14:paraId="60F3C7E4" w14:textId="77777777" w:rsidR="00A0767C" w:rsidRDefault="001F5A60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105" w:type="dxa"/>
          </w:tcPr>
          <w:p w14:paraId="0348548B" w14:textId="77777777" w:rsidR="00A0767C" w:rsidRDefault="001F5A6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66.8</w:t>
            </w:r>
          </w:p>
        </w:tc>
        <w:tc>
          <w:tcPr>
            <w:tcW w:w="1096" w:type="dxa"/>
          </w:tcPr>
          <w:p w14:paraId="08DFFC64" w14:textId="77777777" w:rsidR="00A0767C" w:rsidRDefault="001F5A60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555" w:type="dxa"/>
          </w:tcPr>
          <w:p w14:paraId="13E23C09" w14:textId="77777777" w:rsidR="00A0767C" w:rsidRDefault="001F5A60">
            <w:pPr>
              <w:pStyle w:val="TableParagraph"/>
              <w:spacing w:line="218" w:lineRule="exact"/>
              <w:ind w:left="462"/>
              <w:rPr>
                <w:sz w:val="20"/>
              </w:rPr>
            </w:pPr>
            <w:r>
              <w:rPr>
                <w:sz w:val="20"/>
              </w:rPr>
              <w:t>69,2</w:t>
            </w:r>
          </w:p>
        </w:tc>
      </w:tr>
      <w:tr w:rsidR="00A0767C" w14:paraId="025EE228" w14:textId="77777777">
        <w:trPr>
          <w:trHeight w:val="242"/>
        </w:trPr>
        <w:tc>
          <w:tcPr>
            <w:tcW w:w="2490" w:type="dxa"/>
          </w:tcPr>
          <w:p w14:paraId="6B93F19C" w14:textId="77777777" w:rsidR="00A0767C" w:rsidRDefault="001F5A60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Çalışmıyor</w:t>
            </w:r>
          </w:p>
        </w:tc>
        <w:tc>
          <w:tcPr>
            <w:tcW w:w="1687" w:type="dxa"/>
          </w:tcPr>
          <w:p w14:paraId="25A8D261" w14:textId="77777777" w:rsidR="00A0767C" w:rsidRDefault="001F5A60">
            <w:pPr>
              <w:pStyle w:val="TableParagraph"/>
              <w:spacing w:line="222" w:lineRule="exact"/>
              <w:ind w:left="570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105" w:type="dxa"/>
          </w:tcPr>
          <w:p w14:paraId="589B8B82" w14:textId="77777777" w:rsidR="00A0767C" w:rsidRDefault="001F5A6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33.2</w:t>
            </w:r>
          </w:p>
        </w:tc>
        <w:tc>
          <w:tcPr>
            <w:tcW w:w="1096" w:type="dxa"/>
          </w:tcPr>
          <w:p w14:paraId="6243E3E0" w14:textId="77777777" w:rsidR="00A0767C" w:rsidRDefault="001F5A60">
            <w:pPr>
              <w:pStyle w:val="TableParagraph"/>
              <w:spacing w:line="222" w:lineRule="exact"/>
              <w:ind w:left="331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555" w:type="dxa"/>
          </w:tcPr>
          <w:p w14:paraId="6189E68F" w14:textId="77777777" w:rsidR="00A0767C" w:rsidRDefault="001F5A60">
            <w:pPr>
              <w:pStyle w:val="TableParagraph"/>
              <w:spacing w:line="222" w:lineRule="exact"/>
              <w:ind w:left="462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</w:tr>
      <w:tr w:rsidR="00A0767C" w14:paraId="4DDC1EF9" w14:textId="77777777">
        <w:trPr>
          <w:trHeight w:val="240"/>
        </w:trPr>
        <w:tc>
          <w:tcPr>
            <w:tcW w:w="2490" w:type="dxa"/>
          </w:tcPr>
          <w:p w14:paraId="0D16C2B8" w14:textId="77777777" w:rsidR="00A0767C" w:rsidRDefault="001F5A60">
            <w:pPr>
              <w:pStyle w:val="TableParagraph"/>
              <w:spacing w:before="3" w:line="21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İşe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Bağlı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Sosyal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Sınıf</w:t>
            </w:r>
          </w:p>
        </w:tc>
        <w:tc>
          <w:tcPr>
            <w:tcW w:w="1687" w:type="dxa"/>
          </w:tcPr>
          <w:p w14:paraId="3D38CA7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14:paraId="46BB00F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14:paraId="0F220AC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55" w:type="dxa"/>
          </w:tcPr>
          <w:p w14:paraId="280473D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1C0AC4C" w14:textId="77777777">
        <w:trPr>
          <w:trHeight w:val="237"/>
        </w:trPr>
        <w:tc>
          <w:tcPr>
            <w:tcW w:w="2490" w:type="dxa"/>
          </w:tcPr>
          <w:p w14:paraId="109D0E93" w14:textId="77777777" w:rsidR="00A0767C" w:rsidRDefault="001F5A60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İşsiz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İşBuldukça</w:t>
            </w:r>
            <w:proofErr w:type="spellEnd"/>
          </w:p>
        </w:tc>
        <w:tc>
          <w:tcPr>
            <w:tcW w:w="1687" w:type="dxa"/>
          </w:tcPr>
          <w:p w14:paraId="7444E841" w14:textId="77777777" w:rsidR="00A0767C" w:rsidRDefault="001F5A60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105" w:type="dxa"/>
          </w:tcPr>
          <w:p w14:paraId="128EF110" w14:textId="77777777" w:rsidR="00A0767C" w:rsidRDefault="001F5A6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33,2</w:t>
            </w:r>
          </w:p>
        </w:tc>
        <w:tc>
          <w:tcPr>
            <w:tcW w:w="1096" w:type="dxa"/>
          </w:tcPr>
          <w:p w14:paraId="10C2B893" w14:textId="77777777" w:rsidR="00A0767C" w:rsidRDefault="001F5A60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555" w:type="dxa"/>
          </w:tcPr>
          <w:p w14:paraId="192F9700" w14:textId="77777777" w:rsidR="00A0767C" w:rsidRDefault="001F5A60">
            <w:pPr>
              <w:pStyle w:val="TableParagraph"/>
              <w:spacing w:line="218" w:lineRule="exact"/>
              <w:ind w:left="462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</w:tr>
      <w:tr w:rsidR="00A0767C" w14:paraId="3308CFA2" w14:textId="77777777">
        <w:trPr>
          <w:trHeight w:val="240"/>
        </w:trPr>
        <w:tc>
          <w:tcPr>
            <w:tcW w:w="2490" w:type="dxa"/>
          </w:tcPr>
          <w:p w14:paraId="679EBC85" w14:textId="77777777" w:rsidR="00A0767C" w:rsidRDefault="001F5A6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MaviYaka</w:t>
            </w:r>
            <w:proofErr w:type="spellEnd"/>
          </w:p>
        </w:tc>
        <w:tc>
          <w:tcPr>
            <w:tcW w:w="1687" w:type="dxa"/>
          </w:tcPr>
          <w:p w14:paraId="4FB31D25" w14:textId="77777777" w:rsidR="00A0767C" w:rsidRDefault="001F5A60">
            <w:pPr>
              <w:pStyle w:val="TableParagraph"/>
              <w:spacing w:line="220" w:lineRule="exact"/>
              <w:ind w:left="570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105" w:type="dxa"/>
          </w:tcPr>
          <w:p w14:paraId="257204B0" w14:textId="77777777" w:rsidR="00A0767C" w:rsidRDefault="001F5A6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38,9</w:t>
            </w:r>
          </w:p>
        </w:tc>
        <w:tc>
          <w:tcPr>
            <w:tcW w:w="1096" w:type="dxa"/>
          </w:tcPr>
          <w:p w14:paraId="222A8B29" w14:textId="77777777" w:rsidR="00A0767C" w:rsidRDefault="001F5A60">
            <w:pPr>
              <w:pStyle w:val="TableParagraph"/>
              <w:spacing w:line="220" w:lineRule="exact"/>
              <w:ind w:left="331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555" w:type="dxa"/>
          </w:tcPr>
          <w:p w14:paraId="552978B6" w14:textId="77777777" w:rsidR="00A0767C" w:rsidRDefault="001F5A60">
            <w:pPr>
              <w:pStyle w:val="TableParagraph"/>
              <w:spacing w:line="220" w:lineRule="exact"/>
              <w:ind w:left="462"/>
              <w:rPr>
                <w:sz w:val="20"/>
              </w:rPr>
            </w:pPr>
            <w:r>
              <w:rPr>
                <w:sz w:val="20"/>
              </w:rPr>
              <w:t>42.2</w:t>
            </w:r>
          </w:p>
        </w:tc>
      </w:tr>
      <w:tr w:rsidR="00A0767C" w14:paraId="6A9CFA12" w14:textId="77777777">
        <w:trPr>
          <w:trHeight w:val="240"/>
        </w:trPr>
        <w:tc>
          <w:tcPr>
            <w:tcW w:w="2490" w:type="dxa"/>
          </w:tcPr>
          <w:p w14:paraId="74125ACE" w14:textId="77777777" w:rsidR="00A0767C" w:rsidRDefault="001F5A6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BeyazYaka</w:t>
            </w:r>
            <w:proofErr w:type="spellEnd"/>
          </w:p>
        </w:tc>
        <w:tc>
          <w:tcPr>
            <w:tcW w:w="1687" w:type="dxa"/>
          </w:tcPr>
          <w:p w14:paraId="7F3292AF" w14:textId="77777777" w:rsidR="00A0767C" w:rsidRDefault="001F5A60">
            <w:pPr>
              <w:pStyle w:val="TableParagraph"/>
              <w:spacing w:line="220" w:lineRule="exact"/>
              <w:ind w:left="570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105" w:type="dxa"/>
          </w:tcPr>
          <w:p w14:paraId="52323B89" w14:textId="77777777" w:rsidR="00A0767C" w:rsidRDefault="001F5A60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  <w:tc>
          <w:tcPr>
            <w:tcW w:w="1096" w:type="dxa"/>
          </w:tcPr>
          <w:p w14:paraId="6C22C943" w14:textId="77777777" w:rsidR="00A0767C" w:rsidRDefault="001F5A60">
            <w:pPr>
              <w:pStyle w:val="TableParagraph"/>
              <w:spacing w:line="220" w:lineRule="exact"/>
              <w:ind w:left="331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555" w:type="dxa"/>
          </w:tcPr>
          <w:p w14:paraId="0D900F05" w14:textId="77777777" w:rsidR="00A0767C" w:rsidRDefault="001F5A60">
            <w:pPr>
              <w:pStyle w:val="TableParagraph"/>
              <w:spacing w:line="220" w:lineRule="exact"/>
              <w:ind w:left="462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</w:tr>
      <w:tr w:rsidR="00A0767C" w14:paraId="669F9E58" w14:textId="77777777">
        <w:trPr>
          <w:trHeight w:val="242"/>
        </w:trPr>
        <w:tc>
          <w:tcPr>
            <w:tcW w:w="2490" w:type="dxa"/>
          </w:tcPr>
          <w:p w14:paraId="23327AC7" w14:textId="77777777" w:rsidR="00A0767C" w:rsidRDefault="001F5A60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Kendi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İşi</w:t>
            </w:r>
          </w:p>
        </w:tc>
        <w:tc>
          <w:tcPr>
            <w:tcW w:w="1687" w:type="dxa"/>
          </w:tcPr>
          <w:p w14:paraId="629CEFE5" w14:textId="77777777" w:rsidR="00A0767C" w:rsidRDefault="001F5A60">
            <w:pPr>
              <w:pStyle w:val="TableParagraph"/>
              <w:spacing w:line="222" w:lineRule="exact"/>
              <w:ind w:left="57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05" w:type="dxa"/>
          </w:tcPr>
          <w:p w14:paraId="39AC0899" w14:textId="77777777" w:rsidR="00A0767C" w:rsidRDefault="001F5A6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096" w:type="dxa"/>
          </w:tcPr>
          <w:p w14:paraId="17D29859" w14:textId="77777777" w:rsidR="00A0767C" w:rsidRDefault="001F5A60">
            <w:pPr>
              <w:pStyle w:val="TableParagraph"/>
              <w:spacing w:line="222" w:lineRule="exact"/>
              <w:ind w:left="33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55" w:type="dxa"/>
          </w:tcPr>
          <w:p w14:paraId="052B3BBE" w14:textId="77777777" w:rsidR="00A0767C" w:rsidRDefault="001F5A60">
            <w:pPr>
              <w:pStyle w:val="TableParagraph"/>
              <w:spacing w:line="222" w:lineRule="exact"/>
              <w:ind w:left="462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</w:tr>
      <w:tr w:rsidR="00A0767C" w14:paraId="6E55BD9D" w14:textId="77777777">
        <w:trPr>
          <w:trHeight w:val="240"/>
        </w:trPr>
        <w:tc>
          <w:tcPr>
            <w:tcW w:w="2490" w:type="dxa"/>
          </w:tcPr>
          <w:p w14:paraId="148A8A43" w14:textId="77777777" w:rsidR="00A0767C" w:rsidRDefault="001F5A60">
            <w:pPr>
              <w:pStyle w:val="TableParagraph"/>
              <w:spacing w:before="3" w:line="217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İşin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Dikkat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Gerektirmesi</w:t>
            </w:r>
          </w:p>
        </w:tc>
        <w:tc>
          <w:tcPr>
            <w:tcW w:w="1687" w:type="dxa"/>
          </w:tcPr>
          <w:p w14:paraId="21E6DC3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14:paraId="309B2CC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</w:tcPr>
          <w:p w14:paraId="4C12BA3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55" w:type="dxa"/>
          </w:tcPr>
          <w:p w14:paraId="057ED8F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9817900" w14:textId="77777777">
        <w:trPr>
          <w:trHeight w:val="237"/>
        </w:trPr>
        <w:tc>
          <w:tcPr>
            <w:tcW w:w="2490" w:type="dxa"/>
          </w:tcPr>
          <w:p w14:paraId="6A5819FB" w14:textId="77777777" w:rsidR="00A0767C" w:rsidRDefault="001F5A60"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1687" w:type="dxa"/>
          </w:tcPr>
          <w:p w14:paraId="50E9AC64" w14:textId="77777777" w:rsidR="00A0767C" w:rsidRDefault="001F5A60">
            <w:pPr>
              <w:pStyle w:val="TableParagraph"/>
              <w:spacing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105" w:type="dxa"/>
          </w:tcPr>
          <w:p w14:paraId="2F875BFC" w14:textId="77777777" w:rsidR="00A0767C" w:rsidRDefault="001F5A6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30,7</w:t>
            </w:r>
          </w:p>
        </w:tc>
        <w:tc>
          <w:tcPr>
            <w:tcW w:w="1096" w:type="dxa"/>
          </w:tcPr>
          <w:p w14:paraId="76E09C59" w14:textId="77777777" w:rsidR="00A0767C" w:rsidRDefault="001F5A60">
            <w:pPr>
              <w:pStyle w:val="TableParagraph"/>
              <w:spacing w:line="218" w:lineRule="exact"/>
              <w:ind w:left="331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555" w:type="dxa"/>
          </w:tcPr>
          <w:p w14:paraId="21DAFF51" w14:textId="77777777" w:rsidR="00A0767C" w:rsidRDefault="001F5A60">
            <w:pPr>
              <w:pStyle w:val="TableParagraph"/>
              <w:spacing w:line="218" w:lineRule="exact"/>
              <w:ind w:left="462"/>
              <w:rPr>
                <w:sz w:val="20"/>
              </w:rPr>
            </w:pPr>
            <w:r>
              <w:rPr>
                <w:sz w:val="20"/>
              </w:rPr>
              <w:t>30,9</w:t>
            </w:r>
          </w:p>
        </w:tc>
      </w:tr>
      <w:tr w:rsidR="00A0767C" w14:paraId="508D9DF3" w14:textId="77777777">
        <w:trPr>
          <w:trHeight w:val="235"/>
        </w:trPr>
        <w:tc>
          <w:tcPr>
            <w:tcW w:w="2490" w:type="dxa"/>
            <w:tcBorders>
              <w:bottom w:val="single" w:sz="4" w:space="0" w:color="000000"/>
            </w:tcBorders>
          </w:tcPr>
          <w:p w14:paraId="270BE625" w14:textId="77777777" w:rsidR="00A0767C" w:rsidRDefault="001F5A60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</w:tcPr>
          <w:p w14:paraId="0E88D78F" w14:textId="77777777" w:rsidR="00A0767C" w:rsidRDefault="001F5A60">
            <w:pPr>
              <w:pStyle w:val="TableParagraph"/>
              <w:spacing w:line="215" w:lineRule="exact"/>
              <w:ind w:left="570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14:paraId="32C252AE" w14:textId="77777777" w:rsidR="00A0767C" w:rsidRDefault="001F5A6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69,3</w:t>
            </w: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 w14:paraId="63EAACDC" w14:textId="77777777" w:rsidR="00A0767C" w:rsidRDefault="001F5A60">
            <w:pPr>
              <w:pStyle w:val="TableParagraph"/>
              <w:spacing w:line="215" w:lineRule="exact"/>
              <w:ind w:left="331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 w14:paraId="3CF650FC" w14:textId="77777777" w:rsidR="00A0767C" w:rsidRDefault="001F5A60">
            <w:pPr>
              <w:pStyle w:val="TableParagraph"/>
              <w:spacing w:line="215" w:lineRule="exact"/>
              <w:ind w:left="462"/>
              <w:rPr>
                <w:sz w:val="20"/>
              </w:rPr>
            </w:pPr>
            <w:r>
              <w:rPr>
                <w:sz w:val="20"/>
              </w:rPr>
              <w:t>69,1</w:t>
            </w:r>
          </w:p>
        </w:tc>
      </w:tr>
    </w:tbl>
    <w:p w14:paraId="63F15B47" w14:textId="77777777" w:rsidR="00A0767C" w:rsidRDefault="001F5A60">
      <w:pPr>
        <w:ind w:left="868"/>
        <w:rPr>
          <w:sz w:val="20"/>
        </w:rPr>
      </w:pPr>
      <w:r>
        <w:rPr>
          <w:sz w:val="20"/>
        </w:rPr>
        <w:t>*Sütun</w:t>
      </w:r>
      <w:r>
        <w:rPr>
          <w:spacing w:val="-3"/>
          <w:sz w:val="20"/>
        </w:rPr>
        <w:t xml:space="preserve"> </w:t>
      </w:r>
      <w:r>
        <w:rPr>
          <w:sz w:val="20"/>
        </w:rPr>
        <w:t>yüzdesi</w:t>
      </w:r>
      <w:r>
        <w:rPr>
          <w:spacing w:val="-4"/>
          <w:sz w:val="20"/>
        </w:rPr>
        <w:t xml:space="preserve"> </w:t>
      </w:r>
      <w:r>
        <w:rPr>
          <w:sz w:val="20"/>
        </w:rPr>
        <w:t>kullanılmıştır</w:t>
      </w:r>
    </w:p>
    <w:p w14:paraId="3D479121" w14:textId="77777777" w:rsidR="00A0767C" w:rsidRDefault="00A0767C">
      <w:pPr>
        <w:pStyle w:val="GvdeMetni"/>
        <w:rPr>
          <w:sz w:val="22"/>
        </w:rPr>
      </w:pPr>
    </w:p>
    <w:p w14:paraId="7D976CC3" w14:textId="77777777" w:rsidR="00A0767C" w:rsidRDefault="00A0767C">
      <w:pPr>
        <w:pStyle w:val="GvdeMetni"/>
        <w:rPr>
          <w:sz w:val="22"/>
        </w:rPr>
      </w:pPr>
    </w:p>
    <w:p w14:paraId="35346383" w14:textId="77777777" w:rsidR="00A0767C" w:rsidRDefault="00A0767C">
      <w:pPr>
        <w:pStyle w:val="GvdeMetni"/>
        <w:spacing w:before="4"/>
        <w:rPr>
          <w:sz w:val="22"/>
        </w:rPr>
      </w:pPr>
    </w:p>
    <w:p w14:paraId="35DA5702" w14:textId="77777777" w:rsidR="00A0767C" w:rsidRDefault="001F5A60">
      <w:pPr>
        <w:pStyle w:val="GvdeMetni"/>
        <w:spacing w:line="360" w:lineRule="auto"/>
        <w:ind w:left="302" w:right="560" w:firstLine="707"/>
        <w:jc w:val="both"/>
      </w:pPr>
      <w:r>
        <w:t>Tablo</w:t>
      </w:r>
      <w:r>
        <w:rPr>
          <w:spacing w:val="1"/>
        </w:rPr>
        <w:t xml:space="preserve"> </w:t>
      </w:r>
      <w:r>
        <w:t>2’de sigara içmeye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eden katılımcıların</w:t>
      </w:r>
      <w:r>
        <w:rPr>
          <w:spacing w:val="1"/>
        </w:rPr>
        <w:t xml:space="preserve"> </w:t>
      </w:r>
      <w:r>
        <w:t>sağlık,</w:t>
      </w:r>
      <w:r>
        <w:rPr>
          <w:spacing w:val="1"/>
        </w:rPr>
        <w:t xml:space="preserve"> </w:t>
      </w:r>
      <w:r>
        <w:t>ilaç kullanma, daha</w:t>
      </w:r>
      <w:r>
        <w:rPr>
          <w:spacing w:val="1"/>
        </w:rPr>
        <w:t xml:space="preserve"> </w:t>
      </w:r>
      <w:r>
        <w:t>önceki</w:t>
      </w:r>
      <w:r>
        <w:rPr>
          <w:spacing w:val="1"/>
        </w:rPr>
        <w:t xml:space="preserve"> </w:t>
      </w:r>
      <w:r>
        <w:t>psikiyatrik</w:t>
      </w:r>
      <w:r>
        <w:rPr>
          <w:spacing w:val="1"/>
        </w:rPr>
        <w:t xml:space="preserve"> </w:t>
      </w:r>
      <w:r>
        <w:t>tedavi</w:t>
      </w:r>
      <w:r>
        <w:rPr>
          <w:spacing w:val="1"/>
        </w:rPr>
        <w:t xml:space="preserve"> </w:t>
      </w:r>
      <w:r>
        <w:t>alma,</w:t>
      </w:r>
      <w:r>
        <w:rPr>
          <w:spacing w:val="1"/>
        </w:rPr>
        <w:t xml:space="preserve"> </w:t>
      </w:r>
      <w:proofErr w:type="spellStart"/>
      <w:r>
        <w:t>anksiyete</w:t>
      </w:r>
      <w:proofErr w:type="spellEnd"/>
      <w:r>
        <w:t>,</w:t>
      </w:r>
      <w:r>
        <w:rPr>
          <w:spacing w:val="1"/>
        </w:rPr>
        <w:t xml:space="preserve"> </w:t>
      </w:r>
      <w:r>
        <w:t>depresyon</w:t>
      </w:r>
      <w:r>
        <w:rPr>
          <w:spacing w:val="1"/>
        </w:rPr>
        <w:t xml:space="preserve"> </w:t>
      </w:r>
      <w:r>
        <w:t>düzeyi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boş</w:t>
      </w:r>
      <w:r>
        <w:rPr>
          <w:spacing w:val="1"/>
        </w:rPr>
        <w:t xml:space="preserve"> </w:t>
      </w:r>
      <w:r>
        <w:t>zamanlarını</w:t>
      </w:r>
      <w:r>
        <w:rPr>
          <w:spacing w:val="1"/>
        </w:rPr>
        <w:t xml:space="preserve"> </w:t>
      </w:r>
      <w:r>
        <w:t>değerlendirme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ilgili değişkenlerine</w:t>
      </w:r>
      <w:r>
        <w:rPr>
          <w:spacing w:val="-1"/>
        </w:rPr>
        <w:t xml:space="preserve"> </w:t>
      </w:r>
      <w:r>
        <w:t>ilişkin bulgulara</w:t>
      </w:r>
      <w:r>
        <w:rPr>
          <w:spacing w:val="2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verilmiştir.</w:t>
      </w:r>
    </w:p>
    <w:p w14:paraId="1448A6F8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23A3742" w14:textId="77777777" w:rsidR="00A0767C" w:rsidRDefault="001F5A60">
      <w:pPr>
        <w:pStyle w:val="GvdeMetni"/>
        <w:spacing w:before="72"/>
        <w:ind w:right="561"/>
        <w:jc w:val="right"/>
      </w:pPr>
      <w:r>
        <w:lastRenderedPageBreak/>
        <w:t>Sigara</w:t>
      </w:r>
      <w:r>
        <w:rPr>
          <w:spacing w:val="-1"/>
        </w:rPr>
        <w:t xml:space="preserve"> </w:t>
      </w:r>
      <w:r>
        <w:t>içmeye devam</w:t>
      </w:r>
      <w:r>
        <w:rPr>
          <w:spacing w:val="2"/>
        </w:rPr>
        <w:t xml:space="preserve"> </w:t>
      </w:r>
      <w:r>
        <w:t>eden katılımcıların</w:t>
      </w:r>
      <w:r>
        <w:rPr>
          <w:spacing w:val="1"/>
        </w:rPr>
        <w:t xml:space="preserve"> </w:t>
      </w:r>
      <w:r>
        <w:t>%67,6’sının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hastalığı</w:t>
      </w:r>
      <w:r>
        <w:rPr>
          <w:spacing w:val="1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olup</w:t>
      </w:r>
    </w:p>
    <w:p w14:paraId="4E66BD89" w14:textId="77777777" w:rsidR="00A0767C" w:rsidRDefault="001F5A60">
      <w:pPr>
        <w:pStyle w:val="GvdeMetni"/>
        <w:spacing w:before="137"/>
        <w:ind w:right="562"/>
        <w:jc w:val="right"/>
      </w:pPr>
      <w:r>
        <w:t>%49,3’ü</w:t>
      </w:r>
      <w:r>
        <w:rPr>
          <w:spacing w:val="74"/>
        </w:rPr>
        <w:t xml:space="preserve"> </w:t>
      </w:r>
      <w:r>
        <w:t>herhangi</w:t>
      </w:r>
      <w:r>
        <w:rPr>
          <w:spacing w:val="76"/>
        </w:rPr>
        <w:t xml:space="preserve"> </w:t>
      </w:r>
      <w:r>
        <w:t>bir</w:t>
      </w:r>
      <w:r>
        <w:rPr>
          <w:spacing w:val="76"/>
        </w:rPr>
        <w:t xml:space="preserve"> </w:t>
      </w:r>
      <w:r>
        <w:t>hastalığa</w:t>
      </w:r>
      <w:r>
        <w:rPr>
          <w:spacing w:val="76"/>
        </w:rPr>
        <w:t xml:space="preserve"> </w:t>
      </w:r>
      <w:r>
        <w:t>dair</w:t>
      </w:r>
      <w:r>
        <w:rPr>
          <w:spacing w:val="76"/>
        </w:rPr>
        <w:t xml:space="preserve"> </w:t>
      </w:r>
      <w:r>
        <w:t>düzenli</w:t>
      </w:r>
      <w:r>
        <w:rPr>
          <w:spacing w:val="78"/>
        </w:rPr>
        <w:t xml:space="preserve"> </w:t>
      </w:r>
      <w:r>
        <w:t>olarak</w:t>
      </w:r>
      <w:r>
        <w:rPr>
          <w:spacing w:val="74"/>
        </w:rPr>
        <w:t xml:space="preserve"> </w:t>
      </w:r>
      <w:r>
        <w:t>ilaç</w:t>
      </w:r>
      <w:r>
        <w:rPr>
          <w:spacing w:val="75"/>
        </w:rPr>
        <w:t xml:space="preserve"> </w:t>
      </w:r>
      <w:r>
        <w:t>kullanmaktadır.</w:t>
      </w:r>
      <w:r>
        <w:rPr>
          <w:spacing w:val="75"/>
        </w:rPr>
        <w:t xml:space="preserve"> </w:t>
      </w:r>
      <w:r>
        <w:t>Katılımcıların</w:t>
      </w:r>
    </w:p>
    <w:p w14:paraId="56821373" w14:textId="77777777" w:rsidR="00A0767C" w:rsidRDefault="001F5A60">
      <w:pPr>
        <w:pStyle w:val="GvdeMetni"/>
        <w:spacing w:before="139" w:line="360" w:lineRule="auto"/>
        <w:ind w:left="302" w:right="558"/>
        <w:jc w:val="both"/>
      </w:pPr>
      <w:r>
        <w:t>%35,6’sını</w:t>
      </w:r>
      <w:r>
        <w:t xml:space="preserve">n daha önce psikiyatrik tedavi aldığı ve %20’sinin </w:t>
      </w:r>
      <w:proofErr w:type="spellStart"/>
      <w:r>
        <w:t>anksiyete</w:t>
      </w:r>
      <w:proofErr w:type="spellEnd"/>
      <w:r>
        <w:t xml:space="preserve"> skoru, %35,1’in ise</w:t>
      </w:r>
      <w:r>
        <w:rPr>
          <w:spacing w:val="1"/>
        </w:rPr>
        <w:t xml:space="preserve"> </w:t>
      </w:r>
      <w:r>
        <w:t>depresyon</w:t>
      </w:r>
      <w:r>
        <w:rPr>
          <w:spacing w:val="1"/>
        </w:rPr>
        <w:t xml:space="preserve"> </w:t>
      </w:r>
      <w:r>
        <w:t>skorunun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edilmiştir.</w:t>
      </w:r>
      <w:r>
        <w:rPr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%21,7’si</w:t>
      </w:r>
      <w:r>
        <w:rPr>
          <w:spacing w:val="61"/>
        </w:rPr>
        <w:t xml:space="preserve"> </w:t>
      </w:r>
      <w:r>
        <w:t>boş</w:t>
      </w:r>
      <w:r>
        <w:rPr>
          <w:spacing w:val="1"/>
        </w:rPr>
        <w:t xml:space="preserve"> </w:t>
      </w:r>
      <w:r>
        <w:t>zamanlarını el meşgalesi ve entelektüel etkinlik ile değerlendirirken, %41,8’inin fiziksel</w:t>
      </w:r>
      <w:r>
        <w:rPr>
          <w:spacing w:val="1"/>
        </w:rPr>
        <w:t xml:space="preserve"> </w:t>
      </w:r>
      <w:r>
        <w:t>aktivite</w:t>
      </w:r>
      <w:r>
        <w:rPr>
          <w:spacing w:val="-2"/>
        </w:rPr>
        <w:t xml:space="preserve"> </w:t>
      </w:r>
      <w:r>
        <w:t>%14,8’inin</w:t>
      </w:r>
      <w:r>
        <w:rPr>
          <w:spacing w:val="-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etkinlik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değerlendirdiği tespit</w:t>
      </w:r>
      <w:r>
        <w:rPr>
          <w:spacing w:val="-1"/>
        </w:rPr>
        <w:t xml:space="preserve"> </w:t>
      </w:r>
      <w:r>
        <w:t>edilmiştir (Tablo</w:t>
      </w:r>
      <w:r>
        <w:rPr>
          <w:spacing w:val="-1"/>
        </w:rPr>
        <w:t xml:space="preserve"> </w:t>
      </w:r>
      <w:r>
        <w:t>2).</w:t>
      </w:r>
    </w:p>
    <w:p w14:paraId="57310515" w14:textId="77777777" w:rsidR="00A0767C" w:rsidRDefault="00A0767C">
      <w:pPr>
        <w:pStyle w:val="GvdeMetni"/>
        <w:rPr>
          <w:sz w:val="26"/>
        </w:rPr>
      </w:pPr>
    </w:p>
    <w:p w14:paraId="0E9CDC76" w14:textId="77777777" w:rsidR="00A0767C" w:rsidRDefault="00A0767C">
      <w:pPr>
        <w:pStyle w:val="GvdeMetni"/>
        <w:spacing w:before="9"/>
        <w:rPr>
          <w:sz w:val="30"/>
        </w:rPr>
      </w:pPr>
    </w:p>
    <w:p w14:paraId="32C24893" w14:textId="77777777" w:rsidR="00A0767C" w:rsidRDefault="001F5A60">
      <w:pPr>
        <w:pStyle w:val="GvdeMetni"/>
        <w:spacing w:line="360" w:lineRule="auto"/>
        <w:ind w:left="1154" w:right="555" w:hanging="852"/>
      </w:pPr>
      <w:r>
        <w:rPr>
          <w:b/>
        </w:rPr>
        <w:t>Tablo</w:t>
      </w:r>
      <w:r>
        <w:rPr>
          <w:b/>
          <w:spacing w:val="7"/>
        </w:rPr>
        <w:t xml:space="preserve"> </w:t>
      </w:r>
      <w:r>
        <w:rPr>
          <w:b/>
        </w:rPr>
        <w:t>2.</w:t>
      </w:r>
      <w:r>
        <w:rPr>
          <w:b/>
          <w:spacing w:val="6"/>
        </w:rPr>
        <w:t xml:space="preserve"> </w:t>
      </w:r>
      <w:r>
        <w:t>Sigara</w:t>
      </w:r>
      <w:r>
        <w:rPr>
          <w:spacing w:val="10"/>
        </w:rPr>
        <w:t xml:space="preserve"> </w:t>
      </w:r>
      <w:r>
        <w:t>İçmeye</w:t>
      </w:r>
      <w:r>
        <w:rPr>
          <w:spacing w:val="11"/>
        </w:rPr>
        <w:t xml:space="preserve"> </w:t>
      </w:r>
      <w:r>
        <w:t>Devam</w:t>
      </w:r>
      <w:r>
        <w:rPr>
          <w:spacing w:val="8"/>
        </w:rPr>
        <w:t xml:space="preserve"> </w:t>
      </w:r>
      <w:r>
        <w:t>Eden</w:t>
      </w:r>
      <w:r>
        <w:rPr>
          <w:spacing w:val="6"/>
        </w:rPr>
        <w:t xml:space="preserve"> </w:t>
      </w:r>
      <w:r>
        <w:t>Katılımcıların</w:t>
      </w:r>
      <w:r>
        <w:rPr>
          <w:spacing w:val="8"/>
        </w:rPr>
        <w:t xml:space="preserve"> </w:t>
      </w:r>
      <w:r>
        <w:t>Sağlık</w:t>
      </w:r>
      <w:r>
        <w:rPr>
          <w:spacing w:val="7"/>
        </w:rPr>
        <w:t xml:space="preserve"> </w:t>
      </w:r>
      <w:r>
        <w:t>Durumları</w:t>
      </w:r>
      <w:r>
        <w:rPr>
          <w:spacing w:val="9"/>
        </w:rPr>
        <w:t xml:space="preserve"> </w:t>
      </w:r>
      <w:r>
        <w:t>ve</w:t>
      </w:r>
      <w:r>
        <w:rPr>
          <w:spacing w:val="9"/>
        </w:rPr>
        <w:t xml:space="preserve"> </w:t>
      </w:r>
      <w:r>
        <w:t>İlaç</w:t>
      </w:r>
      <w:r>
        <w:rPr>
          <w:spacing w:val="8"/>
        </w:rPr>
        <w:t xml:space="preserve"> </w:t>
      </w:r>
      <w:r>
        <w:t>Kullanımı</w:t>
      </w:r>
      <w:r>
        <w:rPr>
          <w:spacing w:val="10"/>
        </w:rPr>
        <w:t xml:space="preserve"> </w:t>
      </w:r>
      <w:r>
        <w:t>İle</w:t>
      </w:r>
      <w:r>
        <w:rPr>
          <w:spacing w:val="-57"/>
        </w:rPr>
        <w:t xml:space="preserve"> </w:t>
      </w:r>
      <w:r>
        <w:t>İlgili Değişkenlerinin Dağılımı</w:t>
      </w:r>
    </w:p>
    <w:p w14:paraId="62670199" w14:textId="77777777" w:rsidR="00A0767C" w:rsidRDefault="00A0767C">
      <w:pPr>
        <w:pStyle w:val="GvdeMetni"/>
        <w:rPr>
          <w:sz w:val="11"/>
        </w:rPr>
      </w:pPr>
    </w:p>
    <w:tbl>
      <w:tblPr>
        <w:tblStyle w:val="TableNormal"/>
        <w:tblW w:w="0" w:type="auto"/>
        <w:tblInd w:w="769" w:type="dxa"/>
        <w:tblLayout w:type="fixed"/>
        <w:tblLook w:val="01E0" w:firstRow="1" w:lastRow="1" w:firstColumn="1" w:lastColumn="1" w:noHBand="0" w:noVBand="0"/>
      </w:tblPr>
      <w:tblGrid>
        <w:gridCol w:w="3734"/>
        <w:gridCol w:w="2761"/>
        <w:gridCol w:w="1482"/>
      </w:tblGrid>
      <w:tr w:rsidR="00A0767C" w14:paraId="5DD4FCAD" w14:textId="77777777">
        <w:trPr>
          <w:trHeight w:val="287"/>
        </w:trPr>
        <w:tc>
          <w:tcPr>
            <w:tcW w:w="3734" w:type="dxa"/>
            <w:tcBorders>
              <w:top w:val="single" w:sz="8" w:space="0" w:color="7E7E7E"/>
            </w:tcBorders>
          </w:tcPr>
          <w:p w14:paraId="24B52E63" w14:textId="77777777" w:rsidR="00A0767C" w:rsidRDefault="001F5A60">
            <w:pPr>
              <w:pStyle w:val="TableParagraph"/>
              <w:spacing w:before="31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Değişkenler</w:t>
            </w:r>
          </w:p>
        </w:tc>
        <w:tc>
          <w:tcPr>
            <w:tcW w:w="2761" w:type="dxa"/>
            <w:tcBorders>
              <w:top w:val="single" w:sz="8" w:space="0" w:color="7E7E7E"/>
            </w:tcBorders>
          </w:tcPr>
          <w:p w14:paraId="55C163B4" w14:textId="77777777" w:rsidR="00A0767C" w:rsidRDefault="001F5A60">
            <w:pPr>
              <w:pStyle w:val="TableParagraph"/>
              <w:spacing w:before="48" w:line="220" w:lineRule="exact"/>
              <w:ind w:left="208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1482" w:type="dxa"/>
            <w:tcBorders>
              <w:top w:val="single" w:sz="8" w:space="0" w:color="7E7E7E"/>
            </w:tcBorders>
          </w:tcPr>
          <w:p w14:paraId="771AE520" w14:textId="77777777" w:rsidR="00A0767C" w:rsidRDefault="001F5A60">
            <w:pPr>
              <w:pStyle w:val="TableParagraph"/>
              <w:spacing w:before="48" w:line="220" w:lineRule="exact"/>
              <w:ind w:left="37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A0767C" w14:paraId="477AA53E" w14:textId="77777777">
        <w:trPr>
          <w:trHeight w:val="240"/>
        </w:trPr>
        <w:tc>
          <w:tcPr>
            <w:tcW w:w="3734" w:type="dxa"/>
          </w:tcPr>
          <w:p w14:paraId="4EEE6305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b/>
                <w:sz w:val="20"/>
              </w:rPr>
              <w:t>Hastalık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Durumu </w:t>
            </w:r>
            <w:r>
              <w:rPr>
                <w:sz w:val="20"/>
              </w:rPr>
              <w:t>(n=219)</w:t>
            </w:r>
          </w:p>
        </w:tc>
        <w:tc>
          <w:tcPr>
            <w:tcW w:w="2761" w:type="dxa"/>
          </w:tcPr>
          <w:p w14:paraId="2A599F6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482" w:type="dxa"/>
          </w:tcPr>
          <w:p w14:paraId="4B45953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25A8727" w14:textId="77777777">
        <w:trPr>
          <w:trHeight w:val="240"/>
        </w:trPr>
        <w:tc>
          <w:tcPr>
            <w:tcW w:w="3734" w:type="dxa"/>
          </w:tcPr>
          <w:p w14:paraId="472206D4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2761" w:type="dxa"/>
          </w:tcPr>
          <w:p w14:paraId="7F6CBB8B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82" w:type="dxa"/>
          </w:tcPr>
          <w:p w14:paraId="0963BD1C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</w:tr>
      <w:tr w:rsidR="00A0767C" w14:paraId="6C964D44" w14:textId="77777777">
        <w:trPr>
          <w:trHeight w:val="240"/>
        </w:trPr>
        <w:tc>
          <w:tcPr>
            <w:tcW w:w="3734" w:type="dxa"/>
          </w:tcPr>
          <w:p w14:paraId="75FFD4E8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2761" w:type="dxa"/>
          </w:tcPr>
          <w:p w14:paraId="7297BE24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82" w:type="dxa"/>
          </w:tcPr>
          <w:p w14:paraId="426660A4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67,6</w:t>
            </w:r>
          </w:p>
        </w:tc>
      </w:tr>
      <w:tr w:rsidR="00A0767C" w14:paraId="1DCDE151" w14:textId="77777777">
        <w:trPr>
          <w:trHeight w:val="240"/>
        </w:trPr>
        <w:tc>
          <w:tcPr>
            <w:tcW w:w="3734" w:type="dxa"/>
          </w:tcPr>
          <w:p w14:paraId="5D1F13CD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b/>
                <w:sz w:val="20"/>
              </w:rPr>
              <w:t>İlaç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Kullanma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(n=219)</w:t>
            </w:r>
          </w:p>
        </w:tc>
        <w:tc>
          <w:tcPr>
            <w:tcW w:w="2761" w:type="dxa"/>
          </w:tcPr>
          <w:p w14:paraId="0C47811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482" w:type="dxa"/>
          </w:tcPr>
          <w:p w14:paraId="2E30B64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85FD111" w14:textId="77777777">
        <w:trPr>
          <w:trHeight w:val="240"/>
        </w:trPr>
        <w:tc>
          <w:tcPr>
            <w:tcW w:w="3734" w:type="dxa"/>
          </w:tcPr>
          <w:p w14:paraId="7E49AF3F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2761" w:type="dxa"/>
          </w:tcPr>
          <w:p w14:paraId="6BD50762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82" w:type="dxa"/>
          </w:tcPr>
          <w:p w14:paraId="66893269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49,3</w:t>
            </w:r>
          </w:p>
        </w:tc>
      </w:tr>
      <w:tr w:rsidR="00A0767C" w14:paraId="317E3F90" w14:textId="77777777">
        <w:trPr>
          <w:trHeight w:val="240"/>
        </w:trPr>
        <w:tc>
          <w:tcPr>
            <w:tcW w:w="3734" w:type="dxa"/>
          </w:tcPr>
          <w:p w14:paraId="4EE45ABB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2761" w:type="dxa"/>
          </w:tcPr>
          <w:p w14:paraId="2979A4CE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82" w:type="dxa"/>
          </w:tcPr>
          <w:p w14:paraId="3AB449C1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50,7</w:t>
            </w:r>
          </w:p>
        </w:tc>
      </w:tr>
      <w:tr w:rsidR="00A0767C" w14:paraId="2590AB13" w14:textId="77777777">
        <w:trPr>
          <w:trHeight w:val="240"/>
        </w:trPr>
        <w:tc>
          <w:tcPr>
            <w:tcW w:w="7977" w:type="dxa"/>
            <w:gridSpan w:val="3"/>
          </w:tcPr>
          <w:p w14:paraId="535957F8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b/>
                <w:sz w:val="20"/>
              </w:rPr>
              <w:t>Daha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Önce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Psikiyatrik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Tedavi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(n=212)</w:t>
            </w:r>
          </w:p>
        </w:tc>
      </w:tr>
      <w:tr w:rsidR="00A0767C" w14:paraId="6A808298" w14:textId="77777777">
        <w:trPr>
          <w:trHeight w:val="240"/>
        </w:trPr>
        <w:tc>
          <w:tcPr>
            <w:tcW w:w="3734" w:type="dxa"/>
          </w:tcPr>
          <w:p w14:paraId="39FFB38C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2761" w:type="dxa"/>
          </w:tcPr>
          <w:p w14:paraId="2197CBD1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82" w:type="dxa"/>
          </w:tcPr>
          <w:p w14:paraId="5772CF1D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</w:tr>
      <w:tr w:rsidR="00A0767C" w14:paraId="30F8CBFB" w14:textId="77777777">
        <w:trPr>
          <w:trHeight w:val="240"/>
        </w:trPr>
        <w:tc>
          <w:tcPr>
            <w:tcW w:w="3734" w:type="dxa"/>
          </w:tcPr>
          <w:p w14:paraId="5F1EF31C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2761" w:type="dxa"/>
          </w:tcPr>
          <w:p w14:paraId="4161569C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482" w:type="dxa"/>
          </w:tcPr>
          <w:p w14:paraId="4E44658E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64,4</w:t>
            </w:r>
          </w:p>
        </w:tc>
      </w:tr>
      <w:tr w:rsidR="00A0767C" w14:paraId="3A399AF4" w14:textId="77777777">
        <w:trPr>
          <w:trHeight w:val="240"/>
        </w:trPr>
        <w:tc>
          <w:tcPr>
            <w:tcW w:w="3734" w:type="dxa"/>
          </w:tcPr>
          <w:p w14:paraId="53B63C64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Anksiyete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Düzeyi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(n=185)</w:t>
            </w:r>
          </w:p>
        </w:tc>
        <w:tc>
          <w:tcPr>
            <w:tcW w:w="2761" w:type="dxa"/>
          </w:tcPr>
          <w:p w14:paraId="1137AAD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482" w:type="dxa"/>
          </w:tcPr>
          <w:p w14:paraId="1FA28E4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7C2E083" w14:textId="77777777">
        <w:trPr>
          <w:trHeight w:val="240"/>
        </w:trPr>
        <w:tc>
          <w:tcPr>
            <w:tcW w:w="3734" w:type="dxa"/>
          </w:tcPr>
          <w:p w14:paraId="4EFA55F6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Düşük</w:t>
            </w:r>
          </w:p>
        </w:tc>
        <w:tc>
          <w:tcPr>
            <w:tcW w:w="2761" w:type="dxa"/>
          </w:tcPr>
          <w:p w14:paraId="74C0979B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82" w:type="dxa"/>
          </w:tcPr>
          <w:p w14:paraId="1B84FBF7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</w:tr>
      <w:tr w:rsidR="00A0767C" w14:paraId="1271A2ED" w14:textId="77777777">
        <w:trPr>
          <w:trHeight w:val="240"/>
        </w:trPr>
        <w:tc>
          <w:tcPr>
            <w:tcW w:w="3734" w:type="dxa"/>
          </w:tcPr>
          <w:p w14:paraId="6A2BDAC1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Yüksek</w:t>
            </w:r>
          </w:p>
        </w:tc>
        <w:tc>
          <w:tcPr>
            <w:tcW w:w="2761" w:type="dxa"/>
          </w:tcPr>
          <w:p w14:paraId="2F73FDCC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82" w:type="dxa"/>
          </w:tcPr>
          <w:p w14:paraId="0FDC533A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</w:tr>
      <w:tr w:rsidR="00A0767C" w14:paraId="49B30B1F" w14:textId="77777777">
        <w:trPr>
          <w:trHeight w:val="240"/>
        </w:trPr>
        <w:tc>
          <w:tcPr>
            <w:tcW w:w="3734" w:type="dxa"/>
          </w:tcPr>
          <w:p w14:paraId="2C84232F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b/>
                <w:sz w:val="20"/>
              </w:rPr>
              <w:t>Depresyon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Düzeyi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(n=185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2761" w:type="dxa"/>
          </w:tcPr>
          <w:p w14:paraId="644687A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482" w:type="dxa"/>
          </w:tcPr>
          <w:p w14:paraId="00D0149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630C168" w14:textId="77777777">
        <w:trPr>
          <w:trHeight w:val="240"/>
        </w:trPr>
        <w:tc>
          <w:tcPr>
            <w:tcW w:w="3734" w:type="dxa"/>
          </w:tcPr>
          <w:p w14:paraId="74BE806C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Düşük</w:t>
            </w:r>
          </w:p>
        </w:tc>
        <w:tc>
          <w:tcPr>
            <w:tcW w:w="2761" w:type="dxa"/>
          </w:tcPr>
          <w:p w14:paraId="4B51A492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82" w:type="dxa"/>
          </w:tcPr>
          <w:p w14:paraId="16236044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64,9</w:t>
            </w:r>
          </w:p>
        </w:tc>
      </w:tr>
      <w:tr w:rsidR="00A0767C" w14:paraId="2493D99A" w14:textId="77777777">
        <w:trPr>
          <w:trHeight w:val="240"/>
        </w:trPr>
        <w:tc>
          <w:tcPr>
            <w:tcW w:w="3734" w:type="dxa"/>
          </w:tcPr>
          <w:p w14:paraId="77788F2A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Yüksek</w:t>
            </w:r>
          </w:p>
        </w:tc>
        <w:tc>
          <w:tcPr>
            <w:tcW w:w="2761" w:type="dxa"/>
          </w:tcPr>
          <w:p w14:paraId="67193D09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82" w:type="dxa"/>
          </w:tcPr>
          <w:p w14:paraId="4E4768FF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35,1</w:t>
            </w:r>
          </w:p>
        </w:tc>
      </w:tr>
      <w:tr w:rsidR="00A0767C" w14:paraId="0FE1CB07" w14:textId="77777777">
        <w:trPr>
          <w:trHeight w:val="240"/>
        </w:trPr>
        <w:tc>
          <w:tcPr>
            <w:tcW w:w="7977" w:type="dxa"/>
            <w:gridSpan w:val="3"/>
          </w:tcPr>
          <w:p w14:paraId="570FB00D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b/>
                <w:sz w:val="20"/>
              </w:rPr>
              <w:t>Boş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Zamanlarını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Değerlendirme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(n=175)</w:t>
            </w:r>
          </w:p>
        </w:tc>
      </w:tr>
      <w:tr w:rsidR="00A0767C" w14:paraId="43BF8E7A" w14:textId="77777777">
        <w:trPr>
          <w:trHeight w:val="240"/>
        </w:trPr>
        <w:tc>
          <w:tcPr>
            <w:tcW w:w="3734" w:type="dxa"/>
          </w:tcPr>
          <w:p w14:paraId="64367906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meşgalesi</w:t>
            </w:r>
          </w:p>
        </w:tc>
        <w:tc>
          <w:tcPr>
            <w:tcW w:w="2761" w:type="dxa"/>
          </w:tcPr>
          <w:p w14:paraId="18CDBED6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82" w:type="dxa"/>
          </w:tcPr>
          <w:p w14:paraId="281EE18C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</w:tr>
      <w:tr w:rsidR="00A0767C" w14:paraId="3E3519F8" w14:textId="77777777">
        <w:trPr>
          <w:trHeight w:val="240"/>
        </w:trPr>
        <w:tc>
          <w:tcPr>
            <w:tcW w:w="3734" w:type="dxa"/>
          </w:tcPr>
          <w:p w14:paraId="26C9B743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Fiziksel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aktivite</w:t>
            </w:r>
          </w:p>
        </w:tc>
        <w:tc>
          <w:tcPr>
            <w:tcW w:w="2761" w:type="dxa"/>
          </w:tcPr>
          <w:p w14:paraId="2388501F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82" w:type="dxa"/>
          </w:tcPr>
          <w:p w14:paraId="3F767361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41,8</w:t>
            </w:r>
          </w:p>
        </w:tc>
      </w:tr>
      <w:tr w:rsidR="00A0767C" w14:paraId="6914D4B1" w14:textId="77777777">
        <w:trPr>
          <w:trHeight w:val="240"/>
        </w:trPr>
        <w:tc>
          <w:tcPr>
            <w:tcW w:w="3734" w:type="dxa"/>
          </w:tcPr>
          <w:p w14:paraId="16320EBF" w14:textId="77777777" w:rsidR="00A0767C" w:rsidRDefault="001F5A60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sz w:val="20"/>
              </w:rPr>
              <w:t>Sosyal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etkinlik</w:t>
            </w:r>
          </w:p>
        </w:tc>
        <w:tc>
          <w:tcPr>
            <w:tcW w:w="2761" w:type="dxa"/>
          </w:tcPr>
          <w:p w14:paraId="196C6C16" w14:textId="77777777" w:rsidR="00A0767C" w:rsidRDefault="001F5A60">
            <w:pPr>
              <w:pStyle w:val="TableParagraph"/>
              <w:spacing w:line="220" w:lineRule="exact"/>
              <w:ind w:left="208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82" w:type="dxa"/>
          </w:tcPr>
          <w:p w14:paraId="6F7B5265" w14:textId="77777777" w:rsidR="00A0767C" w:rsidRDefault="001F5A60">
            <w:pPr>
              <w:pStyle w:val="TableParagraph"/>
              <w:spacing w:line="220" w:lineRule="exact"/>
              <w:ind w:left="376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</w:tr>
      <w:tr w:rsidR="00A0767C" w14:paraId="7FEA1C77" w14:textId="77777777">
        <w:trPr>
          <w:trHeight w:val="237"/>
        </w:trPr>
        <w:tc>
          <w:tcPr>
            <w:tcW w:w="3734" w:type="dxa"/>
            <w:tcBorders>
              <w:bottom w:val="single" w:sz="8" w:space="0" w:color="7E7E7E"/>
            </w:tcBorders>
          </w:tcPr>
          <w:p w14:paraId="5F3068A2" w14:textId="77777777" w:rsidR="00A0767C" w:rsidRDefault="001F5A60">
            <w:pPr>
              <w:pStyle w:val="TableParagraph"/>
              <w:spacing w:line="217" w:lineRule="exact"/>
              <w:ind w:left="80"/>
              <w:rPr>
                <w:sz w:val="20"/>
              </w:rPr>
            </w:pPr>
            <w:r>
              <w:rPr>
                <w:sz w:val="20"/>
              </w:rPr>
              <w:t>Entelektüel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etkinlik</w:t>
            </w:r>
          </w:p>
        </w:tc>
        <w:tc>
          <w:tcPr>
            <w:tcW w:w="2761" w:type="dxa"/>
            <w:tcBorders>
              <w:bottom w:val="single" w:sz="8" w:space="0" w:color="7E7E7E"/>
            </w:tcBorders>
          </w:tcPr>
          <w:p w14:paraId="5F2B02FD" w14:textId="77777777" w:rsidR="00A0767C" w:rsidRDefault="001F5A60">
            <w:pPr>
              <w:pStyle w:val="TableParagraph"/>
              <w:spacing w:line="217" w:lineRule="exact"/>
              <w:ind w:left="208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82" w:type="dxa"/>
            <w:tcBorders>
              <w:bottom w:val="single" w:sz="8" w:space="0" w:color="7E7E7E"/>
            </w:tcBorders>
          </w:tcPr>
          <w:p w14:paraId="101E9295" w14:textId="77777777" w:rsidR="00A0767C" w:rsidRDefault="001F5A60">
            <w:pPr>
              <w:pStyle w:val="TableParagraph"/>
              <w:spacing w:line="217" w:lineRule="exact"/>
              <w:ind w:left="376"/>
              <w:rPr>
                <w:sz w:val="20"/>
              </w:rPr>
            </w:pPr>
            <w:r>
              <w:rPr>
                <w:sz w:val="20"/>
              </w:rPr>
              <w:t>21.7</w:t>
            </w:r>
          </w:p>
        </w:tc>
      </w:tr>
    </w:tbl>
    <w:p w14:paraId="5353063A" w14:textId="77777777" w:rsidR="00A0767C" w:rsidRDefault="001F5A60">
      <w:pPr>
        <w:ind w:left="868"/>
        <w:rPr>
          <w:sz w:val="20"/>
        </w:rPr>
      </w:pPr>
      <w:r>
        <w:rPr>
          <w:sz w:val="20"/>
        </w:rPr>
        <w:t>*Sütun</w:t>
      </w:r>
      <w:r>
        <w:rPr>
          <w:spacing w:val="-3"/>
          <w:sz w:val="20"/>
        </w:rPr>
        <w:t xml:space="preserve"> </w:t>
      </w:r>
      <w:r>
        <w:rPr>
          <w:sz w:val="20"/>
        </w:rPr>
        <w:t>yüzdesi</w:t>
      </w:r>
      <w:r>
        <w:rPr>
          <w:spacing w:val="-4"/>
          <w:sz w:val="20"/>
        </w:rPr>
        <w:t xml:space="preserve"> </w:t>
      </w:r>
      <w:r>
        <w:rPr>
          <w:sz w:val="20"/>
        </w:rPr>
        <w:t>kullanılmıştır</w:t>
      </w:r>
    </w:p>
    <w:p w14:paraId="3322C8CC" w14:textId="77777777" w:rsidR="00A0767C" w:rsidRDefault="00A0767C">
      <w:pPr>
        <w:pStyle w:val="GvdeMetni"/>
        <w:rPr>
          <w:sz w:val="22"/>
        </w:rPr>
      </w:pPr>
    </w:p>
    <w:p w14:paraId="587DF8E6" w14:textId="77777777" w:rsidR="00A0767C" w:rsidRDefault="00A0767C">
      <w:pPr>
        <w:pStyle w:val="GvdeMetni"/>
        <w:rPr>
          <w:sz w:val="22"/>
        </w:rPr>
      </w:pPr>
    </w:p>
    <w:p w14:paraId="73C271A2" w14:textId="77777777" w:rsidR="00A0767C" w:rsidRDefault="00A0767C">
      <w:pPr>
        <w:pStyle w:val="GvdeMetni"/>
        <w:spacing w:before="3"/>
        <w:rPr>
          <w:sz w:val="22"/>
        </w:rPr>
      </w:pPr>
    </w:p>
    <w:p w14:paraId="058E4B24" w14:textId="716D0B23" w:rsidR="00A0767C" w:rsidRDefault="001F5A60">
      <w:pPr>
        <w:pStyle w:val="GvdeMetni"/>
        <w:spacing w:before="1" w:line="360" w:lineRule="auto"/>
        <w:ind w:left="302" w:right="556" w:firstLine="707"/>
        <w:jc w:val="both"/>
      </w:pPr>
      <w:r>
        <w:t>Tablo 3’te sigara içmeye devam eden katılımcıların günlük sigara tüketimi, içme</w:t>
      </w:r>
      <w:r>
        <w:rPr>
          <w:spacing w:val="1"/>
        </w:rPr>
        <w:t xml:space="preserve"> </w:t>
      </w:r>
      <w:r>
        <w:t>süresi, ilk sigarayı içme zamanı, başlama yaşı, evde ve iş yerinde sigara içmeyen birey</w:t>
      </w:r>
      <w:r>
        <w:rPr>
          <w:spacing w:val="1"/>
        </w:rPr>
        <w:t xml:space="preserve"> </w:t>
      </w:r>
      <w:r>
        <w:t>varlığı,</w:t>
      </w:r>
      <w:r>
        <w:rPr>
          <w:spacing w:val="1"/>
        </w:rPr>
        <w:t xml:space="preserve"> </w:t>
      </w:r>
      <w:r>
        <w:t>öneri</w:t>
      </w:r>
      <w:r>
        <w:rPr>
          <w:spacing w:val="1"/>
        </w:rPr>
        <w:t xml:space="preserve"> </w:t>
      </w:r>
      <w:r>
        <w:t>alma,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deneyimleri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profesyonel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alma</w:t>
      </w:r>
      <w:r>
        <w:rPr>
          <w:spacing w:val="1"/>
        </w:rPr>
        <w:t xml:space="preserve"> </w:t>
      </w:r>
      <w:r>
        <w:t>değişkenlerinin</w:t>
      </w:r>
      <w:r>
        <w:rPr>
          <w:spacing w:val="1"/>
        </w:rPr>
        <w:t xml:space="preserve"> </w:t>
      </w:r>
      <w:r>
        <w:t>cinsiyete</w:t>
      </w:r>
      <w:r>
        <w:rPr>
          <w:spacing w:val="1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dağ</w:t>
      </w:r>
      <w:r w:rsidR="003B7A07">
        <w:t>ı</w:t>
      </w:r>
      <w:r>
        <w:t>lımına il</w:t>
      </w:r>
      <w:r w:rsidR="003B7A07">
        <w:t>iş</w:t>
      </w:r>
      <w:r>
        <w:t>kin</w:t>
      </w:r>
      <w:r>
        <w:rPr>
          <w:spacing w:val="-1"/>
        </w:rPr>
        <w:t xml:space="preserve"> </w:t>
      </w:r>
      <w:r>
        <w:t>bulgulara</w:t>
      </w:r>
      <w:r>
        <w:rPr>
          <w:spacing w:val="4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verilmiştir.</w:t>
      </w:r>
    </w:p>
    <w:p w14:paraId="3EE55E26" w14:textId="77777777" w:rsidR="00A0767C" w:rsidRDefault="00A0767C">
      <w:pPr>
        <w:pStyle w:val="GvdeMetni"/>
        <w:rPr>
          <w:sz w:val="26"/>
        </w:rPr>
      </w:pPr>
    </w:p>
    <w:p w14:paraId="0059A8E2" w14:textId="77777777" w:rsidR="00A0767C" w:rsidRDefault="00A0767C">
      <w:pPr>
        <w:pStyle w:val="GvdeMetni"/>
        <w:spacing w:before="9"/>
        <w:rPr>
          <w:sz w:val="30"/>
        </w:rPr>
      </w:pPr>
    </w:p>
    <w:p w14:paraId="0AB087BF" w14:textId="77777777" w:rsidR="00A0767C" w:rsidRDefault="001F5A60">
      <w:pPr>
        <w:pStyle w:val="GvdeMetni"/>
        <w:ind w:left="1010"/>
      </w:pPr>
      <w:r>
        <w:t>Sigara</w:t>
      </w:r>
      <w:r>
        <w:rPr>
          <w:spacing w:val="61"/>
        </w:rPr>
        <w:t xml:space="preserve"> </w:t>
      </w:r>
      <w:r>
        <w:t>içmeye</w:t>
      </w:r>
      <w:r>
        <w:rPr>
          <w:spacing w:val="62"/>
        </w:rPr>
        <w:t xml:space="preserve"> </w:t>
      </w:r>
      <w:r>
        <w:t>devam</w:t>
      </w:r>
      <w:r>
        <w:rPr>
          <w:spacing w:val="62"/>
        </w:rPr>
        <w:t xml:space="preserve"> </w:t>
      </w:r>
      <w:r>
        <w:t>ed</w:t>
      </w:r>
      <w:r>
        <w:t>en</w:t>
      </w:r>
      <w:r>
        <w:rPr>
          <w:spacing w:val="60"/>
        </w:rPr>
        <w:t xml:space="preserve"> </w:t>
      </w:r>
      <w:r>
        <w:t>katılımcıların</w:t>
      </w:r>
      <w:r>
        <w:rPr>
          <w:spacing w:val="65"/>
        </w:rPr>
        <w:t xml:space="preserve"> </w:t>
      </w:r>
      <w:r>
        <w:t>günlük</w:t>
      </w:r>
      <w:r>
        <w:rPr>
          <w:spacing w:val="60"/>
        </w:rPr>
        <w:t xml:space="preserve"> </w:t>
      </w:r>
      <w:r>
        <w:t>sigara  tüketimi</w:t>
      </w:r>
      <w:r>
        <w:rPr>
          <w:spacing w:val="61"/>
        </w:rPr>
        <w:t xml:space="preserve"> </w:t>
      </w:r>
      <w:r>
        <w:t>incelendiğinde;</w:t>
      </w:r>
    </w:p>
    <w:p w14:paraId="31547338" w14:textId="77777777" w:rsidR="00A0767C" w:rsidRDefault="001F5A60">
      <w:pPr>
        <w:pStyle w:val="GvdeMetni"/>
        <w:spacing w:before="139" w:line="360" w:lineRule="auto"/>
        <w:ind w:left="302" w:right="558"/>
        <w:jc w:val="both"/>
      </w:pPr>
      <w:r>
        <w:t>%8,7’sinin ≤10, %46,6’sının 11-20 arası, %27,1’inin 21-30 arası ve %17,4’ünün 31 ve üzeri</w:t>
      </w:r>
      <w:r>
        <w:rPr>
          <w:spacing w:val="-57"/>
        </w:rPr>
        <w:t xml:space="preserve"> </w:t>
      </w:r>
      <w:r>
        <w:t>sayıda</w:t>
      </w:r>
      <w:r>
        <w:rPr>
          <w:spacing w:val="39"/>
        </w:rPr>
        <w:t xml:space="preserve"> </w:t>
      </w:r>
      <w:r>
        <w:t>sigara</w:t>
      </w:r>
      <w:r>
        <w:rPr>
          <w:spacing w:val="38"/>
        </w:rPr>
        <w:t xml:space="preserve"> </w:t>
      </w:r>
      <w:r>
        <w:t>tükettiği</w:t>
      </w:r>
      <w:r>
        <w:rPr>
          <w:spacing w:val="40"/>
        </w:rPr>
        <w:t xml:space="preserve"> </w:t>
      </w:r>
      <w:r>
        <w:t>belirlenmiştir.</w:t>
      </w:r>
      <w:r>
        <w:rPr>
          <w:spacing w:val="39"/>
        </w:rPr>
        <w:t xml:space="preserve"> </w:t>
      </w:r>
      <w:r>
        <w:t>Günlük</w:t>
      </w:r>
      <w:r>
        <w:rPr>
          <w:spacing w:val="39"/>
        </w:rPr>
        <w:t xml:space="preserve"> </w:t>
      </w:r>
      <w:r>
        <w:t>sigara</w:t>
      </w:r>
      <w:r>
        <w:rPr>
          <w:spacing w:val="40"/>
        </w:rPr>
        <w:t xml:space="preserve"> </w:t>
      </w:r>
      <w:r>
        <w:t>tüketimi</w:t>
      </w:r>
      <w:r>
        <w:rPr>
          <w:spacing w:val="40"/>
        </w:rPr>
        <w:t xml:space="preserve"> </w:t>
      </w:r>
      <w:r>
        <w:t>ortalamaları</w:t>
      </w:r>
      <w:r>
        <w:rPr>
          <w:spacing w:val="37"/>
        </w:rPr>
        <w:t xml:space="preserve"> </w:t>
      </w:r>
      <w:r>
        <w:t>22,92±9,85’dir.</w:t>
      </w:r>
    </w:p>
    <w:p w14:paraId="0FD5027B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9CCD66D" w14:textId="7F513B5E" w:rsidR="00A0767C" w:rsidRDefault="001F5A60">
      <w:pPr>
        <w:pStyle w:val="GvdeMetni"/>
        <w:spacing w:before="72" w:line="360" w:lineRule="auto"/>
        <w:ind w:left="302" w:right="559"/>
        <w:jc w:val="both"/>
      </w:pPr>
      <w:r>
        <w:lastRenderedPageBreak/>
        <w:t>Cinsiyete göre incelendiğinde ise günlük 20 adetten fazla sigara içen erkek katılımcıların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%54,9</w:t>
      </w:r>
      <w:r>
        <w:rPr>
          <w:spacing w:val="1"/>
        </w:rPr>
        <w:t xml:space="preserve"> </w:t>
      </w:r>
      <w:r>
        <w:t>iken</w:t>
      </w:r>
      <w:r>
        <w:rPr>
          <w:spacing w:val="1"/>
        </w:rPr>
        <w:t xml:space="preserve"> </w:t>
      </w:r>
      <w:r>
        <w:t>kadınlarda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oran</w:t>
      </w:r>
      <w:r>
        <w:rPr>
          <w:spacing w:val="1"/>
        </w:rPr>
        <w:t xml:space="preserve"> </w:t>
      </w:r>
      <w:r>
        <w:t>%31,2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Cinsiyetler</w:t>
      </w:r>
      <w:r>
        <w:rPr>
          <w:spacing w:val="1"/>
        </w:rPr>
        <w:t xml:space="preserve"> </w:t>
      </w:r>
      <w:r>
        <w:t>arasındaki</w:t>
      </w:r>
      <w:r>
        <w:rPr>
          <w:spacing w:val="1"/>
        </w:rPr>
        <w:t xml:space="preserve"> </w:t>
      </w:r>
      <w:r>
        <w:t>fark</w:t>
      </w:r>
      <w:r>
        <w:rPr>
          <w:spacing w:val="1"/>
        </w:rPr>
        <w:t xml:space="preserve"> </w:t>
      </w:r>
      <w:r>
        <w:t>istatistiksel</w:t>
      </w:r>
      <w:r>
        <w:rPr>
          <w:spacing w:val="1"/>
        </w:rPr>
        <w:t xml:space="preserve"> </w:t>
      </w:r>
      <w:r>
        <w:t>açıdan</w:t>
      </w:r>
      <w:r>
        <w:rPr>
          <w:spacing w:val="1"/>
        </w:rPr>
        <w:t xml:space="preserve"> </w:t>
      </w:r>
      <w:r>
        <w:t>anlamlı</w:t>
      </w:r>
      <w:r>
        <w:rPr>
          <w:spacing w:val="1"/>
        </w:rPr>
        <w:t xml:space="preserve"> </w:t>
      </w:r>
      <w:r>
        <w:t>bulunmuştur</w:t>
      </w:r>
      <w:r>
        <w:rPr>
          <w:spacing w:val="1"/>
        </w:rPr>
        <w:t xml:space="preserve"> </w:t>
      </w:r>
      <w:r>
        <w:t>(p=0.002).</w:t>
      </w:r>
      <w:r w:rsidR="003B7A07">
        <w:t xml:space="preserve"> </w:t>
      </w:r>
      <w:r>
        <w:t>Erkeklerde</w:t>
      </w:r>
      <w:r>
        <w:rPr>
          <w:spacing w:val="1"/>
        </w:rPr>
        <w:t xml:space="preserve"> </w:t>
      </w:r>
      <w:r>
        <w:t>günlük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tüketimi</w:t>
      </w:r>
      <w:r>
        <w:rPr>
          <w:spacing w:val="1"/>
        </w:rPr>
        <w:t xml:space="preserve"> </w:t>
      </w:r>
      <w:r>
        <w:t>ortalamaları</w:t>
      </w:r>
      <w:r>
        <w:rPr>
          <w:spacing w:val="-1"/>
        </w:rPr>
        <w:t xml:space="preserve"> </w:t>
      </w:r>
      <w:r>
        <w:t>24,14±10,05</w:t>
      </w:r>
      <w:r>
        <w:rPr>
          <w:spacing w:val="3"/>
        </w:rPr>
        <w:t xml:space="preserve"> </w:t>
      </w:r>
      <w:r>
        <w:t>iken</w:t>
      </w:r>
      <w:r>
        <w:rPr>
          <w:spacing w:val="-1"/>
        </w:rPr>
        <w:t xml:space="preserve"> </w:t>
      </w:r>
      <w:r>
        <w:t>kadınlarda</w:t>
      </w:r>
      <w:r>
        <w:rPr>
          <w:spacing w:val="-1"/>
        </w:rPr>
        <w:t xml:space="preserve"> </w:t>
      </w:r>
      <w:r>
        <w:t>22,01±11,42’dir.(Tablo 3).</w:t>
      </w:r>
    </w:p>
    <w:p w14:paraId="424AFC76" w14:textId="77777777" w:rsidR="00A0767C" w:rsidRDefault="001F5A60">
      <w:pPr>
        <w:pStyle w:val="GvdeMetni"/>
        <w:spacing w:before="120"/>
        <w:ind w:left="1010"/>
        <w:jc w:val="both"/>
      </w:pPr>
      <w:r>
        <w:t>Sigara</w:t>
      </w:r>
      <w:r>
        <w:rPr>
          <w:spacing w:val="41"/>
        </w:rPr>
        <w:t xml:space="preserve"> </w:t>
      </w:r>
      <w:r>
        <w:t>içmeye</w:t>
      </w:r>
      <w:r>
        <w:rPr>
          <w:spacing w:val="43"/>
        </w:rPr>
        <w:t xml:space="preserve"> </w:t>
      </w:r>
      <w:r>
        <w:t>devam</w:t>
      </w:r>
      <w:r>
        <w:rPr>
          <w:spacing w:val="44"/>
        </w:rPr>
        <w:t xml:space="preserve"> </w:t>
      </w:r>
      <w:r>
        <w:t>eden</w:t>
      </w:r>
      <w:r>
        <w:rPr>
          <w:spacing w:val="41"/>
        </w:rPr>
        <w:t xml:space="preserve"> </w:t>
      </w:r>
      <w:r>
        <w:t>bireylerin</w:t>
      </w:r>
      <w:r>
        <w:rPr>
          <w:spacing w:val="42"/>
        </w:rPr>
        <w:t xml:space="preserve"> </w:t>
      </w:r>
      <w:r>
        <w:t>paket</w:t>
      </w:r>
      <w:r>
        <w:rPr>
          <w:spacing w:val="46"/>
        </w:rPr>
        <w:t xml:space="preserve"> </w:t>
      </w:r>
      <w:r>
        <w:t>yıl</w:t>
      </w:r>
      <w:r>
        <w:rPr>
          <w:spacing w:val="44"/>
        </w:rPr>
        <w:t xml:space="preserve"> </w:t>
      </w:r>
      <w:r>
        <w:t>üzerinden</w:t>
      </w:r>
      <w:r>
        <w:rPr>
          <w:spacing w:val="42"/>
        </w:rPr>
        <w:t xml:space="preserve"> </w:t>
      </w:r>
      <w:r>
        <w:t>tüketimi</w:t>
      </w:r>
      <w:r>
        <w:rPr>
          <w:spacing w:val="41"/>
        </w:rPr>
        <w:t xml:space="preserve"> </w:t>
      </w:r>
      <w:r>
        <w:t>incelendiğinde</w:t>
      </w:r>
    </w:p>
    <w:p w14:paraId="51C40977" w14:textId="77777777" w:rsidR="00A0767C" w:rsidRDefault="001F5A60">
      <w:pPr>
        <w:pStyle w:val="GvdeMetni"/>
        <w:spacing w:before="137" w:line="360" w:lineRule="auto"/>
        <w:ind w:left="302" w:right="560"/>
        <w:jc w:val="both"/>
      </w:pPr>
      <w:r>
        <w:t>%45’inin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yıldan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süredir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kullandığı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edilmiştir.</w:t>
      </w:r>
      <w:r>
        <w:rPr>
          <w:spacing w:val="1"/>
        </w:rPr>
        <w:t xml:space="preserve"> </w:t>
      </w:r>
      <w:r>
        <w:t>Cinsiyete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incelendiğinde bu oran erkeklerde %47,1 ve kadınlarda %42,4 bulunmuştur. İlk sigarasını</w:t>
      </w:r>
      <w:r>
        <w:rPr>
          <w:spacing w:val="1"/>
        </w:rPr>
        <w:t xml:space="preserve"> </w:t>
      </w:r>
      <w:r>
        <w:t>sabah uyandıktan sonra 5 dakika içinde içenlerin oranı %44,3 iken cinsiyete göre bu oran</w:t>
      </w:r>
      <w:r>
        <w:rPr>
          <w:spacing w:val="1"/>
        </w:rPr>
        <w:t xml:space="preserve"> </w:t>
      </w:r>
      <w:r>
        <w:t>kadınlarda %56,3 erkeklerde %35,3 bulunmuştur. Cinsi</w:t>
      </w:r>
      <w:r>
        <w:t>yetler arasındaki fark istatistiksel</w:t>
      </w:r>
      <w:r>
        <w:rPr>
          <w:spacing w:val="1"/>
        </w:rPr>
        <w:t xml:space="preserve"> </w:t>
      </w:r>
      <w:r>
        <w:t>açıdan</w:t>
      </w:r>
      <w:r>
        <w:rPr>
          <w:spacing w:val="-2"/>
        </w:rPr>
        <w:t xml:space="preserve"> </w:t>
      </w:r>
      <w:r>
        <w:t>anlamlı</w:t>
      </w:r>
      <w:r>
        <w:rPr>
          <w:spacing w:val="1"/>
        </w:rPr>
        <w:t xml:space="preserve"> </w:t>
      </w:r>
      <w:r>
        <w:t>bulunmuştur (p=0.027).</w:t>
      </w:r>
    </w:p>
    <w:p w14:paraId="68AC08D3" w14:textId="77777777" w:rsidR="00A0767C" w:rsidRDefault="001F5A60">
      <w:pPr>
        <w:pStyle w:val="GvdeMetni"/>
        <w:spacing w:before="122" w:line="360" w:lineRule="auto"/>
        <w:ind w:left="302" w:right="558" w:firstLine="707"/>
        <w:jc w:val="both"/>
      </w:pPr>
      <w:r>
        <w:t>Sigara</w:t>
      </w:r>
      <w:r>
        <w:rPr>
          <w:spacing w:val="1"/>
        </w:rPr>
        <w:t xml:space="preserve"> </w:t>
      </w:r>
      <w:r>
        <w:t>içmeye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sigaraya</w:t>
      </w:r>
      <w:r>
        <w:rPr>
          <w:spacing w:val="1"/>
        </w:rPr>
        <w:t xml:space="preserve"> </w:t>
      </w:r>
      <w:r>
        <w:t>başlama</w:t>
      </w:r>
      <w:r>
        <w:rPr>
          <w:spacing w:val="1"/>
        </w:rPr>
        <w:t xml:space="preserve"> </w:t>
      </w:r>
      <w:r>
        <w:t>yaşı</w:t>
      </w:r>
      <w:r>
        <w:rPr>
          <w:spacing w:val="1"/>
        </w:rPr>
        <w:t xml:space="preserve"> </w:t>
      </w:r>
      <w:r>
        <w:t>incelendiğinde;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yaşından daha küçük yaşta başlayanların oranı %39,4 iken cinsiyete göre incelendiğinde bu</w:t>
      </w:r>
      <w:r>
        <w:rPr>
          <w:spacing w:val="1"/>
        </w:rPr>
        <w:t xml:space="preserve"> </w:t>
      </w:r>
      <w:r>
        <w:t>oran</w:t>
      </w:r>
      <w:r>
        <w:rPr>
          <w:spacing w:val="1"/>
        </w:rPr>
        <w:t xml:space="preserve"> </w:t>
      </w:r>
      <w:r>
        <w:t>kadınlard</w:t>
      </w:r>
      <w:r>
        <w:t>a</w:t>
      </w:r>
      <w:r>
        <w:rPr>
          <w:spacing w:val="1"/>
        </w:rPr>
        <w:t xml:space="preserve"> </w:t>
      </w:r>
      <w:r>
        <w:t>%30,5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erkeklerde</w:t>
      </w:r>
      <w:r>
        <w:rPr>
          <w:spacing w:val="1"/>
        </w:rPr>
        <w:t xml:space="preserve"> </w:t>
      </w:r>
      <w:r>
        <w:t>%46,3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katılımcıların ailelerinde evde katılımcı harici sigara içen birey olması %53,8 iken cinsiyete</w:t>
      </w:r>
      <w:r>
        <w:rPr>
          <w:spacing w:val="1"/>
        </w:rPr>
        <w:t xml:space="preserve"> </w:t>
      </w:r>
      <w:r>
        <w:t>göre incelendiğinde bu oran kadınlarda %63,5 ve erkeklerde %50 bulunmuştur. İş yerinde</w:t>
      </w:r>
      <w:r>
        <w:rPr>
          <w:spacing w:val="1"/>
        </w:rPr>
        <w:t xml:space="preserve"> </w:t>
      </w:r>
      <w:r>
        <w:t>sigara i</w:t>
      </w:r>
      <w:r>
        <w:t>çmeyen birey varlığı olması %72,2 iken bu kadınlarda %75,3 erkeklerde ise %88,8</w:t>
      </w:r>
      <w:r>
        <w:rPr>
          <w:spacing w:val="1"/>
        </w:rPr>
        <w:t xml:space="preserve"> </w:t>
      </w:r>
      <w:r>
        <w:t>bulunmuştur</w:t>
      </w:r>
      <w:r>
        <w:rPr>
          <w:spacing w:val="1"/>
        </w:rPr>
        <w:t xml:space="preserve"> </w:t>
      </w:r>
      <w:r>
        <w:t>(p=0.000).</w:t>
      </w:r>
      <w:r>
        <w:rPr>
          <w:spacing w:val="1"/>
        </w:rPr>
        <w:t xml:space="preserve"> </w:t>
      </w:r>
      <w:r>
        <w:t>Doktor</w:t>
      </w:r>
      <w:r>
        <w:rPr>
          <w:spacing w:val="1"/>
        </w:rPr>
        <w:t xml:space="preserve"> </w:t>
      </w:r>
      <w:r>
        <w:t>önerisi</w:t>
      </w:r>
      <w:r>
        <w:rPr>
          <w:spacing w:val="1"/>
        </w:rPr>
        <w:t xml:space="preserve"> </w:t>
      </w:r>
      <w:r>
        <w:t>alanlar</w:t>
      </w:r>
      <w:r>
        <w:rPr>
          <w:spacing w:val="1"/>
        </w:rPr>
        <w:t xml:space="preserve"> </w:t>
      </w:r>
      <w:r>
        <w:t>%27,3</w:t>
      </w:r>
      <w:r>
        <w:rPr>
          <w:spacing w:val="1"/>
        </w:rPr>
        <w:t xml:space="preserve"> </w:t>
      </w:r>
      <w:r>
        <w:t>iken</w:t>
      </w:r>
      <w:r>
        <w:rPr>
          <w:spacing w:val="1"/>
        </w:rPr>
        <w:t xml:space="preserve"> </w:t>
      </w:r>
      <w:r>
        <w:t>erkeklerde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oran</w:t>
      </w:r>
      <w:r>
        <w:rPr>
          <w:spacing w:val="1"/>
        </w:rPr>
        <w:t xml:space="preserve"> </w:t>
      </w:r>
      <w:r>
        <w:t>%30,9</w:t>
      </w:r>
      <w:r>
        <w:rPr>
          <w:spacing w:val="1"/>
        </w:rPr>
        <w:t xml:space="preserve"> </w:t>
      </w:r>
      <w:r>
        <w:t>kadınlarda</w:t>
      </w:r>
      <w:r>
        <w:rPr>
          <w:spacing w:val="-3"/>
        </w:rPr>
        <w:t xml:space="preserve"> </w:t>
      </w:r>
      <w:r>
        <w:t>%38,5 bulunmuştur</w:t>
      </w:r>
      <w:r>
        <w:rPr>
          <w:spacing w:val="-1"/>
        </w:rPr>
        <w:t xml:space="preserve"> </w:t>
      </w:r>
      <w:r>
        <w:t>(Tablo 3).</w:t>
      </w:r>
    </w:p>
    <w:p w14:paraId="2ADB6464" w14:textId="77777777" w:rsidR="00A0767C" w:rsidRDefault="001F5A60">
      <w:pPr>
        <w:pStyle w:val="GvdeMetni"/>
        <w:spacing w:before="121" w:line="360" w:lineRule="auto"/>
        <w:ind w:left="302" w:right="560" w:firstLine="707"/>
        <w:jc w:val="both"/>
      </w:pPr>
      <w:r>
        <w:t>Sigara içmeye devam edenlerin %15,3’i hiç sigara bırakma deneyimi olmadığını</w:t>
      </w:r>
      <w:r>
        <w:rPr>
          <w:spacing w:val="1"/>
        </w:rPr>
        <w:t xml:space="preserve"> </w:t>
      </w:r>
      <w:r>
        <w:t>bildirirken</w:t>
      </w:r>
      <w:r>
        <w:rPr>
          <w:spacing w:val="1"/>
        </w:rPr>
        <w:t xml:space="preserve"> </w:t>
      </w:r>
      <w:r>
        <w:t>cinsiyete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incelendiğinde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oran</w:t>
      </w:r>
      <w:r>
        <w:rPr>
          <w:spacing w:val="1"/>
        </w:rPr>
        <w:t xml:space="preserve"> </w:t>
      </w:r>
      <w:r>
        <w:t>kadınlarda</w:t>
      </w:r>
      <w:r>
        <w:rPr>
          <w:spacing w:val="1"/>
        </w:rPr>
        <w:t xml:space="preserve"> </w:t>
      </w:r>
      <w:r>
        <w:t>%18,8</w:t>
      </w:r>
      <w:r>
        <w:rPr>
          <w:spacing w:val="1"/>
        </w:rPr>
        <w:t xml:space="preserve"> </w:t>
      </w:r>
      <w:r>
        <w:t>erkeklerde</w:t>
      </w:r>
      <w:r>
        <w:rPr>
          <w:spacing w:val="1"/>
        </w:rPr>
        <w:t xml:space="preserve"> </w:t>
      </w:r>
      <w:r>
        <w:t>%12,8</w:t>
      </w:r>
      <w:r>
        <w:rPr>
          <w:spacing w:val="1"/>
        </w:rPr>
        <w:t xml:space="preserve"> </w:t>
      </w:r>
      <w:r>
        <w:t>bulunmuştur. Sigara içmeye devam edenlerden en uzun bırakma süresi deneyimi 0-60 gün</w:t>
      </w:r>
      <w:r>
        <w:rPr>
          <w:spacing w:val="1"/>
        </w:rPr>
        <w:t xml:space="preserve"> </w:t>
      </w:r>
      <w:r>
        <w:t>arasında</w:t>
      </w:r>
      <w:r>
        <w:rPr>
          <w:spacing w:val="29"/>
        </w:rPr>
        <w:t xml:space="preserve"> </w:t>
      </w:r>
      <w:r>
        <w:t>o</w:t>
      </w:r>
      <w:r>
        <w:t>lanların</w:t>
      </w:r>
      <w:r>
        <w:rPr>
          <w:spacing w:val="31"/>
        </w:rPr>
        <w:t xml:space="preserve"> </w:t>
      </w:r>
      <w:r>
        <w:t>oranı</w:t>
      </w:r>
      <w:r>
        <w:rPr>
          <w:spacing w:val="29"/>
        </w:rPr>
        <w:t xml:space="preserve"> </w:t>
      </w:r>
      <w:r>
        <w:t>%58,7</w:t>
      </w:r>
      <w:r>
        <w:rPr>
          <w:spacing w:val="30"/>
        </w:rPr>
        <w:t xml:space="preserve"> </w:t>
      </w:r>
      <w:r>
        <w:t>iken</w:t>
      </w:r>
      <w:r>
        <w:rPr>
          <w:spacing w:val="29"/>
        </w:rPr>
        <w:t xml:space="preserve"> </w:t>
      </w:r>
      <w:r>
        <w:t>cinsiyete</w:t>
      </w:r>
      <w:r>
        <w:rPr>
          <w:spacing w:val="29"/>
        </w:rPr>
        <w:t xml:space="preserve"> </w:t>
      </w:r>
      <w:r>
        <w:t>göre</w:t>
      </w:r>
      <w:r>
        <w:rPr>
          <w:spacing w:val="28"/>
        </w:rPr>
        <w:t xml:space="preserve"> </w:t>
      </w:r>
      <w:r>
        <w:t>bu</w:t>
      </w:r>
      <w:r>
        <w:rPr>
          <w:spacing w:val="30"/>
        </w:rPr>
        <w:t xml:space="preserve"> </w:t>
      </w:r>
      <w:r>
        <w:t>oran</w:t>
      </w:r>
      <w:r>
        <w:rPr>
          <w:spacing w:val="29"/>
        </w:rPr>
        <w:t xml:space="preserve"> </w:t>
      </w:r>
      <w:r>
        <w:t>kadınlarda</w:t>
      </w:r>
      <w:r>
        <w:rPr>
          <w:spacing w:val="30"/>
        </w:rPr>
        <w:t xml:space="preserve"> </w:t>
      </w:r>
      <w:r>
        <w:t>%57</w:t>
      </w:r>
      <w:r>
        <w:rPr>
          <w:spacing w:val="30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t>erkeklerde</w:t>
      </w:r>
    </w:p>
    <w:p w14:paraId="3DA70CB9" w14:textId="77777777" w:rsidR="00A0767C" w:rsidRDefault="001F5A60">
      <w:pPr>
        <w:pStyle w:val="GvdeMetni"/>
        <w:spacing w:line="360" w:lineRule="auto"/>
        <w:ind w:left="302" w:right="560"/>
        <w:jc w:val="both"/>
      </w:pPr>
      <w:r>
        <w:t>%60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edenlerden</w:t>
      </w:r>
      <w:r>
        <w:rPr>
          <w:spacing w:val="1"/>
        </w:rPr>
        <w:t xml:space="preserve"> </w:t>
      </w:r>
      <w:r>
        <w:t>önceki</w:t>
      </w:r>
      <w:r>
        <w:rPr>
          <w:spacing w:val="1"/>
        </w:rPr>
        <w:t xml:space="preserve"> </w:t>
      </w:r>
      <w:r>
        <w:t>denemelerinde</w:t>
      </w:r>
      <w:r>
        <w:rPr>
          <w:spacing w:val="1"/>
        </w:rPr>
        <w:t xml:space="preserve"> </w:t>
      </w:r>
      <w:r>
        <w:t>profesyonel</w:t>
      </w:r>
      <w:r>
        <w:rPr>
          <w:spacing w:val="1"/>
        </w:rPr>
        <w:t xml:space="preserve"> </w:t>
      </w:r>
      <w:r>
        <w:t>destek</w:t>
      </w:r>
      <w:r>
        <w:rPr>
          <w:spacing w:val="60"/>
        </w:rPr>
        <w:t xml:space="preserve"> </w:t>
      </w:r>
      <w:r>
        <w:t>alanların</w:t>
      </w:r>
      <w:r>
        <w:rPr>
          <w:spacing w:val="60"/>
        </w:rPr>
        <w:t xml:space="preserve"> </w:t>
      </w:r>
      <w:r>
        <w:t>oranı</w:t>
      </w:r>
      <w:r>
        <w:rPr>
          <w:spacing w:val="63"/>
        </w:rPr>
        <w:t xml:space="preserve"> </w:t>
      </w:r>
      <w:r>
        <w:t>%27,3</w:t>
      </w:r>
      <w:r>
        <w:rPr>
          <w:spacing w:val="60"/>
        </w:rPr>
        <w:t xml:space="preserve"> </w:t>
      </w:r>
      <w:r>
        <w:t>iken</w:t>
      </w:r>
      <w:r>
        <w:rPr>
          <w:spacing w:val="59"/>
        </w:rPr>
        <w:t xml:space="preserve"> </w:t>
      </w:r>
      <w:r>
        <w:t>cinsiyete</w:t>
      </w:r>
      <w:r>
        <w:rPr>
          <w:spacing w:val="64"/>
        </w:rPr>
        <w:t xml:space="preserve"> </w:t>
      </w:r>
      <w:r>
        <w:t>göre</w:t>
      </w:r>
      <w:r>
        <w:rPr>
          <w:spacing w:val="58"/>
        </w:rPr>
        <w:t xml:space="preserve"> </w:t>
      </w:r>
      <w:r>
        <w:t>bu</w:t>
      </w:r>
      <w:r>
        <w:rPr>
          <w:spacing w:val="60"/>
        </w:rPr>
        <w:t xml:space="preserve"> </w:t>
      </w:r>
      <w:r>
        <w:t>oran</w:t>
      </w:r>
      <w:r>
        <w:rPr>
          <w:spacing w:val="60"/>
        </w:rPr>
        <w:t xml:space="preserve"> </w:t>
      </w:r>
      <w:r>
        <w:t>kadınlarda</w:t>
      </w:r>
      <w:r>
        <w:rPr>
          <w:spacing w:val="62"/>
        </w:rPr>
        <w:t xml:space="preserve"> </w:t>
      </w:r>
      <w:r>
        <w:t>%34,1</w:t>
      </w:r>
      <w:r>
        <w:rPr>
          <w:spacing w:val="60"/>
        </w:rPr>
        <w:t xml:space="preserve"> </w:t>
      </w:r>
      <w:r>
        <w:t>erkeklerde</w:t>
      </w:r>
    </w:p>
    <w:p w14:paraId="4C9FD81E" w14:textId="77777777" w:rsidR="00A0767C" w:rsidRDefault="001F5A60">
      <w:pPr>
        <w:pStyle w:val="GvdeMetni"/>
        <w:spacing w:line="362" w:lineRule="auto"/>
        <w:ind w:left="302" w:right="559"/>
        <w:jc w:val="both"/>
      </w:pPr>
      <w:r>
        <w:t>%21,8 bulunmuştur.</w:t>
      </w:r>
      <w:r>
        <w:rPr>
          <w:spacing w:val="1"/>
        </w:rPr>
        <w:t xml:space="preserve"> </w:t>
      </w:r>
      <w:r>
        <w:t>Cinsiyetler</w:t>
      </w:r>
      <w:r>
        <w:rPr>
          <w:spacing w:val="1"/>
        </w:rPr>
        <w:t xml:space="preserve"> </w:t>
      </w:r>
      <w:r>
        <w:t>arasındaki</w:t>
      </w:r>
      <w:r>
        <w:rPr>
          <w:spacing w:val="1"/>
        </w:rPr>
        <w:t xml:space="preserve"> </w:t>
      </w:r>
      <w:r>
        <w:t>fark</w:t>
      </w:r>
      <w:r>
        <w:rPr>
          <w:spacing w:val="1"/>
        </w:rPr>
        <w:t xml:space="preserve"> </w:t>
      </w:r>
      <w:r>
        <w:t>istatistiksel</w:t>
      </w:r>
      <w:r>
        <w:rPr>
          <w:spacing w:val="1"/>
        </w:rPr>
        <w:t xml:space="preserve"> </w:t>
      </w:r>
      <w:r>
        <w:t>açıdan anlamlı</w:t>
      </w:r>
      <w:r>
        <w:rPr>
          <w:spacing w:val="1"/>
        </w:rPr>
        <w:t xml:space="preserve"> </w:t>
      </w:r>
      <w:r>
        <w:t>bulunmuştur</w:t>
      </w:r>
      <w:r>
        <w:rPr>
          <w:spacing w:val="1"/>
        </w:rPr>
        <w:t xml:space="preserve"> </w:t>
      </w:r>
      <w:r>
        <w:t>(p=0.039).</w:t>
      </w:r>
      <w:r>
        <w:rPr>
          <w:spacing w:val="88"/>
        </w:rPr>
        <w:t xml:space="preserve"> </w:t>
      </w:r>
      <w:r>
        <w:t>Sigara</w:t>
      </w:r>
      <w:r>
        <w:rPr>
          <w:spacing w:val="88"/>
        </w:rPr>
        <w:t xml:space="preserve"> </w:t>
      </w:r>
      <w:r>
        <w:t>içmeye</w:t>
      </w:r>
      <w:r>
        <w:rPr>
          <w:spacing w:val="93"/>
        </w:rPr>
        <w:t xml:space="preserve"> </w:t>
      </w:r>
      <w:r>
        <w:t>devam</w:t>
      </w:r>
      <w:r>
        <w:rPr>
          <w:spacing w:val="91"/>
        </w:rPr>
        <w:t xml:space="preserve"> </w:t>
      </w:r>
      <w:r>
        <w:t>eden</w:t>
      </w:r>
      <w:r>
        <w:rPr>
          <w:spacing w:val="88"/>
        </w:rPr>
        <w:t xml:space="preserve"> </w:t>
      </w:r>
      <w:r>
        <w:t>bireylerin</w:t>
      </w:r>
      <w:r>
        <w:rPr>
          <w:spacing w:val="92"/>
        </w:rPr>
        <w:t xml:space="preserve"> </w:t>
      </w:r>
      <w:r>
        <w:t>yoksunluk</w:t>
      </w:r>
      <w:r>
        <w:rPr>
          <w:spacing w:val="89"/>
        </w:rPr>
        <w:t xml:space="preserve"> </w:t>
      </w:r>
      <w:r>
        <w:t>seviyeleri</w:t>
      </w:r>
      <w:r>
        <w:rPr>
          <w:spacing w:val="89"/>
        </w:rPr>
        <w:t xml:space="preserve"> </w:t>
      </w:r>
      <w:r>
        <w:t>incelendiğinde</w:t>
      </w:r>
    </w:p>
    <w:p w14:paraId="2B32D89B" w14:textId="77777777" w:rsidR="00A0767C" w:rsidRDefault="001F5A60">
      <w:pPr>
        <w:pStyle w:val="GvdeMetni"/>
        <w:spacing w:line="271" w:lineRule="exact"/>
        <w:ind w:left="302"/>
        <w:jc w:val="both"/>
      </w:pPr>
      <w:r>
        <w:t>%59,3’ünün</w:t>
      </w:r>
      <w:r>
        <w:rPr>
          <w:spacing w:val="54"/>
        </w:rPr>
        <w:t xml:space="preserve"> </w:t>
      </w:r>
      <w:r>
        <w:t>yoksunluk</w:t>
      </w:r>
      <w:r>
        <w:rPr>
          <w:spacing w:val="56"/>
        </w:rPr>
        <w:t xml:space="preserve"> </w:t>
      </w:r>
      <w:r>
        <w:t>seviyesi</w:t>
      </w:r>
      <w:r>
        <w:rPr>
          <w:spacing w:val="54"/>
        </w:rPr>
        <w:t xml:space="preserve"> </w:t>
      </w:r>
      <w:r>
        <w:t>düşük</w:t>
      </w:r>
      <w:r>
        <w:rPr>
          <w:spacing w:val="52"/>
        </w:rPr>
        <w:t xml:space="preserve"> </w:t>
      </w:r>
      <w:r>
        <w:t>(2-3)</w:t>
      </w:r>
      <w:r>
        <w:rPr>
          <w:spacing w:val="52"/>
        </w:rPr>
        <w:t xml:space="preserve"> </w:t>
      </w:r>
      <w:r>
        <w:t>iken</w:t>
      </w:r>
      <w:r>
        <w:rPr>
          <w:spacing w:val="52"/>
        </w:rPr>
        <w:t xml:space="preserve"> </w:t>
      </w:r>
      <w:r>
        <w:t>cinsiyete</w:t>
      </w:r>
      <w:r>
        <w:rPr>
          <w:spacing w:val="55"/>
        </w:rPr>
        <w:t xml:space="preserve"> </w:t>
      </w:r>
      <w:r>
        <w:t>göre</w:t>
      </w:r>
      <w:r>
        <w:rPr>
          <w:spacing w:val="52"/>
        </w:rPr>
        <w:t xml:space="preserve"> </w:t>
      </w:r>
      <w:r>
        <w:t>bakıldığında</w:t>
      </w:r>
      <w:r>
        <w:rPr>
          <w:spacing w:val="52"/>
        </w:rPr>
        <w:t xml:space="preserve"> </w:t>
      </w:r>
      <w:r>
        <w:t>kadınların</w:t>
      </w:r>
    </w:p>
    <w:p w14:paraId="58AC86C0" w14:textId="77777777" w:rsidR="00A0767C" w:rsidRDefault="001F5A60">
      <w:pPr>
        <w:pStyle w:val="GvdeMetni"/>
        <w:spacing w:before="137" w:line="360" w:lineRule="auto"/>
        <w:ind w:left="302" w:right="562"/>
        <w:jc w:val="both"/>
      </w:pPr>
      <w:r>
        <w:t>%59,4’unun erkeklerde ise %59,3’ünün yoksunluk seviyesi çok yakın bulunmuştur (Tablo</w:t>
      </w:r>
      <w:r>
        <w:rPr>
          <w:spacing w:val="1"/>
        </w:rPr>
        <w:t xml:space="preserve"> </w:t>
      </w:r>
      <w:r>
        <w:t>3).</w:t>
      </w:r>
    </w:p>
    <w:p w14:paraId="6DBA68C9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352DC96" w14:textId="77777777" w:rsidR="00A0767C" w:rsidRDefault="001F5A60">
      <w:pPr>
        <w:pStyle w:val="GvdeMetni"/>
        <w:spacing w:before="72" w:line="360" w:lineRule="auto"/>
        <w:ind w:left="1434" w:hanging="1133"/>
      </w:pPr>
      <w:r>
        <w:rPr>
          <w:b/>
        </w:rPr>
        <w:lastRenderedPageBreak/>
        <w:t>Tablo</w:t>
      </w:r>
      <w:r>
        <w:rPr>
          <w:b/>
          <w:spacing w:val="35"/>
        </w:rPr>
        <w:t xml:space="preserve"> </w:t>
      </w:r>
      <w:r>
        <w:rPr>
          <w:b/>
        </w:rPr>
        <w:t>3.</w:t>
      </w:r>
      <w:r>
        <w:rPr>
          <w:b/>
          <w:spacing w:val="35"/>
        </w:rPr>
        <w:t xml:space="preserve"> </w:t>
      </w:r>
      <w:r>
        <w:t>Katılımcıların</w:t>
      </w:r>
      <w:r>
        <w:rPr>
          <w:spacing w:val="34"/>
        </w:rPr>
        <w:t xml:space="preserve"> </w:t>
      </w:r>
      <w:r>
        <w:t>Sigara</w:t>
      </w:r>
      <w:r>
        <w:rPr>
          <w:spacing w:val="34"/>
        </w:rPr>
        <w:t xml:space="preserve"> </w:t>
      </w:r>
      <w:r>
        <w:t>Tüketim</w:t>
      </w:r>
      <w:r>
        <w:rPr>
          <w:spacing w:val="36"/>
        </w:rPr>
        <w:t xml:space="preserve"> </w:t>
      </w:r>
      <w:r>
        <w:t>ve</w:t>
      </w:r>
      <w:r>
        <w:rPr>
          <w:spacing w:val="36"/>
        </w:rPr>
        <w:t xml:space="preserve"> </w:t>
      </w:r>
      <w:r>
        <w:t>Bırakma</w:t>
      </w:r>
      <w:r>
        <w:rPr>
          <w:spacing w:val="34"/>
        </w:rPr>
        <w:t xml:space="preserve"> </w:t>
      </w:r>
      <w:r>
        <w:t>Deneyimlerinin</w:t>
      </w:r>
      <w:r>
        <w:rPr>
          <w:spacing w:val="36"/>
        </w:rPr>
        <w:t xml:space="preserve"> </w:t>
      </w:r>
      <w:r>
        <w:t>Cinsiyete</w:t>
      </w:r>
      <w:r>
        <w:rPr>
          <w:spacing w:val="35"/>
        </w:rPr>
        <w:t xml:space="preserve"> </w:t>
      </w:r>
      <w:r>
        <w:t>Göre</w:t>
      </w:r>
      <w:r>
        <w:rPr>
          <w:spacing w:val="-57"/>
        </w:rPr>
        <w:t xml:space="preserve"> </w:t>
      </w:r>
      <w:r>
        <w:t>Dağılımının</w:t>
      </w:r>
      <w:r>
        <w:rPr>
          <w:spacing w:val="-1"/>
        </w:rPr>
        <w:t xml:space="preserve"> </w:t>
      </w:r>
      <w:r>
        <w:t>Karşılaştırılması</w:t>
      </w:r>
    </w:p>
    <w:p w14:paraId="3CE519D2" w14:textId="77777777" w:rsidR="00A0767C" w:rsidRDefault="00A0767C">
      <w:pPr>
        <w:pStyle w:val="GvdeMetni"/>
        <w:spacing w:before="11"/>
        <w:rPr>
          <w:sz w:val="10"/>
        </w:rPr>
      </w:pPr>
    </w:p>
    <w:tbl>
      <w:tblPr>
        <w:tblStyle w:val="TableNormal"/>
        <w:tblW w:w="0" w:type="auto"/>
        <w:tblInd w:w="356" w:type="dxa"/>
        <w:tblLayout w:type="fixed"/>
        <w:tblLook w:val="01E0" w:firstRow="1" w:lastRow="1" w:firstColumn="1" w:lastColumn="1" w:noHBand="0" w:noVBand="0"/>
      </w:tblPr>
      <w:tblGrid>
        <w:gridCol w:w="2840"/>
        <w:gridCol w:w="785"/>
        <w:gridCol w:w="687"/>
        <w:gridCol w:w="905"/>
        <w:gridCol w:w="796"/>
        <w:gridCol w:w="901"/>
        <w:gridCol w:w="1887"/>
      </w:tblGrid>
      <w:tr w:rsidR="00A0767C" w14:paraId="795D698F" w14:textId="77777777">
        <w:trPr>
          <w:trHeight w:val="267"/>
        </w:trPr>
        <w:tc>
          <w:tcPr>
            <w:tcW w:w="2840" w:type="dxa"/>
            <w:vMerge w:val="restart"/>
            <w:tcBorders>
              <w:top w:val="single" w:sz="4" w:space="0" w:color="000000"/>
            </w:tcBorders>
          </w:tcPr>
          <w:p w14:paraId="3C1C5106" w14:textId="77777777" w:rsidR="00A0767C" w:rsidRDefault="00A0767C">
            <w:pPr>
              <w:pStyle w:val="TableParagraph"/>
              <w:spacing w:before="1"/>
              <w:rPr>
                <w:sz w:val="15"/>
              </w:rPr>
            </w:pPr>
          </w:p>
          <w:p w14:paraId="255D34D0" w14:textId="77777777" w:rsidR="00A0767C" w:rsidRDefault="001F5A60">
            <w:pPr>
              <w:pStyle w:val="TableParagraph"/>
              <w:spacing w:before="1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Değişkenler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 w14:paraId="03BFDD0B" w14:textId="77777777" w:rsidR="00A0767C" w:rsidRDefault="001F5A60">
            <w:pPr>
              <w:pStyle w:val="TableParagraph"/>
              <w:spacing w:before="52"/>
              <w:ind w:left="166"/>
              <w:rPr>
                <w:sz w:val="16"/>
              </w:rPr>
            </w:pPr>
            <w:r>
              <w:rPr>
                <w:sz w:val="16"/>
              </w:rPr>
              <w:t>Toplam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 w14:paraId="728F9B6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000000"/>
            </w:tcBorders>
          </w:tcPr>
          <w:p w14:paraId="0A4A99CA" w14:textId="77777777" w:rsidR="00A0767C" w:rsidRDefault="001F5A60">
            <w:pPr>
              <w:pStyle w:val="TableParagraph"/>
              <w:spacing w:before="52"/>
              <w:ind w:left="283"/>
              <w:rPr>
                <w:sz w:val="16"/>
              </w:rPr>
            </w:pPr>
            <w:r>
              <w:rPr>
                <w:sz w:val="16"/>
              </w:rPr>
              <w:t>Kadın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 w14:paraId="6AFA912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  <w:tcBorders>
              <w:top w:val="single" w:sz="4" w:space="0" w:color="000000"/>
            </w:tcBorders>
          </w:tcPr>
          <w:p w14:paraId="299F7CE8" w14:textId="77777777" w:rsidR="00A0767C" w:rsidRDefault="001F5A60">
            <w:pPr>
              <w:pStyle w:val="TableParagraph"/>
              <w:spacing w:before="52"/>
              <w:ind w:left="284"/>
              <w:rPr>
                <w:sz w:val="16"/>
              </w:rPr>
            </w:pPr>
            <w:r>
              <w:rPr>
                <w:sz w:val="16"/>
              </w:rPr>
              <w:t>Erkek</w:t>
            </w:r>
          </w:p>
        </w:tc>
        <w:tc>
          <w:tcPr>
            <w:tcW w:w="1887" w:type="dxa"/>
            <w:tcBorders>
              <w:top w:val="single" w:sz="4" w:space="0" w:color="000000"/>
            </w:tcBorders>
          </w:tcPr>
          <w:p w14:paraId="66878DF2" w14:textId="77777777" w:rsidR="00A0767C" w:rsidRDefault="001F5A60">
            <w:pPr>
              <w:pStyle w:val="TableParagraph"/>
              <w:spacing w:before="52"/>
              <w:ind w:left="359"/>
              <w:jc w:val="center"/>
              <w:rPr>
                <w:sz w:val="16"/>
              </w:rPr>
            </w:pPr>
            <w:r>
              <w:rPr>
                <w:sz w:val="16"/>
              </w:rPr>
              <w:t>p</w:t>
            </w:r>
          </w:p>
        </w:tc>
      </w:tr>
      <w:tr w:rsidR="00A0767C" w14:paraId="6CA6B395" w14:textId="77777777">
        <w:trPr>
          <w:trHeight w:val="240"/>
        </w:trPr>
        <w:tc>
          <w:tcPr>
            <w:tcW w:w="2840" w:type="dxa"/>
            <w:vMerge/>
            <w:tcBorders>
              <w:top w:val="nil"/>
            </w:tcBorders>
          </w:tcPr>
          <w:p w14:paraId="0FA77B54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</w:tcPr>
          <w:p w14:paraId="2732FA0B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87" w:type="dxa"/>
          </w:tcPr>
          <w:p w14:paraId="69AF3822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05" w:type="dxa"/>
          </w:tcPr>
          <w:p w14:paraId="02095CC7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796" w:type="dxa"/>
          </w:tcPr>
          <w:p w14:paraId="3C38EB66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01" w:type="dxa"/>
          </w:tcPr>
          <w:p w14:paraId="6EAB8F3B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1887" w:type="dxa"/>
          </w:tcPr>
          <w:p w14:paraId="46A2BFD9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A0767C" w14:paraId="5048EE21" w14:textId="77777777">
        <w:trPr>
          <w:trHeight w:val="240"/>
        </w:trPr>
        <w:tc>
          <w:tcPr>
            <w:tcW w:w="2840" w:type="dxa"/>
          </w:tcPr>
          <w:p w14:paraId="52444D78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b/>
                <w:sz w:val="16"/>
              </w:rPr>
              <w:t>Günlük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Sigara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Tüketimi </w:t>
            </w:r>
            <w:r>
              <w:rPr>
                <w:sz w:val="16"/>
              </w:rPr>
              <w:t>(n=218)</w:t>
            </w:r>
          </w:p>
        </w:tc>
        <w:tc>
          <w:tcPr>
            <w:tcW w:w="785" w:type="dxa"/>
          </w:tcPr>
          <w:p w14:paraId="215CD5A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14:paraId="017C3D9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16534A8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145F0F3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1DD84F3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0E64E8F0" w14:textId="77777777" w:rsidR="00A0767C" w:rsidRDefault="001F5A60">
            <w:pPr>
              <w:pStyle w:val="TableParagraph"/>
              <w:spacing w:before="25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A0767C" w14:paraId="6C46227D" w14:textId="77777777">
        <w:trPr>
          <w:trHeight w:val="240"/>
        </w:trPr>
        <w:tc>
          <w:tcPr>
            <w:tcW w:w="2840" w:type="dxa"/>
          </w:tcPr>
          <w:p w14:paraId="18E44D42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≤10</w:t>
            </w:r>
          </w:p>
        </w:tc>
        <w:tc>
          <w:tcPr>
            <w:tcW w:w="785" w:type="dxa"/>
          </w:tcPr>
          <w:p w14:paraId="09748FEE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87" w:type="dxa"/>
          </w:tcPr>
          <w:p w14:paraId="57C264B7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8,7</w:t>
            </w:r>
          </w:p>
        </w:tc>
        <w:tc>
          <w:tcPr>
            <w:tcW w:w="905" w:type="dxa"/>
          </w:tcPr>
          <w:p w14:paraId="579EB6B7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96" w:type="dxa"/>
          </w:tcPr>
          <w:p w14:paraId="7ED47C71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14,6</w:t>
            </w:r>
          </w:p>
        </w:tc>
        <w:tc>
          <w:tcPr>
            <w:tcW w:w="901" w:type="dxa"/>
          </w:tcPr>
          <w:p w14:paraId="38B705D2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887" w:type="dxa"/>
          </w:tcPr>
          <w:p w14:paraId="60670C0C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4,1</w:t>
            </w:r>
          </w:p>
        </w:tc>
      </w:tr>
      <w:tr w:rsidR="00A0767C" w14:paraId="64B0A54C" w14:textId="77777777">
        <w:trPr>
          <w:trHeight w:val="240"/>
        </w:trPr>
        <w:tc>
          <w:tcPr>
            <w:tcW w:w="2840" w:type="dxa"/>
          </w:tcPr>
          <w:p w14:paraId="59A61875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11-20</w:t>
            </w:r>
          </w:p>
        </w:tc>
        <w:tc>
          <w:tcPr>
            <w:tcW w:w="785" w:type="dxa"/>
          </w:tcPr>
          <w:p w14:paraId="540534DE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87" w:type="dxa"/>
          </w:tcPr>
          <w:p w14:paraId="66CA05DB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46,8</w:t>
            </w:r>
          </w:p>
        </w:tc>
        <w:tc>
          <w:tcPr>
            <w:tcW w:w="905" w:type="dxa"/>
          </w:tcPr>
          <w:p w14:paraId="6F4FA143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96" w:type="dxa"/>
          </w:tcPr>
          <w:p w14:paraId="5CEA6719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54,2</w:t>
            </w:r>
          </w:p>
        </w:tc>
        <w:tc>
          <w:tcPr>
            <w:tcW w:w="901" w:type="dxa"/>
          </w:tcPr>
          <w:p w14:paraId="27820951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887" w:type="dxa"/>
          </w:tcPr>
          <w:p w14:paraId="42AC3D18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41,0</w:t>
            </w:r>
          </w:p>
        </w:tc>
      </w:tr>
      <w:tr w:rsidR="00A0767C" w14:paraId="0940F314" w14:textId="77777777">
        <w:trPr>
          <w:trHeight w:val="240"/>
        </w:trPr>
        <w:tc>
          <w:tcPr>
            <w:tcW w:w="2840" w:type="dxa"/>
          </w:tcPr>
          <w:p w14:paraId="67C23DCE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21-30</w:t>
            </w:r>
          </w:p>
        </w:tc>
        <w:tc>
          <w:tcPr>
            <w:tcW w:w="785" w:type="dxa"/>
          </w:tcPr>
          <w:p w14:paraId="21CA08F1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687" w:type="dxa"/>
          </w:tcPr>
          <w:p w14:paraId="5EC5B7C0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27,1</w:t>
            </w:r>
          </w:p>
        </w:tc>
        <w:tc>
          <w:tcPr>
            <w:tcW w:w="905" w:type="dxa"/>
          </w:tcPr>
          <w:p w14:paraId="62273569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96" w:type="dxa"/>
          </w:tcPr>
          <w:p w14:paraId="1538F63B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01" w:type="dxa"/>
          </w:tcPr>
          <w:p w14:paraId="454AFD4A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887" w:type="dxa"/>
          </w:tcPr>
          <w:p w14:paraId="68E3E123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32,8</w:t>
            </w:r>
          </w:p>
        </w:tc>
      </w:tr>
      <w:tr w:rsidR="00A0767C" w14:paraId="66A4DF46" w14:textId="77777777">
        <w:trPr>
          <w:trHeight w:val="240"/>
        </w:trPr>
        <w:tc>
          <w:tcPr>
            <w:tcW w:w="2840" w:type="dxa"/>
          </w:tcPr>
          <w:p w14:paraId="1BBA074E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≥31</w:t>
            </w:r>
          </w:p>
        </w:tc>
        <w:tc>
          <w:tcPr>
            <w:tcW w:w="785" w:type="dxa"/>
          </w:tcPr>
          <w:p w14:paraId="4AB70849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687" w:type="dxa"/>
          </w:tcPr>
          <w:p w14:paraId="6AC5C743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17,4</w:t>
            </w:r>
          </w:p>
        </w:tc>
        <w:tc>
          <w:tcPr>
            <w:tcW w:w="905" w:type="dxa"/>
          </w:tcPr>
          <w:p w14:paraId="407A4103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96" w:type="dxa"/>
          </w:tcPr>
          <w:p w14:paraId="2D1CEAAE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11,4</w:t>
            </w:r>
          </w:p>
        </w:tc>
        <w:tc>
          <w:tcPr>
            <w:tcW w:w="901" w:type="dxa"/>
          </w:tcPr>
          <w:p w14:paraId="4963DFD7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87" w:type="dxa"/>
          </w:tcPr>
          <w:p w14:paraId="178F11A7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22,1</w:t>
            </w:r>
          </w:p>
        </w:tc>
      </w:tr>
      <w:tr w:rsidR="00A0767C" w14:paraId="65D083CF" w14:textId="77777777">
        <w:trPr>
          <w:trHeight w:val="240"/>
        </w:trPr>
        <w:tc>
          <w:tcPr>
            <w:tcW w:w="2840" w:type="dxa"/>
          </w:tcPr>
          <w:p w14:paraId="5E1675B1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b/>
                <w:sz w:val="16"/>
              </w:rPr>
              <w:t>Paket-yılı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(n=211)</w:t>
            </w:r>
          </w:p>
        </w:tc>
        <w:tc>
          <w:tcPr>
            <w:tcW w:w="785" w:type="dxa"/>
          </w:tcPr>
          <w:p w14:paraId="1EADEB6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14:paraId="112CC20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7D1C912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4BF9AD1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4471DAB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5EE08162" w14:textId="77777777" w:rsidR="00A0767C" w:rsidRDefault="001F5A60">
            <w:pPr>
              <w:pStyle w:val="TableParagraph"/>
              <w:spacing w:before="25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0,756</w:t>
            </w:r>
          </w:p>
        </w:tc>
      </w:tr>
      <w:tr w:rsidR="00A0767C" w14:paraId="6A5FBA71" w14:textId="77777777">
        <w:trPr>
          <w:trHeight w:val="240"/>
        </w:trPr>
        <w:tc>
          <w:tcPr>
            <w:tcW w:w="2840" w:type="dxa"/>
          </w:tcPr>
          <w:p w14:paraId="0B5D9C08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0-10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Yıl</w:t>
            </w:r>
          </w:p>
        </w:tc>
        <w:tc>
          <w:tcPr>
            <w:tcW w:w="785" w:type="dxa"/>
          </w:tcPr>
          <w:p w14:paraId="21378DBD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87" w:type="dxa"/>
          </w:tcPr>
          <w:p w14:paraId="6B45534A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23,7</w:t>
            </w:r>
          </w:p>
        </w:tc>
        <w:tc>
          <w:tcPr>
            <w:tcW w:w="905" w:type="dxa"/>
          </w:tcPr>
          <w:p w14:paraId="5D993099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96" w:type="dxa"/>
          </w:tcPr>
          <w:p w14:paraId="58EA3B04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23,9</w:t>
            </w:r>
          </w:p>
        </w:tc>
        <w:tc>
          <w:tcPr>
            <w:tcW w:w="901" w:type="dxa"/>
          </w:tcPr>
          <w:p w14:paraId="2CE6F5B3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87" w:type="dxa"/>
          </w:tcPr>
          <w:p w14:paraId="336CA76C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23,5</w:t>
            </w:r>
          </w:p>
        </w:tc>
      </w:tr>
      <w:tr w:rsidR="00A0767C" w14:paraId="2522AB38" w14:textId="77777777">
        <w:trPr>
          <w:trHeight w:val="240"/>
        </w:trPr>
        <w:tc>
          <w:tcPr>
            <w:tcW w:w="2840" w:type="dxa"/>
          </w:tcPr>
          <w:p w14:paraId="75806394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11-20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Yıl</w:t>
            </w:r>
          </w:p>
        </w:tc>
        <w:tc>
          <w:tcPr>
            <w:tcW w:w="785" w:type="dxa"/>
          </w:tcPr>
          <w:p w14:paraId="59791F7F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7" w:type="dxa"/>
          </w:tcPr>
          <w:p w14:paraId="16BA395C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31,3</w:t>
            </w:r>
          </w:p>
        </w:tc>
        <w:tc>
          <w:tcPr>
            <w:tcW w:w="905" w:type="dxa"/>
          </w:tcPr>
          <w:p w14:paraId="01373952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96" w:type="dxa"/>
          </w:tcPr>
          <w:p w14:paraId="3E9EA96C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33,7</w:t>
            </w:r>
          </w:p>
        </w:tc>
        <w:tc>
          <w:tcPr>
            <w:tcW w:w="901" w:type="dxa"/>
          </w:tcPr>
          <w:p w14:paraId="67D67BA2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87" w:type="dxa"/>
          </w:tcPr>
          <w:p w14:paraId="2A51F4A2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29,4</w:t>
            </w:r>
          </w:p>
        </w:tc>
      </w:tr>
      <w:tr w:rsidR="00A0767C" w14:paraId="14059C7B" w14:textId="77777777">
        <w:trPr>
          <w:trHeight w:val="241"/>
        </w:trPr>
        <w:tc>
          <w:tcPr>
            <w:tcW w:w="2840" w:type="dxa"/>
          </w:tcPr>
          <w:p w14:paraId="3E0F37F2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&gt;20 yıl</w:t>
            </w:r>
          </w:p>
        </w:tc>
        <w:tc>
          <w:tcPr>
            <w:tcW w:w="785" w:type="dxa"/>
          </w:tcPr>
          <w:p w14:paraId="68E20605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687" w:type="dxa"/>
          </w:tcPr>
          <w:p w14:paraId="420DD61E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905" w:type="dxa"/>
          </w:tcPr>
          <w:p w14:paraId="27DC10BF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96" w:type="dxa"/>
          </w:tcPr>
          <w:p w14:paraId="407B2CAE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42,4</w:t>
            </w:r>
          </w:p>
        </w:tc>
        <w:tc>
          <w:tcPr>
            <w:tcW w:w="901" w:type="dxa"/>
          </w:tcPr>
          <w:p w14:paraId="506DD904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887" w:type="dxa"/>
          </w:tcPr>
          <w:p w14:paraId="212B4513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47,1</w:t>
            </w:r>
          </w:p>
        </w:tc>
      </w:tr>
      <w:tr w:rsidR="00A0767C" w14:paraId="00EB2F6A" w14:textId="77777777">
        <w:trPr>
          <w:trHeight w:val="479"/>
        </w:trPr>
        <w:tc>
          <w:tcPr>
            <w:tcW w:w="2840" w:type="dxa"/>
          </w:tcPr>
          <w:p w14:paraId="3650E577" w14:textId="77777777" w:rsidR="00A0767C" w:rsidRDefault="001F5A60">
            <w:pPr>
              <w:pStyle w:val="TableParagraph"/>
              <w:spacing w:before="26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İlk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Sigaranızı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Sabah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Uyandıktan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Ne</w:t>
            </w:r>
          </w:p>
          <w:p w14:paraId="587FC458" w14:textId="77777777" w:rsidR="00A0767C" w:rsidRDefault="001F5A60">
            <w:pPr>
              <w:pStyle w:val="TableParagraph"/>
              <w:spacing w:before="54"/>
              <w:ind w:left="118"/>
              <w:rPr>
                <w:sz w:val="16"/>
              </w:rPr>
            </w:pPr>
            <w:r>
              <w:rPr>
                <w:b/>
                <w:sz w:val="16"/>
              </w:rPr>
              <w:t>Kadar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Süre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Sonra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İçersiniz?</w:t>
            </w:r>
            <w:r>
              <w:rPr>
                <w:sz w:val="16"/>
              </w:rPr>
              <w:t>(n=218)</w:t>
            </w:r>
          </w:p>
        </w:tc>
        <w:tc>
          <w:tcPr>
            <w:tcW w:w="785" w:type="dxa"/>
          </w:tcPr>
          <w:p w14:paraId="389C541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14:paraId="6051B97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3A44C0E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7AAA34D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6EBAEA4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13BAD0DB" w14:textId="77777777" w:rsidR="00A0767C" w:rsidRDefault="001F5A60">
            <w:pPr>
              <w:pStyle w:val="TableParagraph"/>
              <w:spacing w:before="144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</w:tr>
      <w:tr w:rsidR="00A0767C" w14:paraId="079D8C9C" w14:textId="77777777">
        <w:trPr>
          <w:trHeight w:val="240"/>
        </w:trPr>
        <w:tc>
          <w:tcPr>
            <w:tcW w:w="2840" w:type="dxa"/>
          </w:tcPr>
          <w:p w14:paraId="59869E6B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proofErr w:type="spellStart"/>
            <w:r>
              <w:rPr>
                <w:sz w:val="16"/>
              </w:rPr>
              <w:t>saatsonra</w:t>
            </w:r>
            <w:proofErr w:type="spellEnd"/>
          </w:p>
        </w:tc>
        <w:tc>
          <w:tcPr>
            <w:tcW w:w="785" w:type="dxa"/>
          </w:tcPr>
          <w:p w14:paraId="1C784F75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687" w:type="dxa"/>
          </w:tcPr>
          <w:p w14:paraId="4E8CFF9D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14,2</w:t>
            </w:r>
          </w:p>
        </w:tc>
        <w:tc>
          <w:tcPr>
            <w:tcW w:w="905" w:type="dxa"/>
          </w:tcPr>
          <w:p w14:paraId="12370826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96" w:type="dxa"/>
          </w:tcPr>
          <w:p w14:paraId="644052AC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10,4</w:t>
            </w:r>
          </w:p>
        </w:tc>
        <w:tc>
          <w:tcPr>
            <w:tcW w:w="901" w:type="dxa"/>
          </w:tcPr>
          <w:p w14:paraId="12B08B85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87" w:type="dxa"/>
          </w:tcPr>
          <w:p w14:paraId="19E52A89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17,2</w:t>
            </w:r>
          </w:p>
        </w:tc>
      </w:tr>
      <w:tr w:rsidR="00A0767C" w14:paraId="480EB59A" w14:textId="77777777">
        <w:trPr>
          <w:trHeight w:val="240"/>
        </w:trPr>
        <w:tc>
          <w:tcPr>
            <w:tcW w:w="2840" w:type="dxa"/>
          </w:tcPr>
          <w:p w14:paraId="4227F10C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31-60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dkarası</w:t>
            </w:r>
            <w:proofErr w:type="spellEnd"/>
          </w:p>
        </w:tc>
        <w:tc>
          <w:tcPr>
            <w:tcW w:w="785" w:type="dxa"/>
          </w:tcPr>
          <w:p w14:paraId="115731EE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687" w:type="dxa"/>
          </w:tcPr>
          <w:p w14:paraId="59231F66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15,1</w:t>
            </w:r>
          </w:p>
        </w:tc>
        <w:tc>
          <w:tcPr>
            <w:tcW w:w="905" w:type="dxa"/>
          </w:tcPr>
          <w:p w14:paraId="33785EC7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96" w:type="dxa"/>
          </w:tcPr>
          <w:p w14:paraId="2BD8C027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901" w:type="dxa"/>
          </w:tcPr>
          <w:p w14:paraId="35505310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87" w:type="dxa"/>
          </w:tcPr>
          <w:p w14:paraId="658F5DCF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17,2</w:t>
            </w:r>
          </w:p>
        </w:tc>
      </w:tr>
      <w:tr w:rsidR="00A0767C" w14:paraId="7DDEEC60" w14:textId="77777777">
        <w:trPr>
          <w:trHeight w:val="240"/>
        </w:trPr>
        <w:tc>
          <w:tcPr>
            <w:tcW w:w="2840" w:type="dxa"/>
          </w:tcPr>
          <w:p w14:paraId="7759A1E5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6-30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dkarası</w:t>
            </w:r>
            <w:proofErr w:type="spellEnd"/>
          </w:p>
        </w:tc>
        <w:tc>
          <w:tcPr>
            <w:tcW w:w="785" w:type="dxa"/>
          </w:tcPr>
          <w:p w14:paraId="44A4BCEF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87" w:type="dxa"/>
          </w:tcPr>
          <w:p w14:paraId="7EF108A4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05" w:type="dxa"/>
          </w:tcPr>
          <w:p w14:paraId="7FE58A63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96" w:type="dxa"/>
          </w:tcPr>
          <w:p w14:paraId="23FB0043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20,8</w:t>
            </w:r>
          </w:p>
        </w:tc>
        <w:tc>
          <w:tcPr>
            <w:tcW w:w="901" w:type="dxa"/>
          </w:tcPr>
          <w:p w14:paraId="6F45CD66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887" w:type="dxa"/>
          </w:tcPr>
          <w:p w14:paraId="63E5B1B2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30,3</w:t>
            </w:r>
          </w:p>
        </w:tc>
      </w:tr>
      <w:tr w:rsidR="00A0767C" w14:paraId="08EAB4B9" w14:textId="77777777">
        <w:trPr>
          <w:trHeight w:val="240"/>
        </w:trPr>
        <w:tc>
          <w:tcPr>
            <w:tcW w:w="2840" w:type="dxa"/>
          </w:tcPr>
          <w:p w14:paraId="6C1F2299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İlk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5 </w:t>
            </w:r>
            <w:proofErr w:type="spellStart"/>
            <w:r>
              <w:rPr>
                <w:sz w:val="16"/>
              </w:rPr>
              <w:t>dk</w:t>
            </w:r>
            <w:proofErr w:type="spellEnd"/>
          </w:p>
        </w:tc>
        <w:tc>
          <w:tcPr>
            <w:tcW w:w="785" w:type="dxa"/>
          </w:tcPr>
          <w:p w14:paraId="017F2E03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687" w:type="dxa"/>
          </w:tcPr>
          <w:p w14:paraId="0714E842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44,3</w:t>
            </w:r>
          </w:p>
        </w:tc>
        <w:tc>
          <w:tcPr>
            <w:tcW w:w="905" w:type="dxa"/>
          </w:tcPr>
          <w:p w14:paraId="481EE42C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796" w:type="dxa"/>
          </w:tcPr>
          <w:p w14:paraId="64245A2A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56,3</w:t>
            </w:r>
          </w:p>
        </w:tc>
        <w:tc>
          <w:tcPr>
            <w:tcW w:w="901" w:type="dxa"/>
          </w:tcPr>
          <w:p w14:paraId="61A3EE3F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887" w:type="dxa"/>
          </w:tcPr>
          <w:p w14:paraId="68F7E3CA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35,3</w:t>
            </w:r>
          </w:p>
        </w:tc>
      </w:tr>
      <w:tr w:rsidR="00A0767C" w14:paraId="54D5ADFD" w14:textId="77777777">
        <w:trPr>
          <w:trHeight w:val="239"/>
        </w:trPr>
        <w:tc>
          <w:tcPr>
            <w:tcW w:w="2840" w:type="dxa"/>
          </w:tcPr>
          <w:p w14:paraId="2F23C5BF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b/>
                <w:sz w:val="16"/>
              </w:rPr>
              <w:t>Sigara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Başlama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Yaşı</w:t>
            </w:r>
            <w:r>
              <w:rPr>
                <w:sz w:val="16"/>
              </w:rPr>
              <w:t>(n=216)</w:t>
            </w:r>
          </w:p>
        </w:tc>
        <w:tc>
          <w:tcPr>
            <w:tcW w:w="785" w:type="dxa"/>
          </w:tcPr>
          <w:p w14:paraId="0A65EE2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14:paraId="036D353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0FA0496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132D42B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4A6482A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0CF602CA" w14:textId="77777777" w:rsidR="00A0767C" w:rsidRDefault="001F5A60">
            <w:pPr>
              <w:pStyle w:val="TableParagraph"/>
              <w:spacing w:before="25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0,500</w:t>
            </w:r>
          </w:p>
        </w:tc>
      </w:tr>
      <w:tr w:rsidR="00A0767C" w14:paraId="40E05F4C" w14:textId="77777777">
        <w:trPr>
          <w:trHeight w:val="240"/>
        </w:trPr>
        <w:tc>
          <w:tcPr>
            <w:tcW w:w="2840" w:type="dxa"/>
          </w:tcPr>
          <w:p w14:paraId="24809C00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&lt;15</w:t>
            </w:r>
          </w:p>
        </w:tc>
        <w:tc>
          <w:tcPr>
            <w:tcW w:w="785" w:type="dxa"/>
          </w:tcPr>
          <w:p w14:paraId="74ED84B6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687" w:type="dxa"/>
          </w:tcPr>
          <w:p w14:paraId="57093CB7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39,4</w:t>
            </w:r>
          </w:p>
        </w:tc>
        <w:tc>
          <w:tcPr>
            <w:tcW w:w="905" w:type="dxa"/>
          </w:tcPr>
          <w:p w14:paraId="186B2966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96" w:type="dxa"/>
          </w:tcPr>
          <w:p w14:paraId="621FFDA0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30,5</w:t>
            </w:r>
          </w:p>
        </w:tc>
        <w:tc>
          <w:tcPr>
            <w:tcW w:w="901" w:type="dxa"/>
          </w:tcPr>
          <w:p w14:paraId="0051DF96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887" w:type="dxa"/>
          </w:tcPr>
          <w:p w14:paraId="5FFB25A7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46,3</w:t>
            </w:r>
          </w:p>
        </w:tc>
      </w:tr>
      <w:tr w:rsidR="00A0767C" w14:paraId="1C682DD0" w14:textId="77777777">
        <w:trPr>
          <w:trHeight w:val="240"/>
        </w:trPr>
        <w:tc>
          <w:tcPr>
            <w:tcW w:w="2840" w:type="dxa"/>
          </w:tcPr>
          <w:p w14:paraId="7AB4B07C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16-18</w:t>
            </w:r>
          </w:p>
        </w:tc>
        <w:tc>
          <w:tcPr>
            <w:tcW w:w="785" w:type="dxa"/>
          </w:tcPr>
          <w:p w14:paraId="00E38900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687" w:type="dxa"/>
          </w:tcPr>
          <w:p w14:paraId="340B7388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05" w:type="dxa"/>
          </w:tcPr>
          <w:p w14:paraId="365BFA88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96" w:type="dxa"/>
          </w:tcPr>
          <w:p w14:paraId="01A6F562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33,7</w:t>
            </w:r>
          </w:p>
        </w:tc>
        <w:tc>
          <w:tcPr>
            <w:tcW w:w="901" w:type="dxa"/>
          </w:tcPr>
          <w:p w14:paraId="7D2074C8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87" w:type="dxa"/>
          </w:tcPr>
          <w:p w14:paraId="612D2819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28,9</w:t>
            </w:r>
          </w:p>
        </w:tc>
      </w:tr>
      <w:tr w:rsidR="00A0767C" w14:paraId="0BC4FE14" w14:textId="77777777">
        <w:trPr>
          <w:trHeight w:val="241"/>
        </w:trPr>
        <w:tc>
          <w:tcPr>
            <w:tcW w:w="2840" w:type="dxa"/>
          </w:tcPr>
          <w:p w14:paraId="63B23929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&gt;18</w:t>
            </w:r>
          </w:p>
        </w:tc>
        <w:tc>
          <w:tcPr>
            <w:tcW w:w="785" w:type="dxa"/>
          </w:tcPr>
          <w:p w14:paraId="4747C75D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87" w:type="dxa"/>
          </w:tcPr>
          <w:p w14:paraId="27B82316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29,6</w:t>
            </w:r>
          </w:p>
        </w:tc>
        <w:tc>
          <w:tcPr>
            <w:tcW w:w="905" w:type="dxa"/>
          </w:tcPr>
          <w:p w14:paraId="5E26D6D6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96" w:type="dxa"/>
          </w:tcPr>
          <w:p w14:paraId="130CB366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35,8</w:t>
            </w:r>
          </w:p>
        </w:tc>
        <w:tc>
          <w:tcPr>
            <w:tcW w:w="901" w:type="dxa"/>
          </w:tcPr>
          <w:p w14:paraId="694B19DB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87" w:type="dxa"/>
          </w:tcPr>
          <w:p w14:paraId="012BE38B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24,8</w:t>
            </w:r>
          </w:p>
        </w:tc>
      </w:tr>
      <w:tr w:rsidR="00A0767C" w14:paraId="7B626422" w14:textId="77777777">
        <w:trPr>
          <w:trHeight w:val="478"/>
        </w:trPr>
        <w:tc>
          <w:tcPr>
            <w:tcW w:w="2840" w:type="dxa"/>
          </w:tcPr>
          <w:p w14:paraId="1F53E9AF" w14:textId="77777777" w:rsidR="00A0767C" w:rsidRDefault="001F5A60">
            <w:pPr>
              <w:pStyle w:val="TableParagraph"/>
              <w:spacing w:before="26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Evde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Sigara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İçmeyen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Birey</w:t>
            </w:r>
          </w:p>
          <w:p w14:paraId="7138A830" w14:textId="77777777" w:rsidR="00A0767C" w:rsidRDefault="001F5A60">
            <w:pPr>
              <w:pStyle w:val="TableParagraph"/>
              <w:spacing w:before="53"/>
              <w:ind w:left="118"/>
              <w:rPr>
                <w:sz w:val="16"/>
              </w:rPr>
            </w:pPr>
            <w:r>
              <w:rPr>
                <w:b/>
                <w:sz w:val="16"/>
              </w:rPr>
              <w:t>Varlığı</w:t>
            </w:r>
            <w:r>
              <w:rPr>
                <w:sz w:val="16"/>
              </w:rPr>
              <w:t>(n=214)</w:t>
            </w:r>
          </w:p>
        </w:tc>
        <w:tc>
          <w:tcPr>
            <w:tcW w:w="785" w:type="dxa"/>
          </w:tcPr>
          <w:p w14:paraId="2599382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14:paraId="020D0CD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49B141B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303294C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1F83310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06FB8D24" w14:textId="77777777" w:rsidR="00A0767C" w:rsidRDefault="001F5A60">
            <w:pPr>
              <w:pStyle w:val="TableParagraph"/>
              <w:spacing w:before="143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0,136</w:t>
            </w:r>
          </w:p>
        </w:tc>
      </w:tr>
      <w:tr w:rsidR="00A0767C" w14:paraId="1838DCD9" w14:textId="77777777">
        <w:trPr>
          <w:trHeight w:val="240"/>
        </w:trPr>
        <w:tc>
          <w:tcPr>
            <w:tcW w:w="2840" w:type="dxa"/>
          </w:tcPr>
          <w:p w14:paraId="08A86630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  <w:tc>
          <w:tcPr>
            <w:tcW w:w="785" w:type="dxa"/>
          </w:tcPr>
          <w:p w14:paraId="3F650067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687" w:type="dxa"/>
          </w:tcPr>
          <w:p w14:paraId="20CD3567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46,1</w:t>
            </w:r>
          </w:p>
        </w:tc>
        <w:tc>
          <w:tcPr>
            <w:tcW w:w="905" w:type="dxa"/>
          </w:tcPr>
          <w:p w14:paraId="7B867CEB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96" w:type="dxa"/>
          </w:tcPr>
          <w:p w14:paraId="71732EAA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36,5</w:t>
            </w:r>
          </w:p>
        </w:tc>
        <w:tc>
          <w:tcPr>
            <w:tcW w:w="901" w:type="dxa"/>
          </w:tcPr>
          <w:p w14:paraId="6AD23427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887" w:type="dxa"/>
          </w:tcPr>
          <w:p w14:paraId="1D27BAE0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</w:tr>
      <w:tr w:rsidR="00A0767C" w14:paraId="53E3A35A" w14:textId="77777777">
        <w:trPr>
          <w:trHeight w:val="240"/>
        </w:trPr>
        <w:tc>
          <w:tcPr>
            <w:tcW w:w="2840" w:type="dxa"/>
          </w:tcPr>
          <w:p w14:paraId="587D3085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Var</w:t>
            </w:r>
          </w:p>
        </w:tc>
        <w:tc>
          <w:tcPr>
            <w:tcW w:w="785" w:type="dxa"/>
          </w:tcPr>
          <w:p w14:paraId="55BB474A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687" w:type="dxa"/>
          </w:tcPr>
          <w:p w14:paraId="0CAACE15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53,9</w:t>
            </w:r>
          </w:p>
        </w:tc>
        <w:tc>
          <w:tcPr>
            <w:tcW w:w="905" w:type="dxa"/>
          </w:tcPr>
          <w:p w14:paraId="0FB0BA33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796" w:type="dxa"/>
          </w:tcPr>
          <w:p w14:paraId="09E3DD58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63,5</w:t>
            </w:r>
          </w:p>
        </w:tc>
        <w:tc>
          <w:tcPr>
            <w:tcW w:w="901" w:type="dxa"/>
          </w:tcPr>
          <w:p w14:paraId="05AF2FE5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887" w:type="dxa"/>
          </w:tcPr>
          <w:p w14:paraId="2CCD1D23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</w:tr>
      <w:tr w:rsidR="00A0767C" w14:paraId="7735E019" w14:textId="77777777">
        <w:trPr>
          <w:trHeight w:val="240"/>
        </w:trPr>
        <w:tc>
          <w:tcPr>
            <w:tcW w:w="3625" w:type="dxa"/>
            <w:gridSpan w:val="2"/>
          </w:tcPr>
          <w:p w14:paraId="5EFE9327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b/>
                <w:sz w:val="16"/>
              </w:rPr>
              <w:t>İş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Yerinde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Sigara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İçmeyen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Birey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Varlığı</w:t>
            </w:r>
            <w:r>
              <w:rPr>
                <w:sz w:val="16"/>
              </w:rPr>
              <w:t>(n=189)</w:t>
            </w:r>
          </w:p>
        </w:tc>
        <w:tc>
          <w:tcPr>
            <w:tcW w:w="687" w:type="dxa"/>
          </w:tcPr>
          <w:p w14:paraId="676028B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6F07D83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1AFF867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57D7134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710C12B0" w14:textId="77777777" w:rsidR="00A0767C" w:rsidRDefault="001F5A60">
            <w:pPr>
              <w:pStyle w:val="TableParagraph"/>
              <w:spacing w:before="25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A0767C" w14:paraId="2C89893C" w14:textId="77777777">
        <w:trPr>
          <w:trHeight w:val="240"/>
        </w:trPr>
        <w:tc>
          <w:tcPr>
            <w:tcW w:w="2840" w:type="dxa"/>
          </w:tcPr>
          <w:p w14:paraId="68E30A27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  <w:tc>
          <w:tcPr>
            <w:tcW w:w="785" w:type="dxa"/>
          </w:tcPr>
          <w:p w14:paraId="690969BC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687" w:type="dxa"/>
          </w:tcPr>
          <w:p w14:paraId="292A3CE5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14,2</w:t>
            </w:r>
          </w:p>
        </w:tc>
        <w:tc>
          <w:tcPr>
            <w:tcW w:w="905" w:type="dxa"/>
          </w:tcPr>
          <w:p w14:paraId="546EF0BC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96" w:type="dxa"/>
          </w:tcPr>
          <w:p w14:paraId="3F164A71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24,7</w:t>
            </w:r>
          </w:p>
        </w:tc>
        <w:tc>
          <w:tcPr>
            <w:tcW w:w="901" w:type="dxa"/>
          </w:tcPr>
          <w:p w14:paraId="5532AB57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87" w:type="dxa"/>
          </w:tcPr>
          <w:p w14:paraId="13E3FDBA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11,2</w:t>
            </w:r>
          </w:p>
        </w:tc>
      </w:tr>
      <w:tr w:rsidR="00A0767C" w14:paraId="4535E464" w14:textId="77777777">
        <w:trPr>
          <w:trHeight w:val="241"/>
        </w:trPr>
        <w:tc>
          <w:tcPr>
            <w:tcW w:w="2840" w:type="dxa"/>
          </w:tcPr>
          <w:p w14:paraId="33629345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Var</w:t>
            </w:r>
          </w:p>
        </w:tc>
        <w:tc>
          <w:tcPr>
            <w:tcW w:w="785" w:type="dxa"/>
          </w:tcPr>
          <w:p w14:paraId="67B89B0D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687" w:type="dxa"/>
          </w:tcPr>
          <w:p w14:paraId="30212B86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72,2</w:t>
            </w:r>
          </w:p>
        </w:tc>
        <w:tc>
          <w:tcPr>
            <w:tcW w:w="905" w:type="dxa"/>
          </w:tcPr>
          <w:p w14:paraId="038F7971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96" w:type="dxa"/>
          </w:tcPr>
          <w:p w14:paraId="32329BA6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75,3</w:t>
            </w:r>
          </w:p>
        </w:tc>
        <w:tc>
          <w:tcPr>
            <w:tcW w:w="901" w:type="dxa"/>
          </w:tcPr>
          <w:p w14:paraId="5A8A009A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1887" w:type="dxa"/>
          </w:tcPr>
          <w:p w14:paraId="7B45F0DA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88,8</w:t>
            </w:r>
          </w:p>
        </w:tc>
      </w:tr>
      <w:tr w:rsidR="00A0767C" w14:paraId="678577FA" w14:textId="77777777">
        <w:trPr>
          <w:trHeight w:val="478"/>
        </w:trPr>
        <w:tc>
          <w:tcPr>
            <w:tcW w:w="2840" w:type="dxa"/>
          </w:tcPr>
          <w:p w14:paraId="3F879A48" w14:textId="77777777" w:rsidR="00A0767C" w:rsidRDefault="001F5A60">
            <w:pPr>
              <w:pStyle w:val="TableParagraph"/>
              <w:spacing w:before="26"/>
              <w:ind w:left="118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Polikinliğe</w:t>
            </w:r>
            <w:proofErr w:type="spellEnd"/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Başvuruda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Doktor</w:t>
            </w:r>
          </w:p>
          <w:p w14:paraId="5036A0B6" w14:textId="77777777" w:rsidR="00A0767C" w:rsidRDefault="001F5A60">
            <w:pPr>
              <w:pStyle w:val="TableParagraph"/>
              <w:spacing w:before="53"/>
              <w:ind w:left="118"/>
              <w:rPr>
                <w:sz w:val="16"/>
              </w:rPr>
            </w:pPr>
            <w:r>
              <w:rPr>
                <w:b/>
                <w:sz w:val="16"/>
              </w:rPr>
              <w:t>Yönlendirmesi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mı?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(n=219)</w:t>
            </w:r>
          </w:p>
        </w:tc>
        <w:tc>
          <w:tcPr>
            <w:tcW w:w="785" w:type="dxa"/>
          </w:tcPr>
          <w:p w14:paraId="5AC036D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14:paraId="1B03BB7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793B2E9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6E76AAA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597D75D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3D1EF40D" w14:textId="77777777" w:rsidR="00A0767C" w:rsidRDefault="001F5A60">
            <w:pPr>
              <w:pStyle w:val="TableParagraph"/>
              <w:spacing w:before="143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0,149</w:t>
            </w:r>
          </w:p>
        </w:tc>
      </w:tr>
      <w:tr w:rsidR="00A0767C" w14:paraId="1DECECF9" w14:textId="77777777">
        <w:trPr>
          <w:trHeight w:val="240"/>
        </w:trPr>
        <w:tc>
          <w:tcPr>
            <w:tcW w:w="2840" w:type="dxa"/>
          </w:tcPr>
          <w:p w14:paraId="0658A92F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Hayır</w:t>
            </w:r>
          </w:p>
        </w:tc>
        <w:tc>
          <w:tcPr>
            <w:tcW w:w="785" w:type="dxa"/>
          </w:tcPr>
          <w:p w14:paraId="125F311D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687" w:type="dxa"/>
          </w:tcPr>
          <w:p w14:paraId="68EBF27C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72,7</w:t>
            </w:r>
          </w:p>
        </w:tc>
        <w:tc>
          <w:tcPr>
            <w:tcW w:w="905" w:type="dxa"/>
          </w:tcPr>
          <w:p w14:paraId="3EC26DCB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796" w:type="dxa"/>
          </w:tcPr>
          <w:p w14:paraId="43FACA0E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61,5</w:t>
            </w:r>
          </w:p>
        </w:tc>
        <w:tc>
          <w:tcPr>
            <w:tcW w:w="901" w:type="dxa"/>
          </w:tcPr>
          <w:p w14:paraId="0726559A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887" w:type="dxa"/>
          </w:tcPr>
          <w:p w14:paraId="64AEB89B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69,1</w:t>
            </w:r>
          </w:p>
        </w:tc>
      </w:tr>
      <w:tr w:rsidR="00A0767C" w14:paraId="667F3819" w14:textId="77777777">
        <w:trPr>
          <w:trHeight w:val="240"/>
        </w:trPr>
        <w:tc>
          <w:tcPr>
            <w:tcW w:w="2840" w:type="dxa"/>
          </w:tcPr>
          <w:p w14:paraId="254BDE0E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Evet</w:t>
            </w:r>
          </w:p>
        </w:tc>
        <w:tc>
          <w:tcPr>
            <w:tcW w:w="785" w:type="dxa"/>
          </w:tcPr>
          <w:p w14:paraId="6A929181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87" w:type="dxa"/>
          </w:tcPr>
          <w:p w14:paraId="13E4FA93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27,3</w:t>
            </w:r>
          </w:p>
        </w:tc>
        <w:tc>
          <w:tcPr>
            <w:tcW w:w="905" w:type="dxa"/>
          </w:tcPr>
          <w:p w14:paraId="526DA4C8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96" w:type="dxa"/>
          </w:tcPr>
          <w:p w14:paraId="53575C28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38,5</w:t>
            </w:r>
          </w:p>
        </w:tc>
        <w:tc>
          <w:tcPr>
            <w:tcW w:w="901" w:type="dxa"/>
          </w:tcPr>
          <w:p w14:paraId="597739A8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887" w:type="dxa"/>
          </w:tcPr>
          <w:p w14:paraId="4DEBB4AD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30,9</w:t>
            </w:r>
          </w:p>
        </w:tc>
      </w:tr>
      <w:tr w:rsidR="00A0767C" w14:paraId="66CC2B25" w14:textId="77777777">
        <w:trPr>
          <w:trHeight w:val="240"/>
        </w:trPr>
        <w:tc>
          <w:tcPr>
            <w:tcW w:w="2840" w:type="dxa"/>
          </w:tcPr>
          <w:p w14:paraId="3997FC76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b/>
                <w:sz w:val="16"/>
              </w:rPr>
              <w:t>Bırakma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Deneyimi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Var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mı?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(n=219)</w:t>
            </w:r>
          </w:p>
        </w:tc>
        <w:tc>
          <w:tcPr>
            <w:tcW w:w="785" w:type="dxa"/>
          </w:tcPr>
          <w:p w14:paraId="16BD0B7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14:paraId="6D6EA55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48C98F6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7790825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7DE54ED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610DBB02" w14:textId="77777777" w:rsidR="00A0767C" w:rsidRDefault="001F5A60">
            <w:pPr>
              <w:pStyle w:val="TableParagraph"/>
              <w:spacing w:before="25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0,284</w:t>
            </w:r>
          </w:p>
        </w:tc>
      </w:tr>
      <w:tr w:rsidR="00A0767C" w14:paraId="3D823264" w14:textId="77777777">
        <w:trPr>
          <w:trHeight w:val="240"/>
        </w:trPr>
        <w:tc>
          <w:tcPr>
            <w:tcW w:w="2840" w:type="dxa"/>
          </w:tcPr>
          <w:p w14:paraId="41A0081A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Hayır</w:t>
            </w:r>
          </w:p>
        </w:tc>
        <w:tc>
          <w:tcPr>
            <w:tcW w:w="785" w:type="dxa"/>
          </w:tcPr>
          <w:p w14:paraId="3363A93C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87" w:type="dxa"/>
          </w:tcPr>
          <w:p w14:paraId="116029D5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14,6</w:t>
            </w:r>
          </w:p>
        </w:tc>
        <w:tc>
          <w:tcPr>
            <w:tcW w:w="905" w:type="dxa"/>
          </w:tcPr>
          <w:p w14:paraId="31318B59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96" w:type="dxa"/>
          </w:tcPr>
          <w:p w14:paraId="54BBAD4C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16,7</w:t>
            </w:r>
          </w:p>
        </w:tc>
        <w:tc>
          <w:tcPr>
            <w:tcW w:w="901" w:type="dxa"/>
          </w:tcPr>
          <w:p w14:paraId="3EF41FE4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87" w:type="dxa"/>
          </w:tcPr>
          <w:p w14:paraId="36783B28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13.0</w:t>
            </w:r>
          </w:p>
        </w:tc>
      </w:tr>
      <w:tr w:rsidR="00A0767C" w14:paraId="37EF87B9" w14:textId="77777777">
        <w:trPr>
          <w:trHeight w:val="240"/>
        </w:trPr>
        <w:tc>
          <w:tcPr>
            <w:tcW w:w="2840" w:type="dxa"/>
          </w:tcPr>
          <w:p w14:paraId="46D3FD65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Evet</w:t>
            </w:r>
          </w:p>
        </w:tc>
        <w:tc>
          <w:tcPr>
            <w:tcW w:w="785" w:type="dxa"/>
          </w:tcPr>
          <w:p w14:paraId="4DACE814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687" w:type="dxa"/>
          </w:tcPr>
          <w:p w14:paraId="7D501FAD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85,4</w:t>
            </w:r>
          </w:p>
        </w:tc>
        <w:tc>
          <w:tcPr>
            <w:tcW w:w="905" w:type="dxa"/>
          </w:tcPr>
          <w:p w14:paraId="05DC3CF1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96" w:type="dxa"/>
          </w:tcPr>
          <w:p w14:paraId="6D1A9E39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83,3</w:t>
            </w:r>
          </w:p>
        </w:tc>
        <w:tc>
          <w:tcPr>
            <w:tcW w:w="901" w:type="dxa"/>
          </w:tcPr>
          <w:p w14:paraId="3134E526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887" w:type="dxa"/>
          </w:tcPr>
          <w:p w14:paraId="5547A0C5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87,0</w:t>
            </w:r>
          </w:p>
        </w:tc>
      </w:tr>
      <w:tr w:rsidR="00A0767C" w14:paraId="293CFFA2" w14:textId="77777777">
        <w:trPr>
          <w:trHeight w:val="240"/>
        </w:trPr>
        <w:tc>
          <w:tcPr>
            <w:tcW w:w="2840" w:type="dxa"/>
          </w:tcPr>
          <w:p w14:paraId="7B369C18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b/>
                <w:sz w:val="16"/>
              </w:rPr>
              <w:t>Bırakma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Deneyimi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Kaç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Kez?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(n=202)</w:t>
            </w:r>
          </w:p>
        </w:tc>
        <w:tc>
          <w:tcPr>
            <w:tcW w:w="785" w:type="dxa"/>
          </w:tcPr>
          <w:p w14:paraId="790F476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14:paraId="5A32BF2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67DB8CA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6CAF2AC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1708B47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43FF03AE" w14:textId="77777777" w:rsidR="00A0767C" w:rsidRDefault="001F5A60">
            <w:pPr>
              <w:pStyle w:val="TableParagraph"/>
              <w:spacing w:before="25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0,496</w:t>
            </w:r>
          </w:p>
        </w:tc>
      </w:tr>
      <w:tr w:rsidR="00A0767C" w14:paraId="36F15287" w14:textId="77777777">
        <w:trPr>
          <w:trHeight w:val="240"/>
        </w:trPr>
        <w:tc>
          <w:tcPr>
            <w:tcW w:w="2840" w:type="dxa"/>
          </w:tcPr>
          <w:p w14:paraId="2427A007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5" w:type="dxa"/>
          </w:tcPr>
          <w:p w14:paraId="1F32EC89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687" w:type="dxa"/>
          </w:tcPr>
          <w:p w14:paraId="7FA8FBE3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15,3</w:t>
            </w:r>
          </w:p>
        </w:tc>
        <w:tc>
          <w:tcPr>
            <w:tcW w:w="905" w:type="dxa"/>
          </w:tcPr>
          <w:p w14:paraId="10D4358B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96" w:type="dxa"/>
          </w:tcPr>
          <w:p w14:paraId="3816D590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18,8</w:t>
            </w:r>
          </w:p>
        </w:tc>
        <w:tc>
          <w:tcPr>
            <w:tcW w:w="901" w:type="dxa"/>
          </w:tcPr>
          <w:p w14:paraId="5F0BB467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87" w:type="dxa"/>
          </w:tcPr>
          <w:p w14:paraId="5F14AB02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12,8</w:t>
            </w:r>
          </w:p>
        </w:tc>
      </w:tr>
      <w:tr w:rsidR="00A0767C" w14:paraId="43AFE775" w14:textId="77777777">
        <w:trPr>
          <w:trHeight w:val="240"/>
        </w:trPr>
        <w:tc>
          <w:tcPr>
            <w:tcW w:w="2840" w:type="dxa"/>
          </w:tcPr>
          <w:p w14:paraId="62F7E6F9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85" w:type="dxa"/>
          </w:tcPr>
          <w:p w14:paraId="5B64C7CE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87" w:type="dxa"/>
          </w:tcPr>
          <w:p w14:paraId="44521283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28,7</w:t>
            </w:r>
          </w:p>
        </w:tc>
        <w:tc>
          <w:tcPr>
            <w:tcW w:w="905" w:type="dxa"/>
          </w:tcPr>
          <w:p w14:paraId="1B9CFBEA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96" w:type="dxa"/>
          </w:tcPr>
          <w:p w14:paraId="70790F0E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28,2</w:t>
            </w:r>
          </w:p>
        </w:tc>
        <w:tc>
          <w:tcPr>
            <w:tcW w:w="901" w:type="dxa"/>
          </w:tcPr>
          <w:p w14:paraId="6F437E20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887" w:type="dxa"/>
          </w:tcPr>
          <w:p w14:paraId="0B4A7D27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29,0</w:t>
            </w:r>
          </w:p>
        </w:tc>
      </w:tr>
      <w:tr w:rsidR="00A0767C" w14:paraId="1B2AAF8F" w14:textId="77777777">
        <w:trPr>
          <w:trHeight w:val="241"/>
        </w:trPr>
        <w:tc>
          <w:tcPr>
            <w:tcW w:w="2840" w:type="dxa"/>
          </w:tcPr>
          <w:p w14:paraId="4E4F4660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≥2</w:t>
            </w:r>
          </w:p>
        </w:tc>
        <w:tc>
          <w:tcPr>
            <w:tcW w:w="785" w:type="dxa"/>
          </w:tcPr>
          <w:p w14:paraId="524BA6AB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687" w:type="dxa"/>
          </w:tcPr>
          <w:p w14:paraId="3B45C723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55,9</w:t>
            </w:r>
          </w:p>
        </w:tc>
        <w:tc>
          <w:tcPr>
            <w:tcW w:w="905" w:type="dxa"/>
          </w:tcPr>
          <w:p w14:paraId="7EF55B75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6" w:type="dxa"/>
          </w:tcPr>
          <w:p w14:paraId="25C29E3A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53,0</w:t>
            </w:r>
          </w:p>
        </w:tc>
        <w:tc>
          <w:tcPr>
            <w:tcW w:w="901" w:type="dxa"/>
          </w:tcPr>
          <w:p w14:paraId="363CE153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887" w:type="dxa"/>
          </w:tcPr>
          <w:p w14:paraId="589D0737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58,2</w:t>
            </w:r>
          </w:p>
        </w:tc>
      </w:tr>
      <w:tr w:rsidR="00A0767C" w14:paraId="01E4D3DA" w14:textId="77777777">
        <w:trPr>
          <w:trHeight w:val="479"/>
        </w:trPr>
        <w:tc>
          <w:tcPr>
            <w:tcW w:w="2840" w:type="dxa"/>
          </w:tcPr>
          <w:p w14:paraId="4F9DCDFA" w14:textId="77777777" w:rsidR="00A0767C" w:rsidRDefault="001F5A60">
            <w:pPr>
              <w:pStyle w:val="TableParagraph"/>
              <w:spacing w:before="26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En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Uzun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Bırakma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Deneyimi</w:t>
            </w:r>
          </w:p>
          <w:p w14:paraId="73F3BF2B" w14:textId="77777777" w:rsidR="00A0767C" w:rsidRDefault="001F5A60">
            <w:pPr>
              <w:pStyle w:val="TableParagraph"/>
              <w:spacing w:before="53"/>
              <w:ind w:left="118"/>
              <w:rPr>
                <w:sz w:val="16"/>
              </w:rPr>
            </w:pPr>
            <w:r>
              <w:rPr>
                <w:sz w:val="16"/>
              </w:rPr>
              <w:t>(n=184)</w:t>
            </w:r>
          </w:p>
        </w:tc>
        <w:tc>
          <w:tcPr>
            <w:tcW w:w="785" w:type="dxa"/>
          </w:tcPr>
          <w:p w14:paraId="68F9BC2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14:paraId="4FB4BF0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6411174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7EB5FCC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26AFCBF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4130A2DD" w14:textId="77777777" w:rsidR="00A0767C" w:rsidRDefault="001F5A60">
            <w:pPr>
              <w:pStyle w:val="TableParagraph"/>
              <w:spacing w:before="143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0.396</w:t>
            </w:r>
          </w:p>
        </w:tc>
      </w:tr>
      <w:tr w:rsidR="00A0767C" w14:paraId="2058CC54" w14:textId="77777777">
        <w:trPr>
          <w:trHeight w:val="240"/>
        </w:trPr>
        <w:tc>
          <w:tcPr>
            <w:tcW w:w="2840" w:type="dxa"/>
          </w:tcPr>
          <w:p w14:paraId="42A00453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0-60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gün</w:t>
            </w:r>
          </w:p>
        </w:tc>
        <w:tc>
          <w:tcPr>
            <w:tcW w:w="785" w:type="dxa"/>
          </w:tcPr>
          <w:p w14:paraId="0FD2AB7D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687" w:type="dxa"/>
          </w:tcPr>
          <w:p w14:paraId="2009A1E5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58,7</w:t>
            </w:r>
          </w:p>
        </w:tc>
        <w:tc>
          <w:tcPr>
            <w:tcW w:w="905" w:type="dxa"/>
          </w:tcPr>
          <w:p w14:paraId="2C948C9C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6" w:type="dxa"/>
          </w:tcPr>
          <w:p w14:paraId="59E2FBE9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57,0</w:t>
            </w:r>
          </w:p>
        </w:tc>
        <w:tc>
          <w:tcPr>
            <w:tcW w:w="901" w:type="dxa"/>
          </w:tcPr>
          <w:p w14:paraId="73E6FF2B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887" w:type="dxa"/>
          </w:tcPr>
          <w:p w14:paraId="7FD8198A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60,0</w:t>
            </w:r>
          </w:p>
        </w:tc>
      </w:tr>
      <w:tr w:rsidR="00A0767C" w14:paraId="342F9240" w14:textId="77777777">
        <w:trPr>
          <w:trHeight w:val="241"/>
        </w:trPr>
        <w:tc>
          <w:tcPr>
            <w:tcW w:w="2840" w:type="dxa"/>
          </w:tcPr>
          <w:p w14:paraId="09A37C79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≥61gün</w:t>
            </w:r>
          </w:p>
        </w:tc>
        <w:tc>
          <w:tcPr>
            <w:tcW w:w="785" w:type="dxa"/>
          </w:tcPr>
          <w:p w14:paraId="5FEAEC25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87" w:type="dxa"/>
          </w:tcPr>
          <w:p w14:paraId="52723E80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41,3</w:t>
            </w:r>
          </w:p>
        </w:tc>
        <w:tc>
          <w:tcPr>
            <w:tcW w:w="905" w:type="dxa"/>
          </w:tcPr>
          <w:p w14:paraId="03D4A665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96" w:type="dxa"/>
          </w:tcPr>
          <w:p w14:paraId="100027C4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43,0</w:t>
            </w:r>
          </w:p>
        </w:tc>
        <w:tc>
          <w:tcPr>
            <w:tcW w:w="901" w:type="dxa"/>
          </w:tcPr>
          <w:p w14:paraId="71025115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887" w:type="dxa"/>
          </w:tcPr>
          <w:p w14:paraId="00ED8C64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40,0</w:t>
            </w:r>
          </w:p>
        </w:tc>
      </w:tr>
      <w:tr w:rsidR="00A0767C" w14:paraId="2F1E004E" w14:textId="77777777">
        <w:trPr>
          <w:trHeight w:val="478"/>
        </w:trPr>
        <w:tc>
          <w:tcPr>
            <w:tcW w:w="2840" w:type="dxa"/>
          </w:tcPr>
          <w:p w14:paraId="200A6464" w14:textId="77777777" w:rsidR="00A0767C" w:rsidRDefault="001F5A60">
            <w:pPr>
              <w:pStyle w:val="TableParagraph"/>
              <w:spacing w:before="26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Önceki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Bırakma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Denemelerinde</w:t>
            </w:r>
          </w:p>
          <w:p w14:paraId="49BA05B7" w14:textId="77777777" w:rsidR="00A0767C" w:rsidRDefault="001F5A60">
            <w:pPr>
              <w:pStyle w:val="TableParagraph"/>
              <w:spacing w:before="53"/>
              <w:ind w:left="118"/>
              <w:rPr>
                <w:sz w:val="16"/>
              </w:rPr>
            </w:pPr>
            <w:r>
              <w:rPr>
                <w:b/>
                <w:sz w:val="16"/>
              </w:rPr>
              <w:t>Profesyonel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Destek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Alma</w:t>
            </w:r>
            <w:r>
              <w:rPr>
                <w:sz w:val="16"/>
              </w:rPr>
              <w:t>(n=198)</w:t>
            </w:r>
          </w:p>
        </w:tc>
        <w:tc>
          <w:tcPr>
            <w:tcW w:w="785" w:type="dxa"/>
          </w:tcPr>
          <w:p w14:paraId="007A143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14:paraId="66662BC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78AACBD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4B5B964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13A2110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4B73A8C2" w14:textId="77777777" w:rsidR="00A0767C" w:rsidRDefault="001F5A60">
            <w:pPr>
              <w:pStyle w:val="TableParagraph"/>
              <w:spacing w:before="143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0,039</w:t>
            </w:r>
          </w:p>
        </w:tc>
      </w:tr>
      <w:tr w:rsidR="00A0767C" w14:paraId="4F3E6305" w14:textId="77777777">
        <w:trPr>
          <w:trHeight w:val="240"/>
        </w:trPr>
        <w:tc>
          <w:tcPr>
            <w:tcW w:w="2840" w:type="dxa"/>
          </w:tcPr>
          <w:p w14:paraId="2CFE8468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Hayır</w:t>
            </w:r>
          </w:p>
        </w:tc>
        <w:tc>
          <w:tcPr>
            <w:tcW w:w="785" w:type="dxa"/>
          </w:tcPr>
          <w:p w14:paraId="3B2A5BFA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687" w:type="dxa"/>
          </w:tcPr>
          <w:p w14:paraId="6317699F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72,7</w:t>
            </w:r>
          </w:p>
        </w:tc>
        <w:tc>
          <w:tcPr>
            <w:tcW w:w="905" w:type="dxa"/>
          </w:tcPr>
          <w:p w14:paraId="143BF6DE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796" w:type="dxa"/>
          </w:tcPr>
          <w:p w14:paraId="5B7A7106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65,9</w:t>
            </w:r>
          </w:p>
        </w:tc>
        <w:tc>
          <w:tcPr>
            <w:tcW w:w="901" w:type="dxa"/>
          </w:tcPr>
          <w:p w14:paraId="034ECCDF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887" w:type="dxa"/>
          </w:tcPr>
          <w:p w14:paraId="01164AC0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</w:tr>
      <w:tr w:rsidR="00A0767C" w14:paraId="44C317CD" w14:textId="77777777">
        <w:trPr>
          <w:trHeight w:val="240"/>
        </w:trPr>
        <w:tc>
          <w:tcPr>
            <w:tcW w:w="2840" w:type="dxa"/>
          </w:tcPr>
          <w:p w14:paraId="27699B4B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Evet</w:t>
            </w:r>
          </w:p>
        </w:tc>
        <w:tc>
          <w:tcPr>
            <w:tcW w:w="785" w:type="dxa"/>
          </w:tcPr>
          <w:p w14:paraId="197742DF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87" w:type="dxa"/>
          </w:tcPr>
          <w:p w14:paraId="0F4D2873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27,3</w:t>
            </w:r>
          </w:p>
        </w:tc>
        <w:tc>
          <w:tcPr>
            <w:tcW w:w="905" w:type="dxa"/>
          </w:tcPr>
          <w:p w14:paraId="1E15898A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6" w:type="dxa"/>
          </w:tcPr>
          <w:p w14:paraId="3B4A2ABB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34,1</w:t>
            </w:r>
          </w:p>
        </w:tc>
        <w:tc>
          <w:tcPr>
            <w:tcW w:w="901" w:type="dxa"/>
          </w:tcPr>
          <w:p w14:paraId="2756193C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87" w:type="dxa"/>
          </w:tcPr>
          <w:p w14:paraId="2D12C959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21,8</w:t>
            </w:r>
          </w:p>
        </w:tc>
      </w:tr>
      <w:tr w:rsidR="00A0767C" w14:paraId="672AECA4" w14:textId="77777777">
        <w:trPr>
          <w:trHeight w:val="240"/>
        </w:trPr>
        <w:tc>
          <w:tcPr>
            <w:tcW w:w="2840" w:type="dxa"/>
          </w:tcPr>
          <w:p w14:paraId="0B74DD5B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b/>
                <w:sz w:val="16"/>
              </w:rPr>
              <w:t>Yoksunluk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Seviyesi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(n=214)</w:t>
            </w:r>
          </w:p>
        </w:tc>
        <w:tc>
          <w:tcPr>
            <w:tcW w:w="785" w:type="dxa"/>
          </w:tcPr>
          <w:p w14:paraId="1D5CA34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</w:tcPr>
          <w:p w14:paraId="05F0D5F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14:paraId="034DA2F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14:paraId="54720B6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 w14:paraId="362CBD0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6D5B6B29" w14:textId="77777777" w:rsidR="00A0767C" w:rsidRDefault="001F5A60">
            <w:pPr>
              <w:pStyle w:val="TableParagraph"/>
              <w:spacing w:before="25"/>
              <w:ind w:right="441"/>
              <w:jc w:val="right"/>
              <w:rPr>
                <w:sz w:val="16"/>
              </w:rPr>
            </w:pPr>
            <w:r>
              <w:rPr>
                <w:sz w:val="16"/>
              </w:rPr>
              <w:t>0,832</w:t>
            </w:r>
          </w:p>
        </w:tc>
      </w:tr>
      <w:tr w:rsidR="00A0767C" w14:paraId="5ADEA2D8" w14:textId="77777777">
        <w:trPr>
          <w:trHeight w:val="240"/>
        </w:trPr>
        <w:tc>
          <w:tcPr>
            <w:tcW w:w="2840" w:type="dxa"/>
          </w:tcPr>
          <w:p w14:paraId="74C54D61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  <w:tc>
          <w:tcPr>
            <w:tcW w:w="785" w:type="dxa"/>
          </w:tcPr>
          <w:p w14:paraId="50368177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687" w:type="dxa"/>
          </w:tcPr>
          <w:p w14:paraId="56119C8D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28,5</w:t>
            </w:r>
          </w:p>
        </w:tc>
        <w:tc>
          <w:tcPr>
            <w:tcW w:w="905" w:type="dxa"/>
          </w:tcPr>
          <w:p w14:paraId="7CAFC3C1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96" w:type="dxa"/>
          </w:tcPr>
          <w:p w14:paraId="7DF5D0F3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30,2</w:t>
            </w:r>
          </w:p>
        </w:tc>
        <w:tc>
          <w:tcPr>
            <w:tcW w:w="901" w:type="dxa"/>
          </w:tcPr>
          <w:p w14:paraId="5A5DF4A2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87" w:type="dxa"/>
          </w:tcPr>
          <w:p w14:paraId="617EDC84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27,1</w:t>
            </w:r>
          </w:p>
        </w:tc>
      </w:tr>
      <w:tr w:rsidR="00A0767C" w14:paraId="7A307647" w14:textId="77777777">
        <w:trPr>
          <w:trHeight w:val="240"/>
        </w:trPr>
        <w:tc>
          <w:tcPr>
            <w:tcW w:w="2840" w:type="dxa"/>
          </w:tcPr>
          <w:p w14:paraId="2A1A3214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Düşük (2-3)</w:t>
            </w:r>
          </w:p>
        </w:tc>
        <w:tc>
          <w:tcPr>
            <w:tcW w:w="785" w:type="dxa"/>
          </w:tcPr>
          <w:p w14:paraId="49FFFB89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687" w:type="dxa"/>
          </w:tcPr>
          <w:p w14:paraId="7C61A18A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59,3</w:t>
            </w:r>
          </w:p>
        </w:tc>
        <w:tc>
          <w:tcPr>
            <w:tcW w:w="905" w:type="dxa"/>
          </w:tcPr>
          <w:p w14:paraId="487F251E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796" w:type="dxa"/>
          </w:tcPr>
          <w:p w14:paraId="50BFBEA6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59,4</w:t>
            </w:r>
          </w:p>
        </w:tc>
        <w:tc>
          <w:tcPr>
            <w:tcW w:w="901" w:type="dxa"/>
          </w:tcPr>
          <w:p w14:paraId="6701BC78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887" w:type="dxa"/>
          </w:tcPr>
          <w:p w14:paraId="48A84373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59,3</w:t>
            </w:r>
          </w:p>
        </w:tc>
      </w:tr>
      <w:tr w:rsidR="00A0767C" w14:paraId="48F9CFBC" w14:textId="77777777">
        <w:trPr>
          <w:trHeight w:val="240"/>
        </w:trPr>
        <w:tc>
          <w:tcPr>
            <w:tcW w:w="2840" w:type="dxa"/>
          </w:tcPr>
          <w:p w14:paraId="30368A63" w14:textId="77777777" w:rsidR="00A0767C" w:rsidRDefault="001F5A60">
            <w:pPr>
              <w:pStyle w:val="TableParagraph"/>
              <w:spacing w:before="25"/>
              <w:ind w:left="118"/>
              <w:rPr>
                <w:sz w:val="16"/>
              </w:rPr>
            </w:pPr>
            <w:r>
              <w:rPr>
                <w:sz w:val="16"/>
              </w:rPr>
              <w:t>Orta (4-5)</w:t>
            </w:r>
          </w:p>
        </w:tc>
        <w:tc>
          <w:tcPr>
            <w:tcW w:w="785" w:type="dxa"/>
          </w:tcPr>
          <w:p w14:paraId="3767D6E6" w14:textId="77777777" w:rsidR="00A0767C" w:rsidRDefault="001F5A60">
            <w:pPr>
              <w:pStyle w:val="TableParagraph"/>
              <w:spacing w:before="25"/>
              <w:ind w:left="166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87" w:type="dxa"/>
          </w:tcPr>
          <w:p w14:paraId="25AC14B7" w14:textId="77777777" w:rsidR="00A0767C" w:rsidRDefault="001F5A60">
            <w:pPr>
              <w:pStyle w:val="TableParagraph"/>
              <w:spacing w:before="25"/>
              <w:ind w:left="120"/>
              <w:rPr>
                <w:sz w:val="16"/>
              </w:rPr>
            </w:pPr>
            <w:r>
              <w:rPr>
                <w:sz w:val="16"/>
              </w:rPr>
              <w:t>10,3</w:t>
            </w:r>
          </w:p>
        </w:tc>
        <w:tc>
          <w:tcPr>
            <w:tcW w:w="905" w:type="dxa"/>
          </w:tcPr>
          <w:p w14:paraId="55A37E2E" w14:textId="77777777" w:rsidR="00A0767C" w:rsidRDefault="001F5A60">
            <w:pPr>
              <w:pStyle w:val="TableParagraph"/>
              <w:spacing w:before="25"/>
              <w:ind w:left="283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96" w:type="dxa"/>
          </w:tcPr>
          <w:p w14:paraId="7C2C9269" w14:textId="77777777" w:rsidR="00A0767C" w:rsidRDefault="001F5A60">
            <w:pPr>
              <w:pStyle w:val="TableParagraph"/>
              <w:spacing w:before="25"/>
              <w:ind w:left="228"/>
              <w:rPr>
                <w:sz w:val="16"/>
              </w:rPr>
            </w:pPr>
            <w:r>
              <w:rPr>
                <w:sz w:val="16"/>
              </w:rPr>
              <w:t>8,3</w:t>
            </w:r>
          </w:p>
        </w:tc>
        <w:tc>
          <w:tcPr>
            <w:tcW w:w="901" w:type="dxa"/>
          </w:tcPr>
          <w:p w14:paraId="54F9AEF8" w14:textId="77777777" w:rsidR="00A0767C" w:rsidRDefault="001F5A60">
            <w:pPr>
              <w:pStyle w:val="TableParagraph"/>
              <w:spacing w:before="25"/>
              <w:ind w:left="28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87" w:type="dxa"/>
          </w:tcPr>
          <w:p w14:paraId="09BA3E6F" w14:textId="77777777" w:rsidR="00A0767C" w:rsidRDefault="001F5A60">
            <w:pPr>
              <w:pStyle w:val="TableParagraph"/>
              <w:spacing w:before="25"/>
              <w:ind w:left="233"/>
              <w:rPr>
                <w:sz w:val="16"/>
              </w:rPr>
            </w:pPr>
            <w:r>
              <w:rPr>
                <w:sz w:val="16"/>
              </w:rPr>
              <w:t>11,9</w:t>
            </w:r>
          </w:p>
        </w:tc>
      </w:tr>
      <w:tr w:rsidR="00A0767C" w14:paraId="0F7B72FA" w14:textId="77777777">
        <w:trPr>
          <w:trHeight w:val="212"/>
        </w:trPr>
        <w:tc>
          <w:tcPr>
            <w:tcW w:w="2840" w:type="dxa"/>
            <w:tcBorders>
              <w:bottom w:val="single" w:sz="4" w:space="0" w:color="000000"/>
            </w:tcBorders>
          </w:tcPr>
          <w:p w14:paraId="32A34DF8" w14:textId="77777777" w:rsidR="00A0767C" w:rsidRDefault="001F5A60">
            <w:pPr>
              <w:pStyle w:val="TableParagraph"/>
              <w:spacing w:before="25" w:line="167" w:lineRule="exact"/>
              <w:ind w:left="118"/>
              <w:rPr>
                <w:sz w:val="16"/>
              </w:rPr>
            </w:pPr>
            <w:r>
              <w:rPr>
                <w:sz w:val="16"/>
              </w:rPr>
              <w:t>Yüksek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veüzeri</w:t>
            </w:r>
            <w:proofErr w:type="spellEnd"/>
          </w:p>
        </w:tc>
        <w:tc>
          <w:tcPr>
            <w:tcW w:w="785" w:type="dxa"/>
            <w:tcBorders>
              <w:bottom w:val="single" w:sz="4" w:space="0" w:color="000000"/>
            </w:tcBorders>
          </w:tcPr>
          <w:p w14:paraId="3DF2E16F" w14:textId="77777777" w:rsidR="00A0767C" w:rsidRDefault="001F5A60">
            <w:pPr>
              <w:pStyle w:val="TableParagraph"/>
              <w:spacing w:before="25" w:line="167" w:lineRule="exact"/>
              <w:ind w:left="16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 w14:paraId="29BF3DF6" w14:textId="77777777" w:rsidR="00A0767C" w:rsidRDefault="001F5A60">
            <w:pPr>
              <w:pStyle w:val="TableParagraph"/>
              <w:spacing w:before="25" w:line="167" w:lineRule="exact"/>
              <w:ind w:left="120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 w14:paraId="28B8C9A8" w14:textId="77777777" w:rsidR="00A0767C" w:rsidRDefault="001F5A60">
            <w:pPr>
              <w:pStyle w:val="TableParagraph"/>
              <w:spacing w:before="25" w:line="167" w:lineRule="exact"/>
              <w:ind w:left="28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 w14:paraId="541CE9DA" w14:textId="77777777" w:rsidR="00A0767C" w:rsidRDefault="001F5A60">
            <w:pPr>
              <w:pStyle w:val="TableParagraph"/>
              <w:spacing w:before="25" w:line="167" w:lineRule="exact"/>
              <w:ind w:left="228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 w14:paraId="74443665" w14:textId="77777777" w:rsidR="00A0767C" w:rsidRDefault="001F5A60">
            <w:pPr>
              <w:pStyle w:val="TableParagraph"/>
              <w:spacing w:before="25" w:line="167" w:lineRule="exact"/>
              <w:ind w:left="28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887" w:type="dxa"/>
            <w:tcBorders>
              <w:bottom w:val="single" w:sz="4" w:space="0" w:color="000000"/>
            </w:tcBorders>
          </w:tcPr>
          <w:p w14:paraId="77E7B799" w14:textId="77777777" w:rsidR="00A0767C" w:rsidRDefault="001F5A60">
            <w:pPr>
              <w:pStyle w:val="TableParagraph"/>
              <w:spacing w:before="25" w:line="167" w:lineRule="exact"/>
              <w:ind w:left="233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</w:tr>
    </w:tbl>
    <w:p w14:paraId="0DF6A72E" w14:textId="77777777" w:rsidR="00A0767C" w:rsidRDefault="001F5A60">
      <w:pPr>
        <w:ind w:left="302"/>
        <w:rPr>
          <w:sz w:val="20"/>
        </w:rPr>
      </w:pPr>
      <w:r>
        <w:rPr>
          <w:sz w:val="20"/>
        </w:rPr>
        <w:t>*Sütun</w:t>
      </w:r>
      <w:r>
        <w:rPr>
          <w:spacing w:val="-4"/>
          <w:sz w:val="20"/>
        </w:rPr>
        <w:t xml:space="preserve"> </w:t>
      </w:r>
      <w:r>
        <w:rPr>
          <w:sz w:val="20"/>
        </w:rPr>
        <w:t>yüzdesi</w:t>
      </w:r>
      <w:r>
        <w:rPr>
          <w:spacing w:val="-5"/>
          <w:sz w:val="20"/>
        </w:rPr>
        <w:t xml:space="preserve"> </w:t>
      </w:r>
      <w:r>
        <w:rPr>
          <w:sz w:val="20"/>
        </w:rPr>
        <w:t>kullanılmıştır</w:t>
      </w:r>
    </w:p>
    <w:p w14:paraId="4A7858B1" w14:textId="77777777" w:rsidR="00A0767C" w:rsidRDefault="00A0767C">
      <w:pPr>
        <w:rPr>
          <w:sz w:val="20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05EF54FF" w14:textId="77777777" w:rsidR="00A0767C" w:rsidRDefault="001F5A60">
      <w:pPr>
        <w:pStyle w:val="GvdeMetni"/>
        <w:spacing w:before="72" w:line="360" w:lineRule="auto"/>
        <w:ind w:left="302" w:right="560" w:firstLine="707"/>
        <w:jc w:val="both"/>
      </w:pPr>
      <w:r>
        <w:lastRenderedPageBreak/>
        <w:t>Tablo 4’te katılımcıların süreç özelliklerine göre, danışmalık aldığı hekim, telefonla</w:t>
      </w:r>
      <w:r>
        <w:rPr>
          <w:spacing w:val="1"/>
        </w:rPr>
        <w:t xml:space="preserve"> </w:t>
      </w:r>
      <w:r>
        <w:t>izlem yapılmış olması, yüz yüze izlem durumu, yüz yüze izlem sıklığı ve ilaçları düzenli</w:t>
      </w:r>
      <w:r>
        <w:rPr>
          <w:spacing w:val="1"/>
        </w:rPr>
        <w:t xml:space="preserve"> </w:t>
      </w:r>
      <w:r>
        <w:t>kullanma</w:t>
      </w:r>
      <w:r>
        <w:rPr>
          <w:spacing w:val="-2"/>
        </w:rPr>
        <w:t xml:space="preserve"> </w:t>
      </w:r>
      <w:r>
        <w:t>dağılımlarına ilişkin bulgulara</w:t>
      </w:r>
      <w:r>
        <w:rPr>
          <w:spacing w:val="4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verilmiştir.</w:t>
      </w:r>
    </w:p>
    <w:p w14:paraId="499C742E" w14:textId="77777777" w:rsidR="00A0767C" w:rsidRDefault="001F5A60">
      <w:pPr>
        <w:pStyle w:val="GvdeMetni"/>
        <w:spacing w:before="119" w:line="360" w:lineRule="auto"/>
        <w:ind w:left="302" w:right="558" w:firstLine="707"/>
        <w:jc w:val="both"/>
      </w:pPr>
      <w:r>
        <w:t>Katılımcılardan polikl</w:t>
      </w:r>
      <w:r>
        <w:t>inik başvurusu sonrası dönemde sigarayı bırakmak için ilaç</w:t>
      </w:r>
      <w:r>
        <w:rPr>
          <w:spacing w:val="1"/>
        </w:rPr>
        <w:t xml:space="preserve"> </w:t>
      </w:r>
      <w:r>
        <w:t>kullananların %55,5’i düzenli, %32,’sı düzensiz ilaç kullandığını belirtirken %11,9’u ilaç</w:t>
      </w:r>
      <w:r>
        <w:rPr>
          <w:spacing w:val="1"/>
        </w:rPr>
        <w:t xml:space="preserve"> </w:t>
      </w:r>
      <w:r>
        <w:t>almadığını ifade</w:t>
      </w:r>
      <w:r>
        <w:rPr>
          <w:spacing w:val="1"/>
        </w:rPr>
        <w:t xml:space="preserve"> </w:t>
      </w:r>
      <w:r>
        <w:t>etmiştir. “Son bir</w:t>
      </w:r>
      <w:r>
        <w:rPr>
          <w:spacing w:val="60"/>
        </w:rPr>
        <w:t xml:space="preserve"> </w:t>
      </w:r>
      <w:r>
        <w:t>yıl içinde sizi sigara bırakma ile ilgili bakanlık veya</w:t>
      </w:r>
      <w:r>
        <w:rPr>
          <w:spacing w:val="1"/>
        </w:rPr>
        <w:t xml:space="preserve"> </w:t>
      </w:r>
      <w:r>
        <w:t>sigara bıraktı</w:t>
      </w:r>
      <w:r>
        <w:t>rma polikliniğinden arayan oldu mu?” Sorusuna katılımcıların %71,0’ı hayır</w:t>
      </w:r>
      <w:r>
        <w:rPr>
          <w:spacing w:val="1"/>
        </w:rPr>
        <w:t xml:space="preserve"> </w:t>
      </w:r>
      <w:r>
        <w:t>cevabı</w:t>
      </w:r>
      <w:r>
        <w:rPr>
          <w:spacing w:val="1"/>
        </w:rPr>
        <w:t xml:space="preserve"> </w:t>
      </w:r>
      <w:r>
        <w:t>vermiş</w:t>
      </w:r>
      <w:r>
        <w:rPr>
          <w:spacing w:val="1"/>
        </w:rPr>
        <w:t xml:space="preserve"> </w:t>
      </w:r>
      <w:r>
        <w:t>olup;</w:t>
      </w:r>
      <w:r>
        <w:rPr>
          <w:spacing w:val="1"/>
        </w:rPr>
        <w:t xml:space="preserve"> </w:t>
      </w:r>
      <w:r>
        <w:t>%6,0’ı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kez</w:t>
      </w:r>
      <w:r>
        <w:rPr>
          <w:spacing w:val="1"/>
        </w:rPr>
        <w:t xml:space="preserve"> </w:t>
      </w:r>
      <w:r>
        <w:t>arandığını</w:t>
      </w:r>
      <w:r>
        <w:rPr>
          <w:spacing w:val="1"/>
        </w:rPr>
        <w:t xml:space="preserve"> </w:t>
      </w:r>
      <w:r>
        <w:t>ifade</w:t>
      </w:r>
      <w:r>
        <w:rPr>
          <w:spacing w:val="1"/>
        </w:rPr>
        <w:t xml:space="preserve"> </w:t>
      </w:r>
      <w:r>
        <w:t>etmiştir.</w:t>
      </w:r>
      <w:r>
        <w:rPr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yüz</w:t>
      </w:r>
      <w:r>
        <w:rPr>
          <w:spacing w:val="1"/>
        </w:rPr>
        <w:t xml:space="preserve"> </w:t>
      </w:r>
      <w:r>
        <w:t>yüze</w:t>
      </w:r>
      <w:r>
        <w:rPr>
          <w:spacing w:val="1"/>
        </w:rPr>
        <w:t xml:space="preserve"> </w:t>
      </w:r>
      <w:r>
        <w:t>görüşme</w:t>
      </w:r>
      <w:r>
        <w:rPr>
          <w:spacing w:val="2"/>
        </w:rPr>
        <w:t xml:space="preserve"> </w:t>
      </w:r>
      <w:r>
        <w:t>sıklığı</w:t>
      </w:r>
      <w:r>
        <w:rPr>
          <w:spacing w:val="5"/>
        </w:rPr>
        <w:t xml:space="preserve"> </w:t>
      </w:r>
      <w:r>
        <w:t>incelendiğinde</w:t>
      </w:r>
      <w:r>
        <w:rPr>
          <w:spacing w:val="4"/>
        </w:rPr>
        <w:t xml:space="preserve"> </w:t>
      </w:r>
      <w:r>
        <w:t>%86,2’si</w:t>
      </w:r>
      <w:r>
        <w:rPr>
          <w:spacing w:val="5"/>
        </w:rPr>
        <w:t xml:space="preserve"> </w:t>
      </w:r>
      <w:r>
        <w:t>hiç</w:t>
      </w:r>
      <w:r>
        <w:rPr>
          <w:spacing w:val="6"/>
        </w:rPr>
        <w:t xml:space="preserve"> </w:t>
      </w:r>
      <w:r>
        <w:t>yüz</w:t>
      </w:r>
      <w:r>
        <w:rPr>
          <w:spacing w:val="8"/>
        </w:rPr>
        <w:t xml:space="preserve"> </w:t>
      </w:r>
      <w:r>
        <w:t>yüze</w:t>
      </w:r>
      <w:r>
        <w:rPr>
          <w:spacing w:val="3"/>
        </w:rPr>
        <w:t xml:space="preserve"> </w:t>
      </w:r>
      <w:r>
        <w:t>görüşülmediğini</w:t>
      </w:r>
      <w:r>
        <w:rPr>
          <w:spacing w:val="5"/>
        </w:rPr>
        <w:t xml:space="preserve"> </w:t>
      </w:r>
      <w:r>
        <w:t>ifade</w:t>
      </w:r>
      <w:r>
        <w:rPr>
          <w:spacing w:val="3"/>
        </w:rPr>
        <w:t xml:space="preserve"> </w:t>
      </w:r>
      <w:r>
        <w:t>ederken</w:t>
      </w:r>
      <w:r>
        <w:rPr>
          <w:spacing w:val="4"/>
        </w:rPr>
        <w:t xml:space="preserve"> </w:t>
      </w:r>
      <w:r>
        <w:t>sadece</w:t>
      </w:r>
    </w:p>
    <w:p w14:paraId="1221F5BC" w14:textId="77777777" w:rsidR="00A0767C" w:rsidRDefault="001F5A60">
      <w:pPr>
        <w:pStyle w:val="GvdeMetni"/>
        <w:spacing w:before="1"/>
        <w:ind w:left="302"/>
        <w:jc w:val="both"/>
      </w:pPr>
      <w:r>
        <w:t>%11,1</w:t>
      </w:r>
      <w:r>
        <w:t>’i</w:t>
      </w:r>
      <w:r>
        <w:rPr>
          <w:spacing w:val="-3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kez</w:t>
      </w:r>
      <w:r>
        <w:rPr>
          <w:spacing w:val="4"/>
        </w:rPr>
        <w:t xml:space="preserve"> </w:t>
      </w:r>
      <w:r>
        <w:t>yanıtını</w:t>
      </w:r>
      <w:r>
        <w:rPr>
          <w:spacing w:val="-2"/>
        </w:rPr>
        <w:t xml:space="preserve"> </w:t>
      </w:r>
      <w:r>
        <w:t>vermiştir(Tablo4).</w:t>
      </w:r>
    </w:p>
    <w:p w14:paraId="3BDCEBCA" w14:textId="77777777" w:rsidR="00A0767C" w:rsidRDefault="00A0767C">
      <w:pPr>
        <w:pStyle w:val="GvdeMetni"/>
        <w:rPr>
          <w:sz w:val="26"/>
        </w:rPr>
      </w:pPr>
    </w:p>
    <w:p w14:paraId="254E6A98" w14:textId="77777777" w:rsidR="00A0767C" w:rsidRDefault="00A0767C">
      <w:pPr>
        <w:pStyle w:val="GvdeMetni"/>
        <w:rPr>
          <w:sz w:val="26"/>
        </w:rPr>
      </w:pPr>
    </w:p>
    <w:p w14:paraId="4C5C0443" w14:textId="77777777" w:rsidR="00A0767C" w:rsidRDefault="001F5A60">
      <w:pPr>
        <w:pStyle w:val="GvdeMetni"/>
        <w:spacing w:before="194"/>
        <w:ind w:left="302"/>
        <w:jc w:val="both"/>
      </w:pPr>
      <w:r>
        <w:rPr>
          <w:b/>
        </w:rPr>
        <w:t>Tablo</w:t>
      </w:r>
      <w:r>
        <w:rPr>
          <w:b/>
          <w:spacing w:val="-3"/>
        </w:rPr>
        <w:t xml:space="preserve"> </w:t>
      </w:r>
      <w:r>
        <w:rPr>
          <w:b/>
        </w:rPr>
        <w:t>4</w:t>
      </w:r>
      <w:r>
        <w:rPr>
          <w:b/>
          <w:color w:val="4F81BC"/>
        </w:rPr>
        <w:t>.</w:t>
      </w:r>
      <w:r>
        <w:rPr>
          <w:b/>
          <w:color w:val="4F81BC"/>
          <w:spacing w:val="-2"/>
        </w:rPr>
        <w:t xml:space="preserve"> </w:t>
      </w:r>
      <w:r>
        <w:t>Katılımcıların</w:t>
      </w:r>
      <w:r>
        <w:rPr>
          <w:spacing w:val="-3"/>
        </w:rPr>
        <w:t xml:space="preserve"> </w:t>
      </w:r>
      <w:r>
        <w:t>Bırakma</w:t>
      </w:r>
      <w:r>
        <w:rPr>
          <w:spacing w:val="-3"/>
        </w:rPr>
        <w:t xml:space="preserve"> </w:t>
      </w:r>
      <w:r>
        <w:t>Sürecine</w:t>
      </w:r>
      <w:r>
        <w:rPr>
          <w:spacing w:val="-2"/>
        </w:rPr>
        <w:t xml:space="preserve"> </w:t>
      </w:r>
      <w:r>
        <w:t>Ait</w:t>
      </w:r>
      <w:r>
        <w:rPr>
          <w:spacing w:val="-1"/>
        </w:rPr>
        <w:t xml:space="preserve"> </w:t>
      </w:r>
      <w:r>
        <w:t>Özelliklerinin</w:t>
      </w:r>
      <w:r>
        <w:rPr>
          <w:spacing w:val="-2"/>
        </w:rPr>
        <w:t xml:space="preserve"> </w:t>
      </w:r>
      <w:r>
        <w:t>Dağılımı</w:t>
      </w:r>
    </w:p>
    <w:p w14:paraId="011C5D47" w14:textId="77777777" w:rsidR="00A0767C" w:rsidRDefault="00A0767C">
      <w:pPr>
        <w:pStyle w:val="GvdeMetni"/>
        <w:rPr>
          <w:sz w:val="23"/>
        </w:rPr>
      </w:pPr>
    </w:p>
    <w:tbl>
      <w:tblPr>
        <w:tblStyle w:val="TableNormal"/>
        <w:tblW w:w="0" w:type="auto"/>
        <w:tblInd w:w="2012" w:type="dxa"/>
        <w:tblLayout w:type="fixed"/>
        <w:tblLook w:val="01E0" w:firstRow="1" w:lastRow="1" w:firstColumn="1" w:lastColumn="1" w:noHBand="0" w:noVBand="0"/>
      </w:tblPr>
      <w:tblGrid>
        <w:gridCol w:w="2687"/>
        <w:gridCol w:w="1750"/>
        <w:gridCol w:w="1055"/>
      </w:tblGrid>
      <w:tr w:rsidR="00A0767C" w14:paraId="2123CF8F" w14:textId="77777777">
        <w:trPr>
          <w:trHeight w:val="244"/>
        </w:trPr>
        <w:tc>
          <w:tcPr>
            <w:tcW w:w="268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38332597" w14:textId="77777777" w:rsidR="00A0767C" w:rsidRDefault="001F5A60">
            <w:pPr>
              <w:pStyle w:val="TableParagraph"/>
              <w:spacing w:before="134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Değişkenler</w:t>
            </w:r>
          </w:p>
        </w:tc>
        <w:tc>
          <w:tcPr>
            <w:tcW w:w="1750" w:type="dxa"/>
            <w:tcBorders>
              <w:top w:val="single" w:sz="4" w:space="0" w:color="000000"/>
            </w:tcBorders>
          </w:tcPr>
          <w:p w14:paraId="1D35DF8F" w14:textId="77777777" w:rsidR="00A0767C" w:rsidRDefault="001F5A60">
            <w:pPr>
              <w:pStyle w:val="TableParagraph"/>
              <w:spacing w:before="5" w:line="219" w:lineRule="exact"/>
              <w:ind w:left="1171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055" w:type="dxa"/>
            <w:tcBorders>
              <w:top w:val="single" w:sz="4" w:space="0" w:color="000000"/>
            </w:tcBorders>
          </w:tcPr>
          <w:p w14:paraId="36CE3DC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0313D01D" w14:textId="77777777">
        <w:trPr>
          <w:trHeight w:val="234"/>
        </w:trPr>
        <w:tc>
          <w:tcPr>
            <w:tcW w:w="2687" w:type="dxa"/>
            <w:vMerge/>
            <w:tcBorders>
              <w:top w:val="nil"/>
              <w:bottom w:val="single" w:sz="4" w:space="0" w:color="000000"/>
            </w:tcBorders>
          </w:tcPr>
          <w:p w14:paraId="75DE6E7F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bottom w:val="single" w:sz="4" w:space="0" w:color="000000"/>
            </w:tcBorders>
          </w:tcPr>
          <w:p w14:paraId="7141FE43" w14:textId="77777777" w:rsidR="00A0767C" w:rsidRDefault="001F5A60">
            <w:pPr>
              <w:pStyle w:val="TableParagraph"/>
              <w:spacing w:line="215" w:lineRule="exact"/>
              <w:ind w:left="1171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 w14:paraId="0BC4418F" w14:textId="77777777" w:rsidR="00A0767C" w:rsidRDefault="001F5A60">
            <w:pPr>
              <w:pStyle w:val="TableParagraph"/>
              <w:spacing w:line="215" w:lineRule="exact"/>
              <w:ind w:left="274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A0767C" w14:paraId="312827A8" w14:textId="77777777">
        <w:trPr>
          <w:trHeight w:val="244"/>
        </w:trPr>
        <w:tc>
          <w:tcPr>
            <w:tcW w:w="5492" w:type="dxa"/>
            <w:gridSpan w:val="3"/>
            <w:tcBorders>
              <w:top w:val="single" w:sz="4" w:space="0" w:color="000000"/>
            </w:tcBorders>
          </w:tcPr>
          <w:p w14:paraId="2A238EC0" w14:textId="77777777" w:rsidR="00A0767C" w:rsidRDefault="001F5A60">
            <w:pPr>
              <w:pStyle w:val="TableParagraph"/>
              <w:spacing w:before="5" w:line="220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Danışmanlık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Aldığı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Hekim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(n=219)</w:t>
            </w:r>
          </w:p>
        </w:tc>
      </w:tr>
      <w:tr w:rsidR="00A0767C" w14:paraId="39C54369" w14:textId="77777777">
        <w:trPr>
          <w:trHeight w:val="240"/>
        </w:trPr>
        <w:tc>
          <w:tcPr>
            <w:tcW w:w="2687" w:type="dxa"/>
          </w:tcPr>
          <w:p w14:paraId="6C862295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Hekim</w:t>
            </w:r>
          </w:p>
        </w:tc>
        <w:tc>
          <w:tcPr>
            <w:tcW w:w="1750" w:type="dxa"/>
          </w:tcPr>
          <w:p w14:paraId="70E9A410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55" w:type="dxa"/>
          </w:tcPr>
          <w:p w14:paraId="4E47F66B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</w:tr>
      <w:tr w:rsidR="00A0767C" w14:paraId="17C5A692" w14:textId="77777777">
        <w:trPr>
          <w:trHeight w:val="240"/>
        </w:trPr>
        <w:tc>
          <w:tcPr>
            <w:tcW w:w="2687" w:type="dxa"/>
          </w:tcPr>
          <w:p w14:paraId="5FB7D322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B Hekim</w:t>
            </w:r>
          </w:p>
        </w:tc>
        <w:tc>
          <w:tcPr>
            <w:tcW w:w="1750" w:type="dxa"/>
          </w:tcPr>
          <w:p w14:paraId="2A2B9DD6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55" w:type="dxa"/>
          </w:tcPr>
          <w:p w14:paraId="6652F674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16,2</w:t>
            </w:r>
          </w:p>
        </w:tc>
      </w:tr>
      <w:tr w:rsidR="00A0767C" w14:paraId="2808579C" w14:textId="77777777">
        <w:trPr>
          <w:trHeight w:val="240"/>
        </w:trPr>
        <w:tc>
          <w:tcPr>
            <w:tcW w:w="2687" w:type="dxa"/>
          </w:tcPr>
          <w:p w14:paraId="1493EE22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Hekim</w:t>
            </w:r>
          </w:p>
        </w:tc>
        <w:tc>
          <w:tcPr>
            <w:tcW w:w="1750" w:type="dxa"/>
          </w:tcPr>
          <w:p w14:paraId="0A233F95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55" w:type="dxa"/>
          </w:tcPr>
          <w:p w14:paraId="054AF792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</w:tr>
      <w:tr w:rsidR="00A0767C" w14:paraId="05763152" w14:textId="77777777">
        <w:trPr>
          <w:trHeight w:val="240"/>
        </w:trPr>
        <w:tc>
          <w:tcPr>
            <w:tcW w:w="2687" w:type="dxa"/>
          </w:tcPr>
          <w:p w14:paraId="6315BEA8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Hekim</w:t>
            </w:r>
          </w:p>
        </w:tc>
        <w:tc>
          <w:tcPr>
            <w:tcW w:w="1750" w:type="dxa"/>
          </w:tcPr>
          <w:p w14:paraId="54401BB5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55" w:type="dxa"/>
          </w:tcPr>
          <w:p w14:paraId="3A73BF14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</w:tr>
      <w:tr w:rsidR="00A0767C" w14:paraId="0671189C" w14:textId="77777777">
        <w:trPr>
          <w:trHeight w:val="240"/>
        </w:trPr>
        <w:tc>
          <w:tcPr>
            <w:tcW w:w="2687" w:type="dxa"/>
          </w:tcPr>
          <w:p w14:paraId="224EBC1B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E Hekim</w:t>
            </w:r>
          </w:p>
        </w:tc>
        <w:tc>
          <w:tcPr>
            <w:tcW w:w="1750" w:type="dxa"/>
          </w:tcPr>
          <w:p w14:paraId="41931CD1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55" w:type="dxa"/>
          </w:tcPr>
          <w:p w14:paraId="43C562EE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</w:tr>
      <w:tr w:rsidR="00A0767C" w14:paraId="478FC0A4" w14:textId="77777777">
        <w:trPr>
          <w:trHeight w:val="240"/>
        </w:trPr>
        <w:tc>
          <w:tcPr>
            <w:tcW w:w="5492" w:type="dxa"/>
            <w:gridSpan w:val="3"/>
          </w:tcPr>
          <w:p w14:paraId="3BC9CB79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Telefonla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İzlem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Yapılmış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Olması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(n=207)</w:t>
            </w:r>
          </w:p>
        </w:tc>
      </w:tr>
      <w:tr w:rsidR="00A0767C" w14:paraId="455861E6" w14:textId="77777777">
        <w:trPr>
          <w:trHeight w:val="240"/>
        </w:trPr>
        <w:tc>
          <w:tcPr>
            <w:tcW w:w="2687" w:type="dxa"/>
          </w:tcPr>
          <w:p w14:paraId="70DE2BB1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Hayır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yapılmamış</w:t>
            </w:r>
          </w:p>
        </w:tc>
        <w:tc>
          <w:tcPr>
            <w:tcW w:w="1750" w:type="dxa"/>
          </w:tcPr>
          <w:p w14:paraId="163F1685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055" w:type="dxa"/>
          </w:tcPr>
          <w:p w14:paraId="0D4FB17B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71,0</w:t>
            </w:r>
          </w:p>
        </w:tc>
      </w:tr>
      <w:tr w:rsidR="00A0767C" w14:paraId="0EABA5DD" w14:textId="77777777">
        <w:trPr>
          <w:trHeight w:val="240"/>
        </w:trPr>
        <w:tc>
          <w:tcPr>
            <w:tcW w:w="2687" w:type="dxa"/>
          </w:tcPr>
          <w:p w14:paraId="6AB08074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Evet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aranmış</w:t>
            </w:r>
          </w:p>
        </w:tc>
        <w:tc>
          <w:tcPr>
            <w:tcW w:w="1750" w:type="dxa"/>
          </w:tcPr>
          <w:p w14:paraId="103CE26C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55" w:type="dxa"/>
          </w:tcPr>
          <w:p w14:paraId="0AC6FB84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29,0</w:t>
            </w:r>
          </w:p>
        </w:tc>
      </w:tr>
      <w:tr w:rsidR="00A0767C" w14:paraId="6C7962FE" w14:textId="77777777">
        <w:trPr>
          <w:trHeight w:val="240"/>
        </w:trPr>
        <w:tc>
          <w:tcPr>
            <w:tcW w:w="2687" w:type="dxa"/>
          </w:tcPr>
          <w:p w14:paraId="6A06B785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Telefon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İzlem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  <w:r>
              <w:rPr>
                <w:sz w:val="20"/>
              </w:rPr>
              <w:t>(n=215)</w:t>
            </w:r>
          </w:p>
        </w:tc>
        <w:tc>
          <w:tcPr>
            <w:tcW w:w="1750" w:type="dxa"/>
          </w:tcPr>
          <w:p w14:paraId="1EBB57E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1428636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22F6BD4" w14:textId="77777777">
        <w:trPr>
          <w:trHeight w:val="240"/>
        </w:trPr>
        <w:tc>
          <w:tcPr>
            <w:tcW w:w="2687" w:type="dxa"/>
          </w:tcPr>
          <w:p w14:paraId="07D7938D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Hiç</w:t>
            </w:r>
          </w:p>
        </w:tc>
        <w:tc>
          <w:tcPr>
            <w:tcW w:w="1750" w:type="dxa"/>
          </w:tcPr>
          <w:p w14:paraId="744443A3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055" w:type="dxa"/>
          </w:tcPr>
          <w:p w14:paraId="79E3C5FD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68,4</w:t>
            </w:r>
          </w:p>
        </w:tc>
      </w:tr>
      <w:tr w:rsidR="00A0767C" w14:paraId="18E12D4E" w14:textId="77777777">
        <w:trPr>
          <w:trHeight w:val="240"/>
        </w:trPr>
        <w:tc>
          <w:tcPr>
            <w:tcW w:w="2687" w:type="dxa"/>
          </w:tcPr>
          <w:p w14:paraId="604873AA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kez</w:t>
            </w:r>
          </w:p>
        </w:tc>
        <w:tc>
          <w:tcPr>
            <w:tcW w:w="1750" w:type="dxa"/>
          </w:tcPr>
          <w:p w14:paraId="568A1DD1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55" w:type="dxa"/>
          </w:tcPr>
          <w:p w14:paraId="0BA6CBB2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</w:tr>
      <w:tr w:rsidR="00A0767C" w14:paraId="3EE537E7" w14:textId="77777777">
        <w:trPr>
          <w:trHeight w:val="240"/>
        </w:trPr>
        <w:tc>
          <w:tcPr>
            <w:tcW w:w="2687" w:type="dxa"/>
          </w:tcPr>
          <w:p w14:paraId="1193C14F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kez</w:t>
            </w:r>
          </w:p>
        </w:tc>
        <w:tc>
          <w:tcPr>
            <w:tcW w:w="1750" w:type="dxa"/>
          </w:tcPr>
          <w:p w14:paraId="6C6BC179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55" w:type="dxa"/>
          </w:tcPr>
          <w:p w14:paraId="7CEA2D9F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</w:tr>
      <w:tr w:rsidR="00A0767C" w14:paraId="3BEC896D" w14:textId="77777777">
        <w:trPr>
          <w:trHeight w:val="240"/>
        </w:trPr>
        <w:tc>
          <w:tcPr>
            <w:tcW w:w="2687" w:type="dxa"/>
          </w:tcPr>
          <w:p w14:paraId="7A9E7E98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üstü</w:t>
            </w:r>
          </w:p>
        </w:tc>
        <w:tc>
          <w:tcPr>
            <w:tcW w:w="1750" w:type="dxa"/>
          </w:tcPr>
          <w:p w14:paraId="2D6B79B7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5" w:type="dxa"/>
          </w:tcPr>
          <w:p w14:paraId="0F293BEC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,5</w:t>
            </w:r>
          </w:p>
        </w:tc>
      </w:tr>
      <w:tr w:rsidR="00A0767C" w14:paraId="15062F2C" w14:textId="77777777">
        <w:trPr>
          <w:trHeight w:val="240"/>
        </w:trPr>
        <w:tc>
          <w:tcPr>
            <w:tcW w:w="2687" w:type="dxa"/>
          </w:tcPr>
          <w:p w14:paraId="7C60F961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Hatırlamıyor</w:t>
            </w:r>
          </w:p>
        </w:tc>
        <w:tc>
          <w:tcPr>
            <w:tcW w:w="1750" w:type="dxa"/>
          </w:tcPr>
          <w:p w14:paraId="2F4BF5D3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5" w:type="dxa"/>
          </w:tcPr>
          <w:p w14:paraId="10227599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</w:tr>
      <w:tr w:rsidR="00A0767C" w14:paraId="751DC084" w14:textId="77777777">
        <w:trPr>
          <w:trHeight w:val="240"/>
        </w:trPr>
        <w:tc>
          <w:tcPr>
            <w:tcW w:w="5492" w:type="dxa"/>
            <w:gridSpan w:val="3"/>
          </w:tcPr>
          <w:p w14:paraId="294C747E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Yüz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Yüze İzlem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  <w:r>
              <w:rPr>
                <w:sz w:val="20"/>
              </w:rPr>
              <w:t>(n=217)</w:t>
            </w:r>
          </w:p>
        </w:tc>
      </w:tr>
      <w:tr w:rsidR="00A0767C" w14:paraId="6C5950C7" w14:textId="77777777">
        <w:trPr>
          <w:trHeight w:val="240"/>
        </w:trPr>
        <w:tc>
          <w:tcPr>
            <w:tcW w:w="2687" w:type="dxa"/>
          </w:tcPr>
          <w:p w14:paraId="116F7161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1750" w:type="dxa"/>
          </w:tcPr>
          <w:p w14:paraId="7B5D5F97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055" w:type="dxa"/>
          </w:tcPr>
          <w:p w14:paraId="48291D64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86,2</w:t>
            </w:r>
          </w:p>
        </w:tc>
      </w:tr>
      <w:tr w:rsidR="00A0767C" w14:paraId="71609ABC" w14:textId="77777777">
        <w:trPr>
          <w:trHeight w:val="240"/>
        </w:trPr>
        <w:tc>
          <w:tcPr>
            <w:tcW w:w="2687" w:type="dxa"/>
          </w:tcPr>
          <w:p w14:paraId="397CDF20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1750" w:type="dxa"/>
          </w:tcPr>
          <w:p w14:paraId="068899C8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55" w:type="dxa"/>
          </w:tcPr>
          <w:p w14:paraId="41804840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</w:tr>
      <w:tr w:rsidR="00A0767C" w14:paraId="75FC0D97" w14:textId="77777777">
        <w:trPr>
          <w:trHeight w:val="240"/>
        </w:trPr>
        <w:tc>
          <w:tcPr>
            <w:tcW w:w="2687" w:type="dxa"/>
          </w:tcPr>
          <w:p w14:paraId="221D162F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Yüzyüze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İzlem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Sıklığı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(n=217)</w:t>
            </w:r>
          </w:p>
        </w:tc>
        <w:tc>
          <w:tcPr>
            <w:tcW w:w="1750" w:type="dxa"/>
          </w:tcPr>
          <w:p w14:paraId="50E8D48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0F2E158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6F13371" w14:textId="77777777">
        <w:trPr>
          <w:trHeight w:val="240"/>
        </w:trPr>
        <w:tc>
          <w:tcPr>
            <w:tcW w:w="2687" w:type="dxa"/>
          </w:tcPr>
          <w:p w14:paraId="61A2533D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Hiç</w:t>
            </w:r>
          </w:p>
        </w:tc>
        <w:tc>
          <w:tcPr>
            <w:tcW w:w="1750" w:type="dxa"/>
          </w:tcPr>
          <w:p w14:paraId="2B602EE4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055" w:type="dxa"/>
          </w:tcPr>
          <w:p w14:paraId="23F3B19A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86,2</w:t>
            </w:r>
          </w:p>
        </w:tc>
      </w:tr>
      <w:tr w:rsidR="00A0767C" w14:paraId="35FC9981" w14:textId="77777777">
        <w:trPr>
          <w:trHeight w:val="240"/>
        </w:trPr>
        <w:tc>
          <w:tcPr>
            <w:tcW w:w="2687" w:type="dxa"/>
          </w:tcPr>
          <w:p w14:paraId="7E4F4F5D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kez</w:t>
            </w:r>
          </w:p>
        </w:tc>
        <w:tc>
          <w:tcPr>
            <w:tcW w:w="1750" w:type="dxa"/>
          </w:tcPr>
          <w:p w14:paraId="43A49068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55" w:type="dxa"/>
          </w:tcPr>
          <w:p w14:paraId="1B44B5BB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11,1</w:t>
            </w:r>
          </w:p>
        </w:tc>
      </w:tr>
      <w:tr w:rsidR="00A0767C" w14:paraId="61119F8D" w14:textId="77777777">
        <w:trPr>
          <w:trHeight w:val="240"/>
        </w:trPr>
        <w:tc>
          <w:tcPr>
            <w:tcW w:w="2687" w:type="dxa"/>
          </w:tcPr>
          <w:p w14:paraId="3699CA26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üstü</w:t>
            </w:r>
          </w:p>
        </w:tc>
        <w:tc>
          <w:tcPr>
            <w:tcW w:w="1750" w:type="dxa"/>
          </w:tcPr>
          <w:p w14:paraId="44ECD6F1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55" w:type="dxa"/>
          </w:tcPr>
          <w:p w14:paraId="4CFEABCC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</w:tr>
      <w:tr w:rsidR="00A0767C" w14:paraId="6020CC99" w14:textId="77777777">
        <w:trPr>
          <w:trHeight w:val="240"/>
        </w:trPr>
        <w:tc>
          <w:tcPr>
            <w:tcW w:w="5492" w:type="dxa"/>
            <w:gridSpan w:val="3"/>
          </w:tcPr>
          <w:p w14:paraId="7C22DA62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İlaçları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Düzenli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Kullanmış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Mı?(</w:t>
            </w:r>
            <w:r>
              <w:rPr>
                <w:sz w:val="20"/>
              </w:rPr>
              <w:t>n=218)</w:t>
            </w:r>
          </w:p>
        </w:tc>
      </w:tr>
      <w:tr w:rsidR="00A0767C" w14:paraId="72F87473" w14:textId="77777777">
        <w:trPr>
          <w:trHeight w:val="240"/>
        </w:trPr>
        <w:tc>
          <w:tcPr>
            <w:tcW w:w="2687" w:type="dxa"/>
          </w:tcPr>
          <w:p w14:paraId="6555F21B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1750" w:type="dxa"/>
          </w:tcPr>
          <w:p w14:paraId="2D35DE8F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055" w:type="dxa"/>
          </w:tcPr>
          <w:p w14:paraId="06A7EB3F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55,5</w:t>
            </w:r>
          </w:p>
        </w:tc>
      </w:tr>
      <w:tr w:rsidR="00A0767C" w14:paraId="1370F816" w14:textId="77777777">
        <w:trPr>
          <w:trHeight w:val="240"/>
        </w:trPr>
        <w:tc>
          <w:tcPr>
            <w:tcW w:w="2687" w:type="dxa"/>
          </w:tcPr>
          <w:p w14:paraId="40985231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1750" w:type="dxa"/>
          </w:tcPr>
          <w:p w14:paraId="2E9609BA" w14:textId="77777777" w:rsidR="00A0767C" w:rsidRDefault="001F5A60">
            <w:pPr>
              <w:pStyle w:val="TableParagraph"/>
              <w:spacing w:line="220" w:lineRule="exact"/>
              <w:ind w:left="1171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55" w:type="dxa"/>
          </w:tcPr>
          <w:p w14:paraId="4CFFFBF0" w14:textId="77777777" w:rsidR="00A0767C" w:rsidRDefault="001F5A60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32,6</w:t>
            </w:r>
          </w:p>
        </w:tc>
      </w:tr>
      <w:tr w:rsidR="00A0767C" w14:paraId="6461D82B" w14:textId="77777777">
        <w:trPr>
          <w:trHeight w:val="235"/>
        </w:trPr>
        <w:tc>
          <w:tcPr>
            <w:tcW w:w="2687" w:type="dxa"/>
            <w:tcBorders>
              <w:bottom w:val="single" w:sz="4" w:space="0" w:color="000000"/>
            </w:tcBorders>
          </w:tcPr>
          <w:p w14:paraId="6FEA2BEC" w14:textId="77777777" w:rsidR="00A0767C" w:rsidRDefault="001F5A60">
            <w:pPr>
              <w:pStyle w:val="TableParagraph"/>
              <w:spacing w:line="215" w:lineRule="exact"/>
              <w:ind w:left="78"/>
              <w:rPr>
                <w:sz w:val="20"/>
              </w:rPr>
            </w:pPr>
            <w:r>
              <w:rPr>
                <w:sz w:val="20"/>
              </w:rPr>
              <w:t>İlaç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alamamış</w:t>
            </w:r>
          </w:p>
        </w:tc>
        <w:tc>
          <w:tcPr>
            <w:tcW w:w="1750" w:type="dxa"/>
            <w:tcBorders>
              <w:bottom w:val="single" w:sz="4" w:space="0" w:color="000000"/>
            </w:tcBorders>
          </w:tcPr>
          <w:p w14:paraId="05A3E4F7" w14:textId="77777777" w:rsidR="00A0767C" w:rsidRDefault="001F5A60">
            <w:pPr>
              <w:pStyle w:val="TableParagraph"/>
              <w:spacing w:line="215" w:lineRule="exact"/>
              <w:ind w:left="117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 w14:paraId="7B937E51" w14:textId="77777777" w:rsidR="00A0767C" w:rsidRDefault="001F5A60">
            <w:pPr>
              <w:pStyle w:val="TableParagraph"/>
              <w:spacing w:line="215" w:lineRule="exact"/>
              <w:ind w:left="274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</w:tr>
    </w:tbl>
    <w:p w14:paraId="18AED572" w14:textId="77777777" w:rsidR="00A0767C" w:rsidRDefault="001F5A60">
      <w:pPr>
        <w:ind w:left="2004"/>
        <w:rPr>
          <w:sz w:val="20"/>
        </w:rPr>
      </w:pPr>
      <w:r>
        <w:rPr>
          <w:sz w:val="20"/>
        </w:rPr>
        <w:t>*Sütun</w:t>
      </w:r>
      <w:r>
        <w:rPr>
          <w:spacing w:val="-3"/>
          <w:sz w:val="20"/>
        </w:rPr>
        <w:t xml:space="preserve"> </w:t>
      </w:r>
      <w:r>
        <w:rPr>
          <w:sz w:val="20"/>
        </w:rPr>
        <w:t>yüzdesi</w:t>
      </w:r>
      <w:r>
        <w:rPr>
          <w:spacing w:val="-5"/>
          <w:sz w:val="20"/>
        </w:rPr>
        <w:t xml:space="preserve"> </w:t>
      </w:r>
      <w:r>
        <w:rPr>
          <w:sz w:val="20"/>
        </w:rPr>
        <w:t>kullanılmıştır</w:t>
      </w:r>
    </w:p>
    <w:p w14:paraId="063F3881" w14:textId="77777777" w:rsidR="00A0767C" w:rsidRDefault="00A0767C">
      <w:pPr>
        <w:rPr>
          <w:sz w:val="20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2676848" w14:textId="5AC649DE" w:rsidR="00A0767C" w:rsidRDefault="001F5A60">
      <w:pPr>
        <w:pStyle w:val="GvdeMetni"/>
        <w:spacing w:before="74" w:line="348" w:lineRule="auto"/>
        <w:ind w:left="302" w:right="559" w:firstLine="707"/>
        <w:jc w:val="both"/>
      </w:pPr>
      <w:r>
        <w:lastRenderedPageBreak/>
        <w:t>Tablo 5’te polikliniğe bir yıl içinde başvuran ve bir yıl sonra hala sigara içmeye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eden katılımcıların;</w:t>
      </w:r>
      <w:r>
        <w:rPr>
          <w:spacing w:val="1"/>
        </w:rPr>
        <w:t xml:space="preserve"> </w:t>
      </w:r>
      <w:proofErr w:type="spellStart"/>
      <w:r>
        <w:t>TTM’de</w:t>
      </w:r>
      <w:proofErr w:type="spellEnd"/>
      <w:r>
        <w:t xml:space="preserve"> bulundukları</w:t>
      </w:r>
      <w:r>
        <w:rPr>
          <w:spacing w:val="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aşamamalarının</w:t>
      </w:r>
      <w:r>
        <w:rPr>
          <w:spacing w:val="1"/>
        </w:rPr>
        <w:t xml:space="preserve"> </w:t>
      </w:r>
      <w:r>
        <w:t>cinsiyet,</w:t>
      </w:r>
      <w:r>
        <w:rPr>
          <w:spacing w:val="1"/>
        </w:rPr>
        <w:t xml:space="preserve"> </w:t>
      </w:r>
      <w:r>
        <w:t>yaş,</w:t>
      </w:r>
      <w:r>
        <w:rPr>
          <w:spacing w:val="1"/>
        </w:rPr>
        <w:t xml:space="preserve"> </w:t>
      </w:r>
      <w:r>
        <w:t>medeni durum, eğitim durumu, göç durumu, çalışma durumu, mesleği ile ilişkili dikkat</w:t>
      </w:r>
      <w:r>
        <w:rPr>
          <w:spacing w:val="1"/>
        </w:rPr>
        <w:t xml:space="preserve"> </w:t>
      </w:r>
      <w:r>
        <w:t>ger</w:t>
      </w:r>
      <w:r>
        <w:t>eksinimi, çocuk sayısı, işe bağlı sosyal sınıfı, Ege Üniversitesi çalışanı olma durumu)</w:t>
      </w:r>
      <w:r>
        <w:rPr>
          <w:spacing w:val="1"/>
        </w:rPr>
        <w:t xml:space="preserve"> </w:t>
      </w:r>
      <w:r>
        <w:t>karşılaştı</w:t>
      </w:r>
      <w:r w:rsidR="006D419B">
        <w:t>rıl</w:t>
      </w:r>
      <w:r>
        <w:t>masına</w:t>
      </w:r>
      <w:r w:rsidR="003B7A07">
        <w:t xml:space="preserve"> </w:t>
      </w:r>
      <w:r>
        <w:t xml:space="preserve"> </w:t>
      </w:r>
      <w:r w:rsidR="006D419B">
        <w:t xml:space="preserve"> </w:t>
      </w:r>
      <w:r>
        <w:t>ilişkin bulgular</w:t>
      </w:r>
      <w:r>
        <w:rPr>
          <w:spacing w:val="1"/>
        </w:rPr>
        <w:t xml:space="preserve"> </w:t>
      </w:r>
      <w:r>
        <w:t>gösterilmiştir.</w:t>
      </w:r>
    </w:p>
    <w:p w14:paraId="14186D92" w14:textId="77777777" w:rsidR="00A0767C" w:rsidRDefault="001F5A60">
      <w:pPr>
        <w:pStyle w:val="GvdeMetni"/>
        <w:spacing w:before="119" w:line="348" w:lineRule="auto"/>
        <w:ind w:left="302" w:right="560" w:firstLine="707"/>
        <w:jc w:val="both"/>
      </w:pPr>
      <w:r>
        <w:t>Ege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Tıp</w:t>
      </w:r>
      <w:r>
        <w:rPr>
          <w:spacing w:val="1"/>
        </w:rPr>
        <w:t xml:space="preserve"> </w:t>
      </w:r>
      <w:r>
        <w:t>Fakültesi</w:t>
      </w:r>
      <w:r>
        <w:rPr>
          <w:spacing w:val="1"/>
        </w:rPr>
        <w:t xml:space="preserve"> </w:t>
      </w:r>
      <w:r>
        <w:t>Halk</w:t>
      </w:r>
      <w:r>
        <w:rPr>
          <w:spacing w:val="1"/>
        </w:rPr>
        <w:t xml:space="preserve"> </w:t>
      </w:r>
      <w:r>
        <w:t>Sağlığı</w:t>
      </w:r>
      <w:r>
        <w:rPr>
          <w:spacing w:val="1"/>
        </w:rPr>
        <w:t xml:space="preserve"> </w:t>
      </w:r>
      <w:r>
        <w:t>Anabilim</w:t>
      </w:r>
      <w:r>
        <w:rPr>
          <w:spacing w:val="1"/>
        </w:rPr>
        <w:t xml:space="preserve"> </w:t>
      </w:r>
      <w:r>
        <w:t>Dalı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Polikliniğine Haziran-Aralık 2018 tarihlerinde Kadınların %20,8’i erkeklerin %22,8’i artık</w:t>
      </w:r>
      <w:r>
        <w:rPr>
          <w:spacing w:val="1"/>
        </w:rPr>
        <w:t xml:space="preserve"> </w:t>
      </w:r>
      <w:r>
        <w:t>sigara bırakmayı düşünmediği ifade etmiştir (p=0,896). 40 yaş ve üzeri bireylerde sigara</w:t>
      </w:r>
      <w:r>
        <w:rPr>
          <w:spacing w:val="1"/>
        </w:rPr>
        <w:t xml:space="preserve"> </w:t>
      </w:r>
      <w:r>
        <w:t>bırakmaya</w:t>
      </w:r>
      <w:r>
        <w:rPr>
          <w:spacing w:val="16"/>
        </w:rPr>
        <w:t xml:space="preserve"> </w:t>
      </w:r>
      <w:r>
        <w:t>yönelik</w:t>
      </w:r>
      <w:r>
        <w:rPr>
          <w:spacing w:val="14"/>
        </w:rPr>
        <w:t xml:space="preserve"> </w:t>
      </w:r>
      <w:r>
        <w:t>desteğe</w:t>
      </w:r>
      <w:r>
        <w:rPr>
          <w:spacing w:val="15"/>
        </w:rPr>
        <w:t xml:space="preserve"> </w:t>
      </w:r>
      <w:r>
        <w:t>açık</w:t>
      </w:r>
      <w:r>
        <w:rPr>
          <w:spacing w:val="14"/>
        </w:rPr>
        <w:t xml:space="preserve"> </w:t>
      </w:r>
      <w:r>
        <w:t>olanlar</w:t>
      </w:r>
      <w:r>
        <w:rPr>
          <w:spacing w:val="15"/>
        </w:rPr>
        <w:t xml:space="preserve"> </w:t>
      </w:r>
      <w:r>
        <w:t>%85,5</w:t>
      </w:r>
      <w:r>
        <w:rPr>
          <w:spacing w:val="15"/>
        </w:rPr>
        <w:t xml:space="preserve"> </w:t>
      </w:r>
      <w:r>
        <w:t>(harekete</w:t>
      </w:r>
      <w:r>
        <w:rPr>
          <w:spacing w:val="13"/>
        </w:rPr>
        <w:t xml:space="preserve"> </w:t>
      </w:r>
      <w:r>
        <w:t>hazır</w:t>
      </w:r>
      <w:r>
        <w:rPr>
          <w:spacing w:val="13"/>
        </w:rPr>
        <w:t xml:space="preserve"> </w:t>
      </w:r>
      <w:r>
        <w:t>olanlar</w:t>
      </w:r>
      <w:r>
        <w:rPr>
          <w:spacing w:val="16"/>
        </w:rPr>
        <w:t xml:space="preserve"> </w:t>
      </w:r>
      <w:r>
        <w:t>%50,8</w:t>
      </w:r>
      <w:r>
        <w:rPr>
          <w:spacing w:val="13"/>
        </w:rPr>
        <w:t xml:space="preserve"> </w:t>
      </w:r>
      <w:r>
        <w:t>v</w:t>
      </w:r>
      <w:r>
        <w:t>e</w:t>
      </w:r>
      <w:r>
        <w:rPr>
          <w:spacing w:val="12"/>
        </w:rPr>
        <w:t xml:space="preserve"> </w:t>
      </w:r>
      <w:r>
        <w:t>düşünenler</w:t>
      </w:r>
    </w:p>
    <w:p w14:paraId="08304499" w14:textId="77777777" w:rsidR="00A0767C" w:rsidRDefault="001F5A60">
      <w:pPr>
        <w:pStyle w:val="GvdeMetni"/>
        <w:spacing w:before="1" w:line="348" w:lineRule="auto"/>
        <w:ind w:left="302" w:right="559"/>
        <w:jc w:val="both"/>
      </w:pPr>
      <w:r>
        <w:t>%34,7) iken 18-39 yaş grubunda %68,5 (harekete hazır olanlar %47,4 ve düşünenler %21,1)</w:t>
      </w:r>
      <w:r>
        <w:rPr>
          <w:spacing w:val="-57"/>
        </w:rPr>
        <w:t xml:space="preserve"> </w:t>
      </w:r>
      <w:r>
        <w:t>bulunmuştur. Yapılan tekli değişken analizlerinde harekete hazır durumu ve düşünmüyor ile</w:t>
      </w:r>
      <w:r>
        <w:rPr>
          <w:spacing w:val="1"/>
        </w:rPr>
        <w:t xml:space="preserve"> </w:t>
      </w:r>
      <w:r>
        <w:t>40</w:t>
      </w:r>
      <w:r>
        <w:rPr>
          <w:spacing w:val="36"/>
        </w:rPr>
        <w:t xml:space="preserve"> </w:t>
      </w:r>
      <w:r>
        <w:t>yaş</w:t>
      </w:r>
      <w:r>
        <w:rPr>
          <w:spacing w:val="34"/>
        </w:rPr>
        <w:t xml:space="preserve"> </w:t>
      </w:r>
      <w:r>
        <w:t>üstü</w:t>
      </w:r>
      <w:r>
        <w:rPr>
          <w:spacing w:val="34"/>
        </w:rPr>
        <w:t xml:space="preserve"> </w:t>
      </w:r>
      <w:r>
        <w:t>olma</w:t>
      </w:r>
      <w:r>
        <w:rPr>
          <w:spacing w:val="36"/>
        </w:rPr>
        <w:t xml:space="preserve"> </w:t>
      </w:r>
      <w:r>
        <w:t>yönünde</w:t>
      </w:r>
      <w:r>
        <w:rPr>
          <w:spacing w:val="33"/>
        </w:rPr>
        <w:t xml:space="preserve"> </w:t>
      </w:r>
      <w:r>
        <w:t>ilişki</w:t>
      </w:r>
      <w:r>
        <w:rPr>
          <w:spacing w:val="35"/>
        </w:rPr>
        <w:t xml:space="preserve"> </w:t>
      </w:r>
      <w:r>
        <w:t>tespit</w:t>
      </w:r>
      <w:r>
        <w:rPr>
          <w:spacing w:val="33"/>
        </w:rPr>
        <w:t xml:space="preserve"> </w:t>
      </w:r>
      <w:r>
        <w:t>edilmiştir</w:t>
      </w:r>
      <w:r>
        <w:rPr>
          <w:spacing w:val="34"/>
        </w:rPr>
        <w:t xml:space="preserve"> </w:t>
      </w:r>
      <w:r>
        <w:t>(p=0,005).</w:t>
      </w:r>
      <w:r>
        <w:t>Orta</w:t>
      </w:r>
      <w:r>
        <w:rPr>
          <w:spacing w:val="34"/>
        </w:rPr>
        <w:t xml:space="preserve"> </w:t>
      </w:r>
      <w:r>
        <w:t>ve</w:t>
      </w:r>
      <w:r>
        <w:rPr>
          <w:spacing w:val="33"/>
        </w:rPr>
        <w:t xml:space="preserve"> </w:t>
      </w:r>
      <w:r>
        <w:t>altı</w:t>
      </w:r>
      <w:r>
        <w:rPr>
          <w:spacing w:val="34"/>
        </w:rPr>
        <w:t xml:space="preserve"> </w:t>
      </w:r>
      <w:r>
        <w:t>eğitimli</w:t>
      </w:r>
      <w:r>
        <w:rPr>
          <w:spacing w:val="35"/>
        </w:rPr>
        <w:t xml:space="preserve"> </w:t>
      </w:r>
      <w:r>
        <w:t>olanların</w:t>
      </w:r>
    </w:p>
    <w:p w14:paraId="3EC44ACB" w14:textId="77777777" w:rsidR="00A0767C" w:rsidRDefault="001F5A60">
      <w:pPr>
        <w:pStyle w:val="GvdeMetni"/>
        <w:spacing w:line="348" w:lineRule="auto"/>
        <w:ind w:left="302" w:right="559"/>
        <w:jc w:val="both"/>
      </w:pPr>
      <w:r>
        <w:t>%61,2’si lise ve üzeri eğitimlilerin ise %44,4’ü harekete hazır bulunmuştu</w:t>
      </w:r>
      <w:r>
        <w:t>r. Harekete hazır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düşünmüyor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altı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yönünde</w:t>
      </w:r>
      <w:r>
        <w:rPr>
          <w:spacing w:val="1"/>
        </w:rPr>
        <w:t xml:space="preserve"> </w:t>
      </w:r>
      <w:r>
        <w:t>ilişki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edilmiştir(p=0,017).</w:t>
      </w:r>
    </w:p>
    <w:p w14:paraId="0B7623D8" w14:textId="77777777" w:rsidR="00A0767C" w:rsidRDefault="001F5A60">
      <w:pPr>
        <w:pStyle w:val="GvdeMetni"/>
        <w:spacing w:before="119" w:line="348" w:lineRule="auto"/>
        <w:ind w:left="302" w:right="559" w:firstLine="707"/>
        <w:jc w:val="both"/>
      </w:pPr>
      <w:r>
        <w:t>İzmir</w:t>
      </w:r>
      <w:r>
        <w:rPr>
          <w:spacing w:val="1"/>
        </w:rPr>
        <w:t xml:space="preserve"> </w:t>
      </w:r>
      <w:r>
        <w:t>doğumlu</w:t>
      </w:r>
      <w:r>
        <w:rPr>
          <w:spacing w:val="1"/>
        </w:rPr>
        <w:t xml:space="preserve"> </w:t>
      </w:r>
      <w:r>
        <w:t>bireylerde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desteğe</w:t>
      </w:r>
      <w:r>
        <w:rPr>
          <w:spacing w:val="1"/>
        </w:rPr>
        <w:t xml:space="preserve"> </w:t>
      </w:r>
      <w:r>
        <w:t>açık</w:t>
      </w:r>
      <w:r>
        <w:rPr>
          <w:spacing w:val="1"/>
        </w:rPr>
        <w:t xml:space="preserve"> </w:t>
      </w:r>
      <w:r>
        <w:t>olanlar</w:t>
      </w:r>
      <w:r>
        <w:rPr>
          <w:spacing w:val="1"/>
        </w:rPr>
        <w:t xml:space="preserve"> </w:t>
      </w:r>
      <w:r>
        <w:t>%76,2</w:t>
      </w:r>
      <w:r>
        <w:rPr>
          <w:spacing w:val="1"/>
        </w:rPr>
        <w:t xml:space="preserve"> </w:t>
      </w:r>
      <w:r>
        <w:t>(harekete hazır olanlar %46,3 ve düşünenler %29,9) iken, İzmir dışı doğumlularda %79,2</w:t>
      </w:r>
      <w:r>
        <w:rPr>
          <w:spacing w:val="1"/>
        </w:rPr>
        <w:t xml:space="preserve"> </w:t>
      </w:r>
      <w:r>
        <w:t>(harekete hazır %52,1 ve düşünenler %27,1) bulunmuştur (p=0,731). Evli olan bireylerden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edenlerin</w:t>
      </w:r>
      <w:r>
        <w:rPr>
          <w:spacing w:val="1"/>
        </w:rPr>
        <w:t xml:space="preserve"> </w:t>
      </w:r>
      <w:r>
        <w:t>%57,8’i</w:t>
      </w:r>
      <w:r>
        <w:rPr>
          <w:spacing w:val="1"/>
        </w:rPr>
        <w:t xml:space="preserve"> </w:t>
      </w:r>
      <w:r>
        <w:t>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iken</w:t>
      </w:r>
      <w:r>
        <w:rPr>
          <w:spacing w:val="1"/>
        </w:rPr>
        <w:t xml:space="preserve"> </w:t>
      </w:r>
      <w:r>
        <w:t>evli</w:t>
      </w:r>
      <w:r>
        <w:rPr>
          <w:spacing w:val="1"/>
        </w:rPr>
        <w:t xml:space="preserve"> </w:t>
      </w:r>
      <w:r>
        <w:t>olmayanların</w:t>
      </w:r>
      <w:r>
        <w:rPr>
          <w:spacing w:val="1"/>
        </w:rPr>
        <w:t xml:space="preserve"> </w:t>
      </w:r>
      <w:r>
        <w:t>%33,3</w:t>
      </w:r>
      <w:r>
        <w:t>’ü</w:t>
      </w:r>
      <w:r>
        <w:rPr>
          <w:spacing w:val="-58"/>
        </w:rPr>
        <w:t xml:space="preserve"> </w:t>
      </w:r>
      <w:r>
        <w:t>düşünmediğini</w:t>
      </w:r>
      <w:r>
        <w:rPr>
          <w:spacing w:val="1"/>
        </w:rPr>
        <w:t xml:space="preserve"> </w:t>
      </w:r>
      <w:r>
        <w:t>bildirmiştir.</w:t>
      </w:r>
      <w:r>
        <w:rPr>
          <w:spacing w:val="1"/>
        </w:rPr>
        <w:t xml:space="preserve"> </w:t>
      </w:r>
      <w:r>
        <w:t>Harekete hazır</w:t>
      </w:r>
      <w:r>
        <w:rPr>
          <w:spacing w:val="1"/>
        </w:rPr>
        <w:t xml:space="preserve"> </w:t>
      </w:r>
      <w:r>
        <w:t>ve düşünmüyor ile</w:t>
      </w:r>
      <w:r>
        <w:rPr>
          <w:spacing w:val="1"/>
        </w:rPr>
        <w:t xml:space="preserve"> </w:t>
      </w:r>
      <w:r>
        <w:t>evli</w:t>
      </w:r>
      <w:r>
        <w:rPr>
          <w:spacing w:val="1"/>
        </w:rPr>
        <w:t xml:space="preserve"> </w:t>
      </w:r>
      <w:r>
        <w:t>olma</w:t>
      </w:r>
      <w:r>
        <w:rPr>
          <w:spacing w:val="60"/>
        </w:rPr>
        <w:t xml:space="preserve"> </w:t>
      </w:r>
      <w:r>
        <w:t>yönünde ilişki</w:t>
      </w:r>
      <w:r>
        <w:rPr>
          <w:spacing w:val="1"/>
        </w:rPr>
        <w:t xml:space="preserve"> </w:t>
      </w:r>
      <w:r>
        <w:t>vardır (p=0,002). Çocuk sahibi olan sigara içmeye devam edenlerin %57,3’ü harekete hazır</w:t>
      </w:r>
      <w:r>
        <w:rPr>
          <w:spacing w:val="1"/>
        </w:rPr>
        <w:t xml:space="preserve"> </w:t>
      </w:r>
      <w:r>
        <w:t>iken, çocuğu olmayan sigara içmeye devam edenlerin %38,9’u harekete hazır bulu</w:t>
      </w:r>
      <w:r>
        <w:t>nmuştur.</w:t>
      </w:r>
      <w:r>
        <w:rPr>
          <w:spacing w:val="1"/>
        </w:rPr>
        <w:t xml:space="preserve"> </w:t>
      </w:r>
      <w:r>
        <w:t>Harekete hazır durumu arasında çocuk sahibi olma yönünde ilişki tespit edilmiştir. Çalışan</w:t>
      </w:r>
      <w:r>
        <w:rPr>
          <w:spacing w:val="1"/>
        </w:rPr>
        <w:t xml:space="preserve"> </w:t>
      </w:r>
      <w:r>
        <w:t>bireylerde sigara bırakmaya yönelik desteğe açık olanlar %81,5 (harekete hazır %54,8 ve</w:t>
      </w:r>
      <w:r>
        <w:rPr>
          <w:spacing w:val="1"/>
        </w:rPr>
        <w:t xml:space="preserve"> </w:t>
      </w:r>
      <w:r>
        <w:t>düşünenler</w:t>
      </w:r>
      <w:r>
        <w:rPr>
          <w:spacing w:val="1"/>
        </w:rPr>
        <w:t xml:space="preserve"> </w:t>
      </w:r>
      <w:r>
        <w:t>%26,7)</w:t>
      </w:r>
      <w:r>
        <w:rPr>
          <w:spacing w:val="1"/>
        </w:rPr>
        <w:t xml:space="preserve"> </w:t>
      </w:r>
      <w:r>
        <w:t>iken,</w:t>
      </w:r>
      <w:r>
        <w:rPr>
          <w:spacing w:val="1"/>
        </w:rPr>
        <w:t xml:space="preserve"> </w:t>
      </w:r>
      <w:r>
        <w:t>çalışmayanlarda</w:t>
      </w:r>
      <w:r>
        <w:rPr>
          <w:spacing w:val="1"/>
        </w:rPr>
        <w:t xml:space="preserve"> </w:t>
      </w:r>
      <w:r>
        <w:t>(harekete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%41,5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düşünenler</w:t>
      </w:r>
      <w:r>
        <w:rPr>
          <w:spacing w:val="1"/>
        </w:rPr>
        <w:t xml:space="preserve"> </w:t>
      </w:r>
      <w:r>
        <w:t>%30,8)</w:t>
      </w:r>
      <w:r>
        <w:rPr>
          <w:spacing w:val="1"/>
        </w:rPr>
        <w:t xml:space="preserve"> </w:t>
      </w:r>
      <w:r>
        <w:t>bulunmuştur(p=0,165).</w:t>
      </w:r>
    </w:p>
    <w:p w14:paraId="4E49BDA1" w14:textId="77777777" w:rsidR="00A0767C" w:rsidRDefault="001F5A60">
      <w:pPr>
        <w:pStyle w:val="GvdeMetni"/>
        <w:spacing w:before="118" w:line="348" w:lineRule="auto"/>
        <w:ind w:left="302" w:right="560" w:firstLine="707"/>
        <w:jc w:val="both"/>
      </w:pPr>
      <w:r>
        <w:t>İşe bağlı sosyal sınıf dağılımında yer alan işsiz/iş buldukça çalışan bireylerde sigara</w:t>
      </w:r>
      <w:r>
        <w:rPr>
          <w:spacing w:val="1"/>
        </w:rPr>
        <w:t xml:space="preserve"> </w:t>
      </w:r>
      <w:r>
        <w:t>bırakmaya yönelik desteğe açık olanlar %71,3 (harekete hazır %41,5 ve düşünenler %20,8),</w:t>
      </w:r>
      <w:r>
        <w:rPr>
          <w:spacing w:val="1"/>
        </w:rPr>
        <w:t xml:space="preserve"> </w:t>
      </w:r>
      <w:r>
        <w:t>mavi</w:t>
      </w:r>
      <w:r>
        <w:rPr>
          <w:spacing w:val="12"/>
        </w:rPr>
        <w:t xml:space="preserve"> </w:t>
      </w:r>
      <w:r>
        <w:t>yaka</w:t>
      </w:r>
      <w:r>
        <w:rPr>
          <w:spacing w:val="9"/>
        </w:rPr>
        <w:t xml:space="preserve"> </w:t>
      </w:r>
      <w:r>
        <w:t>olanlar</w:t>
      </w:r>
      <w:r>
        <w:rPr>
          <w:spacing w:val="10"/>
        </w:rPr>
        <w:t xml:space="preserve"> </w:t>
      </w:r>
      <w:r>
        <w:t>%82,1</w:t>
      </w:r>
      <w:r>
        <w:rPr>
          <w:spacing w:val="13"/>
        </w:rPr>
        <w:t xml:space="preserve"> </w:t>
      </w:r>
      <w:r>
        <w:t>(harekete</w:t>
      </w:r>
      <w:r>
        <w:rPr>
          <w:spacing w:val="9"/>
        </w:rPr>
        <w:t xml:space="preserve"> </w:t>
      </w:r>
      <w:r>
        <w:t>hazır</w:t>
      </w:r>
      <w:r>
        <w:rPr>
          <w:spacing w:val="10"/>
        </w:rPr>
        <w:t xml:space="preserve"> </w:t>
      </w:r>
      <w:r>
        <w:t>%59,60</w:t>
      </w:r>
      <w:r>
        <w:rPr>
          <w:spacing w:val="11"/>
        </w:rPr>
        <w:t xml:space="preserve"> </w:t>
      </w:r>
      <w:r>
        <w:t>ve</w:t>
      </w:r>
      <w:r>
        <w:rPr>
          <w:spacing w:val="9"/>
        </w:rPr>
        <w:t xml:space="preserve"> </w:t>
      </w:r>
      <w:r>
        <w:t>düşünenler</w:t>
      </w:r>
      <w:r>
        <w:rPr>
          <w:spacing w:val="9"/>
        </w:rPr>
        <w:t xml:space="preserve"> </w:t>
      </w:r>
      <w:r>
        <w:t>%22,5),</w:t>
      </w:r>
      <w:r>
        <w:rPr>
          <w:spacing w:val="11"/>
        </w:rPr>
        <w:t xml:space="preserve"> </w:t>
      </w:r>
      <w:r>
        <w:t>beyaz</w:t>
      </w:r>
      <w:r>
        <w:rPr>
          <w:spacing w:val="16"/>
        </w:rPr>
        <w:t xml:space="preserve"> </w:t>
      </w:r>
      <w:r>
        <w:t>yaka</w:t>
      </w:r>
      <w:r>
        <w:rPr>
          <w:spacing w:val="9"/>
        </w:rPr>
        <w:t xml:space="preserve"> </w:t>
      </w:r>
      <w:r>
        <w:t>olanlar</w:t>
      </w:r>
    </w:p>
    <w:p w14:paraId="7DFCB11C" w14:textId="283EEC82" w:rsidR="00A0767C" w:rsidRDefault="001F5A60">
      <w:pPr>
        <w:pStyle w:val="GvdeMetni"/>
        <w:spacing w:line="348" w:lineRule="auto"/>
        <w:ind w:left="302" w:right="561"/>
        <w:jc w:val="both"/>
      </w:pPr>
      <w:r>
        <w:t>%80,7</w:t>
      </w:r>
      <w:r>
        <w:rPr>
          <w:spacing w:val="1"/>
        </w:rPr>
        <w:t xml:space="preserve"> </w:t>
      </w:r>
      <w:r>
        <w:t>(harekete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%47,4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düşünenler</w:t>
      </w:r>
      <w:r>
        <w:rPr>
          <w:spacing w:val="1"/>
        </w:rPr>
        <w:t xml:space="preserve"> </w:t>
      </w:r>
      <w:r>
        <w:t>%33,3)</w:t>
      </w:r>
      <w:r>
        <w:rPr>
          <w:spacing w:val="1"/>
        </w:rPr>
        <w:t xml:space="preserve"> </w:t>
      </w:r>
      <w:r>
        <w:t>bulunmuştur</w:t>
      </w:r>
      <w:r>
        <w:rPr>
          <w:spacing w:val="1"/>
        </w:rPr>
        <w:t xml:space="preserve"> </w:t>
      </w:r>
      <w:r>
        <w:t>(p=0,190).</w:t>
      </w:r>
      <w:r>
        <w:rPr>
          <w:spacing w:val="1"/>
        </w:rPr>
        <w:t xml:space="preserve"> </w:t>
      </w:r>
      <w:r>
        <w:t>Mesleği</w:t>
      </w:r>
      <w:r>
        <w:rPr>
          <w:spacing w:val="1"/>
        </w:rPr>
        <w:t xml:space="preserve"> </w:t>
      </w:r>
      <w:r>
        <w:t>hassasiyet ve dikkat gerektiren bireylerde sigara bırakmaya yönelik desteğe açık olanlar</w:t>
      </w:r>
      <w:r>
        <w:rPr>
          <w:spacing w:val="1"/>
        </w:rPr>
        <w:t xml:space="preserve"> </w:t>
      </w:r>
      <w:r>
        <w:t>(harekete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%44,6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düşünenler</w:t>
      </w:r>
      <w:r>
        <w:rPr>
          <w:spacing w:val="1"/>
        </w:rPr>
        <w:t xml:space="preserve"> </w:t>
      </w:r>
      <w:r>
        <w:t>%2</w:t>
      </w:r>
      <w:r>
        <w:t>8,6),</w:t>
      </w:r>
      <w:r w:rsidR="006D419B">
        <w:t xml:space="preserve"> </w:t>
      </w:r>
      <w:r>
        <w:t>iken</w:t>
      </w:r>
      <w:r>
        <w:rPr>
          <w:spacing w:val="1"/>
        </w:rPr>
        <w:t xml:space="preserve"> </w:t>
      </w:r>
      <w:r>
        <w:t>mesleği</w:t>
      </w:r>
      <w:r>
        <w:rPr>
          <w:spacing w:val="1"/>
        </w:rPr>
        <w:t xml:space="preserve"> </w:t>
      </w:r>
      <w:r>
        <w:t>hassasiyet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dikkat</w:t>
      </w:r>
      <w:r>
        <w:rPr>
          <w:spacing w:val="1"/>
        </w:rPr>
        <w:t xml:space="preserve"> </w:t>
      </w:r>
      <w:r>
        <w:t>gerektirmeyen</w:t>
      </w:r>
      <w:r>
        <w:rPr>
          <w:spacing w:val="1"/>
        </w:rPr>
        <w:t xml:space="preserve"> </w:t>
      </w:r>
      <w:r>
        <w:t>%79,2</w:t>
      </w:r>
      <w:r>
        <w:rPr>
          <w:spacing w:val="1"/>
        </w:rPr>
        <w:t xml:space="preserve"> </w:t>
      </w:r>
      <w:r>
        <w:t>(harekete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%53,6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düşünenler</w:t>
      </w:r>
      <w:r>
        <w:rPr>
          <w:spacing w:val="1"/>
        </w:rPr>
        <w:t xml:space="preserve"> </w:t>
      </w:r>
      <w:r>
        <w:t>%25,6)</w:t>
      </w:r>
      <w:r>
        <w:rPr>
          <w:spacing w:val="1"/>
        </w:rPr>
        <w:t xml:space="preserve"> </w:t>
      </w:r>
      <w:r>
        <w:t>bulunmuştur</w:t>
      </w:r>
      <w:r>
        <w:rPr>
          <w:spacing w:val="1"/>
        </w:rPr>
        <w:t xml:space="preserve"> </w:t>
      </w:r>
      <w:r>
        <w:t>(p=0,412).(Tablo:5).</w:t>
      </w:r>
    </w:p>
    <w:p w14:paraId="62238764" w14:textId="77777777" w:rsidR="00A0767C" w:rsidRDefault="00A0767C">
      <w:pPr>
        <w:spacing w:line="348" w:lineRule="auto"/>
        <w:jc w:val="both"/>
        <w:sectPr w:rsidR="00A0767C">
          <w:pgSz w:w="11920" w:h="16850"/>
          <w:pgMar w:top="1460" w:right="740" w:bottom="1220" w:left="1400" w:header="0" w:footer="944" w:gutter="0"/>
          <w:cols w:space="708"/>
        </w:sectPr>
      </w:pPr>
    </w:p>
    <w:p w14:paraId="080DE9DD" w14:textId="77777777" w:rsidR="00A0767C" w:rsidRDefault="001F5A60">
      <w:pPr>
        <w:pStyle w:val="GvdeMetni"/>
        <w:spacing w:before="72" w:line="360" w:lineRule="auto"/>
        <w:ind w:left="1434" w:hanging="1133"/>
      </w:pPr>
      <w:r>
        <w:rPr>
          <w:b/>
        </w:rPr>
        <w:lastRenderedPageBreak/>
        <w:t>Tablo</w:t>
      </w:r>
      <w:r>
        <w:rPr>
          <w:b/>
          <w:spacing w:val="21"/>
        </w:rPr>
        <w:t xml:space="preserve"> </w:t>
      </w:r>
      <w:r>
        <w:rPr>
          <w:b/>
        </w:rPr>
        <w:t>5.</w:t>
      </w:r>
      <w:r>
        <w:rPr>
          <w:b/>
          <w:spacing w:val="21"/>
        </w:rPr>
        <w:t xml:space="preserve"> </w:t>
      </w:r>
      <w:proofErr w:type="spellStart"/>
      <w:r>
        <w:t>Katılmcıların</w:t>
      </w:r>
      <w:proofErr w:type="spellEnd"/>
      <w:r>
        <w:rPr>
          <w:spacing w:val="22"/>
        </w:rPr>
        <w:t xml:space="preserve"> </w:t>
      </w:r>
      <w:proofErr w:type="spellStart"/>
      <w:r>
        <w:t>Sosyo-Demeografik</w:t>
      </w:r>
      <w:proofErr w:type="spellEnd"/>
      <w:r>
        <w:rPr>
          <w:spacing w:val="21"/>
        </w:rPr>
        <w:t xml:space="preserve"> </w:t>
      </w:r>
      <w:r>
        <w:t>Özelliklerine</w:t>
      </w:r>
      <w:r>
        <w:rPr>
          <w:spacing w:val="20"/>
        </w:rPr>
        <w:t xml:space="preserve"> </w:t>
      </w:r>
      <w:r>
        <w:t>Göre</w:t>
      </w:r>
      <w:r>
        <w:rPr>
          <w:spacing w:val="20"/>
        </w:rPr>
        <w:t xml:space="preserve"> </w:t>
      </w:r>
      <w:proofErr w:type="spellStart"/>
      <w:r>
        <w:t>Transteoretik</w:t>
      </w:r>
      <w:proofErr w:type="spellEnd"/>
      <w:r>
        <w:rPr>
          <w:spacing w:val="21"/>
        </w:rPr>
        <w:t xml:space="preserve"> </w:t>
      </w:r>
      <w:r>
        <w:t>Model'de</w:t>
      </w:r>
      <w:r>
        <w:rPr>
          <w:spacing w:val="-57"/>
        </w:rPr>
        <w:t xml:space="preserve"> </w:t>
      </w:r>
      <w:r>
        <w:t>Bulundukları</w:t>
      </w:r>
      <w:r>
        <w:rPr>
          <w:spacing w:val="-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Aşamalarının</w:t>
      </w:r>
      <w:r>
        <w:rPr>
          <w:spacing w:val="1"/>
        </w:rPr>
        <w:t xml:space="preserve"> </w:t>
      </w:r>
      <w:r>
        <w:t>Karşılaştırılması</w:t>
      </w:r>
    </w:p>
    <w:p w14:paraId="18D1714B" w14:textId="77777777" w:rsidR="00A0767C" w:rsidRDefault="00A0767C">
      <w:pPr>
        <w:pStyle w:val="GvdeMetni"/>
        <w:spacing w:before="11"/>
        <w:rPr>
          <w:sz w:val="10"/>
        </w:rPr>
      </w:pPr>
    </w:p>
    <w:tbl>
      <w:tblPr>
        <w:tblStyle w:val="TableNormal"/>
        <w:tblW w:w="0" w:type="auto"/>
        <w:tblInd w:w="218" w:type="dxa"/>
        <w:tblLayout w:type="fixed"/>
        <w:tblLook w:val="01E0" w:firstRow="1" w:lastRow="1" w:firstColumn="1" w:lastColumn="1" w:noHBand="0" w:noVBand="0"/>
      </w:tblPr>
      <w:tblGrid>
        <w:gridCol w:w="2439"/>
        <w:gridCol w:w="1355"/>
        <w:gridCol w:w="1066"/>
        <w:gridCol w:w="847"/>
        <w:gridCol w:w="855"/>
        <w:gridCol w:w="704"/>
        <w:gridCol w:w="854"/>
        <w:gridCol w:w="958"/>
      </w:tblGrid>
      <w:tr w:rsidR="00A0767C" w14:paraId="3570AFE8" w14:textId="77777777">
        <w:trPr>
          <w:trHeight w:val="244"/>
        </w:trPr>
        <w:tc>
          <w:tcPr>
            <w:tcW w:w="243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35F411F4" w14:textId="77777777" w:rsidR="00A0767C" w:rsidRDefault="001F5A60">
            <w:pPr>
              <w:pStyle w:val="TableParagraph"/>
              <w:spacing w:before="130"/>
              <w:ind w:left="78"/>
              <w:rPr>
                <w:sz w:val="20"/>
              </w:rPr>
            </w:pPr>
            <w:r>
              <w:rPr>
                <w:sz w:val="20"/>
              </w:rPr>
              <w:t>Değişkenler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</w:tcBorders>
          </w:tcPr>
          <w:p w14:paraId="6F6190F5" w14:textId="77777777" w:rsidR="00A0767C" w:rsidRDefault="001F5A60">
            <w:pPr>
              <w:pStyle w:val="TableParagraph"/>
              <w:tabs>
                <w:tab w:val="left" w:pos="2812"/>
              </w:tabs>
              <w:spacing w:before="5" w:line="219" w:lineRule="exact"/>
              <w:ind w:left="760" w:right="-404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Harekete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hazır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</w:tcBorders>
          </w:tcPr>
          <w:p w14:paraId="0D03069C" w14:textId="77777777" w:rsidR="00A0767C" w:rsidRDefault="001F5A60">
            <w:pPr>
              <w:pStyle w:val="TableParagraph"/>
              <w:tabs>
                <w:tab w:val="left" w:pos="1952"/>
              </w:tabs>
              <w:spacing w:before="5" w:line="219" w:lineRule="exact"/>
              <w:ind w:left="391" w:right="-260"/>
              <w:rPr>
                <w:sz w:val="20"/>
              </w:rPr>
            </w:pPr>
            <w:r>
              <w:rPr>
                <w:sz w:val="20"/>
                <w:u w:val="single"/>
              </w:rPr>
              <w:t>Düşünüyor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</w:tcBorders>
          </w:tcPr>
          <w:p w14:paraId="48214F09" w14:textId="77777777" w:rsidR="00A0767C" w:rsidRDefault="001F5A60">
            <w:pPr>
              <w:pStyle w:val="TableParagraph"/>
              <w:tabs>
                <w:tab w:val="left" w:pos="1740"/>
              </w:tabs>
              <w:spacing w:before="5" w:line="219" w:lineRule="exact"/>
              <w:ind w:left="250" w:right="-188"/>
              <w:rPr>
                <w:sz w:val="20"/>
              </w:rPr>
            </w:pPr>
            <w:r>
              <w:rPr>
                <w:sz w:val="20"/>
                <w:u w:val="single"/>
              </w:rPr>
              <w:t>Düşünmüyor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95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0E1E73C" w14:textId="77777777" w:rsidR="00A0767C" w:rsidRDefault="001F5A60">
            <w:pPr>
              <w:pStyle w:val="TableParagraph"/>
              <w:spacing w:before="130"/>
              <w:ind w:left="252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A0767C" w14:paraId="57597769" w14:textId="77777777">
        <w:trPr>
          <w:trHeight w:val="234"/>
        </w:trPr>
        <w:tc>
          <w:tcPr>
            <w:tcW w:w="2439" w:type="dxa"/>
            <w:vMerge/>
            <w:tcBorders>
              <w:top w:val="nil"/>
              <w:bottom w:val="single" w:sz="4" w:space="0" w:color="000000"/>
            </w:tcBorders>
          </w:tcPr>
          <w:p w14:paraId="3F191938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bottom w:val="single" w:sz="4" w:space="0" w:color="000000"/>
            </w:tcBorders>
          </w:tcPr>
          <w:p w14:paraId="40E94D30" w14:textId="77777777" w:rsidR="00A0767C" w:rsidRDefault="001F5A60">
            <w:pPr>
              <w:pStyle w:val="TableParagraph"/>
              <w:spacing w:line="215" w:lineRule="exact"/>
              <w:ind w:left="829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 w14:paraId="51430E17" w14:textId="77777777" w:rsidR="00A0767C" w:rsidRDefault="001F5A60">
            <w:pPr>
              <w:pStyle w:val="TableParagraph"/>
              <w:spacing w:line="215" w:lineRule="exact"/>
              <w:ind w:left="324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14:paraId="14807887" w14:textId="77777777" w:rsidR="00A0767C" w:rsidRDefault="001F5A60">
            <w:pPr>
              <w:pStyle w:val="TableParagraph"/>
              <w:spacing w:line="215" w:lineRule="exact"/>
              <w:ind w:left="391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14:paraId="1F9C834D" w14:textId="77777777" w:rsidR="00A0767C" w:rsidRDefault="001F5A60">
            <w:pPr>
              <w:pStyle w:val="TableParagraph"/>
              <w:spacing w:line="215" w:lineRule="exact"/>
              <w:ind w:left="254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 w14:paraId="5265D38C" w14:textId="77777777" w:rsidR="00A0767C" w:rsidRDefault="001F5A60">
            <w:pPr>
              <w:pStyle w:val="TableParagraph"/>
              <w:spacing w:line="215" w:lineRule="exact"/>
              <w:ind w:left="250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27719301" w14:textId="77777777" w:rsidR="00A0767C" w:rsidRDefault="001F5A60">
            <w:pPr>
              <w:pStyle w:val="TableParagraph"/>
              <w:spacing w:line="215" w:lineRule="exact"/>
              <w:ind w:left="254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958" w:type="dxa"/>
            <w:vMerge/>
            <w:tcBorders>
              <w:top w:val="nil"/>
              <w:bottom w:val="single" w:sz="4" w:space="0" w:color="000000"/>
            </w:tcBorders>
          </w:tcPr>
          <w:p w14:paraId="4B214B7A" w14:textId="77777777" w:rsidR="00A0767C" w:rsidRDefault="00A0767C">
            <w:pPr>
              <w:rPr>
                <w:sz w:val="2"/>
                <w:szCs w:val="2"/>
              </w:rPr>
            </w:pPr>
          </w:p>
        </w:tc>
      </w:tr>
      <w:tr w:rsidR="00A0767C" w14:paraId="0170527B" w14:textId="77777777">
        <w:trPr>
          <w:trHeight w:val="484"/>
        </w:trPr>
        <w:tc>
          <w:tcPr>
            <w:tcW w:w="2439" w:type="dxa"/>
            <w:tcBorders>
              <w:top w:val="single" w:sz="4" w:space="0" w:color="000000"/>
            </w:tcBorders>
          </w:tcPr>
          <w:p w14:paraId="1E46ED29" w14:textId="77777777" w:rsidR="00A0767C" w:rsidRDefault="00A0767C">
            <w:pPr>
              <w:pStyle w:val="TableParagraph"/>
              <w:spacing w:before="3"/>
              <w:rPr>
                <w:sz w:val="21"/>
              </w:rPr>
            </w:pPr>
          </w:p>
          <w:p w14:paraId="2204F498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Cinsiyet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(n=219)</w:t>
            </w:r>
          </w:p>
        </w:tc>
        <w:tc>
          <w:tcPr>
            <w:tcW w:w="1355" w:type="dxa"/>
            <w:tcBorders>
              <w:top w:val="single" w:sz="4" w:space="0" w:color="000000"/>
            </w:tcBorders>
          </w:tcPr>
          <w:p w14:paraId="332835A0" w14:textId="77777777" w:rsidR="00A0767C" w:rsidRDefault="00A0767C">
            <w:pPr>
              <w:pStyle w:val="TableParagraph"/>
            </w:pPr>
          </w:p>
        </w:tc>
        <w:tc>
          <w:tcPr>
            <w:tcW w:w="1066" w:type="dxa"/>
            <w:tcBorders>
              <w:top w:val="single" w:sz="4" w:space="0" w:color="000000"/>
            </w:tcBorders>
          </w:tcPr>
          <w:p w14:paraId="289DFCC4" w14:textId="77777777" w:rsidR="00A0767C" w:rsidRDefault="00A0767C">
            <w:pPr>
              <w:pStyle w:val="TableParagraph"/>
            </w:pPr>
          </w:p>
        </w:tc>
        <w:tc>
          <w:tcPr>
            <w:tcW w:w="847" w:type="dxa"/>
            <w:tcBorders>
              <w:top w:val="single" w:sz="4" w:space="0" w:color="000000"/>
            </w:tcBorders>
          </w:tcPr>
          <w:p w14:paraId="4FF6A32D" w14:textId="77777777" w:rsidR="00A0767C" w:rsidRDefault="00A0767C">
            <w:pPr>
              <w:pStyle w:val="TableParagraph"/>
            </w:pPr>
          </w:p>
        </w:tc>
        <w:tc>
          <w:tcPr>
            <w:tcW w:w="855" w:type="dxa"/>
            <w:tcBorders>
              <w:top w:val="single" w:sz="4" w:space="0" w:color="000000"/>
            </w:tcBorders>
          </w:tcPr>
          <w:p w14:paraId="43DEC320" w14:textId="77777777" w:rsidR="00A0767C" w:rsidRDefault="00A0767C">
            <w:pPr>
              <w:pStyle w:val="TableParagraph"/>
            </w:pPr>
          </w:p>
        </w:tc>
        <w:tc>
          <w:tcPr>
            <w:tcW w:w="704" w:type="dxa"/>
            <w:tcBorders>
              <w:top w:val="single" w:sz="4" w:space="0" w:color="000000"/>
            </w:tcBorders>
          </w:tcPr>
          <w:p w14:paraId="53F06AEE" w14:textId="77777777" w:rsidR="00A0767C" w:rsidRDefault="00A0767C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</w:tcBorders>
          </w:tcPr>
          <w:p w14:paraId="4943112A" w14:textId="77777777" w:rsidR="00A0767C" w:rsidRDefault="00A0767C">
            <w:pPr>
              <w:pStyle w:val="TableParagraph"/>
            </w:pPr>
          </w:p>
        </w:tc>
        <w:tc>
          <w:tcPr>
            <w:tcW w:w="958" w:type="dxa"/>
            <w:tcBorders>
              <w:top w:val="single" w:sz="4" w:space="0" w:color="000000"/>
            </w:tcBorders>
          </w:tcPr>
          <w:p w14:paraId="2CF656E5" w14:textId="77777777" w:rsidR="00A0767C" w:rsidRDefault="00A0767C">
            <w:pPr>
              <w:pStyle w:val="TableParagraph"/>
            </w:pPr>
          </w:p>
        </w:tc>
      </w:tr>
      <w:tr w:rsidR="00A0767C" w14:paraId="05F43403" w14:textId="77777777">
        <w:trPr>
          <w:trHeight w:val="240"/>
        </w:trPr>
        <w:tc>
          <w:tcPr>
            <w:tcW w:w="2439" w:type="dxa"/>
          </w:tcPr>
          <w:p w14:paraId="4D18F081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Kadın</w:t>
            </w:r>
          </w:p>
        </w:tc>
        <w:tc>
          <w:tcPr>
            <w:tcW w:w="1355" w:type="dxa"/>
          </w:tcPr>
          <w:p w14:paraId="50CF6B11" w14:textId="77777777" w:rsidR="00A0767C" w:rsidRDefault="001F5A60">
            <w:pPr>
              <w:pStyle w:val="TableParagraph"/>
              <w:spacing w:line="220" w:lineRule="exact"/>
              <w:ind w:left="82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66" w:type="dxa"/>
          </w:tcPr>
          <w:p w14:paraId="404B4730" w14:textId="77777777" w:rsidR="00A0767C" w:rsidRDefault="001F5A60">
            <w:pPr>
              <w:pStyle w:val="TableParagraph"/>
              <w:spacing w:line="220" w:lineRule="exact"/>
              <w:ind w:left="324"/>
              <w:rPr>
                <w:sz w:val="20"/>
              </w:rPr>
            </w:pPr>
            <w:r>
              <w:rPr>
                <w:sz w:val="20"/>
              </w:rPr>
              <w:t>49,0</w:t>
            </w:r>
          </w:p>
        </w:tc>
        <w:tc>
          <w:tcPr>
            <w:tcW w:w="847" w:type="dxa"/>
          </w:tcPr>
          <w:p w14:paraId="22F6D860" w14:textId="77777777" w:rsidR="00A0767C" w:rsidRDefault="001F5A60">
            <w:pPr>
              <w:pStyle w:val="TableParagraph"/>
              <w:spacing w:line="220" w:lineRule="exact"/>
              <w:ind w:left="391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55" w:type="dxa"/>
          </w:tcPr>
          <w:p w14:paraId="72D7AFD7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704" w:type="dxa"/>
          </w:tcPr>
          <w:p w14:paraId="5781CA8F" w14:textId="77777777" w:rsidR="00A0767C" w:rsidRDefault="001F5A60">
            <w:pPr>
              <w:pStyle w:val="TableParagraph"/>
              <w:spacing w:line="220" w:lineRule="exact"/>
              <w:ind w:left="25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4" w:type="dxa"/>
          </w:tcPr>
          <w:p w14:paraId="2944A8BE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958" w:type="dxa"/>
          </w:tcPr>
          <w:p w14:paraId="4A0A3DDD" w14:textId="77777777" w:rsidR="00A0767C" w:rsidRDefault="001F5A60">
            <w:pPr>
              <w:pStyle w:val="TableParagraph"/>
              <w:spacing w:line="220" w:lineRule="exact"/>
              <w:ind w:left="252"/>
              <w:rPr>
                <w:sz w:val="20"/>
              </w:rPr>
            </w:pPr>
            <w:r>
              <w:rPr>
                <w:sz w:val="20"/>
              </w:rPr>
              <w:t>0,896</w:t>
            </w:r>
          </w:p>
        </w:tc>
      </w:tr>
      <w:tr w:rsidR="00A0767C" w14:paraId="41592940" w14:textId="77777777">
        <w:trPr>
          <w:trHeight w:val="240"/>
        </w:trPr>
        <w:tc>
          <w:tcPr>
            <w:tcW w:w="2439" w:type="dxa"/>
          </w:tcPr>
          <w:p w14:paraId="047BF9B6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1355" w:type="dxa"/>
          </w:tcPr>
          <w:p w14:paraId="23276B73" w14:textId="77777777" w:rsidR="00A0767C" w:rsidRDefault="001F5A60">
            <w:pPr>
              <w:pStyle w:val="TableParagraph"/>
              <w:spacing w:line="220" w:lineRule="exact"/>
              <w:ind w:left="829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66" w:type="dxa"/>
          </w:tcPr>
          <w:p w14:paraId="3A51D453" w14:textId="77777777" w:rsidR="00A0767C" w:rsidRDefault="001F5A60">
            <w:pPr>
              <w:pStyle w:val="TableParagraph"/>
              <w:spacing w:line="220" w:lineRule="exact"/>
              <w:ind w:left="324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  <w:tc>
          <w:tcPr>
            <w:tcW w:w="847" w:type="dxa"/>
          </w:tcPr>
          <w:p w14:paraId="704B3ACF" w14:textId="77777777" w:rsidR="00A0767C" w:rsidRDefault="001F5A60">
            <w:pPr>
              <w:pStyle w:val="TableParagraph"/>
              <w:spacing w:line="220" w:lineRule="exact"/>
              <w:ind w:left="39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5" w:type="dxa"/>
          </w:tcPr>
          <w:p w14:paraId="111BFC0E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  <w:tc>
          <w:tcPr>
            <w:tcW w:w="704" w:type="dxa"/>
          </w:tcPr>
          <w:p w14:paraId="79A16B71" w14:textId="77777777" w:rsidR="00A0767C" w:rsidRDefault="001F5A60">
            <w:pPr>
              <w:pStyle w:val="TableParagraph"/>
              <w:spacing w:line="220" w:lineRule="exact"/>
              <w:ind w:left="25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54" w:type="dxa"/>
          </w:tcPr>
          <w:p w14:paraId="40A3BD65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958" w:type="dxa"/>
          </w:tcPr>
          <w:p w14:paraId="64A5A28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450A5BB" w14:textId="77777777">
        <w:trPr>
          <w:trHeight w:val="240"/>
        </w:trPr>
        <w:tc>
          <w:tcPr>
            <w:tcW w:w="2439" w:type="dxa"/>
          </w:tcPr>
          <w:p w14:paraId="14906108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Yaş</w:t>
            </w:r>
            <w:r>
              <w:rPr>
                <w:sz w:val="20"/>
              </w:rPr>
              <w:t>(n=219)</w:t>
            </w:r>
          </w:p>
        </w:tc>
        <w:tc>
          <w:tcPr>
            <w:tcW w:w="1355" w:type="dxa"/>
          </w:tcPr>
          <w:p w14:paraId="01E72F2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 w14:paraId="1D0883F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</w:tcPr>
          <w:p w14:paraId="6ABB9FA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14:paraId="3AE8C35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14:paraId="0E9B2CF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</w:tcPr>
          <w:p w14:paraId="7217B37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14:paraId="124D235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C330F68" w14:textId="77777777">
        <w:trPr>
          <w:trHeight w:val="240"/>
        </w:trPr>
        <w:tc>
          <w:tcPr>
            <w:tcW w:w="2439" w:type="dxa"/>
          </w:tcPr>
          <w:p w14:paraId="14F2BF78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18-39</w:t>
            </w:r>
          </w:p>
        </w:tc>
        <w:tc>
          <w:tcPr>
            <w:tcW w:w="1355" w:type="dxa"/>
          </w:tcPr>
          <w:p w14:paraId="3FA80B7A" w14:textId="77777777" w:rsidR="00A0767C" w:rsidRDefault="001F5A60">
            <w:pPr>
              <w:pStyle w:val="TableParagraph"/>
              <w:spacing w:line="220" w:lineRule="exact"/>
              <w:ind w:left="82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66" w:type="dxa"/>
          </w:tcPr>
          <w:p w14:paraId="2CCD1998" w14:textId="77777777" w:rsidR="00A0767C" w:rsidRDefault="001F5A60">
            <w:pPr>
              <w:pStyle w:val="TableParagraph"/>
              <w:spacing w:line="220" w:lineRule="exact"/>
              <w:ind w:left="324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847" w:type="dxa"/>
          </w:tcPr>
          <w:p w14:paraId="535BA0A1" w14:textId="77777777" w:rsidR="00A0767C" w:rsidRDefault="001F5A60">
            <w:pPr>
              <w:pStyle w:val="TableParagraph"/>
              <w:spacing w:line="220" w:lineRule="exact"/>
              <w:ind w:left="39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5" w:type="dxa"/>
          </w:tcPr>
          <w:p w14:paraId="7D2E141B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21,1</w:t>
            </w:r>
          </w:p>
        </w:tc>
        <w:tc>
          <w:tcPr>
            <w:tcW w:w="704" w:type="dxa"/>
          </w:tcPr>
          <w:p w14:paraId="6BC644EB" w14:textId="77777777" w:rsidR="00A0767C" w:rsidRDefault="001F5A60">
            <w:pPr>
              <w:pStyle w:val="TableParagraph"/>
              <w:spacing w:line="220" w:lineRule="exact"/>
              <w:ind w:left="25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4" w:type="dxa"/>
          </w:tcPr>
          <w:p w14:paraId="304EE7FA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31,6</w:t>
            </w:r>
          </w:p>
        </w:tc>
        <w:tc>
          <w:tcPr>
            <w:tcW w:w="958" w:type="dxa"/>
          </w:tcPr>
          <w:p w14:paraId="5E263E5B" w14:textId="77777777" w:rsidR="00A0767C" w:rsidRDefault="001F5A60">
            <w:pPr>
              <w:pStyle w:val="TableParagraph"/>
              <w:spacing w:line="220" w:lineRule="exact"/>
              <w:ind w:left="252"/>
              <w:rPr>
                <w:sz w:val="20"/>
              </w:rPr>
            </w:pPr>
            <w:r>
              <w:rPr>
                <w:sz w:val="20"/>
              </w:rPr>
              <w:t>0,005</w:t>
            </w:r>
          </w:p>
        </w:tc>
      </w:tr>
      <w:tr w:rsidR="00A0767C" w14:paraId="31C10A73" w14:textId="77777777">
        <w:trPr>
          <w:trHeight w:val="240"/>
        </w:trPr>
        <w:tc>
          <w:tcPr>
            <w:tcW w:w="2439" w:type="dxa"/>
          </w:tcPr>
          <w:p w14:paraId="4DE30DA1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üzeri</w:t>
            </w:r>
          </w:p>
        </w:tc>
        <w:tc>
          <w:tcPr>
            <w:tcW w:w="1355" w:type="dxa"/>
          </w:tcPr>
          <w:p w14:paraId="1A8EB547" w14:textId="77777777" w:rsidR="00A0767C" w:rsidRDefault="001F5A60">
            <w:pPr>
              <w:pStyle w:val="TableParagraph"/>
              <w:spacing w:line="220" w:lineRule="exact"/>
              <w:ind w:left="82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66" w:type="dxa"/>
          </w:tcPr>
          <w:p w14:paraId="6FCD2BD3" w14:textId="77777777" w:rsidR="00A0767C" w:rsidRDefault="001F5A60">
            <w:pPr>
              <w:pStyle w:val="TableParagraph"/>
              <w:spacing w:line="220" w:lineRule="exact"/>
              <w:ind w:left="324"/>
              <w:rPr>
                <w:sz w:val="20"/>
              </w:rPr>
            </w:pPr>
            <w:r>
              <w:rPr>
                <w:sz w:val="20"/>
              </w:rPr>
              <w:t>50,8</w:t>
            </w:r>
          </w:p>
        </w:tc>
        <w:tc>
          <w:tcPr>
            <w:tcW w:w="847" w:type="dxa"/>
          </w:tcPr>
          <w:p w14:paraId="2D171EFC" w14:textId="77777777" w:rsidR="00A0767C" w:rsidRDefault="001F5A60">
            <w:pPr>
              <w:pStyle w:val="TableParagraph"/>
              <w:spacing w:line="220" w:lineRule="exact"/>
              <w:ind w:left="39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55" w:type="dxa"/>
          </w:tcPr>
          <w:p w14:paraId="6B0C8196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34,7</w:t>
            </w:r>
          </w:p>
        </w:tc>
        <w:tc>
          <w:tcPr>
            <w:tcW w:w="704" w:type="dxa"/>
          </w:tcPr>
          <w:p w14:paraId="59D441BD" w14:textId="77777777" w:rsidR="00A0767C" w:rsidRDefault="001F5A60">
            <w:pPr>
              <w:pStyle w:val="TableParagraph"/>
              <w:spacing w:line="220" w:lineRule="exact"/>
              <w:ind w:left="25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54" w:type="dxa"/>
          </w:tcPr>
          <w:p w14:paraId="3EEADF61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958" w:type="dxa"/>
          </w:tcPr>
          <w:p w14:paraId="53885F6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04CB94E" w14:textId="77777777">
        <w:trPr>
          <w:trHeight w:val="240"/>
        </w:trPr>
        <w:tc>
          <w:tcPr>
            <w:tcW w:w="2439" w:type="dxa"/>
          </w:tcPr>
          <w:p w14:paraId="55BAA64F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Eğitim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Düzeyi</w:t>
            </w:r>
            <w:r>
              <w:rPr>
                <w:sz w:val="20"/>
              </w:rPr>
              <w:t>(n=218)</w:t>
            </w:r>
          </w:p>
        </w:tc>
        <w:tc>
          <w:tcPr>
            <w:tcW w:w="1355" w:type="dxa"/>
          </w:tcPr>
          <w:p w14:paraId="748AF7F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 w14:paraId="1256D13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</w:tcPr>
          <w:p w14:paraId="27A3E30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14:paraId="5548323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14:paraId="4DBA6EA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</w:tcPr>
          <w:p w14:paraId="0434936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14:paraId="7007A4D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175B0F9" w14:textId="77777777">
        <w:trPr>
          <w:trHeight w:val="240"/>
        </w:trPr>
        <w:tc>
          <w:tcPr>
            <w:tcW w:w="2439" w:type="dxa"/>
          </w:tcPr>
          <w:p w14:paraId="4A6DCB77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Orta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altı</w:t>
            </w:r>
          </w:p>
        </w:tc>
        <w:tc>
          <w:tcPr>
            <w:tcW w:w="1355" w:type="dxa"/>
          </w:tcPr>
          <w:p w14:paraId="71235DE2" w14:textId="77777777" w:rsidR="00A0767C" w:rsidRDefault="001F5A60">
            <w:pPr>
              <w:pStyle w:val="TableParagraph"/>
              <w:spacing w:line="220" w:lineRule="exact"/>
              <w:ind w:left="82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66" w:type="dxa"/>
          </w:tcPr>
          <w:p w14:paraId="74D59624" w14:textId="77777777" w:rsidR="00A0767C" w:rsidRDefault="001F5A60">
            <w:pPr>
              <w:pStyle w:val="TableParagraph"/>
              <w:spacing w:line="220" w:lineRule="exact"/>
              <w:ind w:left="324"/>
              <w:rPr>
                <w:sz w:val="20"/>
              </w:rPr>
            </w:pPr>
            <w:r>
              <w:rPr>
                <w:sz w:val="20"/>
              </w:rPr>
              <w:t>61.2</w:t>
            </w:r>
          </w:p>
        </w:tc>
        <w:tc>
          <w:tcPr>
            <w:tcW w:w="847" w:type="dxa"/>
          </w:tcPr>
          <w:p w14:paraId="40EDEAC6" w14:textId="77777777" w:rsidR="00A0767C" w:rsidRDefault="001F5A60">
            <w:pPr>
              <w:pStyle w:val="TableParagraph"/>
              <w:spacing w:line="220" w:lineRule="exact"/>
              <w:ind w:left="39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55" w:type="dxa"/>
          </w:tcPr>
          <w:p w14:paraId="025485F9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704" w:type="dxa"/>
          </w:tcPr>
          <w:p w14:paraId="7FA46557" w14:textId="77777777" w:rsidR="00A0767C" w:rsidRDefault="001F5A60">
            <w:pPr>
              <w:pStyle w:val="TableParagraph"/>
              <w:spacing w:line="220" w:lineRule="exact"/>
              <w:ind w:left="25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4" w:type="dxa"/>
          </w:tcPr>
          <w:p w14:paraId="60D0AA2D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958" w:type="dxa"/>
          </w:tcPr>
          <w:p w14:paraId="401D5C96" w14:textId="77777777" w:rsidR="00A0767C" w:rsidRDefault="001F5A60">
            <w:pPr>
              <w:pStyle w:val="TableParagraph"/>
              <w:spacing w:line="220" w:lineRule="exact"/>
              <w:ind w:left="252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</w:tr>
      <w:tr w:rsidR="00A0767C" w14:paraId="5575A775" w14:textId="77777777">
        <w:trPr>
          <w:trHeight w:val="242"/>
        </w:trPr>
        <w:tc>
          <w:tcPr>
            <w:tcW w:w="2439" w:type="dxa"/>
          </w:tcPr>
          <w:p w14:paraId="5B130910" w14:textId="77777777" w:rsidR="00A0767C" w:rsidRDefault="001F5A60">
            <w:pPr>
              <w:pStyle w:val="TableParagraph"/>
              <w:spacing w:line="222" w:lineRule="exact"/>
              <w:ind w:left="78"/>
              <w:rPr>
                <w:sz w:val="20"/>
              </w:rPr>
            </w:pPr>
            <w:r>
              <w:rPr>
                <w:sz w:val="20"/>
              </w:rPr>
              <w:t>Lise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üzeri</w:t>
            </w:r>
          </w:p>
        </w:tc>
        <w:tc>
          <w:tcPr>
            <w:tcW w:w="1355" w:type="dxa"/>
          </w:tcPr>
          <w:p w14:paraId="044F8508" w14:textId="77777777" w:rsidR="00A0767C" w:rsidRDefault="001F5A60">
            <w:pPr>
              <w:pStyle w:val="TableParagraph"/>
              <w:spacing w:line="222" w:lineRule="exact"/>
              <w:ind w:left="82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66" w:type="dxa"/>
          </w:tcPr>
          <w:p w14:paraId="79AF2BB1" w14:textId="77777777" w:rsidR="00A0767C" w:rsidRDefault="001F5A60">
            <w:pPr>
              <w:pStyle w:val="TableParagraph"/>
              <w:spacing w:line="222" w:lineRule="exact"/>
              <w:ind w:left="324"/>
              <w:rPr>
                <w:sz w:val="20"/>
              </w:rPr>
            </w:pPr>
            <w:r>
              <w:rPr>
                <w:sz w:val="20"/>
              </w:rPr>
              <w:t>44.4</w:t>
            </w:r>
          </w:p>
        </w:tc>
        <w:tc>
          <w:tcPr>
            <w:tcW w:w="847" w:type="dxa"/>
          </w:tcPr>
          <w:p w14:paraId="502C1073" w14:textId="77777777" w:rsidR="00A0767C" w:rsidRDefault="001F5A60">
            <w:pPr>
              <w:pStyle w:val="TableParagraph"/>
              <w:spacing w:line="222" w:lineRule="exact"/>
              <w:ind w:left="391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55" w:type="dxa"/>
          </w:tcPr>
          <w:p w14:paraId="457FDC07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704" w:type="dxa"/>
          </w:tcPr>
          <w:p w14:paraId="5528C09F" w14:textId="77777777" w:rsidR="00A0767C" w:rsidRDefault="001F5A60">
            <w:pPr>
              <w:pStyle w:val="TableParagraph"/>
              <w:spacing w:line="222" w:lineRule="exact"/>
              <w:ind w:left="25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54" w:type="dxa"/>
          </w:tcPr>
          <w:p w14:paraId="177289ED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958" w:type="dxa"/>
          </w:tcPr>
          <w:p w14:paraId="20220DB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A8A0A89" w14:textId="77777777">
        <w:trPr>
          <w:trHeight w:val="240"/>
        </w:trPr>
        <w:tc>
          <w:tcPr>
            <w:tcW w:w="2439" w:type="dxa"/>
          </w:tcPr>
          <w:p w14:paraId="1DA61C42" w14:textId="77777777" w:rsidR="00A0767C" w:rsidRDefault="001F5A60">
            <w:pPr>
              <w:pStyle w:val="TableParagraph"/>
              <w:spacing w:before="3" w:line="217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Göç</w:t>
            </w:r>
          </w:p>
        </w:tc>
        <w:tc>
          <w:tcPr>
            <w:tcW w:w="1355" w:type="dxa"/>
          </w:tcPr>
          <w:p w14:paraId="0896C0E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 w14:paraId="1A734F3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</w:tcPr>
          <w:p w14:paraId="54B296A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14:paraId="624B05F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14:paraId="7330F1D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</w:tcPr>
          <w:p w14:paraId="37BB349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14:paraId="23DCD95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2617BD1" w14:textId="77777777">
        <w:trPr>
          <w:trHeight w:val="237"/>
        </w:trPr>
        <w:tc>
          <w:tcPr>
            <w:tcW w:w="2439" w:type="dxa"/>
          </w:tcPr>
          <w:p w14:paraId="4CC30B40" w14:textId="77777777" w:rsidR="00A0767C" w:rsidRDefault="001F5A60">
            <w:pPr>
              <w:pStyle w:val="TableParagraph"/>
              <w:spacing w:line="218" w:lineRule="exact"/>
              <w:ind w:left="78"/>
              <w:rPr>
                <w:sz w:val="20"/>
              </w:rPr>
            </w:pPr>
            <w:r>
              <w:rPr>
                <w:sz w:val="20"/>
              </w:rPr>
              <w:t>İzmir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doğumlu</w:t>
            </w:r>
          </w:p>
        </w:tc>
        <w:tc>
          <w:tcPr>
            <w:tcW w:w="1355" w:type="dxa"/>
          </w:tcPr>
          <w:p w14:paraId="71937C26" w14:textId="77777777" w:rsidR="00A0767C" w:rsidRDefault="001F5A60">
            <w:pPr>
              <w:pStyle w:val="TableParagraph"/>
              <w:spacing w:line="218" w:lineRule="exact"/>
              <w:ind w:left="82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66" w:type="dxa"/>
          </w:tcPr>
          <w:p w14:paraId="420EBF35" w14:textId="77777777" w:rsidR="00A0767C" w:rsidRDefault="001F5A60">
            <w:pPr>
              <w:pStyle w:val="TableParagraph"/>
              <w:spacing w:line="218" w:lineRule="exact"/>
              <w:ind w:left="324"/>
              <w:rPr>
                <w:sz w:val="20"/>
              </w:rPr>
            </w:pPr>
            <w:r>
              <w:rPr>
                <w:sz w:val="20"/>
              </w:rPr>
              <w:t>46,3</w:t>
            </w:r>
          </w:p>
        </w:tc>
        <w:tc>
          <w:tcPr>
            <w:tcW w:w="847" w:type="dxa"/>
          </w:tcPr>
          <w:p w14:paraId="4ACA2267" w14:textId="77777777" w:rsidR="00A0767C" w:rsidRDefault="001F5A60">
            <w:pPr>
              <w:pStyle w:val="TableParagraph"/>
              <w:spacing w:line="218" w:lineRule="exact"/>
              <w:ind w:left="39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5" w:type="dxa"/>
          </w:tcPr>
          <w:p w14:paraId="4796B491" w14:textId="77777777" w:rsidR="00A0767C" w:rsidRDefault="001F5A60">
            <w:pPr>
              <w:pStyle w:val="TableParagraph"/>
              <w:spacing w:line="218" w:lineRule="exact"/>
              <w:ind w:left="254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  <w:tc>
          <w:tcPr>
            <w:tcW w:w="704" w:type="dxa"/>
          </w:tcPr>
          <w:p w14:paraId="7B99EEC5" w14:textId="77777777" w:rsidR="00A0767C" w:rsidRDefault="001F5A60">
            <w:pPr>
              <w:pStyle w:val="TableParagraph"/>
              <w:spacing w:line="218" w:lineRule="exact"/>
              <w:ind w:left="25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54" w:type="dxa"/>
          </w:tcPr>
          <w:p w14:paraId="5B6A0270" w14:textId="77777777" w:rsidR="00A0767C" w:rsidRDefault="001F5A60">
            <w:pPr>
              <w:pStyle w:val="TableParagraph"/>
              <w:spacing w:line="218" w:lineRule="exact"/>
              <w:ind w:left="254"/>
              <w:rPr>
                <w:sz w:val="20"/>
              </w:rPr>
            </w:pPr>
            <w:r>
              <w:rPr>
                <w:sz w:val="20"/>
              </w:rPr>
              <w:t>23,9</w:t>
            </w:r>
          </w:p>
        </w:tc>
        <w:tc>
          <w:tcPr>
            <w:tcW w:w="958" w:type="dxa"/>
          </w:tcPr>
          <w:p w14:paraId="0CEC5ABB" w14:textId="77777777" w:rsidR="00A0767C" w:rsidRDefault="001F5A60">
            <w:pPr>
              <w:pStyle w:val="TableParagraph"/>
              <w:spacing w:line="218" w:lineRule="exact"/>
              <w:ind w:left="252"/>
              <w:rPr>
                <w:sz w:val="20"/>
              </w:rPr>
            </w:pPr>
            <w:r>
              <w:rPr>
                <w:sz w:val="20"/>
              </w:rPr>
              <w:t>0,731</w:t>
            </w:r>
          </w:p>
        </w:tc>
      </w:tr>
      <w:tr w:rsidR="00A0767C" w14:paraId="49C10B0F" w14:textId="77777777">
        <w:trPr>
          <w:trHeight w:val="240"/>
        </w:trPr>
        <w:tc>
          <w:tcPr>
            <w:tcW w:w="2439" w:type="dxa"/>
          </w:tcPr>
          <w:p w14:paraId="50D7F07E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İzmir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dışı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doğumlu</w:t>
            </w:r>
          </w:p>
        </w:tc>
        <w:tc>
          <w:tcPr>
            <w:tcW w:w="1355" w:type="dxa"/>
          </w:tcPr>
          <w:p w14:paraId="0731FD60" w14:textId="77777777" w:rsidR="00A0767C" w:rsidRDefault="001F5A60">
            <w:pPr>
              <w:pStyle w:val="TableParagraph"/>
              <w:spacing w:line="220" w:lineRule="exact"/>
              <w:ind w:left="829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66" w:type="dxa"/>
          </w:tcPr>
          <w:p w14:paraId="23D1F90F" w14:textId="77777777" w:rsidR="00A0767C" w:rsidRDefault="001F5A60">
            <w:pPr>
              <w:pStyle w:val="TableParagraph"/>
              <w:spacing w:line="220" w:lineRule="exact"/>
              <w:ind w:left="324"/>
              <w:rPr>
                <w:sz w:val="20"/>
              </w:rPr>
            </w:pPr>
            <w:r>
              <w:rPr>
                <w:sz w:val="20"/>
              </w:rPr>
              <w:t>52,1</w:t>
            </w:r>
          </w:p>
        </w:tc>
        <w:tc>
          <w:tcPr>
            <w:tcW w:w="847" w:type="dxa"/>
          </w:tcPr>
          <w:p w14:paraId="494C7C3B" w14:textId="77777777" w:rsidR="00A0767C" w:rsidRDefault="001F5A60">
            <w:pPr>
              <w:pStyle w:val="TableParagraph"/>
              <w:spacing w:line="220" w:lineRule="exact"/>
              <w:ind w:left="391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55" w:type="dxa"/>
          </w:tcPr>
          <w:p w14:paraId="1646BDBA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27,1</w:t>
            </w:r>
          </w:p>
        </w:tc>
        <w:tc>
          <w:tcPr>
            <w:tcW w:w="704" w:type="dxa"/>
          </w:tcPr>
          <w:p w14:paraId="32E93754" w14:textId="77777777" w:rsidR="00A0767C" w:rsidRDefault="001F5A60">
            <w:pPr>
              <w:pStyle w:val="TableParagraph"/>
              <w:spacing w:line="220" w:lineRule="exact"/>
              <w:ind w:left="25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4" w:type="dxa"/>
          </w:tcPr>
          <w:p w14:paraId="37FC522E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958" w:type="dxa"/>
          </w:tcPr>
          <w:p w14:paraId="65E97F2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0B56DA5" w14:textId="77777777">
        <w:trPr>
          <w:trHeight w:val="240"/>
        </w:trPr>
        <w:tc>
          <w:tcPr>
            <w:tcW w:w="2439" w:type="dxa"/>
          </w:tcPr>
          <w:p w14:paraId="0DD22840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Medeni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Durum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(n=216)</w:t>
            </w:r>
          </w:p>
        </w:tc>
        <w:tc>
          <w:tcPr>
            <w:tcW w:w="1355" w:type="dxa"/>
          </w:tcPr>
          <w:p w14:paraId="525EE50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 w14:paraId="1D845BB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</w:tcPr>
          <w:p w14:paraId="79BE403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14:paraId="12B31AB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14:paraId="7C14749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</w:tcPr>
          <w:p w14:paraId="37C9685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14:paraId="44B5E23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78F42FA" w14:textId="77777777">
        <w:trPr>
          <w:trHeight w:val="240"/>
        </w:trPr>
        <w:tc>
          <w:tcPr>
            <w:tcW w:w="2439" w:type="dxa"/>
          </w:tcPr>
          <w:p w14:paraId="1B3C15DB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Evli</w:t>
            </w:r>
          </w:p>
        </w:tc>
        <w:tc>
          <w:tcPr>
            <w:tcW w:w="1355" w:type="dxa"/>
          </w:tcPr>
          <w:p w14:paraId="6B1F2DE6" w14:textId="77777777" w:rsidR="00A0767C" w:rsidRDefault="001F5A60">
            <w:pPr>
              <w:pStyle w:val="TableParagraph"/>
              <w:spacing w:line="220" w:lineRule="exact"/>
              <w:ind w:left="829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66" w:type="dxa"/>
          </w:tcPr>
          <w:p w14:paraId="2630CB5D" w14:textId="77777777" w:rsidR="00A0767C" w:rsidRDefault="001F5A60">
            <w:pPr>
              <w:pStyle w:val="TableParagraph"/>
              <w:spacing w:line="220" w:lineRule="exact"/>
              <w:ind w:left="324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  <w:tc>
          <w:tcPr>
            <w:tcW w:w="847" w:type="dxa"/>
          </w:tcPr>
          <w:p w14:paraId="38F67D89" w14:textId="77777777" w:rsidR="00A0767C" w:rsidRDefault="001F5A60">
            <w:pPr>
              <w:pStyle w:val="TableParagraph"/>
              <w:spacing w:line="220" w:lineRule="exact"/>
              <w:ind w:left="39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55" w:type="dxa"/>
          </w:tcPr>
          <w:p w14:paraId="633AC6EF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28,1</w:t>
            </w:r>
          </w:p>
        </w:tc>
        <w:tc>
          <w:tcPr>
            <w:tcW w:w="704" w:type="dxa"/>
          </w:tcPr>
          <w:p w14:paraId="60EEBAAE" w14:textId="77777777" w:rsidR="00A0767C" w:rsidRDefault="001F5A60">
            <w:pPr>
              <w:pStyle w:val="TableParagraph"/>
              <w:spacing w:line="220" w:lineRule="exact"/>
              <w:ind w:left="25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54" w:type="dxa"/>
          </w:tcPr>
          <w:p w14:paraId="417C88B7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958" w:type="dxa"/>
          </w:tcPr>
          <w:p w14:paraId="6195B6B6" w14:textId="77777777" w:rsidR="00A0767C" w:rsidRDefault="001F5A60">
            <w:pPr>
              <w:pStyle w:val="TableParagraph"/>
              <w:spacing w:line="220" w:lineRule="exact"/>
              <w:ind w:left="252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</w:tr>
      <w:tr w:rsidR="00A0767C" w14:paraId="3CA69128" w14:textId="77777777">
        <w:trPr>
          <w:trHeight w:val="242"/>
        </w:trPr>
        <w:tc>
          <w:tcPr>
            <w:tcW w:w="2439" w:type="dxa"/>
          </w:tcPr>
          <w:p w14:paraId="5E094902" w14:textId="77777777" w:rsidR="00A0767C" w:rsidRDefault="001F5A60">
            <w:pPr>
              <w:pStyle w:val="TableParagraph"/>
              <w:spacing w:line="222" w:lineRule="exact"/>
              <w:ind w:left="78"/>
              <w:rPr>
                <w:sz w:val="20"/>
              </w:rPr>
            </w:pPr>
            <w:r>
              <w:rPr>
                <w:sz w:val="20"/>
              </w:rPr>
              <w:t>Evli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</w:p>
        </w:tc>
        <w:tc>
          <w:tcPr>
            <w:tcW w:w="1355" w:type="dxa"/>
          </w:tcPr>
          <w:p w14:paraId="2542C9EA" w14:textId="77777777" w:rsidR="00A0767C" w:rsidRDefault="001F5A60">
            <w:pPr>
              <w:pStyle w:val="TableParagraph"/>
              <w:spacing w:line="222" w:lineRule="exact"/>
              <w:ind w:left="8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66" w:type="dxa"/>
          </w:tcPr>
          <w:p w14:paraId="0E48D6F9" w14:textId="77777777" w:rsidR="00A0767C" w:rsidRDefault="001F5A60">
            <w:pPr>
              <w:pStyle w:val="TableParagraph"/>
              <w:spacing w:line="222" w:lineRule="exact"/>
              <w:ind w:left="324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847" w:type="dxa"/>
          </w:tcPr>
          <w:p w14:paraId="1B6BD471" w14:textId="77777777" w:rsidR="00A0767C" w:rsidRDefault="001F5A60">
            <w:pPr>
              <w:pStyle w:val="TableParagraph"/>
              <w:spacing w:line="222" w:lineRule="exact"/>
              <w:ind w:left="39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55" w:type="dxa"/>
          </w:tcPr>
          <w:p w14:paraId="12C1BF8E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29,6</w:t>
            </w:r>
          </w:p>
        </w:tc>
        <w:tc>
          <w:tcPr>
            <w:tcW w:w="704" w:type="dxa"/>
          </w:tcPr>
          <w:p w14:paraId="2DDE6F85" w14:textId="77777777" w:rsidR="00A0767C" w:rsidRDefault="001F5A60">
            <w:pPr>
              <w:pStyle w:val="TableParagraph"/>
              <w:spacing w:line="222" w:lineRule="exact"/>
              <w:ind w:left="25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54" w:type="dxa"/>
          </w:tcPr>
          <w:p w14:paraId="49691F5A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958" w:type="dxa"/>
          </w:tcPr>
          <w:p w14:paraId="60E497F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053FAF06" w14:textId="77777777">
        <w:trPr>
          <w:trHeight w:val="240"/>
        </w:trPr>
        <w:tc>
          <w:tcPr>
            <w:tcW w:w="9078" w:type="dxa"/>
            <w:gridSpan w:val="8"/>
          </w:tcPr>
          <w:p w14:paraId="5D1B8EBC" w14:textId="77777777" w:rsidR="00A0767C" w:rsidRDefault="001F5A60">
            <w:pPr>
              <w:pStyle w:val="TableParagraph"/>
              <w:spacing w:before="3" w:line="217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Çocuk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Sahibi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Olma Durumu</w:t>
            </w:r>
          </w:p>
        </w:tc>
      </w:tr>
      <w:tr w:rsidR="00A0767C" w14:paraId="651561B9" w14:textId="77777777">
        <w:trPr>
          <w:trHeight w:val="237"/>
        </w:trPr>
        <w:tc>
          <w:tcPr>
            <w:tcW w:w="2439" w:type="dxa"/>
          </w:tcPr>
          <w:p w14:paraId="772A1BCB" w14:textId="77777777" w:rsidR="00A0767C" w:rsidRDefault="001F5A60">
            <w:pPr>
              <w:pStyle w:val="TableParagraph"/>
              <w:spacing w:line="218" w:lineRule="exact"/>
              <w:ind w:left="78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1355" w:type="dxa"/>
          </w:tcPr>
          <w:p w14:paraId="257937CE" w14:textId="77777777" w:rsidR="00A0767C" w:rsidRDefault="001F5A60">
            <w:pPr>
              <w:pStyle w:val="TableParagraph"/>
              <w:spacing w:line="218" w:lineRule="exact"/>
              <w:ind w:left="829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66" w:type="dxa"/>
          </w:tcPr>
          <w:p w14:paraId="365E9375" w14:textId="77777777" w:rsidR="00A0767C" w:rsidRDefault="001F5A60">
            <w:pPr>
              <w:pStyle w:val="TableParagraph"/>
              <w:spacing w:line="218" w:lineRule="exact"/>
              <w:ind w:left="324"/>
              <w:rPr>
                <w:sz w:val="20"/>
              </w:rPr>
            </w:pPr>
            <w:r>
              <w:rPr>
                <w:sz w:val="20"/>
              </w:rPr>
              <w:t>57,3</w:t>
            </w:r>
          </w:p>
        </w:tc>
        <w:tc>
          <w:tcPr>
            <w:tcW w:w="847" w:type="dxa"/>
          </w:tcPr>
          <w:p w14:paraId="654BBD21" w14:textId="77777777" w:rsidR="00A0767C" w:rsidRDefault="001F5A60">
            <w:pPr>
              <w:pStyle w:val="TableParagraph"/>
              <w:spacing w:line="218" w:lineRule="exact"/>
              <w:ind w:left="39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5" w:type="dxa"/>
          </w:tcPr>
          <w:p w14:paraId="25A37BB9" w14:textId="77777777" w:rsidR="00A0767C" w:rsidRDefault="001F5A60">
            <w:pPr>
              <w:pStyle w:val="TableParagraph"/>
              <w:spacing w:line="218" w:lineRule="exact"/>
              <w:ind w:left="254"/>
              <w:rPr>
                <w:sz w:val="20"/>
              </w:rPr>
            </w:pPr>
            <w:r>
              <w:rPr>
                <w:sz w:val="20"/>
              </w:rPr>
              <w:t>27,4</w:t>
            </w:r>
          </w:p>
        </w:tc>
        <w:tc>
          <w:tcPr>
            <w:tcW w:w="704" w:type="dxa"/>
          </w:tcPr>
          <w:p w14:paraId="0BCE2ECB" w14:textId="77777777" w:rsidR="00A0767C" w:rsidRDefault="001F5A60">
            <w:pPr>
              <w:pStyle w:val="TableParagraph"/>
              <w:spacing w:line="218" w:lineRule="exact"/>
              <w:ind w:left="25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54" w:type="dxa"/>
          </w:tcPr>
          <w:p w14:paraId="7FE5D944" w14:textId="77777777" w:rsidR="00A0767C" w:rsidRDefault="001F5A60">
            <w:pPr>
              <w:pStyle w:val="TableParagraph"/>
              <w:spacing w:line="218" w:lineRule="exact"/>
              <w:ind w:left="254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958" w:type="dxa"/>
          </w:tcPr>
          <w:p w14:paraId="2FCCF666" w14:textId="77777777" w:rsidR="00A0767C" w:rsidRDefault="001F5A60">
            <w:pPr>
              <w:pStyle w:val="TableParagraph"/>
              <w:spacing w:line="218" w:lineRule="exact"/>
              <w:ind w:left="252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</w:tr>
      <w:tr w:rsidR="00A0767C" w14:paraId="5D965670" w14:textId="77777777">
        <w:trPr>
          <w:trHeight w:val="242"/>
        </w:trPr>
        <w:tc>
          <w:tcPr>
            <w:tcW w:w="2439" w:type="dxa"/>
          </w:tcPr>
          <w:p w14:paraId="0052D8AB" w14:textId="77777777" w:rsidR="00A0767C" w:rsidRDefault="001F5A60">
            <w:pPr>
              <w:pStyle w:val="TableParagraph"/>
              <w:spacing w:line="222" w:lineRule="exact"/>
              <w:ind w:left="78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1355" w:type="dxa"/>
          </w:tcPr>
          <w:p w14:paraId="054EBF2A" w14:textId="77777777" w:rsidR="00A0767C" w:rsidRDefault="001F5A60">
            <w:pPr>
              <w:pStyle w:val="TableParagraph"/>
              <w:spacing w:line="222" w:lineRule="exact"/>
              <w:ind w:left="82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66" w:type="dxa"/>
          </w:tcPr>
          <w:p w14:paraId="390853B9" w14:textId="77777777" w:rsidR="00A0767C" w:rsidRDefault="001F5A60">
            <w:pPr>
              <w:pStyle w:val="TableParagraph"/>
              <w:spacing w:line="222" w:lineRule="exact"/>
              <w:ind w:left="324"/>
              <w:rPr>
                <w:sz w:val="20"/>
              </w:rPr>
            </w:pPr>
            <w:r>
              <w:rPr>
                <w:sz w:val="20"/>
              </w:rPr>
              <w:t>38,9</w:t>
            </w:r>
          </w:p>
        </w:tc>
        <w:tc>
          <w:tcPr>
            <w:tcW w:w="847" w:type="dxa"/>
          </w:tcPr>
          <w:p w14:paraId="0F80C187" w14:textId="77777777" w:rsidR="00A0767C" w:rsidRDefault="001F5A60">
            <w:pPr>
              <w:pStyle w:val="TableParagraph"/>
              <w:spacing w:line="222" w:lineRule="exact"/>
              <w:ind w:left="391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55" w:type="dxa"/>
          </w:tcPr>
          <w:p w14:paraId="598D1928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30,5</w:t>
            </w:r>
          </w:p>
        </w:tc>
        <w:tc>
          <w:tcPr>
            <w:tcW w:w="704" w:type="dxa"/>
          </w:tcPr>
          <w:p w14:paraId="150AE774" w14:textId="77777777" w:rsidR="00A0767C" w:rsidRDefault="001F5A60">
            <w:pPr>
              <w:pStyle w:val="TableParagraph"/>
              <w:spacing w:line="222" w:lineRule="exact"/>
              <w:ind w:left="25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54" w:type="dxa"/>
          </w:tcPr>
          <w:p w14:paraId="5E5E1166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30,5</w:t>
            </w:r>
          </w:p>
        </w:tc>
        <w:tc>
          <w:tcPr>
            <w:tcW w:w="958" w:type="dxa"/>
          </w:tcPr>
          <w:p w14:paraId="59CE621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2448EE51" w14:textId="77777777">
        <w:trPr>
          <w:trHeight w:val="240"/>
        </w:trPr>
        <w:tc>
          <w:tcPr>
            <w:tcW w:w="2439" w:type="dxa"/>
          </w:tcPr>
          <w:p w14:paraId="6B7EDC1A" w14:textId="77777777" w:rsidR="00A0767C" w:rsidRDefault="001F5A60">
            <w:pPr>
              <w:pStyle w:val="TableParagraph"/>
              <w:spacing w:before="3" w:line="217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Çalışıyor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mu?</w:t>
            </w:r>
          </w:p>
        </w:tc>
        <w:tc>
          <w:tcPr>
            <w:tcW w:w="1355" w:type="dxa"/>
          </w:tcPr>
          <w:p w14:paraId="7CCED45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 w14:paraId="25B51A6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</w:tcPr>
          <w:p w14:paraId="2FC27A3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14:paraId="52D794E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14:paraId="3378449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</w:tcPr>
          <w:p w14:paraId="27EC83E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14:paraId="378C814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10012CF" w14:textId="77777777">
        <w:trPr>
          <w:trHeight w:val="237"/>
        </w:trPr>
        <w:tc>
          <w:tcPr>
            <w:tcW w:w="2439" w:type="dxa"/>
          </w:tcPr>
          <w:p w14:paraId="1CEB6BA0" w14:textId="77777777" w:rsidR="00A0767C" w:rsidRDefault="001F5A60">
            <w:pPr>
              <w:pStyle w:val="TableParagraph"/>
              <w:spacing w:line="218" w:lineRule="exact"/>
              <w:ind w:left="78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1355" w:type="dxa"/>
          </w:tcPr>
          <w:p w14:paraId="0E8C9692" w14:textId="77777777" w:rsidR="00A0767C" w:rsidRDefault="001F5A60">
            <w:pPr>
              <w:pStyle w:val="TableParagraph"/>
              <w:spacing w:line="218" w:lineRule="exact"/>
              <w:ind w:left="82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66" w:type="dxa"/>
          </w:tcPr>
          <w:p w14:paraId="4279106B" w14:textId="77777777" w:rsidR="00A0767C" w:rsidRDefault="001F5A60">
            <w:pPr>
              <w:pStyle w:val="TableParagraph"/>
              <w:spacing w:line="218" w:lineRule="exact"/>
              <w:ind w:left="324"/>
              <w:rPr>
                <w:sz w:val="20"/>
              </w:rPr>
            </w:pPr>
            <w:r>
              <w:rPr>
                <w:sz w:val="20"/>
              </w:rPr>
              <w:t>54,8</w:t>
            </w:r>
          </w:p>
        </w:tc>
        <w:tc>
          <w:tcPr>
            <w:tcW w:w="847" w:type="dxa"/>
          </w:tcPr>
          <w:p w14:paraId="3977A73F" w14:textId="77777777" w:rsidR="00A0767C" w:rsidRDefault="001F5A60">
            <w:pPr>
              <w:pStyle w:val="TableParagraph"/>
              <w:spacing w:line="218" w:lineRule="exact"/>
              <w:ind w:left="391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55" w:type="dxa"/>
          </w:tcPr>
          <w:p w14:paraId="3E57F594" w14:textId="77777777" w:rsidR="00A0767C" w:rsidRDefault="001F5A60">
            <w:pPr>
              <w:pStyle w:val="TableParagraph"/>
              <w:spacing w:line="218" w:lineRule="exact"/>
              <w:ind w:left="254"/>
              <w:rPr>
                <w:sz w:val="20"/>
              </w:rPr>
            </w:pPr>
            <w:r>
              <w:rPr>
                <w:sz w:val="20"/>
              </w:rPr>
              <w:t>26,7</w:t>
            </w:r>
          </w:p>
        </w:tc>
        <w:tc>
          <w:tcPr>
            <w:tcW w:w="704" w:type="dxa"/>
          </w:tcPr>
          <w:p w14:paraId="4F74F280" w14:textId="77777777" w:rsidR="00A0767C" w:rsidRDefault="001F5A60">
            <w:pPr>
              <w:pStyle w:val="TableParagraph"/>
              <w:spacing w:line="218" w:lineRule="exact"/>
              <w:ind w:left="25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54" w:type="dxa"/>
          </w:tcPr>
          <w:p w14:paraId="5487FA21" w14:textId="77777777" w:rsidR="00A0767C" w:rsidRDefault="001F5A60">
            <w:pPr>
              <w:pStyle w:val="TableParagraph"/>
              <w:spacing w:line="218" w:lineRule="exact"/>
              <w:ind w:left="254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958" w:type="dxa"/>
          </w:tcPr>
          <w:p w14:paraId="7F93B7D3" w14:textId="77777777" w:rsidR="00A0767C" w:rsidRDefault="001F5A60">
            <w:pPr>
              <w:pStyle w:val="TableParagraph"/>
              <w:spacing w:line="218" w:lineRule="exact"/>
              <w:ind w:left="252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</w:tr>
      <w:tr w:rsidR="00A0767C" w14:paraId="4BD5CDB8" w14:textId="77777777">
        <w:trPr>
          <w:trHeight w:val="242"/>
        </w:trPr>
        <w:tc>
          <w:tcPr>
            <w:tcW w:w="2439" w:type="dxa"/>
          </w:tcPr>
          <w:p w14:paraId="5ADE8476" w14:textId="77777777" w:rsidR="00A0767C" w:rsidRDefault="001F5A60">
            <w:pPr>
              <w:pStyle w:val="TableParagraph"/>
              <w:spacing w:line="222" w:lineRule="exact"/>
              <w:ind w:left="78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1355" w:type="dxa"/>
          </w:tcPr>
          <w:p w14:paraId="258C86F9" w14:textId="77777777" w:rsidR="00A0767C" w:rsidRDefault="001F5A60">
            <w:pPr>
              <w:pStyle w:val="TableParagraph"/>
              <w:spacing w:line="222" w:lineRule="exact"/>
              <w:ind w:left="82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66" w:type="dxa"/>
          </w:tcPr>
          <w:p w14:paraId="1B22CBB6" w14:textId="77777777" w:rsidR="00A0767C" w:rsidRDefault="001F5A60">
            <w:pPr>
              <w:pStyle w:val="TableParagraph"/>
              <w:spacing w:line="222" w:lineRule="exact"/>
              <w:ind w:left="324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847" w:type="dxa"/>
          </w:tcPr>
          <w:p w14:paraId="20EDC303" w14:textId="77777777" w:rsidR="00A0767C" w:rsidRDefault="001F5A60">
            <w:pPr>
              <w:pStyle w:val="TableParagraph"/>
              <w:spacing w:line="222" w:lineRule="exact"/>
              <w:ind w:left="39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5" w:type="dxa"/>
          </w:tcPr>
          <w:p w14:paraId="5C5EFEEA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  <w:tc>
          <w:tcPr>
            <w:tcW w:w="704" w:type="dxa"/>
          </w:tcPr>
          <w:p w14:paraId="43663305" w14:textId="77777777" w:rsidR="00A0767C" w:rsidRDefault="001F5A60">
            <w:pPr>
              <w:pStyle w:val="TableParagraph"/>
              <w:spacing w:line="222" w:lineRule="exact"/>
              <w:ind w:left="25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54" w:type="dxa"/>
          </w:tcPr>
          <w:p w14:paraId="42C022C1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958" w:type="dxa"/>
          </w:tcPr>
          <w:p w14:paraId="60021B1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2AD6884" w14:textId="77777777">
        <w:trPr>
          <w:trHeight w:val="240"/>
        </w:trPr>
        <w:tc>
          <w:tcPr>
            <w:tcW w:w="2439" w:type="dxa"/>
          </w:tcPr>
          <w:p w14:paraId="6441E48F" w14:textId="77777777" w:rsidR="00A0767C" w:rsidRDefault="001F5A60">
            <w:pPr>
              <w:pStyle w:val="TableParagraph"/>
              <w:spacing w:before="3" w:line="217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İşe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Bağlı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Sosyal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Sınıf</w:t>
            </w:r>
          </w:p>
        </w:tc>
        <w:tc>
          <w:tcPr>
            <w:tcW w:w="1355" w:type="dxa"/>
          </w:tcPr>
          <w:p w14:paraId="4EEA1E2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 w14:paraId="0694E1E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</w:tcPr>
          <w:p w14:paraId="18ABBCF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</w:tcPr>
          <w:p w14:paraId="0F7D9D0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 w14:paraId="60FE306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</w:tcPr>
          <w:p w14:paraId="1294640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14:paraId="61CDE3E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E5D09F2" w14:textId="77777777">
        <w:trPr>
          <w:trHeight w:val="237"/>
        </w:trPr>
        <w:tc>
          <w:tcPr>
            <w:tcW w:w="2439" w:type="dxa"/>
          </w:tcPr>
          <w:p w14:paraId="418F67FE" w14:textId="77777777" w:rsidR="00A0767C" w:rsidRDefault="001F5A60">
            <w:pPr>
              <w:pStyle w:val="TableParagraph"/>
              <w:spacing w:line="218" w:lineRule="exact"/>
              <w:ind w:left="78"/>
              <w:rPr>
                <w:sz w:val="20"/>
              </w:rPr>
            </w:pPr>
            <w:r>
              <w:rPr>
                <w:sz w:val="20"/>
              </w:rPr>
              <w:t>İşsiz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buldukça</w:t>
            </w:r>
          </w:p>
        </w:tc>
        <w:tc>
          <w:tcPr>
            <w:tcW w:w="1355" w:type="dxa"/>
          </w:tcPr>
          <w:p w14:paraId="35956586" w14:textId="77777777" w:rsidR="00A0767C" w:rsidRDefault="001F5A60">
            <w:pPr>
              <w:pStyle w:val="TableParagraph"/>
              <w:spacing w:line="218" w:lineRule="exact"/>
              <w:ind w:left="82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66" w:type="dxa"/>
          </w:tcPr>
          <w:p w14:paraId="3F648EE3" w14:textId="77777777" w:rsidR="00A0767C" w:rsidRDefault="001F5A60">
            <w:pPr>
              <w:pStyle w:val="TableParagraph"/>
              <w:spacing w:line="218" w:lineRule="exact"/>
              <w:ind w:left="324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847" w:type="dxa"/>
          </w:tcPr>
          <w:p w14:paraId="0FCA5FB4" w14:textId="77777777" w:rsidR="00A0767C" w:rsidRDefault="001F5A60">
            <w:pPr>
              <w:pStyle w:val="TableParagraph"/>
              <w:spacing w:line="218" w:lineRule="exact"/>
              <w:ind w:left="39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5" w:type="dxa"/>
          </w:tcPr>
          <w:p w14:paraId="61C62992" w14:textId="77777777" w:rsidR="00A0767C" w:rsidRDefault="001F5A60">
            <w:pPr>
              <w:pStyle w:val="TableParagraph"/>
              <w:spacing w:line="218" w:lineRule="exact"/>
              <w:ind w:left="254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  <w:tc>
          <w:tcPr>
            <w:tcW w:w="704" w:type="dxa"/>
          </w:tcPr>
          <w:p w14:paraId="0A35B430" w14:textId="77777777" w:rsidR="00A0767C" w:rsidRDefault="001F5A60">
            <w:pPr>
              <w:pStyle w:val="TableParagraph"/>
              <w:spacing w:line="218" w:lineRule="exact"/>
              <w:ind w:left="25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54" w:type="dxa"/>
          </w:tcPr>
          <w:p w14:paraId="494E495D" w14:textId="77777777" w:rsidR="00A0767C" w:rsidRDefault="001F5A60">
            <w:pPr>
              <w:pStyle w:val="TableParagraph"/>
              <w:spacing w:line="218" w:lineRule="exact"/>
              <w:ind w:left="254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958" w:type="dxa"/>
          </w:tcPr>
          <w:p w14:paraId="5B6149E7" w14:textId="77777777" w:rsidR="00A0767C" w:rsidRDefault="001F5A60">
            <w:pPr>
              <w:pStyle w:val="TableParagraph"/>
              <w:spacing w:line="218" w:lineRule="exact"/>
              <w:ind w:left="252"/>
              <w:rPr>
                <w:sz w:val="20"/>
              </w:rPr>
            </w:pPr>
            <w:r>
              <w:rPr>
                <w:sz w:val="20"/>
              </w:rPr>
              <w:t>0,190</w:t>
            </w:r>
          </w:p>
        </w:tc>
      </w:tr>
      <w:tr w:rsidR="00A0767C" w14:paraId="1E8B8314" w14:textId="77777777">
        <w:trPr>
          <w:trHeight w:val="240"/>
        </w:trPr>
        <w:tc>
          <w:tcPr>
            <w:tcW w:w="2439" w:type="dxa"/>
          </w:tcPr>
          <w:p w14:paraId="12535964" w14:textId="77777777" w:rsidR="00A0767C" w:rsidRDefault="001F5A60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sz w:val="20"/>
              </w:rPr>
              <w:t>Mavi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yaka</w:t>
            </w:r>
          </w:p>
        </w:tc>
        <w:tc>
          <w:tcPr>
            <w:tcW w:w="1355" w:type="dxa"/>
          </w:tcPr>
          <w:p w14:paraId="229907F4" w14:textId="77777777" w:rsidR="00A0767C" w:rsidRDefault="001F5A60">
            <w:pPr>
              <w:pStyle w:val="TableParagraph"/>
              <w:spacing w:line="220" w:lineRule="exact"/>
              <w:ind w:left="82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66" w:type="dxa"/>
          </w:tcPr>
          <w:p w14:paraId="63D2DF13" w14:textId="77777777" w:rsidR="00A0767C" w:rsidRDefault="001F5A60">
            <w:pPr>
              <w:pStyle w:val="TableParagraph"/>
              <w:spacing w:line="220" w:lineRule="exact"/>
              <w:ind w:left="324"/>
              <w:rPr>
                <w:sz w:val="20"/>
              </w:rPr>
            </w:pPr>
            <w:r>
              <w:rPr>
                <w:sz w:val="20"/>
              </w:rPr>
              <w:t>59,6</w:t>
            </w:r>
          </w:p>
        </w:tc>
        <w:tc>
          <w:tcPr>
            <w:tcW w:w="847" w:type="dxa"/>
          </w:tcPr>
          <w:p w14:paraId="2BC4C807" w14:textId="77777777" w:rsidR="00A0767C" w:rsidRDefault="001F5A60">
            <w:pPr>
              <w:pStyle w:val="TableParagraph"/>
              <w:spacing w:line="220" w:lineRule="exact"/>
              <w:ind w:left="39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5" w:type="dxa"/>
          </w:tcPr>
          <w:p w14:paraId="373A6C24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704" w:type="dxa"/>
          </w:tcPr>
          <w:p w14:paraId="57537260" w14:textId="77777777" w:rsidR="00A0767C" w:rsidRDefault="001F5A60">
            <w:pPr>
              <w:pStyle w:val="TableParagraph"/>
              <w:spacing w:line="220" w:lineRule="exact"/>
              <w:ind w:left="25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54" w:type="dxa"/>
          </w:tcPr>
          <w:p w14:paraId="3757A9C9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958" w:type="dxa"/>
          </w:tcPr>
          <w:p w14:paraId="391966D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09D33A33" w14:textId="77777777">
        <w:trPr>
          <w:trHeight w:val="242"/>
        </w:trPr>
        <w:tc>
          <w:tcPr>
            <w:tcW w:w="2439" w:type="dxa"/>
          </w:tcPr>
          <w:p w14:paraId="69304D7C" w14:textId="77777777" w:rsidR="00A0767C" w:rsidRDefault="001F5A60">
            <w:pPr>
              <w:pStyle w:val="TableParagraph"/>
              <w:spacing w:line="222" w:lineRule="exact"/>
              <w:ind w:left="78"/>
              <w:rPr>
                <w:sz w:val="20"/>
              </w:rPr>
            </w:pPr>
            <w:r>
              <w:rPr>
                <w:sz w:val="20"/>
              </w:rPr>
              <w:t>Beyaz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yaka</w:t>
            </w:r>
          </w:p>
        </w:tc>
        <w:tc>
          <w:tcPr>
            <w:tcW w:w="1355" w:type="dxa"/>
          </w:tcPr>
          <w:p w14:paraId="7D19893A" w14:textId="77777777" w:rsidR="00A0767C" w:rsidRDefault="001F5A60">
            <w:pPr>
              <w:pStyle w:val="TableParagraph"/>
              <w:spacing w:line="222" w:lineRule="exact"/>
              <w:ind w:left="82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66" w:type="dxa"/>
          </w:tcPr>
          <w:p w14:paraId="57B26796" w14:textId="77777777" w:rsidR="00A0767C" w:rsidRDefault="001F5A60">
            <w:pPr>
              <w:pStyle w:val="TableParagraph"/>
              <w:spacing w:line="222" w:lineRule="exact"/>
              <w:ind w:left="324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847" w:type="dxa"/>
          </w:tcPr>
          <w:p w14:paraId="723CC686" w14:textId="77777777" w:rsidR="00A0767C" w:rsidRDefault="001F5A60">
            <w:pPr>
              <w:pStyle w:val="TableParagraph"/>
              <w:spacing w:line="222" w:lineRule="exact"/>
              <w:ind w:left="39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55" w:type="dxa"/>
          </w:tcPr>
          <w:p w14:paraId="2098E523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704" w:type="dxa"/>
          </w:tcPr>
          <w:p w14:paraId="249B3D45" w14:textId="77777777" w:rsidR="00A0767C" w:rsidRDefault="001F5A60">
            <w:pPr>
              <w:pStyle w:val="TableParagraph"/>
              <w:spacing w:line="222" w:lineRule="exact"/>
              <w:ind w:left="25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4" w:type="dxa"/>
          </w:tcPr>
          <w:p w14:paraId="728A3377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958" w:type="dxa"/>
          </w:tcPr>
          <w:p w14:paraId="3AE54D4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387CDFB" w14:textId="77777777">
        <w:trPr>
          <w:trHeight w:val="480"/>
        </w:trPr>
        <w:tc>
          <w:tcPr>
            <w:tcW w:w="9078" w:type="dxa"/>
            <w:gridSpan w:val="8"/>
          </w:tcPr>
          <w:p w14:paraId="076C64FD" w14:textId="77777777" w:rsidR="00A0767C" w:rsidRDefault="001F5A60">
            <w:pPr>
              <w:pStyle w:val="TableParagraph"/>
              <w:spacing w:before="3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Mesleğinin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Hassasiyet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Dikkat</w:t>
            </w:r>
          </w:p>
          <w:p w14:paraId="646AE2B3" w14:textId="77777777" w:rsidR="00A0767C" w:rsidRDefault="001F5A60">
            <w:pPr>
              <w:pStyle w:val="TableParagraph"/>
              <w:spacing w:before="10" w:line="217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Gerektirme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</w:p>
        </w:tc>
      </w:tr>
      <w:tr w:rsidR="00A0767C" w14:paraId="5D6F370D" w14:textId="77777777">
        <w:trPr>
          <w:trHeight w:val="237"/>
        </w:trPr>
        <w:tc>
          <w:tcPr>
            <w:tcW w:w="2439" w:type="dxa"/>
          </w:tcPr>
          <w:p w14:paraId="3BF61809" w14:textId="77777777" w:rsidR="00A0767C" w:rsidRDefault="001F5A60">
            <w:pPr>
              <w:pStyle w:val="TableParagraph"/>
              <w:spacing w:line="218" w:lineRule="exact"/>
              <w:ind w:left="78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1355" w:type="dxa"/>
          </w:tcPr>
          <w:p w14:paraId="6B04E2DD" w14:textId="77777777" w:rsidR="00A0767C" w:rsidRDefault="001F5A60">
            <w:pPr>
              <w:pStyle w:val="TableParagraph"/>
              <w:spacing w:line="218" w:lineRule="exact"/>
              <w:ind w:left="82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66" w:type="dxa"/>
          </w:tcPr>
          <w:p w14:paraId="35803112" w14:textId="77777777" w:rsidR="00A0767C" w:rsidRDefault="001F5A60">
            <w:pPr>
              <w:pStyle w:val="TableParagraph"/>
              <w:spacing w:line="218" w:lineRule="exact"/>
              <w:ind w:left="324"/>
              <w:rPr>
                <w:sz w:val="20"/>
              </w:rPr>
            </w:pPr>
            <w:r>
              <w:rPr>
                <w:sz w:val="20"/>
              </w:rPr>
              <w:t>44,6</w:t>
            </w:r>
          </w:p>
        </w:tc>
        <w:tc>
          <w:tcPr>
            <w:tcW w:w="847" w:type="dxa"/>
          </w:tcPr>
          <w:p w14:paraId="11E751E3" w14:textId="77777777" w:rsidR="00A0767C" w:rsidRDefault="001F5A60">
            <w:pPr>
              <w:pStyle w:val="TableParagraph"/>
              <w:spacing w:line="218" w:lineRule="exact"/>
              <w:ind w:left="39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55" w:type="dxa"/>
          </w:tcPr>
          <w:p w14:paraId="723D3CD7" w14:textId="77777777" w:rsidR="00A0767C" w:rsidRDefault="001F5A60">
            <w:pPr>
              <w:pStyle w:val="TableParagraph"/>
              <w:spacing w:line="218" w:lineRule="exact"/>
              <w:ind w:left="254"/>
              <w:rPr>
                <w:sz w:val="20"/>
              </w:rPr>
            </w:pPr>
            <w:r>
              <w:rPr>
                <w:sz w:val="20"/>
              </w:rPr>
              <w:t>28,6</w:t>
            </w:r>
          </w:p>
        </w:tc>
        <w:tc>
          <w:tcPr>
            <w:tcW w:w="704" w:type="dxa"/>
          </w:tcPr>
          <w:p w14:paraId="3253F9F8" w14:textId="77777777" w:rsidR="00A0767C" w:rsidRDefault="001F5A60">
            <w:pPr>
              <w:pStyle w:val="TableParagraph"/>
              <w:spacing w:line="218" w:lineRule="exact"/>
              <w:ind w:left="25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4" w:type="dxa"/>
          </w:tcPr>
          <w:p w14:paraId="5AA96E4B" w14:textId="77777777" w:rsidR="00A0767C" w:rsidRDefault="001F5A60">
            <w:pPr>
              <w:pStyle w:val="TableParagraph"/>
              <w:spacing w:line="218" w:lineRule="exact"/>
              <w:ind w:left="254"/>
              <w:rPr>
                <w:sz w:val="20"/>
              </w:rPr>
            </w:pPr>
            <w:r>
              <w:rPr>
                <w:sz w:val="20"/>
              </w:rPr>
              <w:t>26,8</w:t>
            </w:r>
          </w:p>
        </w:tc>
        <w:tc>
          <w:tcPr>
            <w:tcW w:w="958" w:type="dxa"/>
          </w:tcPr>
          <w:p w14:paraId="30F90CDD" w14:textId="77777777" w:rsidR="00A0767C" w:rsidRDefault="001F5A60">
            <w:pPr>
              <w:pStyle w:val="TableParagraph"/>
              <w:spacing w:line="218" w:lineRule="exact"/>
              <w:ind w:left="252"/>
              <w:rPr>
                <w:sz w:val="20"/>
              </w:rPr>
            </w:pPr>
            <w:r>
              <w:rPr>
                <w:sz w:val="20"/>
              </w:rPr>
              <w:t>0,412</w:t>
            </w:r>
          </w:p>
        </w:tc>
      </w:tr>
      <w:tr w:rsidR="00A0767C" w14:paraId="6A4C5735" w14:textId="77777777">
        <w:trPr>
          <w:trHeight w:val="235"/>
        </w:trPr>
        <w:tc>
          <w:tcPr>
            <w:tcW w:w="2439" w:type="dxa"/>
            <w:tcBorders>
              <w:bottom w:val="single" w:sz="4" w:space="0" w:color="000000"/>
            </w:tcBorders>
          </w:tcPr>
          <w:p w14:paraId="0E9FD37B" w14:textId="77777777" w:rsidR="00A0767C" w:rsidRDefault="001F5A60">
            <w:pPr>
              <w:pStyle w:val="TableParagraph"/>
              <w:spacing w:line="215" w:lineRule="exact"/>
              <w:ind w:left="78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1355" w:type="dxa"/>
            <w:tcBorders>
              <w:bottom w:val="single" w:sz="4" w:space="0" w:color="000000"/>
            </w:tcBorders>
          </w:tcPr>
          <w:p w14:paraId="2480BC6C" w14:textId="77777777" w:rsidR="00A0767C" w:rsidRDefault="001F5A60">
            <w:pPr>
              <w:pStyle w:val="TableParagraph"/>
              <w:spacing w:line="215" w:lineRule="exact"/>
              <w:ind w:left="82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 w14:paraId="79C9518C" w14:textId="77777777" w:rsidR="00A0767C" w:rsidRDefault="001F5A60">
            <w:pPr>
              <w:pStyle w:val="TableParagraph"/>
              <w:spacing w:line="215" w:lineRule="exact"/>
              <w:ind w:left="324"/>
              <w:rPr>
                <w:sz w:val="20"/>
              </w:rPr>
            </w:pPr>
            <w:r>
              <w:rPr>
                <w:sz w:val="20"/>
              </w:rPr>
              <w:t>53,6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14:paraId="3B4A71A7" w14:textId="77777777" w:rsidR="00A0767C" w:rsidRDefault="001F5A60">
            <w:pPr>
              <w:pStyle w:val="TableParagraph"/>
              <w:spacing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14:paraId="31F6EF02" w14:textId="77777777" w:rsidR="00A0767C" w:rsidRDefault="001F5A60">
            <w:pPr>
              <w:pStyle w:val="TableParagraph"/>
              <w:spacing w:line="215" w:lineRule="exact"/>
              <w:ind w:left="254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 w14:paraId="693BE34F" w14:textId="77777777" w:rsidR="00A0767C" w:rsidRDefault="001F5A60">
            <w:pPr>
              <w:pStyle w:val="TableParagraph"/>
              <w:spacing w:line="215" w:lineRule="exact"/>
              <w:ind w:left="25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398C47C2" w14:textId="77777777" w:rsidR="00A0767C" w:rsidRDefault="001F5A60">
            <w:pPr>
              <w:pStyle w:val="TableParagraph"/>
              <w:spacing w:line="215" w:lineRule="exact"/>
              <w:ind w:left="254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 w14:paraId="55A9B33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</w:tbl>
    <w:p w14:paraId="0DBA887D" w14:textId="77777777" w:rsidR="00A0767C" w:rsidRDefault="001F5A60">
      <w:pPr>
        <w:ind w:left="302"/>
        <w:jc w:val="both"/>
        <w:rPr>
          <w:sz w:val="20"/>
        </w:rPr>
      </w:pPr>
      <w:r>
        <w:rPr>
          <w:sz w:val="20"/>
        </w:rPr>
        <w:t>*Satır</w:t>
      </w:r>
      <w:r>
        <w:rPr>
          <w:spacing w:val="-3"/>
          <w:sz w:val="20"/>
        </w:rPr>
        <w:t xml:space="preserve"> </w:t>
      </w:r>
      <w:r>
        <w:rPr>
          <w:sz w:val="20"/>
        </w:rPr>
        <w:t>yüzdesi</w:t>
      </w:r>
      <w:r>
        <w:rPr>
          <w:spacing w:val="-4"/>
          <w:sz w:val="20"/>
        </w:rPr>
        <w:t xml:space="preserve"> </w:t>
      </w:r>
      <w:r>
        <w:rPr>
          <w:sz w:val="20"/>
        </w:rPr>
        <w:t>kullanılmıştır</w:t>
      </w:r>
    </w:p>
    <w:p w14:paraId="4812DD08" w14:textId="77777777" w:rsidR="00A0767C" w:rsidRDefault="00A0767C">
      <w:pPr>
        <w:pStyle w:val="GvdeMetni"/>
        <w:rPr>
          <w:sz w:val="22"/>
        </w:rPr>
      </w:pPr>
    </w:p>
    <w:p w14:paraId="16B64989" w14:textId="77777777" w:rsidR="00A0767C" w:rsidRDefault="00A0767C">
      <w:pPr>
        <w:pStyle w:val="GvdeMetni"/>
        <w:rPr>
          <w:sz w:val="22"/>
        </w:rPr>
      </w:pPr>
    </w:p>
    <w:p w14:paraId="6A2FC723" w14:textId="77777777" w:rsidR="00A0767C" w:rsidRDefault="00A0767C">
      <w:pPr>
        <w:pStyle w:val="GvdeMetni"/>
        <w:spacing w:before="6"/>
        <w:rPr>
          <w:sz w:val="22"/>
        </w:rPr>
      </w:pPr>
    </w:p>
    <w:p w14:paraId="45F776A9" w14:textId="77777777" w:rsidR="00A0767C" w:rsidRDefault="001F5A60">
      <w:pPr>
        <w:pStyle w:val="GvdeMetni"/>
        <w:spacing w:line="360" w:lineRule="auto"/>
        <w:ind w:left="302" w:right="562" w:firstLine="707"/>
        <w:jc w:val="both"/>
      </w:pPr>
      <w:r>
        <w:t>Tablo 6’da katılımcıların sağlık, ilaç kullanma, daha önceki psikiyatrik tedavi alma,</w:t>
      </w:r>
      <w:r>
        <w:rPr>
          <w:spacing w:val="1"/>
        </w:rPr>
        <w:t xml:space="preserve"> </w:t>
      </w:r>
      <w:proofErr w:type="spellStart"/>
      <w:r>
        <w:t>anksiyete</w:t>
      </w:r>
      <w:proofErr w:type="spellEnd"/>
      <w:r>
        <w:t xml:space="preserve">, depresyon düzeyi ve boş zamanlarını değerlendirme durumlarının </w:t>
      </w:r>
      <w:proofErr w:type="spellStart"/>
      <w:r>
        <w:t>TTM’ye</w:t>
      </w:r>
      <w:proofErr w:type="spellEnd"/>
      <w:r>
        <w:t xml:space="preserve"> göre</w:t>
      </w:r>
      <w:r>
        <w:rPr>
          <w:spacing w:val="1"/>
        </w:rPr>
        <w:t xml:space="preserve"> </w:t>
      </w:r>
      <w:r>
        <w:t>bulundukları</w:t>
      </w:r>
      <w:r>
        <w:rPr>
          <w:spacing w:val="-1"/>
        </w:rPr>
        <w:t xml:space="preserve"> </w:t>
      </w:r>
      <w:r>
        <w:t>değişim aşamalarının</w:t>
      </w:r>
      <w:r>
        <w:rPr>
          <w:spacing w:val="-1"/>
        </w:rPr>
        <w:t xml:space="preserve"> </w:t>
      </w:r>
      <w:r>
        <w:t>karşılaştırılmasına</w:t>
      </w:r>
      <w:r>
        <w:rPr>
          <w:spacing w:val="-1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bulgulara</w:t>
      </w:r>
      <w:r>
        <w:rPr>
          <w:spacing w:val="3"/>
        </w:rPr>
        <w:t xml:space="preserve"> </w:t>
      </w:r>
      <w:r>
        <w:t>yer verilmiş</w:t>
      </w:r>
      <w:r>
        <w:t>tir.</w:t>
      </w:r>
    </w:p>
    <w:p w14:paraId="41900F48" w14:textId="77777777" w:rsidR="00A0767C" w:rsidRDefault="001F5A60">
      <w:pPr>
        <w:pStyle w:val="GvdeMetni"/>
        <w:spacing w:before="119" w:line="360" w:lineRule="auto"/>
        <w:ind w:left="302" w:right="560" w:firstLine="707"/>
        <w:jc w:val="both"/>
      </w:pPr>
      <w:r>
        <w:t>En az bir hastalık varlığı olan katılımcıların sigara bırakma sürecinde hareket hazır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%50,0</w:t>
      </w:r>
      <w:r>
        <w:rPr>
          <w:spacing w:val="1"/>
        </w:rPr>
        <w:t xml:space="preserve"> </w:t>
      </w:r>
      <w:r>
        <w:t>iken</w:t>
      </w:r>
      <w:r>
        <w:rPr>
          <w:spacing w:val="1"/>
        </w:rPr>
        <w:t xml:space="preserve"> </w:t>
      </w:r>
      <w:r>
        <w:t>düşünmüyor</w:t>
      </w:r>
      <w:r>
        <w:rPr>
          <w:spacing w:val="1"/>
        </w:rPr>
        <w:t xml:space="preserve"> </w:t>
      </w:r>
      <w:r>
        <w:t>olanların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%21,6</w:t>
      </w:r>
      <w:r>
        <w:rPr>
          <w:spacing w:val="1"/>
        </w:rPr>
        <w:t xml:space="preserve"> </w:t>
      </w:r>
      <w:r>
        <w:t>bulunmuştur(p=0,958).</w:t>
      </w:r>
      <w:r>
        <w:rPr>
          <w:spacing w:val="1"/>
        </w:rPr>
        <w:t xml:space="preserve"> </w:t>
      </w:r>
      <w:r>
        <w:t>İlaç</w:t>
      </w:r>
      <w:r>
        <w:rPr>
          <w:spacing w:val="1"/>
        </w:rPr>
        <w:t xml:space="preserve"> </w:t>
      </w:r>
      <w:r>
        <w:t>kullanan katılımcıların harekete hazır olma oranı %49,5 iken, düşünmeyen katılımcıların</w:t>
      </w:r>
      <w:r>
        <w:rPr>
          <w:spacing w:val="1"/>
        </w:rPr>
        <w:t xml:space="preserve"> </w:t>
      </w:r>
      <w:r>
        <w:t>oranı,</w:t>
      </w:r>
      <w:r>
        <w:rPr>
          <w:spacing w:val="1"/>
        </w:rPr>
        <w:t xml:space="preserve"> </w:t>
      </w:r>
      <w:r>
        <w:t>%19,8’dir(p=0,696).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önce</w:t>
      </w:r>
      <w:r>
        <w:rPr>
          <w:spacing w:val="1"/>
        </w:rPr>
        <w:t xml:space="preserve"> </w:t>
      </w:r>
      <w:r>
        <w:t>psikiyatrik</w:t>
      </w:r>
      <w:r>
        <w:rPr>
          <w:spacing w:val="1"/>
        </w:rPr>
        <w:t xml:space="preserve"> </w:t>
      </w:r>
      <w:r>
        <w:t>tedavi</w:t>
      </w:r>
      <w:r>
        <w:rPr>
          <w:spacing w:val="1"/>
        </w:rPr>
        <w:t xml:space="preserve"> </w:t>
      </w:r>
      <w:r>
        <w:t>almış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anksiyete</w:t>
      </w:r>
      <w:proofErr w:type="spellEnd"/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depresyon</w:t>
      </w:r>
      <w:r>
        <w:rPr>
          <w:spacing w:val="31"/>
        </w:rPr>
        <w:t xml:space="preserve"> </w:t>
      </w:r>
      <w:r>
        <w:t>skoru</w:t>
      </w:r>
      <w:r>
        <w:rPr>
          <w:spacing w:val="38"/>
        </w:rPr>
        <w:t xml:space="preserve"> </w:t>
      </w:r>
      <w:r>
        <w:t>yüksek</w:t>
      </w:r>
      <w:r>
        <w:rPr>
          <w:spacing w:val="34"/>
        </w:rPr>
        <w:t xml:space="preserve"> </w:t>
      </w:r>
      <w:r>
        <w:t>olan</w:t>
      </w:r>
      <w:r>
        <w:rPr>
          <w:spacing w:val="31"/>
        </w:rPr>
        <w:t xml:space="preserve"> </w:t>
      </w:r>
      <w:r>
        <w:t>katılımcıların</w:t>
      </w:r>
      <w:r>
        <w:rPr>
          <w:spacing w:val="32"/>
        </w:rPr>
        <w:t xml:space="preserve"> </w:t>
      </w:r>
      <w:r>
        <w:t>harekete</w:t>
      </w:r>
      <w:r>
        <w:rPr>
          <w:spacing w:val="31"/>
        </w:rPr>
        <w:t xml:space="preserve"> </w:t>
      </w:r>
      <w:r>
        <w:t>hazır</w:t>
      </w:r>
      <w:r>
        <w:rPr>
          <w:spacing w:val="31"/>
        </w:rPr>
        <w:t xml:space="preserve"> </w:t>
      </w:r>
      <w:r>
        <w:t>olma</w:t>
      </w:r>
      <w:r>
        <w:rPr>
          <w:spacing w:val="31"/>
        </w:rPr>
        <w:t xml:space="preserve"> </w:t>
      </w:r>
      <w:r>
        <w:t>oranları</w:t>
      </w:r>
      <w:r>
        <w:rPr>
          <w:spacing w:val="34"/>
        </w:rPr>
        <w:t xml:space="preserve"> </w:t>
      </w:r>
      <w:r>
        <w:t>sırası</w:t>
      </w:r>
      <w:r>
        <w:rPr>
          <w:spacing w:val="32"/>
        </w:rPr>
        <w:t xml:space="preserve"> </w:t>
      </w:r>
      <w:r>
        <w:t>ile</w:t>
      </w:r>
      <w:r>
        <w:rPr>
          <w:spacing w:val="30"/>
        </w:rPr>
        <w:t xml:space="preserve"> </w:t>
      </w:r>
      <w:r>
        <w:t>%46,2-</w:t>
      </w:r>
    </w:p>
    <w:p w14:paraId="4EA7077C" w14:textId="77777777" w:rsidR="00A0767C" w:rsidRDefault="001F5A60">
      <w:pPr>
        <w:pStyle w:val="GvdeMetni"/>
        <w:spacing w:before="2" w:line="360" w:lineRule="auto"/>
        <w:ind w:left="302" w:right="561"/>
        <w:jc w:val="both"/>
      </w:pPr>
      <w:r>
        <w:t>%51,4-%49,2’dir(p=0,942). Katılımcılardan boş zamanlarını el, fiziksel ve sosyal etkinlikler</w:t>
      </w:r>
      <w:r>
        <w:rPr>
          <w:spacing w:val="-57"/>
        </w:rPr>
        <w:t xml:space="preserve"> </w:t>
      </w:r>
      <w:r>
        <w:t>ile</w:t>
      </w:r>
      <w:r>
        <w:rPr>
          <w:spacing w:val="55"/>
        </w:rPr>
        <w:t xml:space="preserve"> </w:t>
      </w:r>
      <w:r>
        <w:t>geçirenlerin</w:t>
      </w:r>
      <w:r>
        <w:rPr>
          <w:spacing w:val="57"/>
        </w:rPr>
        <w:t xml:space="preserve"> </w:t>
      </w:r>
      <w:r>
        <w:t>harekete  hazır</w:t>
      </w:r>
      <w:r>
        <w:rPr>
          <w:spacing w:val="56"/>
        </w:rPr>
        <w:t xml:space="preserve"> </w:t>
      </w:r>
      <w:r>
        <w:t>olma</w:t>
      </w:r>
      <w:r>
        <w:rPr>
          <w:spacing w:val="57"/>
        </w:rPr>
        <w:t xml:space="preserve"> </w:t>
      </w:r>
      <w:r>
        <w:t>oranı</w:t>
      </w:r>
      <w:r>
        <w:rPr>
          <w:spacing w:val="60"/>
        </w:rPr>
        <w:t xml:space="preserve"> </w:t>
      </w:r>
      <w:r>
        <w:t>%51,80,</w:t>
      </w:r>
      <w:r>
        <w:rPr>
          <w:spacing w:val="56"/>
        </w:rPr>
        <w:t xml:space="preserve"> </w:t>
      </w:r>
      <w:r>
        <w:t>düşünmüyor</w:t>
      </w:r>
      <w:r>
        <w:rPr>
          <w:spacing w:val="58"/>
        </w:rPr>
        <w:t xml:space="preserve"> </w:t>
      </w:r>
      <w:r>
        <w:t>16,80,</w:t>
      </w:r>
      <w:r>
        <w:rPr>
          <w:spacing w:val="59"/>
        </w:rPr>
        <w:t xml:space="preserve"> </w:t>
      </w:r>
      <w:r>
        <w:t>iken</w:t>
      </w:r>
      <w:r>
        <w:rPr>
          <w:spacing w:val="59"/>
        </w:rPr>
        <w:t xml:space="preserve"> </w:t>
      </w:r>
      <w:r>
        <w:t>entelektüel</w:t>
      </w:r>
    </w:p>
    <w:p w14:paraId="78D70113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6B513EB8" w14:textId="77777777" w:rsidR="00A0767C" w:rsidRDefault="001F5A60">
      <w:pPr>
        <w:pStyle w:val="GvdeMetni"/>
        <w:spacing w:before="72" w:line="360" w:lineRule="auto"/>
        <w:ind w:left="302" w:right="561"/>
        <w:jc w:val="both"/>
      </w:pPr>
      <w:r>
        <w:lastRenderedPageBreak/>
        <w:t>etkinlik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geçirenlerden</w:t>
      </w:r>
      <w:r>
        <w:rPr>
          <w:spacing w:val="1"/>
        </w:rPr>
        <w:t xml:space="preserve"> </w:t>
      </w:r>
      <w:r>
        <w:t>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%42.1</w:t>
      </w:r>
      <w:r>
        <w:t>0,</w:t>
      </w:r>
      <w:r>
        <w:rPr>
          <w:spacing w:val="1"/>
        </w:rPr>
        <w:t xml:space="preserve"> </w:t>
      </w:r>
      <w:r>
        <w:t>düşünmüyor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%39,50</w:t>
      </w:r>
      <w:r>
        <w:rPr>
          <w:spacing w:val="1"/>
        </w:rPr>
        <w:t xml:space="preserve"> </w:t>
      </w:r>
      <w:r>
        <w:t>bulunmuştur(Tablo:6).Boş zamanlarını el, fiziksel ve sosyal etkinlikler ile değerlendirmede</w:t>
      </w:r>
      <w:r>
        <w:rPr>
          <w:spacing w:val="1"/>
        </w:rPr>
        <w:t xml:space="preserve"> </w:t>
      </w:r>
      <w:r>
        <w:t>harekete</w:t>
      </w:r>
      <w:r>
        <w:rPr>
          <w:spacing w:val="-2"/>
        </w:rPr>
        <w:t xml:space="preserve"> </w:t>
      </w:r>
      <w:r>
        <w:t>hazır</w:t>
      </w:r>
      <w:r>
        <w:rPr>
          <w:spacing w:val="-1"/>
        </w:rPr>
        <w:t xml:space="preserve"> </w:t>
      </w:r>
      <w:r>
        <w:t>olan ve</w:t>
      </w:r>
      <w:r>
        <w:rPr>
          <w:spacing w:val="-2"/>
        </w:rPr>
        <w:t xml:space="preserve"> </w:t>
      </w:r>
      <w:r>
        <w:t>düşünmüyor</w:t>
      </w:r>
      <w:r>
        <w:rPr>
          <w:spacing w:val="4"/>
        </w:rPr>
        <w:t xml:space="preserve"> </w:t>
      </w:r>
      <w:r>
        <w:t>yönünde</w:t>
      </w:r>
      <w:r>
        <w:rPr>
          <w:spacing w:val="-2"/>
        </w:rPr>
        <w:t xml:space="preserve"> </w:t>
      </w:r>
      <w:r>
        <w:t>ilişki</w:t>
      </w:r>
      <w:r>
        <w:rPr>
          <w:spacing w:val="3"/>
        </w:rPr>
        <w:t xml:space="preserve"> </w:t>
      </w:r>
      <w:r>
        <w:t>tespit</w:t>
      </w:r>
      <w:r>
        <w:rPr>
          <w:spacing w:val="-1"/>
        </w:rPr>
        <w:t xml:space="preserve"> </w:t>
      </w:r>
      <w:r>
        <w:t>edilmiştir(p=0.009).</w:t>
      </w:r>
    </w:p>
    <w:p w14:paraId="26E00CC2" w14:textId="77777777" w:rsidR="00A0767C" w:rsidRDefault="00A0767C">
      <w:pPr>
        <w:pStyle w:val="GvdeMetni"/>
        <w:rPr>
          <w:sz w:val="20"/>
        </w:rPr>
      </w:pPr>
    </w:p>
    <w:p w14:paraId="7C564850" w14:textId="77777777" w:rsidR="00A0767C" w:rsidRDefault="00A0767C">
      <w:pPr>
        <w:pStyle w:val="GvdeMetni"/>
        <w:rPr>
          <w:sz w:val="20"/>
        </w:rPr>
      </w:pPr>
    </w:p>
    <w:p w14:paraId="15211D1A" w14:textId="77777777" w:rsidR="00A0767C" w:rsidRDefault="00A0767C">
      <w:pPr>
        <w:pStyle w:val="GvdeMetni"/>
        <w:spacing w:before="9"/>
        <w:rPr>
          <w:sz w:val="17"/>
        </w:r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751"/>
        <w:gridCol w:w="355"/>
        <w:gridCol w:w="2858"/>
        <w:gridCol w:w="1996"/>
        <w:gridCol w:w="1588"/>
        <w:gridCol w:w="1455"/>
      </w:tblGrid>
      <w:tr w:rsidR="00A0767C" w14:paraId="585E53D2" w14:textId="77777777">
        <w:trPr>
          <w:trHeight w:val="339"/>
        </w:trPr>
        <w:tc>
          <w:tcPr>
            <w:tcW w:w="751" w:type="dxa"/>
          </w:tcPr>
          <w:p w14:paraId="3266219F" w14:textId="77777777" w:rsidR="00A0767C" w:rsidRDefault="001F5A60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</w:p>
        </w:tc>
        <w:tc>
          <w:tcPr>
            <w:tcW w:w="355" w:type="dxa"/>
          </w:tcPr>
          <w:p w14:paraId="1324ACED" w14:textId="77777777" w:rsidR="00A0767C" w:rsidRDefault="001F5A60">
            <w:pPr>
              <w:pStyle w:val="TableParagraph"/>
              <w:spacing w:line="266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858" w:type="dxa"/>
          </w:tcPr>
          <w:p w14:paraId="010AC39D" w14:textId="3AD3DF95" w:rsidR="00A0767C" w:rsidRDefault="001F5A60">
            <w:pPr>
              <w:pStyle w:val="TableParagraph"/>
              <w:tabs>
                <w:tab w:val="left" w:pos="1668"/>
              </w:tabs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Katılımcıların</w:t>
            </w:r>
            <w:r>
              <w:rPr>
                <w:sz w:val="24"/>
              </w:rPr>
              <w:tab/>
              <w:t>Sağlık</w:t>
            </w:r>
            <w:r>
              <w:rPr>
                <w:spacing w:val="75"/>
                <w:sz w:val="24"/>
              </w:rPr>
              <w:t xml:space="preserve"> </w:t>
            </w:r>
            <w:r w:rsidR="006D419B">
              <w:rPr>
                <w:sz w:val="24"/>
              </w:rPr>
              <w:t>v</w:t>
            </w:r>
            <w:r>
              <w:rPr>
                <w:sz w:val="24"/>
              </w:rPr>
              <w:t>e</w:t>
            </w:r>
          </w:p>
        </w:tc>
        <w:tc>
          <w:tcPr>
            <w:tcW w:w="1996" w:type="dxa"/>
          </w:tcPr>
          <w:p w14:paraId="14FF0467" w14:textId="77777777" w:rsidR="00A0767C" w:rsidRDefault="001F5A60">
            <w:pPr>
              <w:pStyle w:val="TableParagraph"/>
              <w:tabs>
                <w:tab w:val="left" w:pos="675"/>
              </w:tabs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Boş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Zamanlarını</w:t>
            </w:r>
          </w:p>
        </w:tc>
        <w:tc>
          <w:tcPr>
            <w:tcW w:w="1588" w:type="dxa"/>
          </w:tcPr>
          <w:p w14:paraId="165896E6" w14:textId="77777777" w:rsidR="00A0767C" w:rsidRDefault="001F5A6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Değerlendirme</w:t>
            </w:r>
          </w:p>
        </w:tc>
        <w:tc>
          <w:tcPr>
            <w:tcW w:w="1455" w:type="dxa"/>
          </w:tcPr>
          <w:p w14:paraId="5FA1AC5D" w14:textId="77777777" w:rsidR="00A0767C" w:rsidRDefault="001F5A60">
            <w:pPr>
              <w:pStyle w:val="TableParagraph"/>
              <w:spacing w:line="26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Durumlarının</w:t>
            </w:r>
          </w:p>
        </w:tc>
      </w:tr>
      <w:tr w:rsidR="00A0767C" w14:paraId="3084F0E7" w14:textId="77777777">
        <w:trPr>
          <w:trHeight w:val="413"/>
        </w:trPr>
        <w:tc>
          <w:tcPr>
            <w:tcW w:w="751" w:type="dxa"/>
          </w:tcPr>
          <w:p w14:paraId="35C29454" w14:textId="77777777" w:rsidR="00A0767C" w:rsidRDefault="00A0767C">
            <w:pPr>
              <w:pStyle w:val="TableParagraph"/>
            </w:pPr>
          </w:p>
        </w:tc>
        <w:tc>
          <w:tcPr>
            <w:tcW w:w="355" w:type="dxa"/>
          </w:tcPr>
          <w:p w14:paraId="04C129B8" w14:textId="77777777" w:rsidR="00A0767C" w:rsidRDefault="00A0767C">
            <w:pPr>
              <w:pStyle w:val="TableParagraph"/>
            </w:pPr>
          </w:p>
        </w:tc>
        <w:tc>
          <w:tcPr>
            <w:tcW w:w="2858" w:type="dxa"/>
          </w:tcPr>
          <w:p w14:paraId="016A2B19" w14:textId="5B3026FF" w:rsidR="00A0767C" w:rsidRDefault="001F5A60" w:rsidP="006D419B">
            <w:pPr>
              <w:pStyle w:val="TableParagraph"/>
              <w:tabs>
                <w:tab w:val="left" w:pos="1822"/>
              </w:tabs>
              <w:spacing w:before="63"/>
              <w:rPr>
                <w:sz w:val="24"/>
              </w:rPr>
            </w:pPr>
            <w:proofErr w:type="spellStart"/>
            <w:r>
              <w:rPr>
                <w:sz w:val="24"/>
              </w:rPr>
              <w:t>Transteoretik</w:t>
            </w:r>
            <w:proofErr w:type="spellEnd"/>
            <w:r w:rsidR="006D419B">
              <w:rPr>
                <w:sz w:val="24"/>
              </w:rPr>
              <w:t xml:space="preserve">   </w:t>
            </w:r>
            <w:r>
              <w:rPr>
                <w:sz w:val="24"/>
              </w:rPr>
              <w:t>Model'e</w:t>
            </w:r>
          </w:p>
        </w:tc>
        <w:tc>
          <w:tcPr>
            <w:tcW w:w="1996" w:type="dxa"/>
          </w:tcPr>
          <w:p w14:paraId="61041AD9" w14:textId="77777777" w:rsidR="00A0767C" w:rsidRDefault="001F5A60">
            <w:pPr>
              <w:pStyle w:val="TableParagraph"/>
              <w:spacing w:before="63"/>
              <w:ind w:left="205"/>
              <w:rPr>
                <w:sz w:val="24"/>
              </w:rPr>
            </w:pPr>
            <w:proofErr w:type="spellStart"/>
            <w:r>
              <w:rPr>
                <w:sz w:val="24"/>
              </w:rPr>
              <w:t>Göre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ulundukları</w:t>
            </w:r>
            <w:proofErr w:type="spellEnd"/>
          </w:p>
        </w:tc>
        <w:tc>
          <w:tcPr>
            <w:tcW w:w="1588" w:type="dxa"/>
          </w:tcPr>
          <w:p w14:paraId="7586DC95" w14:textId="77777777" w:rsidR="00A0767C" w:rsidRDefault="001F5A60">
            <w:pPr>
              <w:pStyle w:val="TableParagraph"/>
              <w:spacing w:before="63"/>
              <w:ind w:left="422"/>
              <w:rPr>
                <w:sz w:val="24"/>
              </w:rPr>
            </w:pPr>
            <w:r>
              <w:rPr>
                <w:sz w:val="24"/>
              </w:rPr>
              <w:t>Değişim</w:t>
            </w:r>
          </w:p>
        </w:tc>
        <w:tc>
          <w:tcPr>
            <w:tcW w:w="1455" w:type="dxa"/>
          </w:tcPr>
          <w:p w14:paraId="51C93F0F" w14:textId="77777777" w:rsidR="00A0767C" w:rsidRDefault="001F5A60">
            <w:pPr>
              <w:pStyle w:val="TableParagraph"/>
              <w:spacing w:before="63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Aşamalarının</w:t>
            </w:r>
          </w:p>
        </w:tc>
      </w:tr>
      <w:tr w:rsidR="00A0767C" w14:paraId="5308C067" w14:textId="77777777">
        <w:trPr>
          <w:trHeight w:val="340"/>
        </w:trPr>
        <w:tc>
          <w:tcPr>
            <w:tcW w:w="751" w:type="dxa"/>
          </w:tcPr>
          <w:p w14:paraId="771A8836" w14:textId="77777777" w:rsidR="00A0767C" w:rsidRDefault="00A0767C">
            <w:pPr>
              <w:pStyle w:val="TableParagraph"/>
            </w:pPr>
          </w:p>
        </w:tc>
        <w:tc>
          <w:tcPr>
            <w:tcW w:w="355" w:type="dxa"/>
          </w:tcPr>
          <w:p w14:paraId="4FE86598" w14:textId="77777777" w:rsidR="00A0767C" w:rsidRDefault="00A0767C">
            <w:pPr>
              <w:pStyle w:val="TableParagraph"/>
            </w:pPr>
          </w:p>
        </w:tc>
        <w:tc>
          <w:tcPr>
            <w:tcW w:w="2858" w:type="dxa"/>
          </w:tcPr>
          <w:p w14:paraId="218E5A4D" w14:textId="77777777" w:rsidR="00A0767C" w:rsidRDefault="001F5A60">
            <w:pPr>
              <w:pStyle w:val="TableParagraph"/>
              <w:spacing w:before="64"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Karşılaştırılması</w:t>
            </w:r>
          </w:p>
        </w:tc>
        <w:tc>
          <w:tcPr>
            <w:tcW w:w="1996" w:type="dxa"/>
          </w:tcPr>
          <w:p w14:paraId="6D2B0CE5" w14:textId="77777777" w:rsidR="00A0767C" w:rsidRDefault="00A0767C">
            <w:pPr>
              <w:pStyle w:val="TableParagraph"/>
            </w:pPr>
          </w:p>
        </w:tc>
        <w:tc>
          <w:tcPr>
            <w:tcW w:w="1588" w:type="dxa"/>
          </w:tcPr>
          <w:p w14:paraId="279A8DA0" w14:textId="77777777" w:rsidR="00A0767C" w:rsidRDefault="00A0767C">
            <w:pPr>
              <w:pStyle w:val="TableParagraph"/>
            </w:pPr>
          </w:p>
        </w:tc>
        <w:tc>
          <w:tcPr>
            <w:tcW w:w="1455" w:type="dxa"/>
          </w:tcPr>
          <w:p w14:paraId="6F380445" w14:textId="77777777" w:rsidR="00A0767C" w:rsidRDefault="00A0767C">
            <w:pPr>
              <w:pStyle w:val="TableParagraph"/>
            </w:pPr>
          </w:p>
        </w:tc>
      </w:tr>
    </w:tbl>
    <w:p w14:paraId="11CA1AA5" w14:textId="77777777" w:rsidR="00A0767C" w:rsidRDefault="00A0767C">
      <w:pPr>
        <w:pStyle w:val="GvdeMetni"/>
        <w:spacing w:before="9"/>
        <w:rPr>
          <w:sz w:val="22"/>
        </w:rPr>
      </w:pPr>
    </w:p>
    <w:tbl>
      <w:tblPr>
        <w:tblStyle w:val="TableNormal"/>
        <w:tblW w:w="0" w:type="auto"/>
        <w:tblInd w:w="417" w:type="dxa"/>
        <w:tblLayout w:type="fixed"/>
        <w:tblLook w:val="01E0" w:firstRow="1" w:lastRow="1" w:firstColumn="1" w:lastColumn="1" w:noHBand="0" w:noVBand="0"/>
      </w:tblPr>
      <w:tblGrid>
        <w:gridCol w:w="3240"/>
        <w:gridCol w:w="535"/>
        <w:gridCol w:w="1037"/>
        <w:gridCol w:w="674"/>
        <w:gridCol w:w="811"/>
        <w:gridCol w:w="625"/>
        <w:gridCol w:w="814"/>
        <w:gridCol w:w="957"/>
      </w:tblGrid>
      <w:tr w:rsidR="00A0767C" w14:paraId="022BB3AE" w14:textId="77777777">
        <w:trPr>
          <w:trHeight w:val="247"/>
        </w:trPr>
        <w:tc>
          <w:tcPr>
            <w:tcW w:w="324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16CDCA6" w14:textId="77777777" w:rsidR="00A0767C" w:rsidRDefault="001F5A60">
            <w:pPr>
              <w:pStyle w:val="TableParagraph"/>
              <w:spacing w:before="13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Değişkenler</w:t>
            </w:r>
          </w:p>
        </w:tc>
        <w:tc>
          <w:tcPr>
            <w:tcW w:w="1572" w:type="dxa"/>
            <w:gridSpan w:val="2"/>
            <w:tcBorders>
              <w:top w:val="single" w:sz="4" w:space="0" w:color="000000"/>
            </w:tcBorders>
          </w:tcPr>
          <w:p w14:paraId="18598255" w14:textId="77777777" w:rsidR="00A0767C" w:rsidRDefault="001F5A60">
            <w:pPr>
              <w:pStyle w:val="TableParagraph"/>
              <w:tabs>
                <w:tab w:val="left" w:pos="1788"/>
              </w:tabs>
              <w:spacing w:before="10" w:line="218" w:lineRule="exact"/>
              <w:ind w:left="2" w:right="-231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pacing w:val="-3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Harekete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hazır</w:t>
            </w:r>
            <w:r>
              <w:rPr>
                <w:b/>
                <w:sz w:val="20"/>
                <w:u w:val="single"/>
              </w:rPr>
              <w:tab/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</w:tcBorders>
          </w:tcPr>
          <w:p w14:paraId="3CE9A8EE" w14:textId="77777777" w:rsidR="00A0767C" w:rsidRDefault="001F5A60">
            <w:pPr>
              <w:pStyle w:val="TableParagraph"/>
              <w:tabs>
                <w:tab w:val="left" w:pos="1671"/>
              </w:tabs>
              <w:spacing w:before="10" w:line="218" w:lineRule="exact"/>
              <w:ind w:left="216" w:right="-188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Düşünüyor</w:t>
            </w:r>
            <w:r>
              <w:rPr>
                <w:b/>
                <w:sz w:val="20"/>
                <w:u w:val="single"/>
              </w:rPr>
              <w:tab/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</w:tcBorders>
          </w:tcPr>
          <w:p w14:paraId="6B02992F" w14:textId="77777777" w:rsidR="00A0767C" w:rsidRDefault="001F5A60">
            <w:pPr>
              <w:pStyle w:val="TableParagraph"/>
              <w:spacing w:before="10" w:line="218" w:lineRule="exact"/>
              <w:ind w:left="186" w:right="-72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Düşünmüyor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5DBBA166" w14:textId="77777777" w:rsidR="00A0767C" w:rsidRDefault="001F5A60">
            <w:pPr>
              <w:pStyle w:val="TableParagraph"/>
              <w:spacing w:before="134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p</w:t>
            </w:r>
          </w:p>
        </w:tc>
      </w:tr>
      <w:tr w:rsidR="00A0767C" w14:paraId="007FAC93" w14:textId="77777777">
        <w:trPr>
          <w:trHeight w:val="233"/>
        </w:trPr>
        <w:tc>
          <w:tcPr>
            <w:tcW w:w="3240" w:type="dxa"/>
            <w:vMerge/>
            <w:tcBorders>
              <w:top w:val="nil"/>
              <w:bottom w:val="single" w:sz="4" w:space="0" w:color="000000"/>
            </w:tcBorders>
          </w:tcPr>
          <w:p w14:paraId="6198C3B8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tcBorders>
              <w:bottom w:val="single" w:sz="4" w:space="0" w:color="000000"/>
            </w:tcBorders>
          </w:tcPr>
          <w:p w14:paraId="3C995BD0" w14:textId="77777777" w:rsidR="00A0767C" w:rsidRDefault="001F5A60">
            <w:pPr>
              <w:pStyle w:val="TableParagraph"/>
              <w:spacing w:line="214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 w14:paraId="62640F9B" w14:textId="77777777" w:rsidR="00A0767C" w:rsidRDefault="001F5A60">
            <w:pPr>
              <w:pStyle w:val="TableParagraph"/>
              <w:spacing w:line="214" w:lineRule="exact"/>
              <w:ind w:left="26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33B78D5E" w14:textId="77777777" w:rsidR="00A0767C" w:rsidRDefault="001F5A60">
            <w:pPr>
              <w:pStyle w:val="TableParagraph"/>
              <w:spacing w:line="214" w:lineRule="exact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 w14:paraId="23B723BF" w14:textId="77777777" w:rsidR="00A0767C" w:rsidRDefault="001F5A60">
            <w:pPr>
              <w:pStyle w:val="TableParagraph"/>
              <w:spacing w:line="214" w:lineRule="exact"/>
              <w:ind w:left="253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25" w:type="dxa"/>
            <w:tcBorders>
              <w:bottom w:val="single" w:sz="4" w:space="0" w:color="000000"/>
            </w:tcBorders>
          </w:tcPr>
          <w:p w14:paraId="43E30CA3" w14:textId="77777777" w:rsidR="00A0767C" w:rsidRDefault="001F5A60">
            <w:pPr>
              <w:pStyle w:val="TableParagraph"/>
              <w:spacing w:line="214" w:lineRule="exact"/>
              <w:ind w:right="1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 w14:paraId="7868902B" w14:textId="77777777" w:rsidR="00A0767C" w:rsidRDefault="001F5A60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957" w:type="dxa"/>
            <w:vMerge/>
            <w:tcBorders>
              <w:top w:val="nil"/>
              <w:bottom w:val="single" w:sz="4" w:space="0" w:color="000000"/>
            </w:tcBorders>
          </w:tcPr>
          <w:p w14:paraId="5E6FC259" w14:textId="77777777" w:rsidR="00A0767C" w:rsidRDefault="00A0767C">
            <w:pPr>
              <w:rPr>
                <w:sz w:val="2"/>
                <w:szCs w:val="2"/>
              </w:rPr>
            </w:pPr>
          </w:p>
        </w:tc>
      </w:tr>
      <w:tr w:rsidR="00A0767C" w14:paraId="0142F302" w14:textId="77777777">
        <w:trPr>
          <w:trHeight w:val="245"/>
        </w:trPr>
        <w:tc>
          <w:tcPr>
            <w:tcW w:w="3240" w:type="dxa"/>
            <w:tcBorders>
              <w:top w:val="single" w:sz="4" w:space="0" w:color="000000"/>
            </w:tcBorders>
          </w:tcPr>
          <w:p w14:paraId="3D0C2785" w14:textId="77777777" w:rsidR="00A0767C" w:rsidRDefault="001F5A60">
            <w:pPr>
              <w:pStyle w:val="TableParagraph"/>
              <w:spacing w:before="5" w:line="220" w:lineRule="exact"/>
              <w:ind w:left="69"/>
              <w:rPr>
                <w:sz w:val="20"/>
              </w:rPr>
            </w:pPr>
            <w:r>
              <w:rPr>
                <w:b/>
                <w:sz w:val="20"/>
              </w:rPr>
              <w:t>Hastalık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Varlığı</w:t>
            </w:r>
            <w:r>
              <w:rPr>
                <w:sz w:val="20"/>
              </w:rPr>
              <w:t>(n=219)</w:t>
            </w:r>
          </w:p>
        </w:tc>
        <w:tc>
          <w:tcPr>
            <w:tcW w:w="535" w:type="dxa"/>
            <w:tcBorders>
              <w:top w:val="single" w:sz="4" w:space="0" w:color="000000"/>
            </w:tcBorders>
          </w:tcPr>
          <w:p w14:paraId="1654E1E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37" w:type="dxa"/>
            <w:tcBorders>
              <w:top w:val="single" w:sz="4" w:space="0" w:color="000000"/>
            </w:tcBorders>
          </w:tcPr>
          <w:p w14:paraId="516C006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  <w:tcBorders>
              <w:top w:val="single" w:sz="4" w:space="0" w:color="000000"/>
            </w:tcBorders>
          </w:tcPr>
          <w:p w14:paraId="3758A8A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tcBorders>
              <w:top w:val="single" w:sz="4" w:space="0" w:color="000000"/>
            </w:tcBorders>
          </w:tcPr>
          <w:p w14:paraId="5F4A760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single" w:sz="4" w:space="0" w:color="000000"/>
            </w:tcBorders>
          </w:tcPr>
          <w:p w14:paraId="469E5A8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  <w:tcBorders>
              <w:top w:val="single" w:sz="4" w:space="0" w:color="000000"/>
            </w:tcBorders>
          </w:tcPr>
          <w:p w14:paraId="44030C0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57" w:type="dxa"/>
            <w:tcBorders>
              <w:top w:val="single" w:sz="4" w:space="0" w:color="000000"/>
            </w:tcBorders>
          </w:tcPr>
          <w:p w14:paraId="43F0A050" w14:textId="77777777" w:rsidR="00A0767C" w:rsidRDefault="001F5A60">
            <w:pPr>
              <w:pStyle w:val="TableParagraph"/>
              <w:spacing w:before="5" w:line="220" w:lineRule="exact"/>
              <w:ind w:left="130"/>
              <w:rPr>
                <w:sz w:val="20"/>
              </w:rPr>
            </w:pPr>
            <w:r>
              <w:rPr>
                <w:sz w:val="20"/>
              </w:rPr>
              <w:t>0,958</w:t>
            </w:r>
          </w:p>
        </w:tc>
      </w:tr>
      <w:tr w:rsidR="00A0767C" w14:paraId="74F0127E" w14:textId="77777777">
        <w:trPr>
          <w:trHeight w:val="240"/>
        </w:trPr>
        <w:tc>
          <w:tcPr>
            <w:tcW w:w="3240" w:type="dxa"/>
          </w:tcPr>
          <w:p w14:paraId="00715452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535" w:type="dxa"/>
          </w:tcPr>
          <w:p w14:paraId="16BC70EF" w14:textId="77777777" w:rsidR="00A0767C" w:rsidRDefault="001F5A60">
            <w:pPr>
              <w:pStyle w:val="TableParagraph"/>
              <w:spacing w:line="220" w:lineRule="exact"/>
              <w:ind w:left="7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37" w:type="dxa"/>
          </w:tcPr>
          <w:p w14:paraId="56454711" w14:textId="77777777" w:rsidR="00A0767C" w:rsidRDefault="001F5A60">
            <w:pPr>
              <w:pStyle w:val="TableParagraph"/>
              <w:spacing w:line="220" w:lineRule="exact"/>
              <w:ind w:left="260"/>
              <w:rPr>
                <w:sz w:val="20"/>
              </w:rPr>
            </w:pPr>
            <w:r>
              <w:rPr>
                <w:sz w:val="20"/>
              </w:rPr>
              <w:t>47,9</w:t>
            </w:r>
          </w:p>
        </w:tc>
        <w:tc>
          <w:tcPr>
            <w:tcW w:w="674" w:type="dxa"/>
          </w:tcPr>
          <w:p w14:paraId="3AC4383F" w14:textId="77777777" w:rsidR="00A0767C" w:rsidRDefault="001F5A60">
            <w:pPr>
              <w:pStyle w:val="TableParagraph"/>
              <w:spacing w:line="220" w:lineRule="exact"/>
              <w:ind w:left="21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11" w:type="dxa"/>
          </w:tcPr>
          <w:p w14:paraId="14AE9B9C" w14:textId="77777777" w:rsidR="00A0767C" w:rsidRDefault="001F5A60">
            <w:pPr>
              <w:pStyle w:val="TableParagraph"/>
              <w:spacing w:line="220" w:lineRule="exact"/>
              <w:ind w:left="253"/>
              <w:rPr>
                <w:sz w:val="20"/>
              </w:rPr>
            </w:pPr>
            <w:r>
              <w:rPr>
                <w:sz w:val="20"/>
              </w:rPr>
              <w:t>29,6</w:t>
            </w:r>
          </w:p>
        </w:tc>
        <w:tc>
          <w:tcPr>
            <w:tcW w:w="625" w:type="dxa"/>
          </w:tcPr>
          <w:p w14:paraId="09947788" w14:textId="77777777" w:rsidR="00A0767C" w:rsidRDefault="001F5A60">
            <w:pPr>
              <w:pStyle w:val="TableParagraph"/>
              <w:spacing w:line="220" w:lineRule="exact"/>
              <w:ind w:left="169" w:right="21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14" w:type="dxa"/>
          </w:tcPr>
          <w:p w14:paraId="1FBA574D" w14:textId="77777777" w:rsidR="00A0767C" w:rsidRDefault="001F5A60">
            <w:pPr>
              <w:pStyle w:val="TableParagraph"/>
              <w:spacing w:line="220" w:lineRule="exact"/>
              <w:ind w:left="233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957" w:type="dxa"/>
          </w:tcPr>
          <w:p w14:paraId="4AB3F5F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03AE45A" w14:textId="77777777">
        <w:trPr>
          <w:trHeight w:val="240"/>
        </w:trPr>
        <w:tc>
          <w:tcPr>
            <w:tcW w:w="3240" w:type="dxa"/>
          </w:tcPr>
          <w:p w14:paraId="39025F17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535" w:type="dxa"/>
          </w:tcPr>
          <w:p w14:paraId="2B06BDD0" w14:textId="77777777" w:rsidR="00A0767C" w:rsidRDefault="001F5A60">
            <w:pPr>
              <w:pStyle w:val="TableParagraph"/>
              <w:spacing w:line="220" w:lineRule="exact"/>
              <w:ind w:left="72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37" w:type="dxa"/>
          </w:tcPr>
          <w:p w14:paraId="3CACA0D7" w14:textId="77777777" w:rsidR="00A0767C" w:rsidRDefault="001F5A60">
            <w:pPr>
              <w:pStyle w:val="TableParagraph"/>
              <w:spacing w:line="220" w:lineRule="exact"/>
              <w:ind w:left="260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674" w:type="dxa"/>
          </w:tcPr>
          <w:p w14:paraId="45A32E7F" w14:textId="77777777" w:rsidR="00A0767C" w:rsidRDefault="001F5A60">
            <w:pPr>
              <w:pStyle w:val="TableParagraph"/>
              <w:spacing w:line="220" w:lineRule="exact"/>
              <w:ind w:left="21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11" w:type="dxa"/>
          </w:tcPr>
          <w:p w14:paraId="203BA88A" w14:textId="77777777" w:rsidR="00A0767C" w:rsidRDefault="001F5A60">
            <w:pPr>
              <w:pStyle w:val="TableParagraph"/>
              <w:spacing w:line="220" w:lineRule="exact"/>
              <w:ind w:left="253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625" w:type="dxa"/>
          </w:tcPr>
          <w:p w14:paraId="2BBD66EA" w14:textId="77777777" w:rsidR="00A0767C" w:rsidRDefault="001F5A60">
            <w:pPr>
              <w:pStyle w:val="TableParagraph"/>
              <w:spacing w:line="220" w:lineRule="exact"/>
              <w:ind w:left="169" w:right="216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14" w:type="dxa"/>
          </w:tcPr>
          <w:p w14:paraId="1C21DC01" w14:textId="77777777" w:rsidR="00A0767C" w:rsidRDefault="001F5A60">
            <w:pPr>
              <w:pStyle w:val="TableParagraph"/>
              <w:spacing w:line="220" w:lineRule="exact"/>
              <w:ind w:left="233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957" w:type="dxa"/>
          </w:tcPr>
          <w:p w14:paraId="5A01C04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26887E38" w14:textId="77777777">
        <w:trPr>
          <w:trHeight w:val="240"/>
        </w:trPr>
        <w:tc>
          <w:tcPr>
            <w:tcW w:w="3240" w:type="dxa"/>
          </w:tcPr>
          <w:p w14:paraId="3E5701C6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b/>
                <w:sz w:val="20"/>
              </w:rPr>
              <w:t>İlaç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Kullanıma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  <w:r>
              <w:rPr>
                <w:sz w:val="20"/>
              </w:rPr>
              <w:t>(n=219)</w:t>
            </w:r>
          </w:p>
        </w:tc>
        <w:tc>
          <w:tcPr>
            <w:tcW w:w="535" w:type="dxa"/>
          </w:tcPr>
          <w:p w14:paraId="2AEBE1C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37" w:type="dxa"/>
          </w:tcPr>
          <w:p w14:paraId="364212E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14:paraId="1FDCA9F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14:paraId="6F717EC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</w:tcPr>
          <w:p w14:paraId="701AC4B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</w:tcPr>
          <w:p w14:paraId="4DFA2BC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57" w:type="dxa"/>
          </w:tcPr>
          <w:p w14:paraId="116D3B4C" w14:textId="77777777" w:rsidR="00A0767C" w:rsidRDefault="001F5A60">
            <w:pPr>
              <w:pStyle w:val="TableParagraph"/>
              <w:spacing w:line="220" w:lineRule="exact"/>
              <w:ind w:left="130"/>
              <w:rPr>
                <w:sz w:val="20"/>
              </w:rPr>
            </w:pPr>
            <w:r>
              <w:rPr>
                <w:sz w:val="20"/>
              </w:rPr>
              <w:t>0,696</w:t>
            </w:r>
          </w:p>
        </w:tc>
      </w:tr>
      <w:tr w:rsidR="00A0767C" w14:paraId="1FF1AE3D" w14:textId="77777777">
        <w:trPr>
          <w:trHeight w:val="240"/>
        </w:trPr>
        <w:tc>
          <w:tcPr>
            <w:tcW w:w="3240" w:type="dxa"/>
          </w:tcPr>
          <w:p w14:paraId="5D5EF93E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535" w:type="dxa"/>
          </w:tcPr>
          <w:p w14:paraId="1F8CA3A1" w14:textId="77777777" w:rsidR="00A0767C" w:rsidRDefault="001F5A60">
            <w:pPr>
              <w:pStyle w:val="TableParagraph"/>
              <w:spacing w:line="220" w:lineRule="exact"/>
              <w:ind w:left="72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37" w:type="dxa"/>
          </w:tcPr>
          <w:p w14:paraId="716E24BD" w14:textId="77777777" w:rsidR="00A0767C" w:rsidRDefault="001F5A60">
            <w:pPr>
              <w:pStyle w:val="TableParagraph"/>
              <w:spacing w:line="220" w:lineRule="exact"/>
              <w:ind w:left="260"/>
              <w:rPr>
                <w:sz w:val="20"/>
              </w:rPr>
            </w:pPr>
            <w:r>
              <w:rPr>
                <w:sz w:val="20"/>
              </w:rPr>
              <w:t>49,1</w:t>
            </w:r>
          </w:p>
        </w:tc>
        <w:tc>
          <w:tcPr>
            <w:tcW w:w="674" w:type="dxa"/>
          </w:tcPr>
          <w:p w14:paraId="29844AEA" w14:textId="77777777" w:rsidR="00A0767C" w:rsidRDefault="001F5A60">
            <w:pPr>
              <w:pStyle w:val="TableParagraph"/>
              <w:spacing w:line="220" w:lineRule="exact"/>
              <w:ind w:left="21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11" w:type="dxa"/>
          </w:tcPr>
          <w:p w14:paraId="533ACE58" w14:textId="77777777" w:rsidR="00A0767C" w:rsidRDefault="001F5A60">
            <w:pPr>
              <w:pStyle w:val="TableParagraph"/>
              <w:spacing w:line="220" w:lineRule="exact"/>
              <w:ind w:left="253"/>
              <w:rPr>
                <w:sz w:val="20"/>
              </w:rPr>
            </w:pPr>
            <w:r>
              <w:rPr>
                <w:sz w:val="20"/>
              </w:rPr>
              <w:t>26,9</w:t>
            </w:r>
          </w:p>
        </w:tc>
        <w:tc>
          <w:tcPr>
            <w:tcW w:w="625" w:type="dxa"/>
          </w:tcPr>
          <w:p w14:paraId="120AEFEC" w14:textId="77777777" w:rsidR="00A0767C" w:rsidRDefault="001F5A60">
            <w:pPr>
              <w:pStyle w:val="TableParagraph"/>
              <w:spacing w:line="220" w:lineRule="exact"/>
              <w:ind w:left="169" w:right="21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14" w:type="dxa"/>
          </w:tcPr>
          <w:p w14:paraId="48A2DE11" w14:textId="77777777" w:rsidR="00A0767C" w:rsidRDefault="001F5A60">
            <w:pPr>
              <w:pStyle w:val="TableParagraph"/>
              <w:spacing w:line="220" w:lineRule="exact"/>
              <w:ind w:left="233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957" w:type="dxa"/>
          </w:tcPr>
          <w:p w14:paraId="2B2E07E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A45E523" w14:textId="77777777">
        <w:trPr>
          <w:trHeight w:val="242"/>
        </w:trPr>
        <w:tc>
          <w:tcPr>
            <w:tcW w:w="3240" w:type="dxa"/>
          </w:tcPr>
          <w:p w14:paraId="15B63008" w14:textId="77777777" w:rsidR="00A0767C" w:rsidRDefault="001F5A60">
            <w:pPr>
              <w:pStyle w:val="TableParagraph"/>
              <w:spacing w:line="222" w:lineRule="exact"/>
              <w:ind w:left="69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535" w:type="dxa"/>
          </w:tcPr>
          <w:p w14:paraId="095D5C88" w14:textId="77777777" w:rsidR="00A0767C" w:rsidRDefault="001F5A60">
            <w:pPr>
              <w:pStyle w:val="TableParagraph"/>
              <w:spacing w:line="222" w:lineRule="exact"/>
              <w:ind w:left="7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37" w:type="dxa"/>
          </w:tcPr>
          <w:p w14:paraId="5DB374AB" w14:textId="77777777" w:rsidR="00A0767C" w:rsidRDefault="001F5A60">
            <w:pPr>
              <w:pStyle w:val="TableParagraph"/>
              <w:spacing w:line="222" w:lineRule="exact"/>
              <w:ind w:left="260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674" w:type="dxa"/>
          </w:tcPr>
          <w:p w14:paraId="488FA4DA" w14:textId="77777777" w:rsidR="00A0767C" w:rsidRDefault="001F5A6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11" w:type="dxa"/>
          </w:tcPr>
          <w:p w14:paraId="49B42C24" w14:textId="77777777" w:rsidR="00A0767C" w:rsidRDefault="001F5A60">
            <w:pPr>
              <w:pStyle w:val="TableParagraph"/>
              <w:spacing w:line="222" w:lineRule="exact"/>
              <w:ind w:left="253"/>
              <w:rPr>
                <w:sz w:val="20"/>
              </w:rPr>
            </w:pPr>
            <w:r>
              <w:rPr>
                <w:sz w:val="20"/>
              </w:rPr>
              <w:t>30,6</w:t>
            </w:r>
          </w:p>
        </w:tc>
        <w:tc>
          <w:tcPr>
            <w:tcW w:w="625" w:type="dxa"/>
          </w:tcPr>
          <w:p w14:paraId="200E3EF7" w14:textId="77777777" w:rsidR="00A0767C" w:rsidRDefault="001F5A60">
            <w:pPr>
              <w:pStyle w:val="TableParagraph"/>
              <w:spacing w:line="222" w:lineRule="exact"/>
              <w:ind w:left="169" w:right="21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14" w:type="dxa"/>
          </w:tcPr>
          <w:p w14:paraId="5D92540F" w14:textId="77777777" w:rsidR="00A0767C" w:rsidRDefault="001F5A60">
            <w:pPr>
              <w:pStyle w:val="TableParagraph"/>
              <w:spacing w:line="222" w:lineRule="exact"/>
              <w:ind w:left="233"/>
              <w:rPr>
                <w:sz w:val="20"/>
              </w:rPr>
            </w:pPr>
            <w:r>
              <w:rPr>
                <w:sz w:val="20"/>
              </w:rPr>
              <w:t>19,8</w:t>
            </w:r>
          </w:p>
        </w:tc>
        <w:tc>
          <w:tcPr>
            <w:tcW w:w="957" w:type="dxa"/>
          </w:tcPr>
          <w:p w14:paraId="51AFA47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58FAFAF" w14:textId="77777777">
        <w:trPr>
          <w:trHeight w:val="477"/>
        </w:trPr>
        <w:tc>
          <w:tcPr>
            <w:tcW w:w="3240" w:type="dxa"/>
          </w:tcPr>
          <w:p w14:paraId="4674637B" w14:textId="77777777" w:rsidR="00A0767C" w:rsidRDefault="001F5A60">
            <w:pPr>
              <w:pStyle w:val="TableParagraph"/>
              <w:spacing w:line="236" w:lineRule="exact"/>
              <w:ind w:left="69" w:right="61"/>
              <w:rPr>
                <w:sz w:val="20"/>
              </w:rPr>
            </w:pPr>
            <w:r>
              <w:rPr>
                <w:b/>
                <w:sz w:val="20"/>
              </w:rPr>
              <w:t>Daha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Önce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Psikiyatrik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Tedavi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Alma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(n=212)</w:t>
            </w:r>
          </w:p>
        </w:tc>
        <w:tc>
          <w:tcPr>
            <w:tcW w:w="535" w:type="dxa"/>
          </w:tcPr>
          <w:p w14:paraId="7A193182" w14:textId="77777777" w:rsidR="00A0767C" w:rsidRDefault="00A0767C">
            <w:pPr>
              <w:pStyle w:val="TableParagraph"/>
            </w:pPr>
          </w:p>
        </w:tc>
        <w:tc>
          <w:tcPr>
            <w:tcW w:w="1037" w:type="dxa"/>
          </w:tcPr>
          <w:p w14:paraId="338D4189" w14:textId="77777777" w:rsidR="00A0767C" w:rsidRDefault="00A0767C">
            <w:pPr>
              <w:pStyle w:val="TableParagraph"/>
            </w:pPr>
          </w:p>
        </w:tc>
        <w:tc>
          <w:tcPr>
            <w:tcW w:w="674" w:type="dxa"/>
          </w:tcPr>
          <w:p w14:paraId="4D18019B" w14:textId="77777777" w:rsidR="00A0767C" w:rsidRDefault="00A0767C">
            <w:pPr>
              <w:pStyle w:val="TableParagraph"/>
            </w:pPr>
          </w:p>
        </w:tc>
        <w:tc>
          <w:tcPr>
            <w:tcW w:w="811" w:type="dxa"/>
          </w:tcPr>
          <w:p w14:paraId="2D02732C" w14:textId="77777777" w:rsidR="00A0767C" w:rsidRDefault="00A0767C">
            <w:pPr>
              <w:pStyle w:val="TableParagraph"/>
            </w:pPr>
          </w:p>
        </w:tc>
        <w:tc>
          <w:tcPr>
            <w:tcW w:w="625" w:type="dxa"/>
          </w:tcPr>
          <w:p w14:paraId="52092CFC" w14:textId="77777777" w:rsidR="00A0767C" w:rsidRDefault="00A0767C">
            <w:pPr>
              <w:pStyle w:val="TableParagraph"/>
            </w:pPr>
          </w:p>
        </w:tc>
        <w:tc>
          <w:tcPr>
            <w:tcW w:w="814" w:type="dxa"/>
          </w:tcPr>
          <w:p w14:paraId="450F9CC2" w14:textId="77777777" w:rsidR="00A0767C" w:rsidRDefault="00A0767C">
            <w:pPr>
              <w:pStyle w:val="TableParagraph"/>
            </w:pPr>
          </w:p>
        </w:tc>
        <w:tc>
          <w:tcPr>
            <w:tcW w:w="957" w:type="dxa"/>
          </w:tcPr>
          <w:p w14:paraId="02FD96D2" w14:textId="77777777" w:rsidR="00A0767C" w:rsidRDefault="001F5A60">
            <w:pPr>
              <w:pStyle w:val="TableParagraph"/>
              <w:spacing w:before="118"/>
              <w:ind w:left="130"/>
              <w:rPr>
                <w:sz w:val="20"/>
              </w:rPr>
            </w:pPr>
            <w:r>
              <w:rPr>
                <w:sz w:val="20"/>
              </w:rPr>
              <w:t>0,942</w:t>
            </w:r>
          </w:p>
        </w:tc>
      </w:tr>
      <w:tr w:rsidR="00A0767C" w14:paraId="191D1268" w14:textId="77777777">
        <w:trPr>
          <w:trHeight w:val="240"/>
        </w:trPr>
        <w:tc>
          <w:tcPr>
            <w:tcW w:w="3240" w:type="dxa"/>
          </w:tcPr>
          <w:p w14:paraId="0453ABAA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535" w:type="dxa"/>
          </w:tcPr>
          <w:p w14:paraId="18ED5022" w14:textId="77777777" w:rsidR="00A0767C" w:rsidRDefault="001F5A60">
            <w:pPr>
              <w:pStyle w:val="TableParagraph"/>
              <w:spacing w:line="220" w:lineRule="exact"/>
              <w:ind w:left="7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37" w:type="dxa"/>
          </w:tcPr>
          <w:p w14:paraId="6327E4BE" w14:textId="77777777" w:rsidR="00A0767C" w:rsidRDefault="001F5A60">
            <w:pPr>
              <w:pStyle w:val="TableParagraph"/>
              <w:spacing w:line="220" w:lineRule="exact"/>
              <w:ind w:left="260"/>
              <w:rPr>
                <w:sz w:val="20"/>
              </w:rPr>
            </w:pPr>
            <w:r>
              <w:rPr>
                <w:sz w:val="20"/>
              </w:rPr>
              <w:t>46,2</w:t>
            </w:r>
          </w:p>
        </w:tc>
        <w:tc>
          <w:tcPr>
            <w:tcW w:w="674" w:type="dxa"/>
          </w:tcPr>
          <w:p w14:paraId="0C7F364D" w14:textId="77777777" w:rsidR="00A0767C" w:rsidRDefault="001F5A60">
            <w:pPr>
              <w:pStyle w:val="TableParagraph"/>
              <w:spacing w:line="220" w:lineRule="exact"/>
              <w:ind w:left="21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11" w:type="dxa"/>
          </w:tcPr>
          <w:p w14:paraId="0752E352" w14:textId="77777777" w:rsidR="00A0767C" w:rsidRDefault="001F5A60">
            <w:pPr>
              <w:pStyle w:val="TableParagraph"/>
              <w:spacing w:line="220" w:lineRule="exact"/>
              <w:ind w:left="253"/>
              <w:rPr>
                <w:sz w:val="20"/>
              </w:rPr>
            </w:pPr>
            <w:r>
              <w:rPr>
                <w:sz w:val="20"/>
              </w:rPr>
              <w:t>30,8</w:t>
            </w:r>
          </w:p>
        </w:tc>
        <w:tc>
          <w:tcPr>
            <w:tcW w:w="625" w:type="dxa"/>
          </w:tcPr>
          <w:p w14:paraId="11E76EE0" w14:textId="77777777" w:rsidR="00A0767C" w:rsidRDefault="001F5A60">
            <w:pPr>
              <w:pStyle w:val="TableParagraph"/>
              <w:spacing w:line="220" w:lineRule="exact"/>
              <w:ind w:left="169" w:right="21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14" w:type="dxa"/>
          </w:tcPr>
          <w:p w14:paraId="76952FAF" w14:textId="77777777" w:rsidR="00A0767C" w:rsidRDefault="001F5A60">
            <w:pPr>
              <w:pStyle w:val="TableParagraph"/>
              <w:spacing w:line="220" w:lineRule="exact"/>
              <w:ind w:left="233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957" w:type="dxa"/>
          </w:tcPr>
          <w:p w14:paraId="5453422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7D7F26E" w14:textId="77777777">
        <w:trPr>
          <w:trHeight w:val="240"/>
        </w:trPr>
        <w:tc>
          <w:tcPr>
            <w:tcW w:w="3240" w:type="dxa"/>
          </w:tcPr>
          <w:p w14:paraId="0B57E385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535" w:type="dxa"/>
          </w:tcPr>
          <w:p w14:paraId="45C02096" w14:textId="77777777" w:rsidR="00A0767C" w:rsidRDefault="001F5A60">
            <w:pPr>
              <w:pStyle w:val="TableParagraph"/>
              <w:spacing w:line="220" w:lineRule="exact"/>
              <w:ind w:left="72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37" w:type="dxa"/>
          </w:tcPr>
          <w:p w14:paraId="76AEE7F7" w14:textId="77777777" w:rsidR="00A0767C" w:rsidRDefault="001F5A60">
            <w:pPr>
              <w:pStyle w:val="TableParagraph"/>
              <w:spacing w:line="220" w:lineRule="exact"/>
              <w:ind w:left="260"/>
              <w:rPr>
                <w:sz w:val="20"/>
              </w:rPr>
            </w:pPr>
            <w:r>
              <w:rPr>
                <w:sz w:val="20"/>
              </w:rPr>
              <w:t>51,5</w:t>
            </w:r>
          </w:p>
        </w:tc>
        <w:tc>
          <w:tcPr>
            <w:tcW w:w="674" w:type="dxa"/>
          </w:tcPr>
          <w:p w14:paraId="2F05E7E4" w14:textId="77777777" w:rsidR="00A0767C" w:rsidRDefault="001F5A60">
            <w:pPr>
              <w:pStyle w:val="TableParagraph"/>
              <w:spacing w:line="220" w:lineRule="exact"/>
              <w:ind w:left="21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11" w:type="dxa"/>
          </w:tcPr>
          <w:p w14:paraId="109DE4BB" w14:textId="77777777" w:rsidR="00A0767C" w:rsidRDefault="001F5A60">
            <w:pPr>
              <w:pStyle w:val="TableParagraph"/>
              <w:spacing w:line="220" w:lineRule="exact"/>
              <w:ind w:left="270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  <w:tc>
          <w:tcPr>
            <w:tcW w:w="625" w:type="dxa"/>
          </w:tcPr>
          <w:p w14:paraId="145C97AD" w14:textId="77777777" w:rsidR="00A0767C" w:rsidRDefault="001F5A60">
            <w:pPr>
              <w:pStyle w:val="TableParagraph"/>
              <w:spacing w:line="220" w:lineRule="exact"/>
              <w:ind w:left="169" w:right="21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14" w:type="dxa"/>
          </w:tcPr>
          <w:p w14:paraId="3F339519" w14:textId="77777777" w:rsidR="00A0767C" w:rsidRDefault="001F5A60">
            <w:pPr>
              <w:pStyle w:val="TableParagraph"/>
              <w:spacing w:line="220" w:lineRule="exact"/>
              <w:ind w:left="233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  <w:tc>
          <w:tcPr>
            <w:tcW w:w="957" w:type="dxa"/>
          </w:tcPr>
          <w:p w14:paraId="38EBC45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7CEE47C" w14:textId="77777777">
        <w:trPr>
          <w:trHeight w:val="240"/>
        </w:trPr>
        <w:tc>
          <w:tcPr>
            <w:tcW w:w="3240" w:type="dxa"/>
          </w:tcPr>
          <w:p w14:paraId="427C41F9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Anksiyete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Düzeyi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(n=185)</w:t>
            </w:r>
          </w:p>
        </w:tc>
        <w:tc>
          <w:tcPr>
            <w:tcW w:w="535" w:type="dxa"/>
          </w:tcPr>
          <w:p w14:paraId="33FBC96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37" w:type="dxa"/>
          </w:tcPr>
          <w:p w14:paraId="5D69FCA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14:paraId="460EB87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14:paraId="3DC845C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</w:tcPr>
          <w:p w14:paraId="4729261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</w:tcPr>
          <w:p w14:paraId="10A697B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57" w:type="dxa"/>
          </w:tcPr>
          <w:p w14:paraId="621842FE" w14:textId="77777777" w:rsidR="00A0767C" w:rsidRDefault="001F5A60">
            <w:pPr>
              <w:pStyle w:val="TableParagraph"/>
              <w:spacing w:line="220" w:lineRule="exact"/>
              <w:ind w:left="130"/>
              <w:rPr>
                <w:sz w:val="20"/>
              </w:rPr>
            </w:pPr>
            <w:r>
              <w:rPr>
                <w:sz w:val="20"/>
              </w:rPr>
              <w:t>0,865</w:t>
            </w:r>
          </w:p>
        </w:tc>
      </w:tr>
      <w:tr w:rsidR="00A0767C" w14:paraId="3945301F" w14:textId="77777777">
        <w:trPr>
          <w:trHeight w:val="240"/>
        </w:trPr>
        <w:tc>
          <w:tcPr>
            <w:tcW w:w="3240" w:type="dxa"/>
          </w:tcPr>
          <w:p w14:paraId="37205D90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Düşük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0-10</w:t>
            </w:r>
          </w:p>
        </w:tc>
        <w:tc>
          <w:tcPr>
            <w:tcW w:w="535" w:type="dxa"/>
          </w:tcPr>
          <w:p w14:paraId="6FB22218" w14:textId="77777777" w:rsidR="00A0767C" w:rsidRDefault="001F5A60">
            <w:pPr>
              <w:pStyle w:val="TableParagraph"/>
              <w:spacing w:line="220" w:lineRule="exact"/>
              <w:ind w:left="7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37" w:type="dxa"/>
          </w:tcPr>
          <w:p w14:paraId="1FD2E92F" w14:textId="77777777" w:rsidR="00A0767C" w:rsidRDefault="001F5A60">
            <w:pPr>
              <w:pStyle w:val="TableParagraph"/>
              <w:spacing w:line="220" w:lineRule="exact"/>
              <w:ind w:left="260"/>
              <w:rPr>
                <w:sz w:val="20"/>
              </w:rPr>
            </w:pPr>
            <w:r>
              <w:rPr>
                <w:sz w:val="20"/>
              </w:rPr>
              <w:t>49,3</w:t>
            </w:r>
          </w:p>
        </w:tc>
        <w:tc>
          <w:tcPr>
            <w:tcW w:w="674" w:type="dxa"/>
          </w:tcPr>
          <w:p w14:paraId="79486A4A" w14:textId="77777777" w:rsidR="00A0767C" w:rsidRDefault="001F5A60">
            <w:pPr>
              <w:pStyle w:val="TableParagraph"/>
              <w:spacing w:line="220" w:lineRule="exact"/>
              <w:ind w:left="21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11" w:type="dxa"/>
          </w:tcPr>
          <w:p w14:paraId="6A229E41" w14:textId="77777777" w:rsidR="00A0767C" w:rsidRDefault="001F5A60">
            <w:pPr>
              <w:pStyle w:val="TableParagraph"/>
              <w:spacing w:line="220" w:lineRule="exact"/>
              <w:ind w:left="253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625" w:type="dxa"/>
          </w:tcPr>
          <w:p w14:paraId="4D1E09BD" w14:textId="77777777" w:rsidR="00A0767C" w:rsidRDefault="001F5A60">
            <w:pPr>
              <w:pStyle w:val="TableParagraph"/>
              <w:spacing w:line="220" w:lineRule="exact"/>
              <w:ind w:left="169" w:right="216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14" w:type="dxa"/>
          </w:tcPr>
          <w:p w14:paraId="1468879B" w14:textId="77777777" w:rsidR="00A0767C" w:rsidRDefault="001F5A60">
            <w:pPr>
              <w:pStyle w:val="TableParagraph"/>
              <w:spacing w:line="220" w:lineRule="exact"/>
              <w:ind w:left="233"/>
              <w:rPr>
                <w:sz w:val="20"/>
              </w:rPr>
            </w:pPr>
            <w:r>
              <w:rPr>
                <w:sz w:val="20"/>
              </w:rPr>
              <w:t>23,0</w:t>
            </w:r>
          </w:p>
        </w:tc>
        <w:tc>
          <w:tcPr>
            <w:tcW w:w="957" w:type="dxa"/>
          </w:tcPr>
          <w:p w14:paraId="0927070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BF7BB7A" w14:textId="77777777">
        <w:trPr>
          <w:trHeight w:val="240"/>
        </w:trPr>
        <w:tc>
          <w:tcPr>
            <w:tcW w:w="3240" w:type="dxa"/>
          </w:tcPr>
          <w:p w14:paraId="2E53DEEB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Yüksek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üzeri</w:t>
            </w:r>
          </w:p>
        </w:tc>
        <w:tc>
          <w:tcPr>
            <w:tcW w:w="535" w:type="dxa"/>
          </w:tcPr>
          <w:p w14:paraId="629BA60D" w14:textId="77777777" w:rsidR="00A0767C" w:rsidRDefault="001F5A60">
            <w:pPr>
              <w:pStyle w:val="TableParagraph"/>
              <w:spacing w:line="220" w:lineRule="exact"/>
              <w:ind w:left="7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37" w:type="dxa"/>
          </w:tcPr>
          <w:p w14:paraId="083E21E9" w14:textId="77777777" w:rsidR="00A0767C" w:rsidRDefault="001F5A60">
            <w:pPr>
              <w:pStyle w:val="TableParagraph"/>
              <w:spacing w:line="220" w:lineRule="exact"/>
              <w:ind w:left="260"/>
              <w:rPr>
                <w:sz w:val="20"/>
              </w:rPr>
            </w:pPr>
            <w:r>
              <w:rPr>
                <w:sz w:val="20"/>
              </w:rPr>
              <w:t>51,4</w:t>
            </w:r>
          </w:p>
        </w:tc>
        <w:tc>
          <w:tcPr>
            <w:tcW w:w="674" w:type="dxa"/>
          </w:tcPr>
          <w:p w14:paraId="52A78B4F" w14:textId="77777777" w:rsidR="00A0767C" w:rsidRDefault="001F5A60">
            <w:pPr>
              <w:pStyle w:val="TableParagraph"/>
              <w:spacing w:line="220" w:lineRule="exact"/>
              <w:ind w:left="21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1" w:type="dxa"/>
          </w:tcPr>
          <w:p w14:paraId="0098413A" w14:textId="77777777" w:rsidR="00A0767C" w:rsidRDefault="001F5A60">
            <w:pPr>
              <w:pStyle w:val="TableParagraph"/>
              <w:spacing w:line="220" w:lineRule="exact"/>
              <w:ind w:left="270"/>
              <w:rPr>
                <w:sz w:val="20"/>
              </w:rPr>
            </w:pPr>
            <w:r>
              <w:rPr>
                <w:sz w:val="20"/>
              </w:rPr>
              <w:t>29,7</w:t>
            </w:r>
          </w:p>
        </w:tc>
        <w:tc>
          <w:tcPr>
            <w:tcW w:w="625" w:type="dxa"/>
          </w:tcPr>
          <w:p w14:paraId="6C0AF448" w14:textId="77777777" w:rsidR="00A0767C" w:rsidRDefault="001F5A60">
            <w:pPr>
              <w:pStyle w:val="TableParagraph"/>
              <w:spacing w:line="220" w:lineRule="exact"/>
              <w:ind w:right="1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14" w:type="dxa"/>
          </w:tcPr>
          <w:p w14:paraId="7B4A606B" w14:textId="77777777" w:rsidR="00A0767C" w:rsidRDefault="001F5A60">
            <w:pPr>
              <w:pStyle w:val="TableParagraph"/>
              <w:spacing w:line="220" w:lineRule="exact"/>
              <w:ind w:left="233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957" w:type="dxa"/>
          </w:tcPr>
          <w:p w14:paraId="6F61F4C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C3A1EC4" w14:textId="77777777">
        <w:trPr>
          <w:trHeight w:val="240"/>
        </w:trPr>
        <w:tc>
          <w:tcPr>
            <w:tcW w:w="3240" w:type="dxa"/>
          </w:tcPr>
          <w:p w14:paraId="09DFFAAF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b/>
                <w:sz w:val="20"/>
              </w:rPr>
              <w:t>Depresyon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Düzeyi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(n=185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535" w:type="dxa"/>
          </w:tcPr>
          <w:p w14:paraId="70A0CA5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37" w:type="dxa"/>
          </w:tcPr>
          <w:p w14:paraId="638033D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14:paraId="48529CA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14:paraId="24504D5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</w:tcPr>
          <w:p w14:paraId="37B3F5E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</w:tcPr>
          <w:p w14:paraId="0DEE271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57" w:type="dxa"/>
          </w:tcPr>
          <w:p w14:paraId="045F6F36" w14:textId="77777777" w:rsidR="00A0767C" w:rsidRDefault="001F5A60">
            <w:pPr>
              <w:pStyle w:val="TableParagraph"/>
              <w:spacing w:line="220" w:lineRule="exact"/>
              <w:ind w:left="130"/>
              <w:rPr>
                <w:sz w:val="20"/>
              </w:rPr>
            </w:pPr>
            <w:r>
              <w:rPr>
                <w:sz w:val="20"/>
              </w:rPr>
              <w:t>0,813</w:t>
            </w:r>
          </w:p>
        </w:tc>
      </w:tr>
      <w:tr w:rsidR="00A0767C" w14:paraId="7885B994" w14:textId="77777777">
        <w:trPr>
          <w:trHeight w:val="240"/>
        </w:trPr>
        <w:tc>
          <w:tcPr>
            <w:tcW w:w="3240" w:type="dxa"/>
          </w:tcPr>
          <w:p w14:paraId="3CBB2F3A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Düşük</w:t>
            </w:r>
          </w:p>
        </w:tc>
        <w:tc>
          <w:tcPr>
            <w:tcW w:w="535" w:type="dxa"/>
          </w:tcPr>
          <w:p w14:paraId="740F9EBB" w14:textId="77777777" w:rsidR="00A0767C" w:rsidRDefault="001F5A60">
            <w:pPr>
              <w:pStyle w:val="TableParagraph"/>
              <w:spacing w:line="220" w:lineRule="exact"/>
              <w:ind w:left="7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37" w:type="dxa"/>
          </w:tcPr>
          <w:p w14:paraId="164963E6" w14:textId="77777777" w:rsidR="00A0767C" w:rsidRDefault="001F5A60">
            <w:pPr>
              <w:pStyle w:val="TableParagraph"/>
              <w:spacing w:line="220" w:lineRule="exact"/>
              <w:ind w:left="260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674" w:type="dxa"/>
          </w:tcPr>
          <w:p w14:paraId="188A1AB1" w14:textId="77777777" w:rsidR="00A0767C" w:rsidRDefault="001F5A60">
            <w:pPr>
              <w:pStyle w:val="TableParagraph"/>
              <w:spacing w:line="220" w:lineRule="exact"/>
              <w:ind w:left="21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11" w:type="dxa"/>
          </w:tcPr>
          <w:p w14:paraId="052EAB42" w14:textId="77777777" w:rsidR="00A0767C" w:rsidRDefault="001F5A60">
            <w:pPr>
              <w:pStyle w:val="TableParagraph"/>
              <w:spacing w:line="220" w:lineRule="exact"/>
              <w:ind w:left="253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  <w:tc>
          <w:tcPr>
            <w:tcW w:w="625" w:type="dxa"/>
          </w:tcPr>
          <w:p w14:paraId="6A6CA3DE" w14:textId="77777777" w:rsidR="00A0767C" w:rsidRDefault="001F5A60">
            <w:pPr>
              <w:pStyle w:val="TableParagraph"/>
              <w:spacing w:line="220" w:lineRule="exact"/>
              <w:ind w:left="169" w:right="21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14" w:type="dxa"/>
          </w:tcPr>
          <w:p w14:paraId="64D771E2" w14:textId="77777777" w:rsidR="00A0767C" w:rsidRDefault="001F5A60">
            <w:pPr>
              <w:pStyle w:val="TableParagraph"/>
              <w:spacing w:line="220" w:lineRule="exact"/>
              <w:ind w:left="233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957" w:type="dxa"/>
          </w:tcPr>
          <w:p w14:paraId="3838DD1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0CE3BF5A" w14:textId="77777777">
        <w:trPr>
          <w:trHeight w:val="242"/>
        </w:trPr>
        <w:tc>
          <w:tcPr>
            <w:tcW w:w="3240" w:type="dxa"/>
          </w:tcPr>
          <w:p w14:paraId="3D2D4BE4" w14:textId="77777777" w:rsidR="00A0767C" w:rsidRDefault="001F5A60">
            <w:pPr>
              <w:pStyle w:val="TableParagraph"/>
              <w:spacing w:line="222" w:lineRule="exact"/>
              <w:ind w:left="69"/>
              <w:rPr>
                <w:sz w:val="20"/>
              </w:rPr>
            </w:pPr>
            <w:r>
              <w:rPr>
                <w:sz w:val="20"/>
              </w:rPr>
              <w:t>Yüksek</w:t>
            </w:r>
          </w:p>
        </w:tc>
        <w:tc>
          <w:tcPr>
            <w:tcW w:w="535" w:type="dxa"/>
          </w:tcPr>
          <w:p w14:paraId="0DC53DAD" w14:textId="77777777" w:rsidR="00A0767C" w:rsidRDefault="001F5A60">
            <w:pPr>
              <w:pStyle w:val="TableParagraph"/>
              <w:spacing w:line="222" w:lineRule="exact"/>
              <w:ind w:left="7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37" w:type="dxa"/>
          </w:tcPr>
          <w:p w14:paraId="62DBD323" w14:textId="77777777" w:rsidR="00A0767C" w:rsidRDefault="001F5A60">
            <w:pPr>
              <w:pStyle w:val="TableParagraph"/>
              <w:spacing w:line="222" w:lineRule="exact"/>
              <w:ind w:left="260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  <w:tc>
          <w:tcPr>
            <w:tcW w:w="674" w:type="dxa"/>
          </w:tcPr>
          <w:p w14:paraId="263FD5E2" w14:textId="77777777" w:rsidR="00A0767C" w:rsidRDefault="001F5A6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11" w:type="dxa"/>
          </w:tcPr>
          <w:p w14:paraId="79FD15B7" w14:textId="77777777" w:rsidR="00A0767C" w:rsidRDefault="001F5A60">
            <w:pPr>
              <w:pStyle w:val="TableParagraph"/>
              <w:spacing w:line="222" w:lineRule="exact"/>
              <w:ind w:left="270"/>
              <w:rPr>
                <w:sz w:val="20"/>
              </w:rPr>
            </w:pPr>
            <w:r>
              <w:rPr>
                <w:sz w:val="20"/>
              </w:rPr>
              <w:t>26,2</w:t>
            </w:r>
          </w:p>
        </w:tc>
        <w:tc>
          <w:tcPr>
            <w:tcW w:w="625" w:type="dxa"/>
          </w:tcPr>
          <w:p w14:paraId="7D370CC8" w14:textId="77777777" w:rsidR="00A0767C" w:rsidRDefault="001F5A60">
            <w:pPr>
              <w:pStyle w:val="TableParagraph"/>
              <w:spacing w:line="222" w:lineRule="exact"/>
              <w:ind w:left="169" w:right="21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14" w:type="dxa"/>
          </w:tcPr>
          <w:p w14:paraId="43F245DF" w14:textId="77777777" w:rsidR="00A0767C" w:rsidRDefault="001F5A60">
            <w:pPr>
              <w:pStyle w:val="TableParagraph"/>
              <w:spacing w:line="222" w:lineRule="exact"/>
              <w:ind w:left="233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957" w:type="dxa"/>
          </w:tcPr>
          <w:p w14:paraId="406F678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B917CB3" w14:textId="77777777">
        <w:trPr>
          <w:trHeight w:val="477"/>
        </w:trPr>
        <w:tc>
          <w:tcPr>
            <w:tcW w:w="3240" w:type="dxa"/>
          </w:tcPr>
          <w:p w14:paraId="1830853D" w14:textId="77777777" w:rsidR="00A0767C" w:rsidRDefault="001F5A60">
            <w:pPr>
              <w:pStyle w:val="TableParagraph"/>
              <w:spacing w:line="236" w:lineRule="exact"/>
              <w:ind w:left="69" w:right="398"/>
              <w:rPr>
                <w:sz w:val="20"/>
              </w:rPr>
            </w:pPr>
            <w:r>
              <w:rPr>
                <w:b/>
                <w:sz w:val="20"/>
              </w:rPr>
              <w:t>Boş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Zamanlarını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Değerlendirme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  <w:r>
              <w:rPr>
                <w:sz w:val="20"/>
              </w:rPr>
              <w:t>(n=175)</w:t>
            </w:r>
          </w:p>
        </w:tc>
        <w:tc>
          <w:tcPr>
            <w:tcW w:w="535" w:type="dxa"/>
          </w:tcPr>
          <w:p w14:paraId="187428B7" w14:textId="77777777" w:rsidR="00A0767C" w:rsidRDefault="00A0767C">
            <w:pPr>
              <w:pStyle w:val="TableParagraph"/>
            </w:pPr>
          </w:p>
        </w:tc>
        <w:tc>
          <w:tcPr>
            <w:tcW w:w="1037" w:type="dxa"/>
          </w:tcPr>
          <w:p w14:paraId="3B4AA6C2" w14:textId="77777777" w:rsidR="00A0767C" w:rsidRDefault="00A0767C">
            <w:pPr>
              <w:pStyle w:val="TableParagraph"/>
            </w:pPr>
          </w:p>
        </w:tc>
        <w:tc>
          <w:tcPr>
            <w:tcW w:w="674" w:type="dxa"/>
          </w:tcPr>
          <w:p w14:paraId="39EC35BF" w14:textId="77777777" w:rsidR="00A0767C" w:rsidRDefault="00A0767C">
            <w:pPr>
              <w:pStyle w:val="TableParagraph"/>
            </w:pPr>
          </w:p>
        </w:tc>
        <w:tc>
          <w:tcPr>
            <w:tcW w:w="811" w:type="dxa"/>
          </w:tcPr>
          <w:p w14:paraId="35D6AEFD" w14:textId="77777777" w:rsidR="00A0767C" w:rsidRDefault="00A0767C">
            <w:pPr>
              <w:pStyle w:val="TableParagraph"/>
            </w:pPr>
          </w:p>
        </w:tc>
        <w:tc>
          <w:tcPr>
            <w:tcW w:w="625" w:type="dxa"/>
          </w:tcPr>
          <w:p w14:paraId="0803E825" w14:textId="77777777" w:rsidR="00A0767C" w:rsidRDefault="00A0767C">
            <w:pPr>
              <w:pStyle w:val="TableParagraph"/>
            </w:pPr>
          </w:p>
        </w:tc>
        <w:tc>
          <w:tcPr>
            <w:tcW w:w="814" w:type="dxa"/>
          </w:tcPr>
          <w:p w14:paraId="18ED8AD1" w14:textId="77777777" w:rsidR="00A0767C" w:rsidRDefault="00A0767C">
            <w:pPr>
              <w:pStyle w:val="TableParagraph"/>
            </w:pPr>
          </w:p>
        </w:tc>
        <w:tc>
          <w:tcPr>
            <w:tcW w:w="957" w:type="dxa"/>
          </w:tcPr>
          <w:p w14:paraId="6BF33051" w14:textId="77777777" w:rsidR="00A0767C" w:rsidRDefault="001F5A60">
            <w:pPr>
              <w:pStyle w:val="TableParagraph"/>
              <w:spacing w:before="118"/>
              <w:ind w:left="130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</w:tr>
      <w:tr w:rsidR="00A0767C" w14:paraId="14382B8A" w14:textId="77777777">
        <w:trPr>
          <w:trHeight w:val="240"/>
        </w:trPr>
        <w:tc>
          <w:tcPr>
            <w:tcW w:w="3240" w:type="dxa"/>
          </w:tcPr>
          <w:p w14:paraId="4769C0CF" w14:textId="77777777" w:rsidR="00A0767C" w:rsidRDefault="001F5A60">
            <w:pPr>
              <w:pStyle w:val="TableParagraph"/>
              <w:spacing w:line="220" w:lineRule="exact"/>
              <w:ind w:left="120"/>
              <w:rPr>
                <w:sz w:val="20"/>
              </w:rPr>
            </w:pPr>
            <w:r>
              <w:rPr>
                <w:sz w:val="20"/>
              </w:rPr>
              <w:t>El,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fiziksel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 sosyal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etkinlikler</w:t>
            </w:r>
          </w:p>
        </w:tc>
        <w:tc>
          <w:tcPr>
            <w:tcW w:w="535" w:type="dxa"/>
          </w:tcPr>
          <w:p w14:paraId="3F16A0B0" w14:textId="77777777" w:rsidR="00A0767C" w:rsidRDefault="001F5A60">
            <w:pPr>
              <w:pStyle w:val="TableParagraph"/>
              <w:spacing w:line="220" w:lineRule="exact"/>
              <w:ind w:left="72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37" w:type="dxa"/>
          </w:tcPr>
          <w:p w14:paraId="621F5175" w14:textId="77777777" w:rsidR="00A0767C" w:rsidRDefault="001F5A60">
            <w:pPr>
              <w:pStyle w:val="TableParagraph"/>
              <w:spacing w:line="220" w:lineRule="exact"/>
              <w:ind w:left="260"/>
              <w:rPr>
                <w:sz w:val="20"/>
              </w:rPr>
            </w:pPr>
            <w:r>
              <w:rPr>
                <w:sz w:val="20"/>
              </w:rPr>
              <w:t>51,8</w:t>
            </w:r>
          </w:p>
        </w:tc>
        <w:tc>
          <w:tcPr>
            <w:tcW w:w="674" w:type="dxa"/>
          </w:tcPr>
          <w:p w14:paraId="6684E751" w14:textId="77777777" w:rsidR="00A0767C" w:rsidRDefault="001F5A60">
            <w:pPr>
              <w:pStyle w:val="TableParagraph"/>
              <w:spacing w:line="220" w:lineRule="exact"/>
              <w:ind w:left="21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11" w:type="dxa"/>
          </w:tcPr>
          <w:p w14:paraId="13AB0B42" w14:textId="77777777" w:rsidR="00A0767C" w:rsidRDefault="001F5A60">
            <w:pPr>
              <w:pStyle w:val="TableParagraph"/>
              <w:spacing w:line="220" w:lineRule="exact"/>
              <w:ind w:left="253"/>
              <w:rPr>
                <w:sz w:val="20"/>
              </w:rPr>
            </w:pPr>
            <w:r>
              <w:rPr>
                <w:sz w:val="20"/>
              </w:rPr>
              <w:t>31,4</w:t>
            </w:r>
          </w:p>
        </w:tc>
        <w:tc>
          <w:tcPr>
            <w:tcW w:w="625" w:type="dxa"/>
          </w:tcPr>
          <w:p w14:paraId="23DBADFB" w14:textId="77777777" w:rsidR="00A0767C" w:rsidRDefault="001F5A60">
            <w:pPr>
              <w:pStyle w:val="TableParagraph"/>
              <w:spacing w:line="220" w:lineRule="exact"/>
              <w:ind w:left="169" w:right="21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14" w:type="dxa"/>
          </w:tcPr>
          <w:p w14:paraId="3DAE4934" w14:textId="77777777" w:rsidR="00A0767C" w:rsidRDefault="001F5A60">
            <w:pPr>
              <w:pStyle w:val="TableParagraph"/>
              <w:spacing w:line="220" w:lineRule="exact"/>
              <w:ind w:left="233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957" w:type="dxa"/>
          </w:tcPr>
          <w:p w14:paraId="623B339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B988870" w14:textId="77777777">
        <w:trPr>
          <w:trHeight w:val="235"/>
        </w:trPr>
        <w:tc>
          <w:tcPr>
            <w:tcW w:w="3240" w:type="dxa"/>
            <w:tcBorders>
              <w:bottom w:val="single" w:sz="4" w:space="0" w:color="000000"/>
            </w:tcBorders>
          </w:tcPr>
          <w:p w14:paraId="49EAF944" w14:textId="77777777" w:rsidR="00A0767C" w:rsidRDefault="001F5A60">
            <w:pPr>
              <w:pStyle w:val="TableParagraph"/>
              <w:spacing w:line="215" w:lineRule="exact"/>
              <w:ind w:left="69"/>
              <w:rPr>
                <w:sz w:val="20"/>
              </w:rPr>
            </w:pPr>
            <w:r>
              <w:rPr>
                <w:sz w:val="20"/>
              </w:rPr>
              <w:t>Entelektüel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etkinlik</w:t>
            </w:r>
          </w:p>
        </w:tc>
        <w:tc>
          <w:tcPr>
            <w:tcW w:w="535" w:type="dxa"/>
            <w:tcBorders>
              <w:bottom w:val="single" w:sz="4" w:space="0" w:color="000000"/>
            </w:tcBorders>
          </w:tcPr>
          <w:p w14:paraId="56697F04" w14:textId="77777777" w:rsidR="00A0767C" w:rsidRDefault="001F5A60">
            <w:pPr>
              <w:pStyle w:val="TableParagraph"/>
              <w:spacing w:line="215" w:lineRule="exact"/>
              <w:ind w:left="7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 w14:paraId="283AAA13" w14:textId="77777777" w:rsidR="00A0767C" w:rsidRDefault="001F5A60">
            <w:pPr>
              <w:pStyle w:val="TableParagraph"/>
              <w:spacing w:line="215" w:lineRule="exact"/>
              <w:ind w:left="260"/>
              <w:rPr>
                <w:sz w:val="20"/>
              </w:rPr>
            </w:pPr>
            <w:r>
              <w:rPr>
                <w:sz w:val="20"/>
              </w:rPr>
              <w:t>42,1</w:t>
            </w: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6D9B6AC6" w14:textId="77777777" w:rsidR="00A0767C" w:rsidRDefault="001F5A60">
            <w:pPr>
              <w:pStyle w:val="TableParagraph"/>
              <w:spacing w:line="215" w:lineRule="exact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 w14:paraId="7E5C1FE4" w14:textId="77777777" w:rsidR="00A0767C" w:rsidRDefault="001F5A60">
            <w:pPr>
              <w:pStyle w:val="TableParagraph"/>
              <w:spacing w:line="215" w:lineRule="exact"/>
              <w:ind w:left="253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625" w:type="dxa"/>
            <w:tcBorders>
              <w:bottom w:val="single" w:sz="4" w:space="0" w:color="000000"/>
            </w:tcBorders>
          </w:tcPr>
          <w:p w14:paraId="2F4078AC" w14:textId="77777777" w:rsidR="00A0767C" w:rsidRDefault="001F5A60">
            <w:pPr>
              <w:pStyle w:val="TableParagraph"/>
              <w:spacing w:line="215" w:lineRule="exact"/>
              <w:ind w:left="169" w:right="21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 w14:paraId="5762284A" w14:textId="77777777" w:rsidR="00A0767C" w:rsidRDefault="001F5A60">
            <w:pPr>
              <w:pStyle w:val="TableParagraph"/>
              <w:spacing w:line="215" w:lineRule="exact"/>
              <w:ind w:left="233"/>
              <w:rPr>
                <w:sz w:val="20"/>
              </w:rPr>
            </w:pPr>
            <w:r>
              <w:rPr>
                <w:sz w:val="20"/>
              </w:rPr>
              <w:t>39,5</w:t>
            </w:r>
          </w:p>
        </w:tc>
        <w:tc>
          <w:tcPr>
            <w:tcW w:w="957" w:type="dxa"/>
            <w:tcBorders>
              <w:bottom w:val="single" w:sz="4" w:space="0" w:color="000000"/>
            </w:tcBorders>
          </w:tcPr>
          <w:p w14:paraId="6BB0757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CA62F64" w14:textId="77777777">
        <w:trPr>
          <w:trHeight w:val="234"/>
        </w:trPr>
        <w:tc>
          <w:tcPr>
            <w:tcW w:w="3240" w:type="dxa"/>
            <w:tcBorders>
              <w:top w:val="single" w:sz="4" w:space="0" w:color="000000"/>
            </w:tcBorders>
          </w:tcPr>
          <w:p w14:paraId="55B721E7" w14:textId="77777777" w:rsidR="00A0767C" w:rsidRDefault="001F5A60">
            <w:pPr>
              <w:pStyle w:val="TableParagraph"/>
              <w:spacing w:before="5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*Satır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yüzdesi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kullanılmıştır</w:t>
            </w:r>
          </w:p>
        </w:tc>
        <w:tc>
          <w:tcPr>
            <w:tcW w:w="535" w:type="dxa"/>
            <w:tcBorders>
              <w:top w:val="single" w:sz="4" w:space="0" w:color="000000"/>
            </w:tcBorders>
          </w:tcPr>
          <w:p w14:paraId="6D9C867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037" w:type="dxa"/>
            <w:tcBorders>
              <w:top w:val="single" w:sz="4" w:space="0" w:color="000000"/>
            </w:tcBorders>
          </w:tcPr>
          <w:p w14:paraId="28DE69A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  <w:tcBorders>
              <w:top w:val="single" w:sz="4" w:space="0" w:color="000000"/>
            </w:tcBorders>
          </w:tcPr>
          <w:p w14:paraId="7787118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tcBorders>
              <w:top w:val="single" w:sz="4" w:space="0" w:color="000000"/>
            </w:tcBorders>
          </w:tcPr>
          <w:p w14:paraId="13B8C2F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single" w:sz="4" w:space="0" w:color="000000"/>
            </w:tcBorders>
          </w:tcPr>
          <w:p w14:paraId="321D0E1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  <w:tcBorders>
              <w:top w:val="single" w:sz="4" w:space="0" w:color="000000"/>
            </w:tcBorders>
          </w:tcPr>
          <w:p w14:paraId="1FB292A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57" w:type="dxa"/>
            <w:tcBorders>
              <w:top w:val="single" w:sz="4" w:space="0" w:color="000000"/>
            </w:tcBorders>
          </w:tcPr>
          <w:p w14:paraId="20B1B62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</w:tbl>
    <w:p w14:paraId="6E74E9C4" w14:textId="77777777" w:rsidR="00A0767C" w:rsidRDefault="00A0767C">
      <w:pPr>
        <w:pStyle w:val="GvdeMetni"/>
        <w:rPr>
          <w:sz w:val="20"/>
        </w:rPr>
      </w:pPr>
    </w:p>
    <w:p w14:paraId="1638E743" w14:textId="77777777" w:rsidR="00A0767C" w:rsidRDefault="00A0767C">
      <w:pPr>
        <w:pStyle w:val="GvdeMetni"/>
        <w:spacing w:before="5"/>
        <w:rPr>
          <w:sz w:val="18"/>
        </w:rPr>
      </w:pPr>
    </w:p>
    <w:p w14:paraId="200CADEA" w14:textId="77777777" w:rsidR="00A0767C" w:rsidRDefault="001F5A60">
      <w:pPr>
        <w:pStyle w:val="GvdeMetni"/>
        <w:spacing w:before="90" w:line="360" w:lineRule="auto"/>
        <w:ind w:left="302" w:right="556" w:firstLine="707"/>
        <w:jc w:val="both"/>
      </w:pPr>
      <w:r>
        <w:t>Tablo 7’de sigara içmeye devam eden katılımcıların günlük sigara tüketimi, içme</w:t>
      </w:r>
      <w:r>
        <w:rPr>
          <w:spacing w:val="1"/>
        </w:rPr>
        <w:t xml:space="preserve"> </w:t>
      </w:r>
      <w:r>
        <w:t>süresi, ilk sigarayı içme zamanı, başlama yaşı, evde ve iş yerinde sigara içmeyen birey</w:t>
      </w:r>
      <w:r>
        <w:rPr>
          <w:spacing w:val="1"/>
        </w:rPr>
        <w:t xml:space="preserve"> </w:t>
      </w:r>
      <w:r>
        <w:t>varlığı,</w:t>
      </w:r>
      <w:r>
        <w:rPr>
          <w:spacing w:val="1"/>
        </w:rPr>
        <w:t xml:space="preserve"> </w:t>
      </w:r>
      <w:r>
        <w:t>öneri</w:t>
      </w:r>
      <w:r>
        <w:rPr>
          <w:spacing w:val="1"/>
        </w:rPr>
        <w:t xml:space="preserve"> </w:t>
      </w:r>
      <w:r>
        <w:t>alma,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deneyimleri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profesyonel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alma</w:t>
      </w:r>
      <w:r>
        <w:rPr>
          <w:spacing w:val="60"/>
        </w:rPr>
        <w:t xml:space="preserve"> </w:t>
      </w:r>
      <w:r>
        <w:t>değişkenlerinin</w:t>
      </w:r>
      <w:r>
        <w:rPr>
          <w:spacing w:val="1"/>
        </w:rPr>
        <w:t xml:space="preserve"> </w:t>
      </w:r>
      <w:proofErr w:type="spellStart"/>
      <w:r>
        <w:t>TTM’ye</w:t>
      </w:r>
      <w:proofErr w:type="spellEnd"/>
      <w:r>
        <w:rPr>
          <w:spacing w:val="1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değişim aşamalarının</w:t>
      </w:r>
      <w:r>
        <w:rPr>
          <w:spacing w:val="-1"/>
        </w:rPr>
        <w:t xml:space="preserve"> </w:t>
      </w:r>
      <w:r>
        <w:t>karşılaştırılmasına</w:t>
      </w:r>
      <w:r>
        <w:rPr>
          <w:spacing w:val="-1"/>
        </w:rPr>
        <w:t xml:space="preserve"> </w:t>
      </w:r>
      <w:r>
        <w:t>ilişkin</w:t>
      </w:r>
      <w:r>
        <w:rPr>
          <w:spacing w:val="-2"/>
        </w:rPr>
        <w:t xml:space="preserve"> </w:t>
      </w:r>
      <w:r>
        <w:t>bulgulara</w:t>
      </w:r>
      <w:r>
        <w:rPr>
          <w:spacing w:val="3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verilmiştir.</w:t>
      </w:r>
    </w:p>
    <w:p w14:paraId="2178A2CE" w14:textId="77777777" w:rsidR="00A0767C" w:rsidRDefault="001F5A60">
      <w:pPr>
        <w:pStyle w:val="GvdeMetni"/>
        <w:spacing w:before="121"/>
        <w:ind w:left="1010"/>
        <w:jc w:val="both"/>
      </w:pPr>
      <w:r>
        <w:t>Katılımcıların</w:t>
      </w:r>
      <w:r>
        <w:rPr>
          <w:spacing w:val="1"/>
        </w:rPr>
        <w:t xml:space="preserve"> </w:t>
      </w:r>
      <w:r>
        <w:t>günlük</w:t>
      </w:r>
      <w:r>
        <w:rPr>
          <w:spacing w:val="1"/>
        </w:rPr>
        <w:t xml:space="preserve"> </w:t>
      </w:r>
      <w:r>
        <w:t>sigara tüketimine</w:t>
      </w:r>
      <w:r>
        <w:rPr>
          <w:spacing w:val="2"/>
        </w:rPr>
        <w:t xml:space="preserve"> </w:t>
      </w:r>
      <w:r>
        <w:t>göre hazır</w:t>
      </w:r>
      <w:r>
        <w:rPr>
          <w:spacing w:val="3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durumu en</w:t>
      </w:r>
      <w:r>
        <w:rPr>
          <w:spacing w:val="6"/>
        </w:rPr>
        <w:t xml:space="preserve"> </w:t>
      </w:r>
      <w:r>
        <w:t>yüksek</w:t>
      </w:r>
      <w:r>
        <w:rPr>
          <w:spacing w:val="4"/>
        </w:rPr>
        <w:t xml:space="preserve"> </w:t>
      </w:r>
      <w:r>
        <w:t>olan grup</w:t>
      </w:r>
    </w:p>
    <w:p w14:paraId="2C0A868A" w14:textId="77777777" w:rsidR="00A0767C" w:rsidRDefault="001F5A60">
      <w:pPr>
        <w:pStyle w:val="GvdeMetni"/>
        <w:spacing w:before="139" w:line="360" w:lineRule="auto"/>
        <w:ind w:left="302" w:right="557"/>
        <w:jc w:val="both"/>
      </w:pPr>
      <w:r>
        <w:t>≥31</w:t>
      </w:r>
      <w:r>
        <w:rPr>
          <w:spacing w:val="1"/>
        </w:rPr>
        <w:t xml:space="preserve"> </w:t>
      </w:r>
      <w:r>
        <w:t>adet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tüketen</w:t>
      </w:r>
      <w:r>
        <w:rPr>
          <w:spacing w:val="1"/>
        </w:rPr>
        <w:t xml:space="preserve"> </w:t>
      </w:r>
      <w:r>
        <w:t>grup</w:t>
      </w:r>
      <w:r>
        <w:rPr>
          <w:spacing w:val="1"/>
        </w:rPr>
        <w:t xml:space="preserve"> </w:t>
      </w:r>
      <w:r>
        <w:t>olmuştur.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düşünen</w:t>
      </w:r>
      <w:r>
        <w:rPr>
          <w:spacing w:val="1"/>
        </w:rPr>
        <w:t xml:space="preserve"> </w:t>
      </w:r>
      <w:r>
        <w:t>grup</w:t>
      </w:r>
      <w:r>
        <w:rPr>
          <w:spacing w:val="1"/>
        </w:rPr>
        <w:t xml:space="preserve"> </w:t>
      </w:r>
      <w:r>
        <w:t>toplamı</w:t>
      </w:r>
      <w:r>
        <w:rPr>
          <w:spacing w:val="1"/>
        </w:rPr>
        <w:t xml:space="preserve"> </w:t>
      </w:r>
      <w:r>
        <w:t>%84,2</w:t>
      </w:r>
      <w:r>
        <w:rPr>
          <w:spacing w:val="1"/>
        </w:rPr>
        <w:t xml:space="preserve"> </w:t>
      </w:r>
      <w:r>
        <w:t>oranındadır.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adedi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düşünüyor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anlamlı</w:t>
      </w:r>
      <w:r>
        <w:rPr>
          <w:spacing w:val="1"/>
        </w:rPr>
        <w:t xml:space="preserve"> </w:t>
      </w:r>
      <w:r>
        <w:t>ilişki</w:t>
      </w:r>
      <w:r>
        <w:rPr>
          <w:spacing w:val="1"/>
        </w:rPr>
        <w:t xml:space="preserve"> </w:t>
      </w:r>
      <w:r>
        <w:t>tespit</w:t>
      </w:r>
      <w:r>
        <w:rPr>
          <w:spacing w:val="-57"/>
        </w:rPr>
        <w:t xml:space="preserve"> </w:t>
      </w:r>
      <w:r>
        <w:t>edilmiştir(p=0,039). Katılımcıların paket yılı 20 yıldan fazla olanların harekete hazır olma</w:t>
      </w:r>
      <w:r>
        <w:rPr>
          <w:spacing w:val="1"/>
        </w:rPr>
        <w:t xml:space="preserve"> </w:t>
      </w:r>
      <w:r>
        <w:t>oranı %50,5 iken düşünmüyor olanların oranı %13,7 bulunmuştur. Paket yılı kullanımı ile</w:t>
      </w:r>
      <w:r>
        <w:rPr>
          <w:spacing w:val="1"/>
        </w:rPr>
        <w:t xml:space="preserve"> </w:t>
      </w:r>
      <w:r>
        <w:t>harekete hazır ve düşünmüyor oranı arasında ilişki tespit edilmiştir (p=0,0</w:t>
      </w:r>
      <w:r>
        <w:t>06). 18 yaşından</w:t>
      </w:r>
      <w:r>
        <w:rPr>
          <w:spacing w:val="1"/>
        </w:rPr>
        <w:t xml:space="preserve"> </w:t>
      </w:r>
      <w:r>
        <w:t>sonra</w:t>
      </w:r>
      <w:r>
        <w:rPr>
          <w:spacing w:val="54"/>
        </w:rPr>
        <w:t xml:space="preserve"> </w:t>
      </w:r>
      <w:r>
        <w:t>sigaraya</w:t>
      </w:r>
      <w:r>
        <w:rPr>
          <w:spacing w:val="56"/>
        </w:rPr>
        <w:t xml:space="preserve"> </w:t>
      </w:r>
      <w:r>
        <w:t>başlayan</w:t>
      </w:r>
      <w:r>
        <w:rPr>
          <w:spacing w:val="59"/>
        </w:rPr>
        <w:t xml:space="preserve"> </w:t>
      </w:r>
      <w:r>
        <w:t>katılımcıların</w:t>
      </w:r>
      <w:r>
        <w:rPr>
          <w:spacing w:val="56"/>
        </w:rPr>
        <w:t xml:space="preserve"> </w:t>
      </w:r>
      <w:r>
        <w:t>harekete</w:t>
      </w:r>
      <w:r>
        <w:rPr>
          <w:spacing w:val="58"/>
        </w:rPr>
        <w:t xml:space="preserve"> </w:t>
      </w:r>
      <w:r>
        <w:t>hazır</w:t>
      </w:r>
      <w:r>
        <w:rPr>
          <w:spacing w:val="55"/>
        </w:rPr>
        <w:t xml:space="preserve"> </w:t>
      </w:r>
      <w:r>
        <w:t>olma</w:t>
      </w:r>
      <w:r>
        <w:rPr>
          <w:spacing w:val="56"/>
        </w:rPr>
        <w:t xml:space="preserve"> </w:t>
      </w:r>
      <w:r>
        <w:t>oranı</w:t>
      </w:r>
      <w:r>
        <w:rPr>
          <w:spacing w:val="59"/>
        </w:rPr>
        <w:t xml:space="preserve"> </w:t>
      </w:r>
      <w:r>
        <w:t>%54,7</w:t>
      </w:r>
      <w:r>
        <w:rPr>
          <w:spacing w:val="56"/>
        </w:rPr>
        <w:t xml:space="preserve"> </w:t>
      </w:r>
      <w:r>
        <w:t>iken</w:t>
      </w:r>
      <w:r>
        <w:rPr>
          <w:spacing w:val="55"/>
        </w:rPr>
        <w:t xml:space="preserve"> </w:t>
      </w:r>
      <w:r>
        <w:t>bırakmayı</w:t>
      </w:r>
    </w:p>
    <w:p w14:paraId="2AD81D79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FEF6D6B" w14:textId="77777777" w:rsidR="00A0767C" w:rsidRDefault="001F5A60">
      <w:pPr>
        <w:pStyle w:val="GvdeMetni"/>
        <w:spacing w:before="72" w:line="360" w:lineRule="auto"/>
        <w:ind w:left="302" w:right="558"/>
        <w:jc w:val="both"/>
      </w:pPr>
      <w:r>
        <w:lastRenderedPageBreak/>
        <w:t>düşünmeyenlerin oranı 18,8’dir(p=0,725). Katılımcıların evde ve iş yerinde sigara içmeyen</w:t>
      </w:r>
      <w:r>
        <w:rPr>
          <w:spacing w:val="1"/>
        </w:rPr>
        <w:t xml:space="preserve"> </w:t>
      </w:r>
      <w:r>
        <w:t>birey varlığı olmayanların harekete hazır olm</w:t>
      </w:r>
      <w:r>
        <w:t>a oranı sırası ile %55,1, 52,5 iken bırakmayı</w:t>
      </w:r>
      <w:r>
        <w:rPr>
          <w:spacing w:val="1"/>
        </w:rPr>
        <w:t xml:space="preserve"> </w:t>
      </w:r>
      <w:r>
        <w:t>düşünmeyenlerin oranı sırası ile %19,4, %21,5’tir(p=0,258). Katılımcılardan doktor önerisi</w:t>
      </w:r>
      <w:r>
        <w:rPr>
          <w:spacing w:val="1"/>
        </w:rPr>
        <w:t xml:space="preserve"> </w:t>
      </w:r>
      <w:r>
        <w:t>almayanlardan</w:t>
      </w:r>
      <w:r>
        <w:rPr>
          <w:spacing w:val="1"/>
        </w:rPr>
        <w:t xml:space="preserve"> </w:t>
      </w:r>
      <w:r>
        <w:t>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%50,7</w:t>
      </w:r>
      <w:r>
        <w:rPr>
          <w:spacing w:val="1"/>
        </w:rPr>
        <w:t xml:space="preserve"> </w:t>
      </w:r>
      <w:r>
        <w:t>iken</w:t>
      </w:r>
      <w:r>
        <w:rPr>
          <w:spacing w:val="1"/>
        </w:rPr>
        <w:t xml:space="preserve"> </w:t>
      </w:r>
      <w:r>
        <w:t>düşünmüyor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%19,4’tır(p=0,381).</w:t>
      </w:r>
      <w:r>
        <w:rPr>
          <w:spacing w:val="1"/>
        </w:rPr>
        <w:t xml:space="preserve"> </w:t>
      </w:r>
      <w:r>
        <w:t>Katılımcılardan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deneyimi</w:t>
      </w:r>
      <w:r>
        <w:rPr>
          <w:spacing w:val="1"/>
        </w:rPr>
        <w:t xml:space="preserve"> </w:t>
      </w:r>
      <w:r>
        <w:t>ola</w:t>
      </w:r>
      <w:r>
        <w:t>nların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%49,7</w:t>
      </w:r>
      <w:r>
        <w:rPr>
          <w:spacing w:val="1"/>
        </w:rPr>
        <w:t xml:space="preserve"> </w:t>
      </w:r>
      <w:r>
        <w:t>iken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deneyimi</w:t>
      </w:r>
      <w:r>
        <w:rPr>
          <w:spacing w:val="1"/>
        </w:rPr>
        <w:t xml:space="preserve"> </w:t>
      </w:r>
      <w:r>
        <w:t>olmayanların düşünmüyor oranı %15,6’tır(p=0,424). Bırakma deneyimi hiç olmayanlar ile 2</w:t>
      </w:r>
      <w:r>
        <w:rPr>
          <w:spacing w:val="-57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üzeri</w:t>
      </w:r>
      <w:r>
        <w:rPr>
          <w:spacing w:val="20"/>
        </w:rPr>
        <w:t xml:space="preserve"> </w:t>
      </w:r>
      <w:r>
        <w:t>deneyimi</w:t>
      </w:r>
      <w:r>
        <w:rPr>
          <w:spacing w:val="22"/>
        </w:rPr>
        <w:t xml:space="preserve"> </w:t>
      </w:r>
      <w:r>
        <w:t>olanların</w:t>
      </w:r>
      <w:r>
        <w:rPr>
          <w:spacing w:val="20"/>
        </w:rPr>
        <w:t xml:space="preserve"> </w:t>
      </w:r>
      <w:r>
        <w:t>harekete</w:t>
      </w:r>
      <w:r>
        <w:rPr>
          <w:spacing w:val="20"/>
        </w:rPr>
        <w:t xml:space="preserve"> </w:t>
      </w:r>
      <w:r>
        <w:t>hazır</w:t>
      </w:r>
      <w:r>
        <w:rPr>
          <w:spacing w:val="21"/>
        </w:rPr>
        <w:t xml:space="preserve"> </w:t>
      </w:r>
      <w:r>
        <w:t>olma</w:t>
      </w:r>
      <w:r>
        <w:rPr>
          <w:spacing w:val="20"/>
        </w:rPr>
        <w:t xml:space="preserve"> </w:t>
      </w:r>
      <w:r>
        <w:t>oranı</w:t>
      </w:r>
      <w:r>
        <w:rPr>
          <w:spacing w:val="21"/>
        </w:rPr>
        <w:t xml:space="preserve"> </w:t>
      </w:r>
      <w:r>
        <w:t>%50</w:t>
      </w:r>
      <w:r>
        <w:rPr>
          <w:spacing w:val="20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düşünmüyor</w:t>
      </w:r>
      <w:r>
        <w:rPr>
          <w:spacing w:val="20"/>
        </w:rPr>
        <w:t xml:space="preserve"> </w:t>
      </w:r>
      <w:r>
        <w:t>olanların</w:t>
      </w:r>
      <w:r>
        <w:rPr>
          <w:spacing w:val="20"/>
        </w:rPr>
        <w:t xml:space="preserve"> </w:t>
      </w:r>
      <w:r>
        <w:t>oranı</w:t>
      </w:r>
      <w:r>
        <w:rPr>
          <w:spacing w:val="-5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%25,9’tur(p=0,543).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deneyimi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ay ve</w:t>
      </w:r>
      <w:r>
        <w:rPr>
          <w:spacing w:val="1"/>
        </w:rPr>
        <w:t xml:space="preserve"> </w:t>
      </w:r>
      <w:r>
        <w:t>364</w:t>
      </w:r>
      <w:r>
        <w:rPr>
          <w:spacing w:val="1"/>
        </w:rPr>
        <w:t xml:space="preserve"> </w:t>
      </w:r>
      <w:r>
        <w:t>gün</w:t>
      </w:r>
      <w:r>
        <w:rPr>
          <w:spacing w:val="1"/>
        </w:rPr>
        <w:t xml:space="preserve"> </w:t>
      </w:r>
      <w:r>
        <w:t>arası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katılımcıların harekete hazır oranı %77,8 iken 6 aydan az deneyimi olan düşünmüyor oranı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%16,3</w:t>
      </w:r>
      <w:r>
        <w:rPr>
          <w:spacing w:val="1"/>
        </w:rPr>
        <w:t xml:space="preserve"> </w:t>
      </w:r>
      <w:r>
        <w:t>bulunmuştur(p=0,074).</w:t>
      </w:r>
      <w:r>
        <w:rPr>
          <w:spacing w:val="1"/>
        </w:rPr>
        <w:t xml:space="preserve"> </w:t>
      </w:r>
      <w:r>
        <w:t>Önceki</w:t>
      </w:r>
      <w:r>
        <w:rPr>
          <w:spacing w:val="1"/>
        </w:rPr>
        <w:t xml:space="preserve"> </w:t>
      </w:r>
      <w:r>
        <w:t>deneyimlerinde</w:t>
      </w:r>
      <w:r>
        <w:rPr>
          <w:spacing w:val="1"/>
        </w:rPr>
        <w:t xml:space="preserve"> </w:t>
      </w:r>
      <w:r>
        <w:t>profesyonel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katılımcıl</w:t>
      </w:r>
      <w:r>
        <w:t>arın</w:t>
      </w:r>
      <w:r>
        <w:rPr>
          <w:spacing w:val="25"/>
        </w:rPr>
        <w:t xml:space="preserve"> </w:t>
      </w:r>
      <w:r>
        <w:t>harekete</w:t>
      </w:r>
      <w:r>
        <w:rPr>
          <w:spacing w:val="27"/>
        </w:rPr>
        <w:t xml:space="preserve"> </w:t>
      </w:r>
      <w:r>
        <w:t>hazır</w:t>
      </w:r>
      <w:r>
        <w:rPr>
          <w:spacing w:val="24"/>
        </w:rPr>
        <w:t xml:space="preserve"> </w:t>
      </w:r>
      <w:r>
        <w:t>olma</w:t>
      </w:r>
      <w:r>
        <w:rPr>
          <w:spacing w:val="23"/>
        </w:rPr>
        <w:t xml:space="preserve"> </w:t>
      </w:r>
      <w:r>
        <w:t>oranı</w:t>
      </w:r>
      <w:r>
        <w:rPr>
          <w:spacing w:val="25"/>
        </w:rPr>
        <w:t xml:space="preserve"> </w:t>
      </w:r>
      <w:r>
        <w:t>%53,7</w:t>
      </w:r>
      <w:r>
        <w:rPr>
          <w:spacing w:val="24"/>
        </w:rPr>
        <w:t xml:space="preserve"> </w:t>
      </w:r>
      <w:r>
        <w:t>iken,</w:t>
      </w:r>
      <w:r>
        <w:rPr>
          <w:spacing w:val="23"/>
        </w:rPr>
        <w:t xml:space="preserve"> </w:t>
      </w:r>
      <w:r>
        <w:t>almayanların</w:t>
      </w:r>
      <w:r>
        <w:rPr>
          <w:spacing w:val="25"/>
        </w:rPr>
        <w:t xml:space="preserve"> </w:t>
      </w:r>
      <w:r>
        <w:t>düşünmüyor</w:t>
      </w:r>
      <w:r>
        <w:rPr>
          <w:spacing w:val="24"/>
        </w:rPr>
        <w:t xml:space="preserve"> </w:t>
      </w:r>
      <w:r>
        <w:t>oranı</w:t>
      </w:r>
    </w:p>
    <w:p w14:paraId="5F458021" w14:textId="77777777" w:rsidR="00A0767C" w:rsidRDefault="001F5A60">
      <w:pPr>
        <w:pStyle w:val="GvdeMetni"/>
        <w:spacing w:line="360" w:lineRule="auto"/>
        <w:ind w:left="302" w:right="558"/>
        <w:jc w:val="both"/>
      </w:pPr>
      <w:r>
        <w:t>%19,4’tür(p=0,069).Yoksunluk seviyesi yüksek (6 ve üzeri) bireylerin harekete hazır olma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%75</w:t>
      </w:r>
      <w:r>
        <w:rPr>
          <w:spacing w:val="1"/>
        </w:rPr>
        <w:t xml:space="preserve"> </w:t>
      </w:r>
      <w:r>
        <w:t>iken</w:t>
      </w:r>
      <w:r>
        <w:rPr>
          <w:spacing w:val="1"/>
        </w:rPr>
        <w:t xml:space="preserve"> </w:t>
      </w:r>
      <w:r>
        <w:t>düşünmeyen</w:t>
      </w:r>
      <w:r>
        <w:rPr>
          <w:spacing w:val="1"/>
        </w:rPr>
        <w:t xml:space="preserve"> </w:t>
      </w:r>
      <w:r>
        <w:t>birey</w:t>
      </w:r>
      <w:r>
        <w:rPr>
          <w:spacing w:val="1"/>
        </w:rPr>
        <w:t xml:space="preserve"> </w:t>
      </w:r>
      <w:r>
        <w:t>yoktur.</w:t>
      </w:r>
      <w:r>
        <w:rPr>
          <w:spacing w:val="1"/>
        </w:rPr>
        <w:t xml:space="preserve"> </w:t>
      </w:r>
      <w:r>
        <w:t>Yoksunluk</w:t>
      </w:r>
      <w:r>
        <w:rPr>
          <w:spacing w:val="1"/>
        </w:rPr>
        <w:t xml:space="preserve"> </w:t>
      </w:r>
      <w:r>
        <w:t>seviyesi</w:t>
      </w:r>
      <w:r>
        <w:rPr>
          <w:spacing w:val="1"/>
        </w:rPr>
        <w:t xml:space="preserve"> </w:t>
      </w:r>
      <w:r>
        <w:t>yok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düşük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katılımcıların</w:t>
      </w:r>
      <w:r>
        <w:rPr>
          <w:spacing w:val="-1"/>
        </w:rPr>
        <w:t xml:space="preserve"> </w:t>
      </w:r>
      <w:r>
        <w:t>düşünmüyor oranı %21,3’tir(p=0,784). (Tablo:7).</w:t>
      </w:r>
    </w:p>
    <w:p w14:paraId="08515F2A" w14:textId="77777777" w:rsidR="00A0767C" w:rsidRDefault="00A0767C">
      <w:pPr>
        <w:pStyle w:val="GvdeMetni"/>
        <w:rPr>
          <w:sz w:val="26"/>
        </w:rPr>
      </w:pPr>
    </w:p>
    <w:p w14:paraId="34BC7453" w14:textId="77777777" w:rsidR="00A0767C" w:rsidRDefault="00A0767C">
      <w:pPr>
        <w:pStyle w:val="GvdeMetni"/>
        <w:spacing w:before="10"/>
        <w:rPr>
          <w:sz w:val="30"/>
        </w:rPr>
      </w:pPr>
    </w:p>
    <w:p w14:paraId="3CC7521E" w14:textId="77777777" w:rsidR="00A0767C" w:rsidRDefault="001F5A60">
      <w:pPr>
        <w:pStyle w:val="GvdeMetni"/>
        <w:spacing w:line="360" w:lineRule="auto"/>
        <w:ind w:left="1266" w:right="359" w:hanging="965"/>
      </w:pPr>
      <w:r>
        <w:rPr>
          <w:b/>
        </w:rPr>
        <w:t>Tablo</w:t>
      </w:r>
      <w:r>
        <w:rPr>
          <w:b/>
          <w:spacing w:val="19"/>
        </w:rPr>
        <w:t xml:space="preserve"> </w:t>
      </w:r>
      <w:r>
        <w:rPr>
          <w:b/>
        </w:rPr>
        <w:t>7.</w:t>
      </w:r>
      <w:r>
        <w:rPr>
          <w:b/>
          <w:spacing w:val="19"/>
        </w:rPr>
        <w:t xml:space="preserve"> </w:t>
      </w:r>
      <w:r>
        <w:t>Katılımcıların</w:t>
      </w:r>
      <w:r>
        <w:rPr>
          <w:spacing w:val="21"/>
        </w:rPr>
        <w:t xml:space="preserve"> </w:t>
      </w:r>
      <w:r>
        <w:t>Sigara</w:t>
      </w:r>
      <w:r>
        <w:rPr>
          <w:spacing w:val="20"/>
        </w:rPr>
        <w:t xml:space="preserve"> </w:t>
      </w:r>
      <w:r>
        <w:t>Tüketim</w:t>
      </w:r>
      <w:r>
        <w:rPr>
          <w:spacing w:val="20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Bırakma</w:t>
      </w:r>
      <w:r>
        <w:rPr>
          <w:spacing w:val="19"/>
        </w:rPr>
        <w:t xml:space="preserve"> </w:t>
      </w:r>
      <w:r>
        <w:t>Deneyimlerinin</w:t>
      </w:r>
      <w:r>
        <w:rPr>
          <w:spacing w:val="20"/>
        </w:rPr>
        <w:t xml:space="preserve"> </w:t>
      </w:r>
      <w:proofErr w:type="spellStart"/>
      <w:r>
        <w:t>Transteoretik</w:t>
      </w:r>
      <w:proofErr w:type="spellEnd"/>
      <w:r>
        <w:rPr>
          <w:spacing w:val="20"/>
        </w:rPr>
        <w:t xml:space="preserve"> </w:t>
      </w:r>
      <w:r>
        <w:t>Model'e</w:t>
      </w:r>
      <w:r>
        <w:rPr>
          <w:spacing w:val="-57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Aşamalarının Karşılaştırılması</w:t>
      </w:r>
    </w:p>
    <w:p w14:paraId="45A62B0E" w14:textId="77777777" w:rsidR="00A0767C" w:rsidRDefault="00A0767C">
      <w:pPr>
        <w:pStyle w:val="GvdeMetni"/>
        <w:spacing w:before="11"/>
        <w:rPr>
          <w:sz w:val="10"/>
        </w:rPr>
      </w:pPr>
    </w:p>
    <w:tbl>
      <w:tblPr>
        <w:tblStyle w:val="TableNormal"/>
        <w:tblW w:w="0" w:type="auto"/>
        <w:tblInd w:w="437" w:type="dxa"/>
        <w:tblLayout w:type="fixed"/>
        <w:tblLook w:val="01E0" w:firstRow="1" w:lastRow="1" w:firstColumn="1" w:lastColumn="1" w:noHBand="0" w:noVBand="0"/>
      </w:tblPr>
      <w:tblGrid>
        <w:gridCol w:w="2720"/>
        <w:gridCol w:w="521"/>
        <w:gridCol w:w="743"/>
        <w:gridCol w:w="597"/>
        <w:gridCol w:w="815"/>
        <w:gridCol w:w="795"/>
        <w:gridCol w:w="876"/>
        <w:gridCol w:w="1581"/>
      </w:tblGrid>
      <w:tr w:rsidR="00A0767C" w14:paraId="020D0B9B" w14:textId="77777777">
        <w:trPr>
          <w:trHeight w:val="486"/>
        </w:trPr>
        <w:tc>
          <w:tcPr>
            <w:tcW w:w="2720" w:type="dxa"/>
            <w:tcBorders>
              <w:top w:val="single" w:sz="8" w:space="0" w:color="000000"/>
            </w:tcBorders>
          </w:tcPr>
          <w:p w14:paraId="12CE8FFB" w14:textId="77777777" w:rsidR="00A0767C" w:rsidRDefault="00A0767C">
            <w:pPr>
              <w:pStyle w:val="TableParagraph"/>
              <w:spacing w:before="8"/>
              <w:rPr>
                <w:sz w:val="21"/>
              </w:rPr>
            </w:pPr>
          </w:p>
          <w:p w14:paraId="19764622" w14:textId="77777777" w:rsidR="00A0767C" w:rsidRDefault="001F5A60">
            <w:pPr>
              <w:pStyle w:val="TableParagraph"/>
              <w:spacing w:line="217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Değişkenler</w:t>
            </w:r>
          </w:p>
        </w:tc>
        <w:tc>
          <w:tcPr>
            <w:tcW w:w="1264" w:type="dxa"/>
            <w:gridSpan w:val="2"/>
            <w:tcBorders>
              <w:top w:val="single" w:sz="8" w:space="0" w:color="000000"/>
            </w:tcBorders>
          </w:tcPr>
          <w:p w14:paraId="696D57CC" w14:textId="77777777" w:rsidR="00A0767C" w:rsidRDefault="001F5A60">
            <w:pPr>
              <w:pStyle w:val="TableParagraph"/>
              <w:spacing w:before="5"/>
              <w:ind w:left="183"/>
              <w:rPr>
                <w:sz w:val="20"/>
              </w:rPr>
            </w:pPr>
            <w:r>
              <w:rPr>
                <w:sz w:val="20"/>
              </w:rPr>
              <w:t>Harekete</w:t>
            </w:r>
          </w:p>
          <w:p w14:paraId="22CE17F6" w14:textId="77777777" w:rsidR="00A0767C" w:rsidRDefault="001F5A60">
            <w:pPr>
              <w:pStyle w:val="TableParagraph"/>
              <w:spacing w:before="10" w:line="222" w:lineRule="exact"/>
              <w:ind w:left="183"/>
              <w:rPr>
                <w:sz w:val="20"/>
              </w:rPr>
            </w:pPr>
            <w:r>
              <w:rPr>
                <w:sz w:val="20"/>
              </w:rPr>
              <w:t>hazır</w:t>
            </w:r>
          </w:p>
        </w:tc>
        <w:tc>
          <w:tcPr>
            <w:tcW w:w="1412" w:type="dxa"/>
            <w:gridSpan w:val="2"/>
            <w:tcBorders>
              <w:top w:val="single" w:sz="8" w:space="0" w:color="000000"/>
            </w:tcBorders>
          </w:tcPr>
          <w:p w14:paraId="5779EC97" w14:textId="77777777" w:rsidR="00A0767C" w:rsidRDefault="001F5A60">
            <w:pPr>
              <w:pStyle w:val="TableParagraph"/>
              <w:spacing w:before="125"/>
              <w:ind w:left="254"/>
              <w:rPr>
                <w:sz w:val="20"/>
              </w:rPr>
            </w:pPr>
            <w:r>
              <w:rPr>
                <w:sz w:val="20"/>
              </w:rPr>
              <w:t>Düşünüyor</w:t>
            </w:r>
          </w:p>
        </w:tc>
        <w:tc>
          <w:tcPr>
            <w:tcW w:w="1671" w:type="dxa"/>
            <w:gridSpan w:val="2"/>
            <w:tcBorders>
              <w:top w:val="single" w:sz="8" w:space="0" w:color="000000"/>
            </w:tcBorders>
          </w:tcPr>
          <w:p w14:paraId="7B764DD8" w14:textId="77777777" w:rsidR="00A0767C" w:rsidRDefault="001F5A60">
            <w:pPr>
              <w:pStyle w:val="TableParagraph"/>
              <w:spacing w:before="125"/>
              <w:ind w:left="263"/>
              <w:rPr>
                <w:sz w:val="20"/>
              </w:rPr>
            </w:pPr>
            <w:r>
              <w:rPr>
                <w:sz w:val="20"/>
              </w:rPr>
              <w:t>Düşünmüyor</w:t>
            </w:r>
          </w:p>
        </w:tc>
        <w:tc>
          <w:tcPr>
            <w:tcW w:w="1581" w:type="dxa"/>
            <w:tcBorders>
              <w:top w:val="single" w:sz="8" w:space="0" w:color="000000"/>
            </w:tcBorders>
          </w:tcPr>
          <w:p w14:paraId="04955461" w14:textId="77777777" w:rsidR="00A0767C" w:rsidRDefault="00A0767C">
            <w:pPr>
              <w:pStyle w:val="TableParagraph"/>
              <w:spacing w:before="3"/>
              <w:rPr>
                <w:sz w:val="21"/>
              </w:rPr>
            </w:pPr>
          </w:p>
          <w:p w14:paraId="6FD2B8EB" w14:textId="77777777" w:rsidR="00A0767C" w:rsidRDefault="001F5A60">
            <w:pPr>
              <w:pStyle w:val="TableParagraph"/>
              <w:spacing w:line="222" w:lineRule="exact"/>
              <w:ind w:left="357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A0767C" w14:paraId="690AF4A3" w14:textId="77777777">
        <w:trPr>
          <w:trHeight w:val="232"/>
        </w:trPr>
        <w:tc>
          <w:tcPr>
            <w:tcW w:w="2720" w:type="dxa"/>
            <w:tcBorders>
              <w:bottom w:val="single" w:sz="8" w:space="0" w:color="000000"/>
            </w:tcBorders>
          </w:tcPr>
          <w:p w14:paraId="4982F31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21" w:type="dxa"/>
            <w:tcBorders>
              <w:bottom w:val="single" w:sz="8" w:space="0" w:color="000000"/>
            </w:tcBorders>
          </w:tcPr>
          <w:p w14:paraId="3FB421D5" w14:textId="77777777" w:rsidR="00A0767C" w:rsidRDefault="001F5A60">
            <w:pPr>
              <w:pStyle w:val="TableParagraph"/>
              <w:spacing w:line="212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43" w:type="dxa"/>
            <w:tcBorders>
              <w:bottom w:val="single" w:sz="8" w:space="0" w:color="000000"/>
            </w:tcBorders>
          </w:tcPr>
          <w:p w14:paraId="7C82B181" w14:textId="77777777" w:rsidR="00A0767C" w:rsidRDefault="001F5A60">
            <w:pPr>
              <w:pStyle w:val="TableParagraph"/>
              <w:spacing w:line="212" w:lineRule="exact"/>
              <w:ind w:left="133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97" w:type="dxa"/>
            <w:tcBorders>
              <w:bottom w:val="single" w:sz="8" w:space="0" w:color="000000"/>
            </w:tcBorders>
          </w:tcPr>
          <w:p w14:paraId="3CE0ACDB" w14:textId="77777777" w:rsidR="00A0767C" w:rsidRDefault="001F5A60">
            <w:pPr>
              <w:pStyle w:val="TableParagraph"/>
              <w:spacing w:line="212" w:lineRule="exact"/>
              <w:ind w:left="254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815" w:type="dxa"/>
            <w:tcBorders>
              <w:bottom w:val="single" w:sz="8" w:space="0" w:color="000000"/>
            </w:tcBorders>
          </w:tcPr>
          <w:p w14:paraId="1254254E" w14:textId="77777777" w:rsidR="00A0767C" w:rsidRDefault="001F5A60">
            <w:pPr>
              <w:pStyle w:val="TableParagraph"/>
              <w:spacing w:line="212" w:lineRule="exact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795" w:type="dxa"/>
            <w:tcBorders>
              <w:bottom w:val="single" w:sz="8" w:space="0" w:color="000000"/>
            </w:tcBorders>
          </w:tcPr>
          <w:p w14:paraId="4127C959" w14:textId="77777777" w:rsidR="00A0767C" w:rsidRDefault="001F5A60">
            <w:pPr>
              <w:pStyle w:val="TableParagraph"/>
              <w:spacing w:line="212" w:lineRule="exact"/>
              <w:ind w:right="1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 w14:paraId="2E643506" w14:textId="77777777" w:rsidR="00A0767C" w:rsidRDefault="001F5A60">
            <w:pPr>
              <w:pStyle w:val="TableParagraph"/>
              <w:spacing w:line="212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581" w:type="dxa"/>
            <w:tcBorders>
              <w:bottom w:val="single" w:sz="8" w:space="0" w:color="000000"/>
            </w:tcBorders>
          </w:tcPr>
          <w:p w14:paraId="5552EAE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DA4AA7B" w14:textId="77777777">
        <w:trPr>
          <w:trHeight w:val="486"/>
        </w:trPr>
        <w:tc>
          <w:tcPr>
            <w:tcW w:w="2720" w:type="dxa"/>
            <w:tcBorders>
              <w:top w:val="single" w:sz="8" w:space="0" w:color="000000"/>
            </w:tcBorders>
          </w:tcPr>
          <w:p w14:paraId="6458050D" w14:textId="77777777" w:rsidR="00A0767C" w:rsidRDefault="001F5A60">
            <w:pPr>
              <w:pStyle w:val="TableParagraph"/>
              <w:spacing w:before="12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Günlük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Sigara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Tüketimi</w:t>
            </w:r>
          </w:p>
          <w:p w14:paraId="1FC6BCE2" w14:textId="77777777" w:rsidR="00A0767C" w:rsidRDefault="001F5A60">
            <w:pPr>
              <w:pStyle w:val="TableParagraph"/>
              <w:spacing w:before="5"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(n=218)</w:t>
            </w:r>
          </w:p>
        </w:tc>
        <w:tc>
          <w:tcPr>
            <w:tcW w:w="521" w:type="dxa"/>
            <w:tcBorders>
              <w:top w:val="single" w:sz="8" w:space="0" w:color="000000"/>
            </w:tcBorders>
          </w:tcPr>
          <w:p w14:paraId="2648F8EE" w14:textId="77777777" w:rsidR="00A0767C" w:rsidRDefault="00A0767C">
            <w:pPr>
              <w:pStyle w:val="TableParagraph"/>
            </w:pPr>
          </w:p>
        </w:tc>
        <w:tc>
          <w:tcPr>
            <w:tcW w:w="743" w:type="dxa"/>
            <w:tcBorders>
              <w:top w:val="single" w:sz="8" w:space="0" w:color="000000"/>
            </w:tcBorders>
          </w:tcPr>
          <w:p w14:paraId="5882793B" w14:textId="77777777" w:rsidR="00A0767C" w:rsidRDefault="00A0767C">
            <w:pPr>
              <w:pStyle w:val="TableParagraph"/>
            </w:pPr>
          </w:p>
        </w:tc>
        <w:tc>
          <w:tcPr>
            <w:tcW w:w="597" w:type="dxa"/>
            <w:tcBorders>
              <w:top w:val="single" w:sz="8" w:space="0" w:color="000000"/>
            </w:tcBorders>
          </w:tcPr>
          <w:p w14:paraId="2071C42C" w14:textId="77777777" w:rsidR="00A0767C" w:rsidRDefault="00A0767C">
            <w:pPr>
              <w:pStyle w:val="TableParagraph"/>
            </w:pPr>
          </w:p>
        </w:tc>
        <w:tc>
          <w:tcPr>
            <w:tcW w:w="815" w:type="dxa"/>
            <w:tcBorders>
              <w:top w:val="single" w:sz="8" w:space="0" w:color="000000"/>
            </w:tcBorders>
          </w:tcPr>
          <w:p w14:paraId="477F8980" w14:textId="77777777" w:rsidR="00A0767C" w:rsidRDefault="00A0767C">
            <w:pPr>
              <w:pStyle w:val="TableParagraph"/>
            </w:pPr>
          </w:p>
        </w:tc>
        <w:tc>
          <w:tcPr>
            <w:tcW w:w="795" w:type="dxa"/>
            <w:tcBorders>
              <w:top w:val="single" w:sz="8" w:space="0" w:color="000000"/>
            </w:tcBorders>
          </w:tcPr>
          <w:p w14:paraId="02CAD237" w14:textId="77777777" w:rsidR="00A0767C" w:rsidRDefault="00A0767C">
            <w:pPr>
              <w:pStyle w:val="TableParagraph"/>
            </w:pPr>
          </w:p>
        </w:tc>
        <w:tc>
          <w:tcPr>
            <w:tcW w:w="876" w:type="dxa"/>
            <w:tcBorders>
              <w:top w:val="single" w:sz="8" w:space="0" w:color="000000"/>
            </w:tcBorders>
          </w:tcPr>
          <w:p w14:paraId="39EF2BDF" w14:textId="77777777" w:rsidR="00A0767C" w:rsidRDefault="00A0767C">
            <w:pPr>
              <w:pStyle w:val="TableParagraph"/>
            </w:pPr>
          </w:p>
        </w:tc>
        <w:tc>
          <w:tcPr>
            <w:tcW w:w="1581" w:type="dxa"/>
            <w:tcBorders>
              <w:top w:val="single" w:sz="8" w:space="0" w:color="000000"/>
            </w:tcBorders>
          </w:tcPr>
          <w:p w14:paraId="2772E414" w14:textId="77777777" w:rsidR="00A0767C" w:rsidRDefault="001F5A60">
            <w:pPr>
              <w:pStyle w:val="TableParagraph"/>
              <w:spacing w:before="127"/>
              <w:ind w:left="407"/>
              <w:rPr>
                <w:sz w:val="20"/>
              </w:rPr>
            </w:pPr>
            <w:r>
              <w:rPr>
                <w:sz w:val="20"/>
              </w:rPr>
              <w:t>0,039</w:t>
            </w:r>
          </w:p>
        </w:tc>
      </w:tr>
      <w:tr w:rsidR="00A0767C" w14:paraId="005B7284" w14:textId="77777777">
        <w:trPr>
          <w:trHeight w:val="240"/>
        </w:trPr>
        <w:tc>
          <w:tcPr>
            <w:tcW w:w="2720" w:type="dxa"/>
          </w:tcPr>
          <w:p w14:paraId="312D1B02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≤10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adet</w:t>
            </w:r>
          </w:p>
        </w:tc>
        <w:tc>
          <w:tcPr>
            <w:tcW w:w="521" w:type="dxa"/>
          </w:tcPr>
          <w:p w14:paraId="2A71EBFA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3" w:type="dxa"/>
          </w:tcPr>
          <w:p w14:paraId="6F769DE6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  <w:tc>
          <w:tcPr>
            <w:tcW w:w="597" w:type="dxa"/>
          </w:tcPr>
          <w:p w14:paraId="349476B8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15" w:type="dxa"/>
          </w:tcPr>
          <w:p w14:paraId="3E9B358E" w14:textId="77777777" w:rsidR="00A0767C" w:rsidRDefault="001F5A60">
            <w:pPr>
              <w:pStyle w:val="TableParagraph"/>
              <w:spacing w:line="220" w:lineRule="exact"/>
              <w:ind w:left="135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  <w:tc>
          <w:tcPr>
            <w:tcW w:w="795" w:type="dxa"/>
          </w:tcPr>
          <w:p w14:paraId="636251B7" w14:textId="77777777" w:rsidR="00A0767C" w:rsidRDefault="001F5A60">
            <w:pPr>
              <w:pStyle w:val="TableParagraph"/>
              <w:spacing w:line="220" w:lineRule="exact"/>
              <w:ind w:right="1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6" w:type="dxa"/>
          </w:tcPr>
          <w:p w14:paraId="4DE5BE1C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26,3</w:t>
            </w:r>
          </w:p>
        </w:tc>
        <w:tc>
          <w:tcPr>
            <w:tcW w:w="1581" w:type="dxa"/>
          </w:tcPr>
          <w:p w14:paraId="01BB0FD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022A0B0" w14:textId="77777777">
        <w:trPr>
          <w:trHeight w:val="240"/>
        </w:trPr>
        <w:tc>
          <w:tcPr>
            <w:tcW w:w="2720" w:type="dxa"/>
          </w:tcPr>
          <w:p w14:paraId="4F44E967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11 –20 adet</w:t>
            </w:r>
          </w:p>
        </w:tc>
        <w:tc>
          <w:tcPr>
            <w:tcW w:w="521" w:type="dxa"/>
          </w:tcPr>
          <w:p w14:paraId="21BAEEC7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43" w:type="dxa"/>
          </w:tcPr>
          <w:p w14:paraId="1B67141F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44,1</w:t>
            </w:r>
          </w:p>
        </w:tc>
        <w:tc>
          <w:tcPr>
            <w:tcW w:w="597" w:type="dxa"/>
          </w:tcPr>
          <w:p w14:paraId="5C7BBC35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15" w:type="dxa"/>
          </w:tcPr>
          <w:p w14:paraId="11F01A05" w14:textId="77777777" w:rsidR="00A0767C" w:rsidRDefault="001F5A60">
            <w:pPr>
              <w:pStyle w:val="TableParagraph"/>
              <w:spacing w:line="220" w:lineRule="exact"/>
              <w:ind w:left="135"/>
              <w:rPr>
                <w:sz w:val="20"/>
              </w:rPr>
            </w:pPr>
            <w:r>
              <w:rPr>
                <w:sz w:val="20"/>
              </w:rPr>
              <w:t>34,3</w:t>
            </w:r>
          </w:p>
        </w:tc>
        <w:tc>
          <w:tcPr>
            <w:tcW w:w="795" w:type="dxa"/>
          </w:tcPr>
          <w:p w14:paraId="4322E059" w14:textId="77777777" w:rsidR="00A0767C" w:rsidRDefault="001F5A60">
            <w:pPr>
              <w:pStyle w:val="TableParagraph"/>
              <w:spacing w:line="220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6" w:type="dxa"/>
          </w:tcPr>
          <w:p w14:paraId="2C058874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1581" w:type="dxa"/>
          </w:tcPr>
          <w:p w14:paraId="6B50A6F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0A71D1D5" w14:textId="77777777">
        <w:trPr>
          <w:trHeight w:val="240"/>
        </w:trPr>
        <w:tc>
          <w:tcPr>
            <w:tcW w:w="2720" w:type="dxa"/>
          </w:tcPr>
          <w:p w14:paraId="1B7B27BA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21—30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adet</w:t>
            </w:r>
          </w:p>
        </w:tc>
        <w:tc>
          <w:tcPr>
            <w:tcW w:w="521" w:type="dxa"/>
          </w:tcPr>
          <w:p w14:paraId="5EAFCF5A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43" w:type="dxa"/>
          </w:tcPr>
          <w:p w14:paraId="19B2A629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62,7</w:t>
            </w:r>
          </w:p>
        </w:tc>
        <w:tc>
          <w:tcPr>
            <w:tcW w:w="597" w:type="dxa"/>
          </w:tcPr>
          <w:p w14:paraId="759D2D09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15" w:type="dxa"/>
          </w:tcPr>
          <w:p w14:paraId="29D5B0AD" w14:textId="77777777" w:rsidR="00A0767C" w:rsidRDefault="001F5A60">
            <w:pPr>
              <w:pStyle w:val="TableParagraph"/>
              <w:spacing w:line="220" w:lineRule="exact"/>
              <w:ind w:left="135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795" w:type="dxa"/>
          </w:tcPr>
          <w:p w14:paraId="05E7A0D0" w14:textId="77777777" w:rsidR="00A0767C" w:rsidRDefault="001F5A60">
            <w:pPr>
              <w:pStyle w:val="TableParagraph"/>
              <w:spacing w:line="220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6" w:type="dxa"/>
          </w:tcPr>
          <w:p w14:paraId="2210F560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25,4</w:t>
            </w:r>
          </w:p>
        </w:tc>
        <w:tc>
          <w:tcPr>
            <w:tcW w:w="1581" w:type="dxa"/>
          </w:tcPr>
          <w:p w14:paraId="7FA224F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243A93DF" w14:textId="77777777">
        <w:trPr>
          <w:trHeight w:val="240"/>
        </w:trPr>
        <w:tc>
          <w:tcPr>
            <w:tcW w:w="2720" w:type="dxa"/>
          </w:tcPr>
          <w:p w14:paraId="4B8B9CA3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≥31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adet</w:t>
            </w:r>
          </w:p>
        </w:tc>
        <w:tc>
          <w:tcPr>
            <w:tcW w:w="521" w:type="dxa"/>
          </w:tcPr>
          <w:p w14:paraId="46050543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43" w:type="dxa"/>
          </w:tcPr>
          <w:p w14:paraId="49A7B255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597" w:type="dxa"/>
          </w:tcPr>
          <w:p w14:paraId="41713C4C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5" w:type="dxa"/>
          </w:tcPr>
          <w:p w14:paraId="30230C26" w14:textId="77777777" w:rsidR="00A0767C" w:rsidRDefault="001F5A60">
            <w:pPr>
              <w:pStyle w:val="TableParagraph"/>
              <w:spacing w:line="220" w:lineRule="exact"/>
              <w:ind w:left="135"/>
              <w:rPr>
                <w:sz w:val="20"/>
              </w:rPr>
            </w:pPr>
            <w:r>
              <w:rPr>
                <w:sz w:val="20"/>
              </w:rPr>
              <w:t>34,2</w:t>
            </w:r>
          </w:p>
        </w:tc>
        <w:tc>
          <w:tcPr>
            <w:tcW w:w="795" w:type="dxa"/>
          </w:tcPr>
          <w:p w14:paraId="4B95CDCB" w14:textId="77777777" w:rsidR="00A0767C" w:rsidRDefault="001F5A60">
            <w:pPr>
              <w:pStyle w:val="TableParagraph"/>
              <w:spacing w:line="220" w:lineRule="exact"/>
              <w:ind w:right="1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6" w:type="dxa"/>
          </w:tcPr>
          <w:p w14:paraId="4D04C33B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  <w:tc>
          <w:tcPr>
            <w:tcW w:w="1581" w:type="dxa"/>
          </w:tcPr>
          <w:p w14:paraId="4AC28A2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07012DA" w14:textId="77777777">
        <w:trPr>
          <w:trHeight w:val="240"/>
        </w:trPr>
        <w:tc>
          <w:tcPr>
            <w:tcW w:w="2720" w:type="dxa"/>
          </w:tcPr>
          <w:p w14:paraId="76479119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Paket yılı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(n=211)</w:t>
            </w:r>
          </w:p>
        </w:tc>
        <w:tc>
          <w:tcPr>
            <w:tcW w:w="521" w:type="dxa"/>
          </w:tcPr>
          <w:p w14:paraId="32966A0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14:paraId="4F6EC22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14:paraId="671AEE5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14:paraId="0F3664D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5" w:type="dxa"/>
          </w:tcPr>
          <w:p w14:paraId="34C7286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76" w:type="dxa"/>
          </w:tcPr>
          <w:p w14:paraId="5766D0C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</w:tcPr>
          <w:p w14:paraId="1E63A9A6" w14:textId="77777777" w:rsidR="00A0767C" w:rsidRDefault="001F5A60">
            <w:pPr>
              <w:pStyle w:val="TableParagraph"/>
              <w:spacing w:line="220" w:lineRule="exact"/>
              <w:ind w:left="40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</w:tr>
      <w:tr w:rsidR="00A0767C" w14:paraId="3C5CF124" w14:textId="77777777">
        <w:trPr>
          <w:trHeight w:val="240"/>
        </w:trPr>
        <w:tc>
          <w:tcPr>
            <w:tcW w:w="2720" w:type="dxa"/>
          </w:tcPr>
          <w:p w14:paraId="16903553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0-10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521" w:type="dxa"/>
          </w:tcPr>
          <w:p w14:paraId="355A7C02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43" w:type="dxa"/>
          </w:tcPr>
          <w:p w14:paraId="6B541DCF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597" w:type="dxa"/>
          </w:tcPr>
          <w:p w14:paraId="15087A2D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5" w:type="dxa"/>
          </w:tcPr>
          <w:p w14:paraId="0143BA16" w14:textId="77777777" w:rsidR="00A0767C" w:rsidRDefault="001F5A60">
            <w:pPr>
              <w:pStyle w:val="TableParagraph"/>
              <w:spacing w:line="220" w:lineRule="exact"/>
              <w:ind w:left="135"/>
              <w:rPr>
                <w:sz w:val="20"/>
              </w:rPr>
            </w:pPr>
            <w:r>
              <w:rPr>
                <w:sz w:val="20"/>
              </w:rPr>
              <w:t>26,0</w:t>
            </w:r>
          </w:p>
        </w:tc>
        <w:tc>
          <w:tcPr>
            <w:tcW w:w="795" w:type="dxa"/>
          </w:tcPr>
          <w:p w14:paraId="1E469824" w14:textId="77777777" w:rsidR="00A0767C" w:rsidRDefault="001F5A60">
            <w:pPr>
              <w:pStyle w:val="TableParagraph"/>
              <w:spacing w:line="220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6" w:type="dxa"/>
          </w:tcPr>
          <w:p w14:paraId="15474EC2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1581" w:type="dxa"/>
          </w:tcPr>
          <w:p w14:paraId="6BA537D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27337D33" w14:textId="77777777">
        <w:trPr>
          <w:trHeight w:val="240"/>
        </w:trPr>
        <w:tc>
          <w:tcPr>
            <w:tcW w:w="2720" w:type="dxa"/>
          </w:tcPr>
          <w:p w14:paraId="549BB7D6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11-20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521" w:type="dxa"/>
          </w:tcPr>
          <w:p w14:paraId="74E86AB3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43" w:type="dxa"/>
          </w:tcPr>
          <w:p w14:paraId="13524CB1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59,1</w:t>
            </w:r>
          </w:p>
        </w:tc>
        <w:tc>
          <w:tcPr>
            <w:tcW w:w="597" w:type="dxa"/>
          </w:tcPr>
          <w:p w14:paraId="5754D8EC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5" w:type="dxa"/>
          </w:tcPr>
          <w:p w14:paraId="6D12BF88" w14:textId="77777777" w:rsidR="00A0767C" w:rsidRDefault="001F5A60">
            <w:pPr>
              <w:pStyle w:val="TableParagraph"/>
              <w:spacing w:line="220" w:lineRule="exact"/>
              <w:ind w:left="135"/>
              <w:rPr>
                <w:sz w:val="20"/>
              </w:rPr>
            </w:pPr>
            <w:r>
              <w:rPr>
                <w:sz w:val="20"/>
              </w:rPr>
              <w:t>21,2</w:t>
            </w:r>
          </w:p>
        </w:tc>
        <w:tc>
          <w:tcPr>
            <w:tcW w:w="795" w:type="dxa"/>
          </w:tcPr>
          <w:p w14:paraId="034AB088" w14:textId="77777777" w:rsidR="00A0767C" w:rsidRDefault="001F5A60">
            <w:pPr>
              <w:pStyle w:val="TableParagraph"/>
              <w:spacing w:line="220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6" w:type="dxa"/>
          </w:tcPr>
          <w:p w14:paraId="63630913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19,7</w:t>
            </w:r>
          </w:p>
        </w:tc>
        <w:tc>
          <w:tcPr>
            <w:tcW w:w="1581" w:type="dxa"/>
          </w:tcPr>
          <w:p w14:paraId="69601C8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E34B98B" w14:textId="77777777">
        <w:trPr>
          <w:trHeight w:val="242"/>
        </w:trPr>
        <w:tc>
          <w:tcPr>
            <w:tcW w:w="2720" w:type="dxa"/>
          </w:tcPr>
          <w:p w14:paraId="7D56E7AA" w14:textId="77777777" w:rsidR="00A0767C" w:rsidRDefault="001F5A60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&gt;20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521" w:type="dxa"/>
          </w:tcPr>
          <w:p w14:paraId="0A02524E" w14:textId="77777777" w:rsidR="00A0767C" w:rsidRDefault="001F5A60">
            <w:pPr>
              <w:pStyle w:val="TableParagraph"/>
              <w:spacing w:line="222" w:lineRule="exact"/>
              <w:ind w:left="18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43" w:type="dxa"/>
          </w:tcPr>
          <w:p w14:paraId="161C4365" w14:textId="77777777" w:rsidR="00A0767C" w:rsidRDefault="001F5A60">
            <w:pPr>
              <w:pStyle w:val="TableParagraph"/>
              <w:spacing w:line="222" w:lineRule="exact"/>
              <w:ind w:left="133"/>
              <w:rPr>
                <w:sz w:val="20"/>
              </w:rPr>
            </w:pPr>
            <w:r>
              <w:rPr>
                <w:sz w:val="20"/>
              </w:rPr>
              <w:t>50,5</w:t>
            </w:r>
          </w:p>
        </w:tc>
        <w:tc>
          <w:tcPr>
            <w:tcW w:w="597" w:type="dxa"/>
          </w:tcPr>
          <w:p w14:paraId="555230FD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15" w:type="dxa"/>
          </w:tcPr>
          <w:p w14:paraId="4D2E35B2" w14:textId="77777777" w:rsidR="00A0767C" w:rsidRDefault="001F5A60">
            <w:pPr>
              <w:pStyle w:val="TableParagraph"/>
              <w:spacing w:line="222" w:lineRule="exact"/>
              <w:ind w:left="135"/>
              <w:rPr>
                <w:sz w:val="20"/>
              </w:rPr>
            </w:pPr>
            <w:r>
              <w:rPr>
                <w:sz w:val="20"/>
              </w:rPr>
              <w:t>35,8</w:t>
            </w:r>
          </w:p>
        </w:tc>
        <w:tc>
          <w:tcPr>
            <w:tcW w:w="795" w:type="dxa"/>
          </w:tcPr>
          <w:p w14:paraId="00CEDB10" w14:textId="77777777" w:rsidR="00A0767C" w:rsidRDefault="001F5A60">
            <w:pPr>
              <w:pStyle w:val="TableParagraph"/>
              <w:spacing w:line="222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6" w:type="dxa"/>
          </w:tcPr>
          <w:p w14:paraId="1AB6AFC9" w14:textId="77777777" w:rsidR="00A0767C" w:rsidRDefault="001F5A60">
            <w:pPr>
              <w:pStyle w:val="TableParagraph"/>
              <w:spacing w:line="222" w:lineRule="exact"/>
              <w:ind w:left="321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581" w:type="dxa"/>
          </w:tcPr>
          <w:p w14:paraId="6D82639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8CD994B" w14:textId="77777777">
        <w:trPr>
          <w:trHeight w:val="718"/>
        </w:trPr>
        <w:tc>
          <w:tcPr>
            <w:tcW w:w="2720" w:type="dxa"/>
          </w:tcPr>
          <w:p w14:paraId="07BEE596" w14:textId="77777777" w:rsidR="00A0767C" w:rsidRDefault="001F5A60">
            <w:pPr>
              <w:pStyle w:val="TableParagraph"/>
              <w:spacing w:before="3" w:line="252" w:lineRule="auto"/>
              <w:ind w:left="116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Sabah Uyandıktan Sonra Ki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İlk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Sigara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İçme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Zamanı</w:t>
            </w:r>
          </w:p>
          <w:p w14:paraId="417A6809" w14:textId="77777777" w:rsidR="00A0767C" w:rsidRDefault="001F5A60"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(n=218)</w:t>
            </w:r>
          </w:p>
        </w:tc>
        <w:tc>
          <w:tcPr>
            <w:tcW w:w="521" w:type="dxa"/>
          </w:tcPr>
          <w:p w14:paraId="0FF5F21F" w14:textId="77777777" w:rsidR="00A0767C" w:rsidRDefault="00A0767C">
            <w:pPr>
              <w:pStyle w:val="TableParagraph"/>
            </w:pPr>
          </w:p>
        </w:tc>
        <w:tc>
          <w:tcPr>
            <w:tcW w:w="743" w:type="dxa"/>
          </w:tcPr>
          <w:p w14:paraId="6956425C" w14:textId="77777777" w:rsidR="00A0767C" w:rsidRDefault="00A0767C">
            <w:pPr>
              <w:pStyle w:val="TableParagraph"/>
            </w:pPr>
          </w:p>
        </w:tc>
        <w:tc>
          <w:tcPr>
            <w:tcW w:w="597" w:type="dxa"/>
          </w:tcPr>
          <w:p w14:paraId="2D3CBEFB" w14:textId="77777777" w:rsidR="00A0767C" w:rsidRDefault="00A0767C">
            <w:pPr>
              <w:pStyle w:val="TableParagraph"/>
            </w:pPr>
          </w:p>
        </w:tc>
        <w:tc>
          <w:tcPr>
            <w:tcW w:w="815" w:type="dxa"/>
          </w:tcPr>
          <w:p w14:paraId="0E776AD2" w14:textId="77777777" w:rsidR="00A0767C" w:rsidRDefault="00A0767C">
            <w:pPr>
              <w:pStyle w:val="TableParagraph"/>
            </w:pPr>
          </w:p>
        </w:tc>
        <w:tc>
          <w:tcPr>
            <w:tcW w:w="795" w:type="dxa"/>
          </w:tcPr>
          <w:p w14:paraId="1649A048" w14:textId="77777777" w:rsidR="00A0767C" w:rsidRDefault="00A0767C">
            <w:pPr>
              <w:pStyle w:val="TableParagraph"/>
            </w:pPr>
          </w:p>
        </w:tc>
        <w:tc>
          <w:tcPr>
            <w:tcW w:w="876" w:type="dxa"/>
          </w:tcPr>
          <w:p w14:paraId="2196A128" w14:textId="77777777" w:rsidR="00A0767C" w:rsidRDefault="00A0767C">
            <w:pPr>
              <w:pStyle w:val="TableParagraph"/>
            </w:pPr>
          </w:p>
        </w:tc>
        <w:tc>
          <w:tcPr>
            <w:tcW w:w="1581" w:type="dxa"/>
          </w:tcPr>
          <w:p w14:paraId="2AB13B72" w14:textId="77777777" w:rsidR="00A0767C" w:rsidRDefault="00A0767C">
            <w:pPr>
              <w:pStyle w:val="TableParagraph"/>
              <w:spacing w:before="8"/>
              <w:rPr>
                <w:sz w:val="20"/>
              </w:rPr>
            </w:pPr>
          </w:p>
          <w:p w14:paraId="6C425BEE" w14:textId="77777777" w:rsidR="00A0767C" w:rsidRDefault="001F5A60">
            <w:pPr>
              <w:pStyle w:val="TableParagraph"/>
              <w:ind w:left="407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</w:tr>
      <w:tr w:rsidR="00A0767C" w14:paraId="0A13A4FA" w14:textId="77777777">
        <w:trPr>
          <w:trHeight w:val="240"/>
        </w:trPr>
        <w:tc>
          <w:tcPr>
            <w:tcW w:w="2720" w:type="dxa"/>
          </w:tcPr>
          <w:p w14:paraId="127EB860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sonra</w:t>
            </w:r>
          </w:p>
        </w:tc>
        <w:tc>
          <w:tcPr>
            <w:tcW w:w="521" w:type="dxa"/>
          </w:tcPr>
          <w:p w14:paraId="22740475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3" w:type="dxa"/>
          </w:tcPr>
          <w:p w14:paraId="57DBBE37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597" w:type="dxa"/>
          </w:tcPr>
          <w:p w14:paraId="241D2949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5" w:type="dxa"/>
          </w:tcPr>
          <w:p w14:paraId="0DC59F2D" w14:textId="77777777" w:rsidR="00A0767C" w:rsidRDefault="001F5A60">
            <w:pPr>
              <w:pStyle w:val="TableParagraph"/>
              <w:spacing w:line="220" w:lineRule="exact"/>
              <w:ind w:left="135"/>
              <w:rPr>
                <w:sz w:val="20"/>
              </w:rPr>
            </w:pPr>
            <w:r>
              <w:rPr>
                <w:sz w:val="20"/>
              </w:rPr>
              <w:t>35,5</w:t>
            </w:r>
          </w:p>
        </w:tc>
        <w:tc>
          <w:tcPr>
            <w:tcW w:w="795" w:type="dxa"/>
          </w:tcPr>
          <w:p w14:paraId="71784A07" w14:textId="77777777" w:rsidR="00A0767C" w:rsidRDefault="001F5A60">
            <w:pPr>
              <w:pStyle w:val="TableParagraph"/>
              <w:spacing w:line="220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6" w:type="dxa"/>
          </w:tcPr>
          <w:p w14:paraId="2EBCCFBA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1581" w:type="dxa"/>
          </w:tcPr>
          <w:p w14:paraId="1C79DCA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0B45E99E" w14:textId="77777777">
        <w:trPr>
          <w:trHeight w:val="240"/>
        </w:trPr>
        <w:tc>
          <w:tcPr>
            <w:tcW w:w="2720" w:type="dxa"/>
          </w:tcPr>
          <w:p w14:paraId="2EACD347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31-60 </w:t>
            </w:r>
            <w:proofErr w:type="spellStart"/>
            <w:r>
              <w:rPr>
                <w:sz w:val="20"/>
              </w:rPr>
              <w:t>dk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arası</w:t>
            </w:r>
          </w:p>
        </w:tc>
        <w:tc>
          <w:tcPr>
            <w:tcW w:w="521" w:type="dxa"/>
          </w:tcPr>
          <w:p w14:paraId="37321712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43" w:type="dxa"/>
          </w:tcPr>
          <w:p w14:paraId="17ABE3EF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42,4</w:t>
            </w:r>
          </w:p>
        </w:tc>
        <w:tc>
          <w:tcPr>
            <w:tcW w:w="597" w:type="dxa"/>
          </w:tcPr>
          <w:p w14:paraId="38540BDC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5" w:type="dxa"/>
          </w:tcPr>
          <w:p w14:paraId="0B57CE11" w14:textId="77777777" w:rsidR="00A0767C" w:rsidRDefault="001F5A60">
            <w:pPr>
              <w:pStyle w:val="TableParagraph"/>
              <w:spacing w:line="220" w:lineRule="exact"/>
              <w:ind w:left="135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795" w:type="dxa"/>
          </w:tcPr>
          <w:p w14:paraId="42891F2B" w14:textId="77777777" w:rsidR="00A0767C" w:rsidRDefault="001F5A60">
            <w:pPr>
              <w:pStyle w:val="TableParagraph"/>
              <w:spacing w:line="220" w:lineRule="exact"/>
              <w:ind w:right="1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6" w:type="dxa"/>
          </w:tcPr>
          <w:p w14:paraId="217D88EB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12,1</w:t>
            </w:r>
          </w:p>
        </w:tc>
        <w:tc>
          <w:tcPr>
            <w:tcW w:w="1581" w:type="dxa"/>
          </w:tcPr>
          <w:p w14:paraId="67FA601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338F281" w14:textId="77777777">
        <w:trPr>
          <w:trHeight w:val="240"/>
        </w:trPr>
        <w:tc>
          <w:tcPr>
            <w:tcW w:w="2720" w:type="dxa"/>
          </w:tcPr>
          <w:p w14:paraId="142004E7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6-30 </w:t>
            </w:r>
            <w:proofErr w:type="spellStart"/>
            <w:r>
              <w:rPr>
                <w:sz w:val="20"/>
              </w:rPr>
              <w:t>dk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arası</w:t>
            </w:r>
          </w:p>
        </w:tc>
        <w:tc>
          <w:tcPr>
            <w:tcW w:w="521" w:type="dxa"/>
          </w:tcPr>
          <w:p w14:paraId="2B68D5BB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43" w:type="dxa"/>
          </w:tcPr>
          <w:p w14:paraId="6FDC292B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597" w:type="dxa"/>
          </w:tcPr>
          <w:p w14:paraId="6C244656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15" w:type="dxa"/>
          </w:tcPr>
          <w:p w14:paraId="46AB4ADA" w14:textId="77777777" w:rsidR="00A0767C" w:rsidRDefault="001F5A60">
            <w:pPr>
              <w:pStyle w:val="TableParagraph"/>
              <w:spacing w:line="220" w:lineRule="exact"/>
              <w:ind w:left="185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795" w:type="dxa"/>
          </w:tcPr>
          <w:p w14:paraId="34635F8B" w14:textId="77777777" w:rsidR="00A0767C" w:rsidRDefault="001F5A60">
            <w:pPr>
              <w:pStyle w:val="TableParagraph"/>
              <w:spacing w:line="220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6" w:type="dxa"/>
          </w:tcPr>
          <w:p w14:paraId="635522DF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1581" w:type="dxa"/>
          </w:tcPr>
          <w:p w14:paraId="5427BAD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C72787E" w14:textId="77777777">
        <w:trPr>
          <w:trHeight w:val="240"/>
        </w:trPr>
        <w:tc>
          <w:tcPr>
            <w:tcW w:w="2720" w:type="dxa"/>
          </w:tcPr>
          <w:p w14:paraId="0ABBEB26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ilk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5 </w:t>
            </w:r>
            <w:proofErr w:type="spellStart"/>
            <w:r>
              <w:rPr>
                <w:sz w:val="20"/>
              </w:rPr>
              <w:t>dk</w:t>
            </w:r>
            <w:proofErr w:type="spellEnd"/>
          </w:p>
        </w:tc>
        <w:tc>
          <w:tcPr>
            <w:tcW w:w="521" w:type="dxa"/>
          </w:tcPr>
          <w:p w14:paraId="6638D1B1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43" w:type="dxa"/>
          </w:tcPr>
          <w:p w14:paraId="2CD158AE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58,8</w:t>
            </w:r>
          </w:p>
        </w:tc>
        <w:tc>
          <w:tcPr>
            <w:tcW w:w="597" w:type="dxa"/>
          </w:tcPr>
          <w:p w14:paraId="7643DBD5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15" w:type="dxa"/>
          </w:tcPr>
          <w:p w14:paraId="2455654E" w14:textId="77777777" w:rsidR="00A0767C" w:rsidRDefault="001F5A60">
            <w:pPr>
              <w:pStyle w:val="TableParagraph"/>
              <w:spacing w:line="220" w:lineRule="exact"/>
              <w:ind w:left="185"/>
              <w:rPr>
                <w:sz w:val="20"/>
              </w:rPr>
            </w:pPr>
            <w:r>
              <w:rPr>
                <w:sz w:val="20"/>
              </w:rPr>
              <w:t>19,6</w:t>
            </w:r>
          </w:p>
        </w:tc>
        <w:tc>
          <w:tcPr>
            <w:tcW w:w="795" w:type="dxa"/>
          </w:tcPr>
          <w:p w14:paraId="7B1C1C9A" w14:textId="77777777" w:rsidR="00A0767C" w:rsidRDefault="001F5A60">
            <w:pPr>
              <w:pStyle w:val="TableParagraph"/>
              <w:spacing w:line="220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6" w:type="dxa"/>
          </w:tcPr>
          <w:p w14:paraId="008233CA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1581" w:type="dxa"/>
          </w:tcPr>
          <w:p w14:paraId="1E0978F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42A6D4E" w14:textId="77777777">
        <w:trPr>
          <w:trHeight w:val="240"/>
        </w:trPr>
        <w:tc>
          <w:tcPr>
            <w:tcW w:w="2720" w:type="dxa"/>
          </w:tcPr>
          <w:p w14:paraId="7E855A2A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Sigara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Başlama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Yaşı</w:t>
            </w:r>
            <w:r>
              <w:rPr>
                <w:sz w:val="20"/>
              </w:rPr>
              <w:t>(n=216)</w:t>
            </w:r>
          </w:p>
        </w:tc>
        <w:tc>
          <w:tcPr>
            <w:tcW w:w="521" w:type="dxa"/>
          </w:tcPr>
          <w:p w14:paraId="5CE1048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14:paraId="3F769D7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14:paraId="44836E1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14:paraId="01243BD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5" w:type="dxa"/>
          </w:tcPr>
          <w:p w14:paraId="66191AE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76" w:type="dxa"/>
          </w:tcPr>
          <w:p w14:paraId="6C2AABD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81" w:type="dxa"/>
          </w:tcPr>
          <w:p w14:paraId="3C0E85A9" w14:textId="77777777" w:rsidR="00A0767C" w:rsidRDefault="001F5A60">
            <w:pPr>
              <w:pStyle w:val="TableParagraph"/>
              <w:spacing w:line="220" w:lineRule="exact"/>
              <w:ind w:left="357"/>
              <w:rPr>
                <w:sz w:val="20"/>
              </w:rPr>
            </w:pPr>
            <w:r>
              <w:rPr>
                <w:sz w:val="20"/>
              </w:rPr>
              <w:t>0,725</w:t>
            </w:r>
          </w:p>
        </w:tc>
      </w:tr>
      <w:tr w:rsidR="00A0767C" w14:paraId="0F5B1489" w14:textId="77777777">
        <w:trPr>
          <w:trHeight w:val="239"/>
        </w:trPr>
        <w:tc>
          <w:tcPr>
            <w:tcW w:w="2720" w:type="dxa"/>
          </w:tcPr>
          <w:p w14:paraId="3AAFF2B2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&lt;15</w:t>
            </w:r>
          </w:p>
        </w:tc>
        <w:tc>
          <w:tcPr>
            <w:tcW w:w="521" w:type="dxa"/>
          </w:tcPr>
          <w:p w14:paraId="0AFE7AB2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43" w:type="dxa"/>
          </w:tcPr>
          <w:p w14:paraId="5FB5C4F2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49,4</w:t>
            </w:r>
          </w:p>
        </w:tc>
        <w:tc>
          <w:tcPr>
            <w:tcW w:w="597" w:type="dxa"/>
          </w:tcPr>
          <w:p w14:paraId="5B51604A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15" w:type="dxa"/>
          </w:tcPr>
          <w:p w14:paraId="5BE7D1B2" w14:textId="77777777" w:rsidR="00A0767C" w:rsidRDefault="001F5A60">
            <w:pPr>
              <w:pStyle w:val="TableParagraph"/>
              <w:spacing w:line="220" w:lineRule="exact"/>
              <w:ind w:left="135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795" w:type="dxa"/>
          </w:tcPr>
          <w:p w14:paraId="67647932" w14:textId="77777777" w:rsidR="00A0767C" w:rsidRDefault="001F5A60">
            <w:pPr>
              <w:pStyle w:val="TableParagraph"/>
              <w:spacing w:line="220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6" w:type="dxa"/>
          </w:tcPr>
          <w:p w14:paraId="148A63B6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21,2</w:t>
            </w:r>
          </w:p>
        </w:tc>
        <w:tc>
          <w:tcPr>
            <w:tcW w:w="1581" w:type="dxa"/>
          </w:tcPr>
          <w:p w14:paraId="1C1FE9D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14FF6A0" w14:textId="77777777">
        <w:trPr>
          <w:trHeight w:val="240"/>
        </w:trPr>
        <w:tc>
          <w:tcPr>
            <w:tcW w:w="2720" w:type="dxa"/>
          </w:tcPr>
          <w:p w14:paraId="342F720F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16-18</w:t>
            </w:r>
          </w:p>
        </w:tc>
        <w:tc>
          <w:tcPr>
            <w:tcW w:w="521" w:type="dxa"/>
          </w:tcPr>
          <w:p w14:paraId="1B377C53" w14:textId="77777777" w:rsidR="00A0767C" w:rsidRDefault="001F5A60">
            <w:pPr>
              <w:pStyle w:val="TableParagraph"/>
              <w:spacing w:line="220" w:lineRule="exact"/>
              <w:ind w:left="183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3" w:type="dxa"/>
          </w:tcPr>
          <w:p w14:paraId="3AA92B95" w14:textId="77777777" w:rsidR="00A0767C" w:rsidRDefault="001F5A6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  <w:tc>
          <w:tcPr>
            <w:tcW w:w="597" w:type="dxa"/>
          </w:tcPr>
          <w:p w14:paraId="06F9CC26" w14:textId="77777777" w:rsidR="00A0767C" w:rsidRDefault="001F5A60"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5" w:type="dxa"/>
          </w:tcPr>
          <w:p w14:paraId="38197930" w14:textId="77777777" w:rsidR="00A0767C" w:rsidRDefault="001F5A60">
            <w:pPr>
              <w:pStyle w:val="TableParagraph"/>
              <w:spacing w:line="220" w:lineRule="exact"/>
              <w:ind w:left="135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  <w:tc>
          <w:tcPr>
            <w:tcW w:w="795" w:type="dxa"/>
          </w:tcPr>
          <w:p w14:paraId="444B06CC" w14:textId="77777777" w:rsidR="00A0767C" w:rsidRDefault="001F5A60">
            <w:pPr>
              <w:pStyle w:val="TableParagraph"/>
              <w:spacing w:line="220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6" w:type="dxa"/>
          </w:tcPr>
          <w:p w14:paraId="0D508A38" w14:textId="77777777" w:rsidR="00A0767C" w:rsidRDefault="001F5A60">
            <w:pPr>
              <w:pStyle w:val="TableParagraph"/>
              <w:spacing w:line="220" w:lineRule="exact"/>
              <w:ind w:left="321"/>
              <w:rPr>
                <w:sz w:val="20"/>
              </w:rPr>
            </w:pPr>
            <w:r>
              <w:rPr>
                <w:sz w:val="20"/>
              </w:rPr>
              <w:t>26,9</w:t>
            </w:r>
          </w:p>
        </w:tc>
        <w:tc>
          <w:tcPr>
            <w:tcW w:w="1581" w:type="dxa"/>
          </w:tcPr>
          <w:p w14:paraId="65D32C1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AA837E9" w14:textId="77777777">
        <w:trPr>
          <w:trHeight w:val="242"/>
        </w:trPr>
        <w:tc>
          <w:tcPr>
            <w:tcW w:w="2720" w:type="dxa"/>
          </w:tcPr>
          <w:p w14:paraId="23B54AC4" w14:textId="77777777" w:rsidR="00A0767C" w:rsidRDefault="001F5A60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&gt;18</w:t>
            </w:r>
          </w:p>
        </w:tc>
        <w:tc>
          <w:tcPr>
            <w:tcW w:w="521" w:type="dxa"/>
          </w:tcPr>
          <w:p w14:paraId="7D0217BE" w14:textId="77777777" w:rsidR="00A0767C" w:rsidRDefault="001F5A60">
            <w:pPr>
              <w:pStyle w:val="TableParagraph"/>
              <w:spacing w:line="222" w:lineRule="exact"/>
              <w:ind w:left="183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43" w:type="dxa"/>
          </w:tcPr>
          <w:p w14:paraId="5455CC5B" w14:textId="77777777" w:rsidR="00A0767C" w:rsidRDefault="001F5A60">
            <w:pPr>
              <w:pStyle w:val="TableParagraph"/>
              <w:spacing w:line="222" w:lineRule="exact"/>
              <w:ind w:left="133"/>
              <w:rPr>
                <w:sz w:val="20"/>
              </w:rPr>
            </w:pPr>
            <w:r>
              <w:rPr>
                <w:sz w:val="20"/>
              </w:rPr>
              <w:t>54,7</w:t>
            </w:r>
          </w:p>
        </w:tc>
        <w:tc>
          <w:tcPr>
            <w:tcW w:w="597" w:type="dxa"/>
          </w:tcPr>
          <w:p w14:paraId="7A8DB478" w14:textId="77777777" w:rsidR="00A0767C" w:rsidRDefault="001F5A60">
            <w:pPr>
              <w:pStyle w:val="TableParagraph"/>
              <w:spacing w:line="222" w:lineRule="exact"/>
              <w:ind w:left="25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15" w:type="dxa"/>
          </w:tcPr>
          <w:p w14:paraId="295151A3" w14:textId="77777777" w:rsidR="00A0767C" w:rsidRDefault="001F5A60">
            <w:pPr>
              <w:pStyle w:val="TableParagraph"/>
              <w:spacing w:line="222" w:lineRule="exact"/>
              <w:ind w:left="135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795" w:type="dxa"/>
          </w:tcPr>
          <w:p w14:paraId="2FB59F60" w14:textId="77777777" w:rsidR="00A0767C" w:rsidRDefault="001F5A60">
            <w:pPr>
              <w:pStyle w:val="TableParagraph"/>
              <w:spacing w:line="222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6" w:type="dxa"/>
          </w:tcPr>
          <w:p w14:paraId="65AFF273" w14:textId="77777777" w:rsidR="00A0767C" w:rsidRDefault="001F5A60">
            <w:pPr>
              <w:pStyle w:val="TableParagraph"/>
              <w:spacing w:line="222" w:lineRule="exact"/>
              <w:ind w:left="321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1581" w:type="dxa"/>
          </w:tcPr>
          <w:p w14:paraId="29F5180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3F674A5" w14:textId="77777777">
        <w:trPr>
          <w:trHeight w:val="477"/>
        </w:trPr>
        <w:tc>
          <w:tcPr>
            <w:tcW w:w="2720" w:type="dxa"/>
          </w:tcPr>
          <w:p w14:paraId="6275BE48" w14:textId="77777777" w:rsidR="00A0767C" w:rsidRDefault="001F5A60">
            <w:pPr>
              <w:pStyle w:val="TableParagraph"/>
              <w:spacing w:line="236" w:lineRule="exact"/>
              <w:ind w:left="116" w:right="256"/>
              <w:rPr>
                <w:sz w:val="20"/>
              </w:rPr>
            </w:pPr>
            <w:r>
              <w:rPr>
                <w:b/>
                <w:sz w:val="20"/>
              </w:rPr>
              <w:t>Evde Sigara İçmeyen Birey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Varlığı</w:t>
            </w:r>
            <w:r>
              <w:rPr>
                <w:sz w:val="20"/>
              </w:rPr>
              <w:t>(n=214)</w:t>
            </w:r>
          </w:p>
        </w:tc>
        <w:tc>
          <w:tcPr>
            <w:tcW w:w="521" w:type="dxa"/>
          </w:tcPr>
          <w:p w14:paraId="5A11CBC9" w14:textId="77777777" w:rsidR="00A0767C" w:rsidRDefault="00A0767C">
            <w:pPr>
              <w:pStyle w:val="TableParagraph"/>
            </w:pPr>
          </w:p>
        </w:tc>
        <w:tc>
          <w:tcPr>
            <w:tcW w:w="743" w:type="dxa"/>
          </w:tcPr>
          <w:p w14:paraId="77C3D2FB" w14:textId="77777777" w:rsidR="00A0767C" w:rsidRDefault="00A0767C">
            <w:pPr>
              <w:pStyle w:val="TableParagraph"/>
            </w:pPr>
          </w:p>
        </w:tc>
        <w:tc>
          <w:tcPr>
            <w:tcW w:w="597" w:type="dxa"/>
          </w:tcPr>
          <w:p w14:paraId="2E81D5C7" w14:textId="77777777" w:rsidR="00A0767C" w:rsidRDefault="00A0767C">
            <w:pPr>
              <w:pStyle w:val="TableParagraph"/>
            </w:pPr>
          </w:p>
        </w:tc>
        <w:tc>
          <w:tcPr>
            <w:tcW w:w="815" w:type="dxa"/>
          </w:tcPr>
          <w:p w14:paraId="45F31107" w14:textId="77777777" w:rsidR="00A0767C" w:rsidRDefault="00A0767C">
            <w:pPr>
              <w:pStyle w:val="TableParagraph"/>
            </w:pPr>
          </w:p>
        </w:tc>
        <w:tc>
          <w:tcPr>
            <w:tcW w:w="795" w:type="dxa"/>
          </w:tcPr>
          <w:p w14:paraId="18E11C4D" w14:textId="77777777" w:rsidR="00A0767C" w:rsidRDefault="00A0767C">
            <w:pPr>
              <w:pStyle w:val="TableParagraph"/>
            </w:pPr>
          </w:p>
        </w:tc>
        <w:tc>
          <w:tcPr>
            <w:tcW w:w="876" w:type="dxa"/>
          </w:tcPr>
          <w:p w14:paraId="0F0778E3" w14:textId="77777777" w:rsidR="00A0767C" w:rsidRDefault="00A0767C">
            <w:pPr>
              <w:pStyle w:val="TableParagraph"/>
            </w:pPr>
          </w:p>
        </w:tc>
        <w:tc>
          <w:tcPr>
            <w:tcW w:w="1581" w:type="dxa"/>
          </w:tcPr>
          <w:p w14:paraId="2CB557CF" w14:textId="77777777" w:rsidR="00A0767C" w:rsidRDefault="001F5A60">
            <w:pPr>
              <w:pStyle w:val="TableParagraph"/>
              <w:spacing w:before="118"/>
              <w:ind w:left="357"/>
              <w:rPr>
                <w:sz w:val="20"/>
              </w:rPr>
            </w:pPr>
            <w:r>
              <w:rPr>
                <w:sz w:val="20"/>
              </w:rPr>
              <w:t>0,258</w:t>
            </w:r>
          </w:p>
        </w:tc>
      </w:tr>
      <w:tr w:rsidR="00A0767C" w14:paraId="200A5968" w14:textId="77777777">
        <w:trPr>
          <w:trHeight w:val="234"/>
        </w:trPr>
        <w:tc>
          <w:tcPr>
            <w:tcW w:w="2720" w:type="dxa"/>
            <w:tcBorders>
              <w:bottom w:val="single" w:sz="8" w:space="0" w:color="000000"/>
            </w:tcBorders>
          </w:tcPr>
          <w:p w14:paraId="60E5AC9D" w14:textId="77777777" w:rsidR="00A0767C" w:rsidRDefault="001F5A60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521" w:type="dxa"/>
            <w:tcBorders>
              <w:bottom w:val="single" w:sz="8" w:space="0" w:color="000000"/>
            </w:tcBorders>
          </w:tcPr>
          <w:p w14:paraId="661BF898" w14:textId="77777777" w:rsidR="00A0767C" w:rsidRDefault="001F5A60">
            <w:pPr>
              <w:pStyle w:val="TableParagraph"/>
              <w:spacing w:line="214" w:lineRule="exact"/>
              <w:ind w:left="18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43" w:type="dxa"/>
            <w:tcBorders>
              <w:bottom w:val="single" w:sz="8" w:space="0" w:color="000000"/>
            </w:tcBorders>
          </w:tcPr>
          <w:p w14:paraId="5A1CDF32" w14:textId="77777777" w:rsidR="00A0767C" w:rsidRDefault="001F5A60">
            <w:pPr>
              <w:pStyle w:val="TableParagraph"/>
              <w:spacing w:line="214" w:lineRule="exact"/>
              <w:ind w:left="133"/>
              <w:rPr>
                <w:sz w:val="20"/>
              </w:rPr>
            </w:pPr>
            <w:r>
              <w:rPr>
                <w:sz w:val="20"/>
              </w:rPr>
              <w:t>55,1</w:t>
            </w:r>
          </w:p>
        </w:tc>
        <w:tc>
          <w:tcPr>
            <w:tcW w:w="597" w:type="dxa"/>
            <w:tcBorders>
              <w:bottom w:val="single" w:sz="8" w:space="0" w:color="000000"/>
            </w:tcBorders>
          </w:tcPr>
          <w:p w14:paraId="20AB644C" w14:textId="77777777" w:rsidR="00A0767C" w:rsidRDefault="001F5A60">
            <w:pPr>
              <w:pStyle w:val="TableParagraph"/>
              <w:spacing w:line="214" w:lineRule="exact"/>
              <w:ind w:left="25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5" w:type="dxa"/>
            <w:tcBorders>
              <w:bottom w:val="single" w:sz="8" w:space="0" w:color="000000"/>
            </w:tcBorders>
          </w:tcPr>
          <w:p w14:paraId="6A3376FF" w14:textId="77777777" w:rsidR="00A0767C" w:rsidRDefault="001F5A60">
            <w:pPr>
              <w:pStyle w:val="TableParagraph"/>
              <w:spacing w:line="214" w:lineRule="exact"/>
              <w:ind w:left="185"/>
              <w:rPr>
                <w:sz w:val="20"/>
              </w:rPr>
            </w:pPr>
            <w:r>
              <w:rPr>
                <w:sz w:val="20"/>
              </w:rPr>
              <w:t>25,4</w:t>
            </w:r>
          </w:p>
        </w:tc>
        <w:tc>
          <w:tcPr>
            <w:tcW w:w="795" w:type="dxa"/>
            <w:tcBorders>
              <w:bottom w:val="single" w:sz="8" w:space="0" w:color="000000"/>
            </w:tcBorders>
          </w:tcPr>
          <w:p w14:paraId="5369081A" w14:textId="77777777" w:rsidR="00A0767C" w:rsidRDefault="001F5A60">
            <w:pPr>
              <w:pStyle w:val="TableParagraph"/>
              <w:spacing w:line="214" w:lineRule="exact"/>
              <w:ind w:left="245" w:right="30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 w14:paraId="7F68A3C2" w14:textId="77777777" w:rsidR="00A0767C" w:rsidRDefault="001F5A60">
            <w:pPr>
              <w:pStyle w:val="TableParagraph"/>
              <w:spacing w:line="214" w:lineRule="exact"/>
              <w:ind w:left="321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1581" w:type="dxa"/>
            <w:tcBorders>
              <w:bottom w:val="single" w:sz="8" w:space="0" w:color="000000"/>
            </w:tcBorders>
          </w:tcPr>
          <w:p w14:paraId="6C5F534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</w:tbl>
    <w:p w14:paraId="4814AE71" w14:textId="77777777" w:rsidR="00A0767C" w:rsidRDefault="00A0767C">
      <w:pPr>
        <w:rPr>
          <w:sz w:val="16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5C74FFB6" w14:textId="77777777" w:rsidR="00A0767C" w:rsidRDefault="001F5A60">
      <w:pPr>
        <w:pStyle w:val="GvdeMetni"/>
        <w:spacing w:before="72" w:line="360" w:lineRule="auto"/>
        <w:ind w:left="1266" w:right="566" w:hanging="965"/>
      </w:pPr>
      <w:r>
        <w:rPr>
          <w:b/>
        </w:rPr>
        <w:lastRenderedPageBreak/>
        <w:t>Tablo</w:t>
      </w:r>
      <w:r>
        <w:rPr>
          <w:b/>
          <w:spacing w:val="19"/>
        </w:rPr>
        <w:t xml:space="preserve"> </w:t>
      </w:r>
      <w:r>
        <w:rPr>
          <w:b/>
        </w:rPr>
        <w:t>7.</w:t>
      </w:r>
      <w:r>
        <w:rPr>
          <w:b/>
          <w:spacing w:val="18"/>
        </w:rPr>
        <w:t xml:space="preserve"> </w:t>
      </w:r>
      <w:r>
        <w:t>Katılımcıların</w:t>
      </w:r>
      <w:r>
        <w:rPr>
          <w:spacing w:val="18"/>
        </w:rPr>
        <w:t xml:space="preserve"> </w:t>
      </w:r>
      <w:r>
        <w:t>Sigara</w:t>
      </w:r>
      <w:r>
        <w:rPr>
          <w:spacing w:val="18"/>
        </w:rPr>
        <w:t xml:space="preserve"> </w:t>
      </w:r>
      <w:r>
        <w:t>Tüketim</w:t>
      </w:r>
      <w:r>
        <w:rPr>
          <w:spacing w:val="18"/>
        </w:rPr>
        <w:t xml:space="preserve"> </w:t>
      </w:r>
      <w:r>
        <w:t>ve</w:t>
      </w:r>
      <w:r>
        <w:rPr>
          <w:spacing w:val="19"/>
        </w:rPr>
        <w:t xml:space="preserve"> </w:t>
      </w:r>
      <w:r>
        <w:t>Bırakma</w:t>
      </w:r>
      <w:r>
        <w:rPr>
          <w:spacing w:val="17"/>
        </w:rPr>
        <w:t xml:space="preserve"> </w:t>
      </w:r>
      <w:r>
        <w:t>Deneyimlerinin</w:t>
      </w:r>
      <w:r>
        <w:rPr>
          <w:spacing w:val="18"/>
        </w:rPr>
        <w:t xml:space="preserve"> </w:t>
      </w:r>
      <w:proofErr w:type="spellStart"/>
      <w:r>
        <w:t>Transteoretik</w:t>
      </w:r>
      <w:proofErr w:type="spellEnd"/>
      <w:r>
        <w:rPr>
          <w:spacing w:val="18"/>
        </w:rPr>
        <w:t xml:space="preserve"> </w:t>
      </w:r>
      <w:r>
        <w:t>Model'e</w:t>
      </w:r>
      <w:r>
        <w:rPr>
          <w:spacing w:val="-57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Değişim Aşamalarının Karşılaştırılması</w:t>
      </w:r>
      <w:r>
        <w:rPr>
          <w:spacing w:val="3"/>
        </w:rPr>
        <w:t xml:space="preserve"> </w:t>
      </w:r>
      <w:r>
        <w:t>(Devamı)</w:t>
      </w:r>
    </w:p>
    <w:p w14:paraId="0F82E115" w14:textId="77777777" w:rsidR="00A0767C" w:rsidRDefault="00A0767C">
      <w:pPr>
        <w:pStyle w:val="GvdeMetni"/>
        <w:spacing w:before="11"/>
        <w:rPr>
          <w:sz w:val="10"/>
        </w:rPr>
      </w:pPr>
    </w:p>
    <w:tbl>
      <w:tblPr>
        <w:tblStyle w:val="TableNormal"/>
        <w:tblW w:w="0" w:type="auto"/>
        <w:tblInd w:w="437" w:type="dxa"/>
        <w:tblLayout w:type="fixed"/>
        <w:tblLook w:val="01E0" w:firstRow="1" w:lastRow="1" w:firstColumn="1" w:lastColumn="1" w:noHBand="0" w:noVBand="0"/>
      </w:tblPr>
      <w:tblGrid>
        <w:gridCol w:w="2702"/>
        <w:gridCol w:w="538"/>
        <w:gridCol w:w="742"/>
        <w:gridCol w:w="596"/>
        <w:gridCol w:w="814"/>
        <w:gridCol w:w="794"/>
        <w:gridCol w:w="875"/>
        <w:gridCol w:w="1580"/>
      </w:tblGrid>
      <w:tr w:rsidR="00A0767C" w14:paraId="1689F200" w14:textId="77777777">
        <w:trPr>
          <w:trHeight w:val="479"/>
        </w:trPr>
        <w:tc>
          <w:tcPr>
            <w:tcW w:w="2702" w:type="dxa"/>
            <w:tcBorders>
              <w:top w:val="single" w:sz="8" w:space="0" w:color="000000"/>
              <w:bottom w:val="single" w:sz="4" w:space="0" w:color="000000"/>
            </w:tcBorders>
          </w:tcPr>
          <w:p w14:paraId="2B018EB0" w14:textId="77777777" w:rsidR="00A0767C" w:rsidRDefault="001F5A60">
            <w:pPr>
              <w:pStyle w:val="TableParagraph"/>
              <w:spacing w:before="129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Değişkenler</w:t>
            </w:r>
          </w:p>
        </w:tc>
        <w:tc>
          <w:tcPr>
            <w:tcW w:w="1280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75CBC848" w14:textId="77777777" w:rsidR="00A0767C" w:rsidRDefault="001F5A60">
            <w:pPr>
              <w:pStyle w:val="TableParagraph"/>
              <w:spacing w:before="5"/>
              <w:ind w:left="201"/>
              <w:rPr>
                <w:sz w:val="20"/>
              </w:rPr>
            </w:pPr>
            <w:r>
              <w:rPr>
                <w:sz w:val="20"/>
              </w:rPr>
              <w:t>Harekete</w:t>
            </w:r>
          </w:p>
          <w:p w14:paraId="25CF63E6" w14:textId="77777777" w:rsidR="00A0767C" w:rsidRDefault="001F5A60">
            <w:pPr>
              <w:pStyle w:val="TableParagraph"/>
              <w:spacing w:before="10" w:line="215" w:lineRule="exact"/>
              <w:ind w:left="201"/>
              <w:rPr>
                <w:sz w:val="20"/>
              </w:rPr>
            </w:pPr>
            <w:r>
              <w:rPr>
                <w:sz w:val="20"/>
              </w:rPr>
              <w:t>hazır</w:t>
            </w:r>
          </w:p>
        </w:tc>
        <w:tc>
          <w:tcPr>
            <w:tcW w:w="1410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20383E35" w14:textId="77777777" w:rsidR="00A0767C" w:rsidRDefault="001F5A60">
            <w:pPr>
              <w:pStyle w:val="TableParagraph"/>
              <w:spacing w:before="125"/>
              <w:ind w:left="256"/>
              <w:rPr>
                <w:sz w:val="20"/>
              </w:rPr>
            </w:pPr>
            <w:r>
              <w:rPr>
                <w:sz w:val="20"/>
              </w:rPr>
              <w:t>Düşünüyor</w:t>
            </w:r>
          </w:p>
        </w:tc>
        <w:tc>
          <w:tcPr>
            <w:tcW w:w="1669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28B72DF4" w14:textId="77777777" w:rsidR="00A0767C" w:rsidRDefault="001F5A60">
            <w:pPr>
              <w:pStyle w:val="TableParagraph"/>
              <w:spacing w:before="125"/>
              <w:ind w:left="267"/>
              <w:rPr>
                <w:sz w:val="20"/>
              </w:rPr>
            </w:pPr>
            <w:r>
              <w:rPr>
                <w:sz w:val="20"/>
              </w:rPr>
              <w:t>Düşünmüyor</w:t>
            </w:r>
          </w:p>
        </w:tc>
        <w:tc>
          <w:tcPr>
            <w:tcW w:w="1580" w:type="dxa"/>
            <w:tcBorders>
              <w:top w:val="single" w:sz="8" w:space="0" w:color="000000"/>
              <w:bottom w:val="single" w:sz="4" w:space="0" w:color="000000"/>
            </w:tcBorders>
          </w:tcPr>
          <w:p w14:paraId="166AB40C" w14:textId="77777777" w:rsidR="00A0767C" w:rsidRDefault="001F5A60">
            <w:pPr>
              <w:pStyle w:val="TableParagraph"/>
              <w:spacing w:before="125"/>
              <w:ind w:left="363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A0767C" w14:paraId="58B19A05" w14:textId="77777777">
        <w:trPr>
          <w:trHeight w:val="246"/>
        </w:trPr>
        <w:tc>
          <w:tcPr>
            <w:tcW w:w="2702" w:type="dxa"/>
            <w:tcBorders>
              <w:top w:val="single" w:sz="4" w:space="0" w:color="000000"/>
            </w:tcBorders>
          </w:tcPr>
          <w:p w14:paraId="4515A1F9" w14:textId="77777777" w:rsidR="00A0767C" w:rsidRDefault="001F5A60">
            <w:pPr>
              <w:pStyle w:val="TableParagraph"/>
              <w:spacing w:before="5"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538" w:type="dxa"/>
            <w:tcBorders>
              <w:top w:val="single" w:sz="4" w:space="0" w:color="000000"/>
            </w:tcBorders>
          </w:tcPr>
          <w:p w14:paraId="69F39B3B" w14:textId="77777777" w:rsidR="00A0767C" w:rsidRDefault="001F5A60">
            <w:pPr>
              <w:pStyle w:val="TableParagraph"/>
              <w:spacing w:before="5" w:line="222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42" w:type="dxa"/>
            <w:tcBorders>
              <w:top w:val="single" w:sz="4" w:space="0" w:color="000000"/>
            </w:tcBorders>
          </w:tcPr>
          <w:p w14:paraId="4197151A" w14:textId="77777777" w:rsidR="00A0767C" w:rsidRDefault="001F5A60">
            <w:pPr>
              <w:pStyle w:val="TableParagraph"/>
              <w:spacing w:before="5" w:line="222" w:lineRule="exact"/>
              <w:ind w:left="134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  <w:tc>
          <w:tcPr>
            <w:tcW w:w="596" w:type="dxa"/>
            <w:tcBorders>
              <w:top w:val="single" w:sz="4" w:space="0" w:color="000000"/>
            </w:tcBorders>
          </w:tcPr>
          <w:p w14:paraId="5C116B26" w14:textId="77777777" w:rsidR="00A0767C" w:rsidRDefault="001F5A60">
            <w:pPr>
              <w:pStyle w:val="TableParagraph"/>
              <w:spacing w:before="5" w:line="222" w:lineRule="exact"/>
              <w:ind w:left="25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 w14:paraId="23486F71" w14:textId="77777777" w:rsidR="00A0767C" w:rsidRDefault="001F5A60">
            <w:pPr>
              <w:pStyle w:val="TableParagraph"/>
              <w:spacing w:before="5" w:line="222" w:lineRule="exact"/>
              <w:ind w:left="138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794" w:type="dxa"/>
            <w:tcBorders>
              <w:top w:val="single" w:sz="4" w:space="0" w:color="000000"/>
            </w:tcBorders>
          </w:tcPr>
          <w:p w14:paraId="2CE80556" w14:textId="77777777" w:rsidR="00A0767C" w:rsidRDefault="001F5A60">
            <w:pPr>
              <w:pStyle w:val="TableParagraph"/>
              <w:spacing w:before="5" w:line="222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5" w:type="dxa"/>
            <w:tcBorders>
              <w:top w:val="single" w:sz="4" w:space="0" w:color="000000"/>
            </w:tcBorders>
          </w:tcPr>
          <w:p w14:paraId="5C21926D" w14:textId="77777777" w:rsidR="00A0767C" w:rsidRDefault="001F5A60">
            <w:pPr>
              <w:pStyle w:val="TableParagraph"/>
              <w:spacing w:before="5" w:line="222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26,0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 w14:paraId="0EFB45CE" w14:textId="77777777" w:rsidR="00A0767C" w:rsidRDefault="00A0767C">
            <w:pPr>
              <w:pStyle w:val="TableParagraph"/>
              <w:rPr>
                <w:sz w:val="18"/>
              </w:rPr>
            </w:pPr>
          </w:p>
        </w:tc>
      </w:tr>
      <w:tr w:rsidR="00A0767C" w14:paraId="67CB87C9" w14:textId="77777777">
        <w:trPr>
          <w:trHeight w:val="477"/>
        </w:trPr>
        <w:tc>
          <w:tcPr>
            <w:tcW w:w="2702" w:type="dxa"/>
          </w:tcPr>
          <w:p w14:paraId="306E95C6" w14:textId="77777777" w:rsidR="00A0767C" w:rsidRDefault="001F5A60">
            <w:pPr>
              <w:pStyle w:val="TableParagraph"/>
              <w:spacing w:line="236" w:lineRule="exact"/>
              <w:ind w:left="116" w:right="404"/>
              <w:rPr>
                <w:sz w:val="20"/>
              </w:rPr>
            </w:pPr>
            <w:r>
              <w:rPr>
                <w:b/>
                <w:sz w:val="20"/>
              </w:rPr>
              <w:t>İşyerinde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Sigara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İçmeyen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Birey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Varlığı</w:t>
            </w:r>
            <w:r>
              <w:rPr>
                <w:sz w:val="20"/>
              </w:rPr>
              <w:t>(n=189)</w:t>
            </w:r>
          </w:p>
        </w:tc>
        <w:tc>
          <w:tcPr>
            <w:tcW w:w="538" w:type="dxa"/>
          </w:tcPr>
          <w:p w14:paraId="1D748C3F" w14:textId="77777777" w:rsidR="00A0767C" w:rsidRDefault="00A0767C">
            <w:pPr>
              <w:pStyle w:val="TableParagraph"/>
            </w:pPr>
          </w:p>
        </w:tc>
        <w:tc>
          <w:tcPr>
            <w:tcW w:w="742" w:type="dxa"/>
          </w:tcPr>
          <w:p w14:paraId="1B351306" w14:textId="77777777" w:rsidR="00A0767C" w:rsidRDefault="00A0767C">
            <w:pPr>
              <w:pStyle w:val="TableParagraph"/>
            </w:pPr>
          </w:p>
        </w:tc>
        <w:tc>
          <w:tcPr>
            <w:tcW w:w="596" w:type="dxa"/>
          </w:tcPr>
          <w:p w14:paraId="5E278141" w14:textId="77777777" w:rsidR="00A0767C" w:rsidRDefault="00A0767C">
            <w:pPr>
              <w:pStyle w:val="TableParagraph"/>
            </w:pPr>
          </w:p>
        </w:tc>
        <w:tc>
          <w:tcPr>
            <w:tcW w:w="814" w:type="dxa"/>
          </w:tcPr>
          <w:p w14:paraId="2C967DAC" w14:textId="77777777" w:rsidR="00A0767C" w:rsidRDefault="00A0767C">
            <w:pPr>
              <w:pStyle w:val="TableParagraph"/>
            </w:pPr>
          </w:p>
        </w:tc>
        <w:tc>
          <w:tcPr>
            <w:tcW w:w="794" w:type="dxa"/>
          </w:tcPr>
          <w:p w14:paraId="245FE7E8" w14:textId="77777777" w:rsidR="00A0767C" w:rsidRDefault="00A0767C">
            <w:pPr>
              <w:pStyle w:val="TableParagraph"/>
            </w:pPr>
          </w:p>
        </w:tc>
        <w:tc>
          <w:tcPr>
            <w:tcW w:w="875" w:type="dxa"/>
          </w:tcPr>
          <w:p w14:paraId="0E508082" w14:textId="77777777" w:rsidR="00A0767C" w:rsidRDefault="00A0767C">
            <w:pPr>
              <w:pStyle w:val="TableParagraph"/>
            </w:pPr>
          </w:p>
        </w:tc>
        <w:tc>
          <w:tcPr>
            <w:tcW w:w="1580" w:type="dxa"/>
          </w:tcPr>
          <w:p w14:paraId="415EAACE" w14:textId="77777777" w:rsidR="00A0767C" w:rsidRDefault="001F5A60">
            <w:pPr>
              <w:pStyle w:val="TableParagraph"/>
              <w:spacing w:before="118"/>
              <w:ind w:left="363"/>
              <w:rPr>
                <w:sz w:val="20"/>
              </w:rPr>
            </w:pPr>
            <w:r>
              <w:rPr>
                <w:sz w:val="20"/>
              </w:rPr>
              <w:t>0,381</w:t>
            </w:r>
          </w:p>
        </w:tc>
      </w:tr>
      <w:tr w:rsidR="00A0767C" w14:paraId="7CBFBA58" w14:textId="77777777">
        <w:trPr>
          <w:trHeight w:val="240"/>
        </w:trPr>
        <w:tc>
          <w:tcPr>
            <w:tcW w:w="2702" w:type="dxa"/>
          </w:tcPr>
          <w:p w14:paraId="062519E4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  <w:tc>
          <w:tcPr>
            <w:tcW w:w="538" w:type="dxa"/>
          </w:tcPr>
          <w:p w14:paraId="585EFA92" w14:textId="77777777" w:rsidR="00A0767C" w:rsidRDefault="001F5A60">
            <w:pPr>
              <w:pStyle w:val="TableParagraph"/>
              <w:spacing w:line="220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742" w:type="dxa"/>
          </w:tcPr>
          <w:p w14:paraId="4EBF9C76" w14:textId="77777777" w:rsidR="00A0767C" w:rsidRDefault="001F5A60">
            <w:pPr>
              <w:pStyle w:val="TableParagraph"/>
              <w:spacing w:line="220" w:lineRule="exact"/>
              <w:ind w:left="134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596" w:type="dxa"/>
          </w:tcPr>
          <w:p w14:paraId="27E24A83" w14:textId="77777777" w:rsidR="00A0767C" w:rsidRDefault="001F5A60"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14" w:type="dxa"/>
          </w:tcPr>
          <w:p w14:paraId="2F514FCB" w14:textId="77777777" w:rsidR="00A0767C" w:rsidRDefault="001F5A6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794" w:type="dxa"/>
          </w:tcPr>
          <w:p w14:paraId="5D6EEE2B" w14:textId="77777777" w:rsidR="00A0767C" w:rsidRDefault="001F5A60">
            <w:pPr>
              <w:pStyle w:val="TableParagraph"/>
              <w:spacing w:line="220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75" w:type="dxa"/>
          </w:tcPr>
          <w:p w14:paraId="03B3D625" w14:textId="77777777" w:rsidR="00A0767C" w:rsidRDefault="001F5A60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21,5</w:t>
            </w:r>
          </w:p>
        </w:tc>
        <w:tc>
          <w:tcPr>
            <w:tcW w:w="1580" w:type="dxa"/>
          </w:tcPr>
          <w:p w14:paraId="252AF9D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AA6D6F9" w14:textId="77777777">
        <w:trPr>
          <w:trHeight w:val="240"/>
        </w:trPr>
        <w:tc>
          <w:tcPr>
            <w:tcW w:w="2702" w:type="dxa"/>
          </w:tcPr>
          <w:p w14:paraId="625CAADE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Var</w:t>
            </w:r>
          </w:p>
        </w:tc>
        <w:tc>
          <w:tcPr>
            <w:tcW w:w="538" w:type="dxa"/>
          </w:tcPr>
          <w:p w14:paraId="1813EBE1" w14:textId="77777777" w:rsidR="00A0767C" w:rsidRDefault="001F5A60">
            <w:pPr>
              <w:pStyle w:val="TableParagraph"/>
              <w:spacing w:line="220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2" w:type="dxa"/>
          </w:tcPr>
          <w:p w14:paraId="4F4CD96D" w14:textId="77777777" w:rsidR="00A0767C" w:rsidRDefault="001F5A60">
            <w:pPr>
              <w:pStyle w:val="TableParagraph"/>
              <w:spacing w:line="220" w:lineRule="exact"/>
              <w:ind w:left="134"/>
              <w:rPr>
                <w:sz w:val="20"/>
              </w:rPr>
            </w:pPr>
            <w:r>
              <w:rPr>
                <w:sz w:val="20"/>
              </w:rPr>
              <w:t>48,4</w:t>
            </w:r>
          </w:p>
        </w:tc>
        <w:tc>
          <w:tcPr>
            <w:tcW w:w="596" w:type="dxa"/>
          </w:tcPr>
          <w:p w14:paraId="523DF766" w14:textId="77777777" w:rsidR="00A0767C" w:rsidRDefault="001F5A60"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4" w:type="dxa"/>
          </w:tcPr>
          <w:p w14:paraId="2E48E4DD" w14:textId="77777777" w:rsidR="00A0767C" w:rsidRDefault="001F5A6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794" w:type="dxa"/>
          </w:tcPr>
          <w:p w14:paraId="3D80BFD6" w14:textId="77777777" w:rsidR="00A0767C" w:rsidRDefault="001F5A60">
            <w:pPr>
              <w:pStyle w:val="TableParagraph"/>
              <w:spacing w:line="220" w:lineRule="exact"/>
              <w:ind w:right="1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5" w:type="dxa"/>
          </w:tcPr>
          <w:p w14:paraId="0F4C4E82" w14:textId="77777777" w:rsidR="00A0767C" w:rsidRDefault="001F5A60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1580" w:type="dxa"/>
          </w:tcPr>
          <w:p w14:paraId="7D6C9BE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553DCE1" w14:textId="77777777">
        <w:trPr>
          <w:trHeight w:val="240"/>
        </w:trPr>
        <w:tc>
          <w:tcPr>
            <w:tcW w:w="2702" w:type="dxa"/>
          </w:tcPr>
          <w:p w14:paraId="7D91DC4E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Doktor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Önerisi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Mi? </w:t>
            </w:r>
            <w:r>
              <w:rPr>
                <w:sz w:val="20"/>
              </w:rPr>
              <w:t>(n=219)</w:t>
            </w:r>
          </w:p>
        </w:tc>
        <w:tc>
          <w:tcPr>
            <w:tcW w:w="538" w:type="dxa"/>
          </w:tcPr>
          <w:p w14:paraId="5FBD91F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14:paraId="0695DE3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6" w:type="dxa"/>
          </w:tcPr>
          <w:p w14:paraId="3E79C46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</w:tcPr>
          <w:p w14:paraId="606FC17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</w:tcPr>
          <w:p w14:paraId="3A5EA2B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75" w:type="dxa"/>
          </w:tcPr>
          <w:p w14:paraId="5B960DB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80" w:type="dxa"/>
          </w:tcPr>
          <w:p w14:paraId="269821C2" w14:textId="77777777" w:rsidR="00A0767C" w:rsidRDefault="001F5A60">
            <w:pPr>
              <w:pStyle w:val="TableParagraph"/>
              <w:spacing w:line="220" w:lineRule="exact"/>
              <w:ind w:left="363"/>
              <w:rPr>
                <w:sz w:val="20"/>
              </w:rPr>
            </w:pPr>
            <w:r>
              <w:rPr>
                <w:sz w:val="20"/>
              </w:rPr>
              <w:t>0,470</w:t>
            </w:r>
          </w:p>
        </w:tc>
      </w:tr>
      <w:tr w:rsidR="00A0767C" w14:paraId="51688276" w14:textId="77777777">
        <w:trPr>
          <w:trHeight w:val="240"/>
        </w:trPr>
        <w:tc>
          <w:tcPr>
            <w:tcW w:w="2702" w:type="dxa"/>
          </w:tcPr>
          <w:p w14:paraId="6D4D6F90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538" w:type="dxa"/>
          </w:tcPr>
          <w:p w14:paraId="4EBDE09F" w14:textId="77777777" w:rsidR="00A0767C" w:rsidRDefault="001F5A60">
            <w:pPr>
              <w:pStyle w:val="TableParagraph"/>
              <w:spacing w:line="220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742" w:type="dxa"/>
          </w:tcPr>
          <w:p w14:paraId="655F1099" w14:textId="77777777" w:rsidR="00A0767C" w:rsidRDefault="001F5A60">
            <w:pPr>
              <w:pStyle w:val="TableParagraph"/>
              <w:spacing w:line="220" w:lineRule="exact"/>
              <w:ind w:left="134"/>
              <w:rPr>
                <w:sz w:val="20"/>
              </w:rPr>
            </w:pPr>
            <w:r>
              <w:rPr>
                <w:sz w:val="20"/>
              </w:rPr>
              <w:t>50,7</w:t>
            </w:r>
          </w:p>
        </w:tc>
        <w:tc>
          <w:tcPr>
            <w:tcW w:w="596" w:type="dxa"/>
          </w:tcPr>
          <w:p w14:paraId="0B0C9973" w14:textId="77777777" w:rsidR="00A0767C" w:rsidRDefault="001F5A60"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14" w:type="dxa"/>
          </w:tcPr>
          <w:p w14:paraId="7D677869" w14:textId="77777777" w:rsidR="00A0767C" w:rsidRDefault="001F5A6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  <w:tc>
          <w:tcPr>
            <w:tcW w:w="794" w:type="dxa"/>
          </w:tcPr>
          <w:p w14:paraId="058357B9" w14:textId="77777777" w:rsidR="00A0767C" w:rsidRDefault="001F5A60">
            <w:pPr>
              <w:pStyle w:val="TableParagraph"/>
              <w:spacing w:line="220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5" w:type="dxa"/>
          </w:tcPr>
          <w:p w14:paraId="1AC90630" w14:textId="77777777" w:rsidR="00A0767C" w:rsidRDefault="001F5A60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1580" w:type="dxa"/>
          </w:tcPr>
          <w:p w14:paraId="2CFF18D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09FEA24D" w14:textId="77777777">
        <w:trPr>
          <w:trHeight w:val="242"/>
        </w:trPr>
        <w:tc>
          <w:tcPr>
            <w:tcW w:w="2702" w:type="dxa"/>
          </w:tcPr>
          <w:p w14:paraId="3161D5F7" w14:textId="77777777" w:rsidR="00A0767C" w:rsidRDefault="001F5A60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538" w:type="dxa"/>
          </w:tcPr>
          <w:p w14:paraId="115A2A31" w14:textId="77777777" w:rsidR="00A0767C" w:rsidRDefault="001F5A60">
            <w:pPr>
              <w:pStyle w:val="TableParagraph"/>
              <w:spacing w:line="222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42" w:type="dxa"/>
          </w:tcPr>
          <w:p w14:paraId="4B115BE3" w14:textId="77777777" w:rsidR="00A0767C" w:rsidRDefault="001F5A60">
            <w:pPr>
              <w:pStyle w:val="TableParagraph"/>
              <w:spacing w:line="222" w:lineRule="exact"/>
              <w:ind w:left="134"/>
              <w:rPr>
                <w:sz w:val="20"/>
              </w:rPr>
            </w:pPr>
            <w:r>
              <w:rPr>
                <w:sz w:val="20"/>
              </w:rPr>
              <w:t>46,7</w:t>
            </w:r>
          </w:p>
        </w:tc>
        <w:tc>
          <w:tcPr>
            <w:tcW w:w="596" w:type="dxa"/>
          </w:tcPr>
          <w:p w14:paraId="73FEF53E" w14:textId="77777777" w:rsidR="00A0767C" w:rsidRDefault="001F5A60">
            <w:pPr>
              <w:pStyle w:val="TableParagraph"/>
              <w:spacing w:line="222" w:lineRule="exact"/>
              <w:ind w:left="25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4" w:type="dxa"/>
          </w:tcPr>
          <w:p w14:paraId="17134D4D" w14:textId="77777777" w:rsidR="00A0767C" w:rsidRDefault="001F5A60">
            <w:pPr>
              <w:pStyle w:val="TableParagraph"/>
              <w:spacing w:line="222" w:lineRule="exact"/>
              <w:ind w:left="138"/>
              <w:rPr>
                <w:sz w:val="20"/>
              </w:rPr>
            </w:pPr>
            <w:r>
              <w:rPr>
                <w:sz w:val="20"/>
              </w:rPr>
              <w:t>26,7</w:t>
            </w:r>
          </w:p>
        </w:tc>
        <w:tc>
          <w:tcPr>
            <w:tcW w:w="794" w:type="dxa"/>
          </w:tcPr>
          <w:p w14:paraId="5A894D86" w14:textId="77777777" w:rsidR="00A0767C" w:rsidRDefault="001F5A60">
            <w:pPr>
              <w:pStyle w:val="TableParagraph"/>
              <w:spacing w:line="222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5" w:type="dxa"/>
          </w:tcPr>
          <w:p w14:paraId="6070039D" w14:textId="77777777" w:rsidR="00A0767C" w:rsidRDefault="001F5A60">
            <w:pPr>
              <w:pStyle w:val="TableParagraph"/>
              <w:spacing w:line="222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26,7</w:t>
            </w:r>
          </w:p>
        </w:tc>
        <w:tc>
          <w:tcPr>
            <w:tcW w:w="1580" w:type="dxa"/>
          </w:tcPr>
          <w:p w14:paraId="44479A7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8B82D74" w14:textId="77777777">
        <w:trPr>
          <w:trHeight w:val="478"/>
        </w:trPr>
        <w:tc>
          <w:tcPr>
            <w:tcW w:w="2702" w:type="dxa"/>
          </w:tcPr>
          <w:p w14:paraId="08A5253D" w14:textId="77777777" w:rsidR="00A0767C" w:rsidRDefault="001F5A60">
            <w:pPr>
              <w:pStyle w:val="TableParagraph"/>
              <w:spacing w:before="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Bırakma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Deneyimi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Var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Mı?</w:t>
            </w:r>
          </w:p>
          <w:p w14:paraId="429250A7" w14:textId="77777777" w:rsidR="00A0767C" w:rsidRDefault="001F5A60">
            <w:pPr>
              <w:pStyle w:val="TableParagraph"/>
              <w:spacing w:before="5"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(n=219)</w:t>
            </w:r>
          </w:p>
        </w:tc>
        <w:tc>
          <w:tcPr>
            <w:tcW w:w="538" w:type="dxa"/>
          </w:tcPr>
          <w:p w14:paraId="022CF90E" w14:textId="77777777" w:rsidR="00A0767C" w:rsidRDefault="00A0767C">
            <w:pPr>
              <w:pStyle w:val="TableParagraph"/>
            </w:pPr>
          </w:p>
        </w:tc>
        <w:tc>
          <w:tcPr>
            <w:tcW w:w="742" w:type="dxa"/>
          </w:tcPr>
          <w:p w14:paraId="125B2E29" w14:textId="77777777" w:rsidR="00A0767C" w:rsidRDefault="00A0767C">
            <w:pPr>
              <w:pStyle w:val="TableParagraph"/>
            </w:pPr>
          </w:p>
        </w:tc>
        <w:tc>
          <w:tcPr>
            <w:tcW w:w="596" w:type="dxa"/>
          </w:tcPr>
          <w:p w14:paraId="4F06847B" w14:textId="77777777" w:rsidR="00A0767C" w:rsidRDefault="00A0767C">
            <w:pPr>
              <w:pStyle w:val="TableParagraph"/>
            </w:pPr>
          </w:p>
        </w:tc>
        <w:tc>
          <w:tcPr>
            <w:tcW w:w="814" w:type="dxa"/>
          </w:tcPr>
          <w:p w14:paraId="48154C42" w14:textId="77777777" w:rsidR="00A0767C" w:rsidRDefault="00A0767C">
            <w:pPr>
              <w:pStyle w:val="TableParagraph"/>
            </w:pPr>
          </w:p>
        </w:tc>
        <w:tc>
          <w:tcPr>
            <w:tcW w:w="794" w:type="dxa"/>
          </w:tcPr>
          <w:p w14:paraId="741B5731" w14:textId="77777777" w:rsidR="00A0767C" w:rsidRDefault="00A0767C">
            <w:pPr>
              <w:pStyle w:val="TableParagraph"/>
            </w:pPr>
          </w:p>
        </w:tc>
        <w:tc>
          <w:tcPr>
            <w:tcW w:w="875" w:type="dxa"/>
          </w:tcPr>
          <w:p w14:paraId="57ECDD1F" w14:textId="77777777" w:rsidR="00A0767C" w:rsidRDefault="00A0767C">
            <w:pPr>
              <w:pStyle w:val="TableParagraph"/>
            </w:pPr>
          </w:p>
        </w:tc>
        <w:tc>
          <w:tcPr>
            <w:tcW w:w="1580" w:type="dxa"/>
          </w:tcPr>
          <w:p w14:paraId="34EBE4E0" w14:textId="77777777" w:rsidR="00A0767C" w:rsidRDefault="001F5A60">
            <w:pPr>
              <w:pStyle w:val="TableParagraph"/>
              <w:spacing w:before="118"/>
              <w:ind w:left="363"/>
              <w:rPr>
                <w:sz w:val="20"/>
              </w:rPr>
            </w:pPr>
            <w:r>
              <w:rPr>
                <w:sz w:val="20"/>
              </w:rPr>
              <w:t>0,424</w:t>
            </w:r>
          </w:p>
        </w:tc>
      </w:tr>
      <w:tr w:rsidR="00A0767C" w14:paraId="12BE8DDD" w14:textId="77777777">
        <w:trPr>
          <w:trHeight w:val="240"/>
        </w:trPr>
        <w:tc>
          <w:tcPr>
            <w:tcW w:w="2702" w:type="dxa"/>
          </w:tcPr>
          <w:p w14:paraId="2CB4B14E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538" w:type="dxa"/>
          </w:tcPr>
          <w:p w14:paraId="2B02C1F9" w14:textId="77777777" w:rsidR="00A0767C" w:rsidRDefault="001F5A60">
            <w:pPr>
              <w:pStyle w:val="TableParagraph"/>
              <w:spacing w:line="220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2" w:type="dxa"/>
          </w:tcPr>
          <w:p w14:paraId="23D82F9F" w14:textId="77777777" w:rsidR="00A0767C" w:rsidRDefault="001F5A60">
            <w:pPr>
              <w:pStyle w:val="TableParagraph"/>
              <w:spacing w:line="220" w:lineRule="exact"/>
              <w:ind w:left="134"/>
              <w:rPr>
                <w:sz w:val="20"/>
              </w:rPr>
            </w:pPr>
            <w:r>
              <w:rPr>
                <w:sz w:val="20"/>
              </w:rPr>
              <w:t>46,9</w:t>
            </w:r>
          </w:p>
        </w:tc>
        <w:tc>
          <w:tcPr>
            <w:tcW w:w="596" w:type="dxa"/>
          </w:tcPr>
          <w:p w14:paraId="37A7A926" w14:textId="77777777" w:rsidR="00A0767C" w:rsidRDefault="001F5A60"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4" w:type="dxa"/>
          </w:tcPr>
          <w:p w14:paraId="3610EE19" w14:textId="77777777" w:rsidR="00A0767C" w:rsidRDefault="001F5A6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sz w:val="20"/>
              </w:rPr>
              <w:t>37,5</w:t>
            </w:r>
          </w:p>
        </w:tc>
        <w:tc>
          <w:tcPr>
            <w:tcW w:w="794" w:type="dxa"/>
          </w:tcPr>
          <w:p w14:paraId="428B0003" w14:textId="77777777" w:rsidR="00A0767C" w:rsidRDefault="001F5A60">
            <w:pPr>
              <w:pStyle w:val="TableParagraph"/>
              <w:spacing w:line="220" w:lineRule="exact"/>
              <w:ind w:right="1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5" w:type="dxa"/>
          </w:tcPr>
          <w:p w14:paraId="698C3F24" w14:textId="77777777" w:rsidR="00A0767C" w:rsidRDefault="001F5A60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  <w:tc>
          <w:tcPr>
            <w:tcW w:w="1580" w:type="dxa"/>
          </w:tcPr>
          <w:p w14:paraId="445F2FE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62AB343" w14:textId="77777777">
        <w:trPr>
          <w:trHeight w:val="242"/>
        </w:trPr>
        <w:tc>
          <w:tcPr>
            <w:tcW w:w="2702" w:type="dxa"/>
          </w:tcPr>
          <w:p w14:paraId="335506F1" w14:textId="77777777" w:rsidR="00A0767C" w:rsidRDefault="001F5A60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538" w:type="dxa"/>
          </w:tcPr>
          <w:p w14:paraId="5FF8131B" w14:textId="77777777" w:rsidR="00A0767C" w:rsidRDefault="001F5A60">
            <w:pPr>
              <w:pStyle w:val="TableParagraph"/>
              <w:spacing w:line="222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742" w:type="dxa"/>
          </w:tcPr>
          <w:p w14:paraId="4B01DE8E" w14:textId="77777777" w:rsidR="00A0767C" w:rsidRDefault="001F5A60">
            <w:pPr>
              <w:pStyle w:val="TableParagraph"/>
              <w:spacing w:line="222" w:lineRule="exact"/>
              <w:ind w:left="134"/>
              <w:rPr>
                <w:sz w:val="20"/>
              </w:rPr>
            </w:pPr>
            <w:r>
              <w:rPr>
                <w:sz w:val="20"/>
              </w:rPr>
              <w:t>49,7</w:t>
            </w:r>
          </w:p>
        </w:tc>
        <w:tc>
          <w:tcPr>
            <w:tcW w:w="596" w:type="dxa"/>
          </w:tcPr>
          <w:p w14:paraId="21C3CF12" w14:textId="77777777" w:rsidR="00A0767C" w:rsidRDefault="001F5A60">
            <w:pPr>
              <w:pStyle w:val="TableParagraph"/>
              <w:spacing w:line="222" w:lineRule="exact"/>
              <w:ind w:left="256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14" w:type="dxa"/>
          </w:tcPr>
          <w:p w14:paraId="6FEBA513" w14:textId="77777777" w:rsidR="00A0767C" w:rsidRDefault="001F5A60">
            <w:pPr>
              <w:pStyle w:val="TableParagraph"/>
              <w:spacing w:line="222" w:lineRule="exact"/>
              <w:ind w:left="138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  <w:tc>
          <w:tcPr>
            <w:tcW w:w="794" w:type="dxa"/>
          </w:tcPr>
          <w:p w14:paraId="3E28CB4E" w14:textId="77777777" w:rsidR="00A0767C" w:rsidRDefault="001F5A60">
            <w:pPr>
              <w:pStyle w:val="TableParagraph"/>
              <w:spacing w:line="222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75" w:type="dxa"/>
          </w:tcPr>
          <w:p w14:paraId="3E0C3D7D" w14:textId="77777777" w:rsidR="00A0767C" w:rsidRDefault="001F5A60">
            <w:pPr>
              <w:pStyle w:val="TableParagraph"/>
              <w:spacing w:line="222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23,0</w:t>
            </w:r>
          </w:p>
        </w:tc>
        <w:tc>
          <w:tcPr>
            <w:tcW w:w="1580" w:type="dxa"/>
          </w:tcPr>
          <w:p w14:paraId="769FA93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00F91CBF" w14:textId="77777777">
        <w:trPr>
          <w:trHeight w:val="477"/>
        </w:trPr>
        <w:tc>
          <w:tcPr>
            <w:tcW w:w="2702" w:type="dxa"/>
          </w:tcPr>
          <w:p w14:paraId="0F2BF1ED" w14:textId="77777777" w:rsidR="00A0767C" w:rsidRDefault="001F5A60">
            <w:pPr>
              <w:pStyle w:val="TableParagraph"/>
              <w:spacing w:before="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Bırakma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Deneyimi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Kaç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Kez</w:t>
            </w:r>
          </w:p>
          <w:p w14:paraId="23ECC9BF" w14:textId="77777777" w:rsidR="00A0767C" w:rsidRDefault="001F5A60">
            <w:pPr>
              <w:pStyle w:val="TableParagraph"/>
              <w:spacing w:before="5"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(n=202)</w:t>
            </w:r>
          </w:p>
        </w:tc>
        <w:tc>
          <w:tcPr>
            <w:tcW w:w="538" w:type="dxa"/>
          </w:tcPr>
          <w:p w14:paraId="4E046426" w14:textId="77777777" w:rsidR="00A0767C" w:rsidRDefault="00A0767C">
            <w:pPr>
              <w:pStyle w:val="TableParagraph"/>
            </w:pPr>
          </w:p>
        </w:tc>
        <w:tc>
          <w:tcPr>
            <w:tcW w:w="742" w:type="dxa"/>
          </w:tcPr>
          <w:p w14:paraId="1982F5C0" w14:textId="77777777" w:rsidR="00A0767C" w:rsidRDefault="00A0767C">
            <w:pPr>
              <w:pStyle w:val="TableParagraph"/>
            </w:pPr>
          </w:p>
        </w:tc>
        <w:tc>
          <w:tcPr>
            <w:tcW w:w="596" w:type="dxa"/>
          </w:tcPr>
          <w:p w14:paraId="501A8876" w14:textId="77777777" w:rsidR="00A0767C" w:rsidRDefault="00A0767C">
            <w:pPr>
              <w:pStyle w:val="TableParagraph"/>
            </w:pPr>
          </w:p>
        </w:tc>
        <w:tc>
          <w:tcPr>
            <w:tcW w:w="814" w:type="dxa"/>
          </w:tcPr>
          <w:p w14:paraId="24F1FC2C" w14:textId="77777777" w:rsidR="00A0767C" w:rsidRDefault="00A0767C">
            <w:pPr>
              <w:pStyle w:val="TableParagraph"/>
            </w:pPr>
          </w:p>
        </w:tc>
        <w:tc>
          <w:tcPr>
            <w:tcW w:w="794" w:type="dxa"/>
          </w:tcPr>
          <w:p w14:paraId="7263EDA3" w14:textId="77777777" w:rsidR="00A0767C" w:rsidRDefault="00A0767C">
            <w:pPr>
              <w:pStyle w:val="TableParagraph"/>
            </w:pPr>
          </w:p>
        </w:tc>
        <w:tc>
          <w:tcPr>
            <w:tcW w:w="875" w:type="dxa"/>
          </w:tcPr>
          <w:p w14:paraId="7EA07541" w14:textId="77777777" w:rsidR="00A0767C" w:rsidRDefault="00A0767C">
            <w:pPr>
              <w:pStyle w:val="TableParagraph"/>
            </w:pPr>
          </w:p>
        </w:tc>
        <w:tc>
          <w:tcPr>
            <w:tcW w:w="1580" w:type="dxa"/>
          </w:tcPr>
          <w:p w14:paraId="6CBF464E" w14:textId="77777777" w:rsidR="00A0767C" w:rsidRDefault="001F5A60">
            <w:pPr>
              <w:pStyle w:val="TableParagraph"/>
              <w:spacing w:before="118"/>
              <w:ind w:left="363"/>
              <w:rPr>
                <w:sz w:val="20"/>
              </w:rPr>
            </w:pPr>
            <w:r>
              <w:rPr>
                <w:sz w:val="20"/>
              </w:rPr>
              <w:t>0,543</w:t>
            </w:r>
          </w:p>
        </w:tc>
      </w:tr>
      <w:tr w:rsidR="00A0767C" w14:paraId="498F803C" w14:textId="77777777">
        <w:trPr>
          <w:trHeight w:val="242"/>
        </w:trPr>
        <w:tc>
          <w:tcPr>
            <w:tcW w:w="2702" w:type="dxa"/>
          </w:tcPr>
          <w:p w14:paraId="6FD068FB" w14:textId="77777777" w:rsidR="00A0767C" w:rsidRDefault="001F5A60">
            <w:pPr>
              <w:pStyle w:val="TableParagraph"/>
              <w:spacing w:before="5" w:line="217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538" w:type="dxa"/>
          </w:tcPr>
          <w:p w14:paraId="29585BB9" w14:textId="77777777" w:rsidR="00A0767C" w:rsidRDefault="001F5A60">
            <w:pPr>
              <w:pStyle w:val="TableParagraph"/>
              <w:spacing w:line="222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2" w:type="dxa"/>
          </w:tcPr>
          <w:p w14:paraId="3DC394DC" w14:textId="77777777" w:rsidR="00A0767C" w:rsidRDefault="001F5A60">
            <w:pPr>
              <w:pStyle w:val="TableParagraph"/>
              <w:spacing w:line="222" w:lineRule="exact"/>
              <w:ind w:left="134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596" w:type="dxa"/>
          </w:tcPr>
          <w:p w14:paraId="13328ECC" w14:textId="77777777" w:rsidR="00A0767C" w:rsidRDefault="001F5A60">
            <w:pPr>
              <w:pStyle w:val="TableParagraph"/>
              <w:spacing w:line="222" w:lineRule="exact"/>
              <w:ind w:left="25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4" w:type="dxa"/>
          </w:tcPr>
          <w:p w14:paraId="159CD78B" w14:textId="77777777" w:rsidR="00A0767C" w:rsidRDefault="001F5A60">
            <w:pPr>
              <w:pStyle w:val="TableParagraph"/>
              <w:spacing w:line="222" w:lineRule="exact"/>
              <w:ind w:left="138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794" w:type="dxa"/>
          </w:tcPr>
          <w:p w14:paraId="3D05A226" w14:textId="77777777" w:rsidR="00A0767C" w:rsidRDefault="001F5A60">
            <w:pPr>
              <w:pStyle w:val="TableParagraph"/>
              <w:spacing w:line="222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5" w:type="dxa"/>
          </w:tcPr>
          <w:p w14:paraId="1C2A5D8E" w14:textId="77777777" w:rsidR="00A0767C" w:rsidRDefault="001F5A60">
            <w:pPr>
              <w:pStyle w:val="TableParagraph"/>
              <w:spacing w:line="222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1580" w:type="dxa"/>
          </w:tcPr>
          <w:p w14:paraId="2053CA9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294330E" w14:textId="77777777">
        <w:trPr>
          <w:trHeight w:val="239"/>
        </w:trPr>
        <w:tc>
          <w:tcPr>
            <w:tcW w:w="2702" w:type="dxa"/>
          </w:tcPr>
          <w:p w14:paraId="213749ED" w14:textId="77777777" w:rsidR="00A0767C" w:rsidRDefault="001F5A60">
            <w:pPr>
              <w:pStyle w:val="TableParagraph"/>
              <w:spacing w:before="3" w:line="217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8" w:type="dxa"/>
          </w:tcPr>
          <w:p w14:paraId="611BD18D" w14:textId="77777777" w:rsidR="00A0767C" w:rsidRDefault="001F5A60">
            <w:pPr>
              <w:pStyle w:val="TableParagraph"/>
              <w:spacing w:line="220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42" w:type="dxa"/>
          </w:tcPr>
          <w:p w14:paraId="034300DE" w14:textId="77777777" w:rsidR="00A0767C" w:rsidRDefault="001F5A60">
            <w:pPr>
              <w:pStyle w:val="TableParagraph"/>
              <w:spacing w:line="220" w:lineRule="exact"/>
              <w:ind w:left="134"/>
              <w:rPr>
                <w:sz w:val="20"/>
              </w:rPr>
            </w:pPr>
            <w:r>
              <w:rPr>
                <w:sz w:val="20"/>
              </w:rPr>
              <w:t>47,8</w:t>
            </w:r>
          </w:p>
        </w:tc>
        <w:tc>
          <w:tcPr>
            <w:tcW w:w="596" w:type="dxa"/>
          </w:tcPr>
          <w:p w14:paraId="3C84F4AE" w14:textId="77777777" w:rsidR="00A0767C" w:rsidRDefault="001F5A60"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14" w:type="dxa"/>
          </w:tcPr>
          <w:p w14:paraId="53AB7B3F" w14:textId="77777777" w:rsidR="00A0767C" w:rsidRDefault="001F5A6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  <w:tc>
          <w:tcPr>
            <w:tcW w:w="794" w:type="dxa"/>
          </w:tcPr>
          <w:p w14:paraId="74A40E07" w14:textId="77777777" w:rsidR="00A0767C" w:rsidRDefault="001F5A60">
            <w:pPr>
              <w:pStyle w:val="TableParagraph"/>
              <w:spacing w:line="220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5" w:type="dxa"/>
          </w:tcPr>
          <w:p w14:paraId="54BB2332" w14:textId="77777777" w:rsidR="00A0767C" w:rsidRDefault="001F5A60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23,0</w:t>
            </w:r>
          </w:p>
        </w:tc>
        <w:tc>
          <w:tcPr>
            <w:tcW w:w="1580" w:type="dxa"/>
          </w:tcPr>
          <w:p w14:paraId="2A420A5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0721D6DF" w14:textId="77777777">
        <w:trPr>
          <w:trHeight w:val="242"/>
        </w:trPr>
        <w:tc>
          <w:tcPr>
            <w:tcW w:w="2702" w:type="dxa"/>
          </w:tcPr>
          <w:p w14:paraId="4A776C70" w14:textId="77777777" w:rsidR="00A0767C" w:rsidRDefault="001F5A60">
            <w:pPr>
              <w:pStyle w:val="TableParagraph"/>
              <w:spacing w:before="3" w:line="22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≥2</w:t>
            </w:r>
          </w:p>
        </w:tc>
        <w:tc>
          <w:tcPr>
            <w:tcW w:w="538" w:type="dxa"/>
          </w:tcPr>
          <w:p w14:paraId="6287E20C" w14:textId="77777777" w:rsidR="00A0767C" w:rsidRDefault="001F5A60">
            <w:pPr>
              <w:pStyle w:val="TableParagraph"/>
              <w:spacing w:line="222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2" w:type="dxa"/>
          </w:tcPr>
          <w:p w14:paraId="11F7CCA4" w14:textId="77777777" w:rsidR="00A0767C" w:rsidRDefault="001F5A60">
            <w:pPr>
              <w:pStyle w:val="TableParagraph"/>
              <w:spacing w:line="222" w:lineRule="exact"/>
              <w:ind w:left="134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596" w:type="dxa"/>
          </w:tcPr>
          <w:p w14:paraId="6A7260BB" w14:textId="77777777" w:rsidR="00A0767C" w:rsidRDefault="001F5A60">
            <w:pPr>
              <w:pStyle w:val="TableParagraph"/>
              <w:spacing w:line="222" w:lineRule="exact"/>
              <w:ind w:left="25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4" w:type="dxa"/>
          </w:tcPr>
          <w:p w14:paraId="40F5C5C4" w14:textId="77777777" w:rsidR="00A0767C" w:rsidRDefault="001F5A60">
            <w:pPr>
              <w:pStyle w:val="TableParagraph"/>
              <w:spacing w:line="222" w:lineRule="exact"/>
              <w:ind w:left="138"/>
              <w:rPr>
                <w:sz w:val="20"/>
              </w:rPr>
            </w:pPr>
            <w:r>
              <w:rPr>
                <w:sz w:val="20"/>
              </w:rPr>
              <w:t>24,1</w:t>
            </w:r>
          </w:p>
        </w:tc>
        <w:tc>
          <w:tcPr>
            <w:tcW w:w="794" w:type="dxa"/>
          </w:tcPr>
          <w:p w14:paraId="2FB0D642" w14:textId="77777777" w:rsidR="00A0767C" w:rsidRDefault="001F5A60">
            <w:pPr>
              <w:pStyle w:val="TableParagraph"/>
              <w:spacing w:line="222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5" w:type="dxa"/>
          </w:tcPr>
          <w:p w14:paraId="2E186497" w14:textId="77777777" w:rsidR="00A0767C" w:rsidRDefault="001F5A60">
            <w:pPr>
              <w:pStyle w:val="TableParagraph"/>
              <w:spacing w:line="222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1580" w:type="dxa"/>
          </w:tcPr>
          <w:p w14:paraId="78D7BAA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0C1D44D" w14:textId="77777777">
        <w:trPr>
          <w:trHeight w:val="475"/>
        </w:trPr>
        <w:tc>
          <w:tcPr>
            <w:tcW w:w="2702" w:type="dxa"/>
          </w:tcPr>
          <w:p w14:paraId="383CCFE6" w14:textId="77777777" w:rsidR="00A0767C" w:rsidRDefault="001F5A60"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Uzun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Bırakma Deneyimi</w:t>
            </w:r>
          </w:p>
          <w:p w14:paraId="10008ED0" w14:textId="77777777" w:rsidR="00A0767C" w:rsidRDefault="001F5A60">
            <w:pPr>
              <w:pStyle w:val="TableParagraph"/>
              <w:spacing w:before="5"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(n=184)</w:t>
            </w:r>
          </w:p>
        </w:tc>
        <w:tc>
          <w:tcPr>
            <w:tcW w:w="538" w:type="dxa"/>
          </w:tcPr>
          <w:p w14:paraId="00737664" w14:textId="77777777" w:rsidR="00A0767C" w:rsidRDefault="00A0767C">
            <w:pPr>
              <w:pStyle w:val="TableParagraph"/>
            </w:pPr>
          </w:p>
        </w:tc>
        <w:tc>
          <w:tcPr>
            <w:tcW w:w="742" w:type="dxa"/>
          </w:tcPr>
          <w:p w14:paraId="68918FFA" w14:textId="77777777" w:rsidR="00A0767C" w:rsidRDefault="00A0767C">
            <w:pPr>
              <w:pStyle w:val="TableParagraph"/>
            </w:pPr>
          </w:p>
        </w:tc>
        <w:tc>
          <w:tcPr>
            <w:tcW w:w="596" w:type="dxa"/>
          </w:tcPr>
          <w:p w14:paraId="334D45C2" w14:textId="77777777" w:rsidR="00A0767C" w:rsidRDefault="00A0767C">
            <w:pPr>
              <w:pStyle w:val="TableParagraph"/>
            </w:pPr>
          </w:p>
        </w:tc>
        <w:tc>
          <w:tcPr>
            <w:tcW w:w="814" w:type="dxa"/>
          </w:tcPr>
          <w:p w14:paraId="367A03E9" w14:textId="77777777" w:rsidR="00A0767C" w:rsidRDefault="00A0767C">
            <w:pPr>
              <w:pStyle w:val="TableParagraph"/>
            </w:pPr>
          </w:p>
        </w:tc>
        <w:tc>
          <w:tcPr>
            <w:tcW w:w="794" w:type="dxa"/>
          </w:tcPr>
          <w:p w14:paraId="01F4D2B9" w14:textId="77777777" w:rsidR="00A0767C" w:rsidRDefault="00A0767C">
            <w:pPr>
              <w:pStyle w:val="TableParagraph"/>
            </w:pPr>
          </w:p>
        </w:tc>
        <w:tc>
          <w:tcPr>
            <w:tcW w:w="875" w:type="dxa"/>
          </w:tcPr>
          <w:p w14:paraId="2844A4DA" w14:textId="77777777" w:rsidR="00A0767C" w:rsidRDefault="00A0767C">
            <w:pPr>
              <w:pStyle w:val="TableParagraph"/>
            </w:pPr>
          </w:p>
        </w:tc>
        <w:tc>
          <w:tcPr>
            <w:tcW w:w="1580" w:type="dxa"/>
          </w:tcPr>
          <w:p w14:paraId="6C750807" w14:textId="77777777" w:rsidR="00A0767C" w:rsidRDefault="001F5A60">
            <w:pPr>
              <w:pStyle w:val="TableParagraph"/>
              <w:spacing w:before="115"/>
              <w:ind w:left="363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</w:tr>
      <w:tr w:rsidR="00A0767C" w14:paraId="3A910F8D" w14:textId="77777777">
        <w:trPr>
          <w:trHeight w:val="240"/>
        </w:trPr>
        <w:tc>
          <w:tcPr>
            <w:tcW w:w="2702" w:type="dxa"/>
          </w:tcPr>
          <w:p w14:paraId="06FA6D36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&lt;6 ay</w:t>
            </w:r>
          </w:p>
        </w:tc>
        <w:tc>
          <w:tcPr>
            <w:tcW w:w="538" w:type="dxa"/>
          </w:tcPr>
          <w:p w14:paraId="503C5EEC" w14:textId="77777777" w:rsidR="00A0767C" w:rsidRDefault="001F5A60">
            <w:pPr>
              <w:pStyle w:val="TableParagraph"/>
              <w:spacing w:line="220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42" w:type="dxa"/>
          </w:tcPr>
          <w:p w14:paraId="37126751" w14:textId="77777777" w:rsidR="00A0767C" w:rsidRDefault="001F5A60">
            <w:pPr>
              <w:pStyle w:val="TableParagraph"/>
              <w:spacing w:line="220" w:lineRule="exact"/>
              <w:ind w:left="134"/>
              <w:rPr>
                <w:sz w:val="20"/>
              </w:rPr>
            </w:pPr>
            <w:r>
              <w:rPr>
                <w:sz w:val="20"/>
              </w:rPr>
              <w:t>60,5</w:t>
            </w:r>
          </w:p>
        </w:tc>
        <w:tc>
          <w:tcPr>
            <w:tcW w:w="596" w:type="dxa"/>
          </w:tcPr>
          <w:p w14:paraId="58125143" w14:textId="77777777" w:rsidR="00A0767C" w:rsidRDefault="001F5A60"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4" w:type="dxa"/>
          </w:tcPr>
          <w:p w14:paraId="51C45214" w14:textId="77777777" w:rsidR="00A0767C" w:rsidRDefault="001F5A6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794" w:type="dxa"/>
          </w:tcPr>
          <w:p w14:paraId="738DA1D4" w14:textId="77777777" w:rsidR="00A0767C" w:rsidRDefault="001F5A60">
            <w:pPr>
              <w:pStyle w:val="TableParagraph"/>
              <w:spacing w:line="220" w:lineRule="exact"/>
              <w:ind w:right="1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5" w:type="dxa"/>
          </w:tcPr>
          <w:p w14:paraId="1B8636AE" w14:textId="77777777" w:rsidR="00A0767C" w:rsidRDefault="001F5A60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  <w:tc>
          <w:tcPr>
            <w:tcW w:w="1580" w:type="dxa"/>
          </w:tcPr>
          <w:p w14:paraId="06EC840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0E12AF3F" w14:textId="77777777">
        <w:trPr>
          <w:trHeight w:val="240"/>
        </w:trPr>
        <w:tc>
          <w:tcPr>
            <w:tcW w:w="2702" w:type="dxa"/>
          </w:tcPr>
          <w:p w14:paraId="6A0E715B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</w:p>
        </w:tc>
        <w:tc>
          <w:tcPr>
            <w:tcW w:w="538" w:type="dxa"/>
          </w:tcPr>
          <w:p w14:paraId="471FA7CB" w14:textId="77777777" w:rsidR="00A0767C" w:rsidRDefault="001F5A60">
            <w:pPr>
              <w:pStyle w:val="TableParagraph"/>
              <w:spacing w:line="220" w:lineRule="exact"/>
              <w:ind w:righ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2" w:type="dxa"/>
          </w:tcPr>
          <w:p w14:paraId="2474FAA1" w14:textId="77777777" w:rsidR="00A0767C" w:rsidRDefault="001F5A60">
            <w:pPr>
              <w:pStyle w:val="TableParagraph"/>
              <w:spacing w:line="220" w:lineRule="exact"/>
              <w:ind w:left="134"/>
              <w:rPr>
                <w:sz w:val="20"/>
              </w:rPr>
            </w:pPr>
            <w:r>
              <w:rPr>
                <w:sz w:val="20"/>
              </w:rPr>
              <w:t>77,8</w:t>
            </w:r>
          </w:p>
        </w:tc>
        <w:tc>
          <w:tcPr>
            <w:tcW w:w="596" w:type="dxa"/>
          </w:tcPr>
          <w:p w14:paraId="36BFAAD6" w14:textId="77777777" w:rsidR="00A0767C" w:rsidRDefault="001F5A60"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4" w:type="dxa"/>
          </w:tcPr>
          <w:p w14:paraId="72099DFE" w14:textId="77777777" w:rsidR="00A0767C" w:rsidRDefault="001F5A6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94" w:type="dxa"/>
          </w:tcPr>
          <w:p w14:paraId="75FF19B3" w14:textId="77777777" w:rsidR="00A0767C" w:rsidRDefault="001F5A60">
            <w:pPr>
              <w:pStyle w:val="TableParagraph"/>
              <w:spacing w:line="220" w:lineRule="exact"/>
              <w:ind w:right="1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5" w:type="dxa"/>
          </w:tcPr>
          <w:p w14:paraId="5689CEC1" w14:textId="77777777" w:rsidR="00A0767C" w:rsidRDefault="001F5A60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22,2</w:t>
            </w:r>
          </w:p>
        </w:tc>
        <w:tc>
          <w:tcPr>
            <w:tcW w:w="1580" w:type="dxa"/>
          </w:tcPr>
          <w:p w14:paraId="7FCD9D2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1F9B9EC" w14:textId="77777777">
        <w:trPr>
          <w:trHeight w:val="242"/>
        </w:trPr>
        <w:tc>
          <w:tcPr>
            <w:tcW w:w="2702" w:type="dxa"/>
          </w:tcPr>
          <w:p w14:paraId="7DD9C1D9" w14:textId="77777777" w:rsidR="00A0767C" w:rsidRDefault="001F5A60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 fazla</w:t>
            </w:r>
          </w:p>
        </w:tc>
        <w:tc>
          <w:tcPr>
            <w:tcW w:w="538" w:type="dxa"/>
          </w:tcPr>
          <w:p w14:paraId="25EEAA5A" w14:textId="77777777" w:rsidR="00A0767C" w:rsidRDefault="001F5A60">
            <w:pPr>
              <w:pStyle w:val="TableParagraph"/>
              <w:spacing w:line="222" w:lineRule="exact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42" w:type="dxa"/>
          </w:tcPr>
          <w:p w14:paraId="500A16BC" w14:textId="77777777" w:rsidR="00A0767C" w:rsidRDefault="001F5A60">
            <w:pPr>
              <w:pStyle w:val="TableParagraph"/>
              <w:spacing w:line="222" w:lineRule="exact"/>
              <w:ind w:left="134"/>
              <w:rPr>
                <w:sz w:val="20"/>
              </w:rPr>
            </w:pPr>
            <w:r>
              <w:rPr>
                <w:sz w:val="20"/>
              </w:rPr>
              <w:t>46,5</w:t>
            </w:r>
          </w:p>
        </w:tc>
        <w:tc>
          <w:tcPr>
            <w:tcW w:w="596" w:type="dxa"/>
          </w:tcPr>
          <w:p w14:paraId="2E17148C" w14:textId="77777777" w:rsidR="00A0767C" w:rsidRDefault="001F5A60">
            <w:pPr>
              <w:pStyle w:val="TableParagraph"/>
              <w:spacing w:line="222" w:lineRule="exact"/>
              <w:ind w:left="25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14" w:type="dxa"/>
          </w:tcPr>
          <w:p w14:paraId="467C0810" w14:textId="77777777" w:rsidR="00A0767C" w:rsidRDefault="001F5A60">
            <w:pPr>
              <w:pStyle w:val="TableParagraph"/>
              <w:spacing w:line="222" w:lineRule="exact"/>
              <w:ind w:left="138"/>
              <w:rPr>
                <w:sz w:val="20"/>
              </w:rPr>
            </w:pPr>
            <w:r>
              <w:rPr>
                <w:sz w:val="20"/>
              </w:rPr>
              <w:t>28,9</w:t>
            </w:r>
          </w:p>
        </w:tc>
        <w:tc>
          <w:tcPr>
            <w:tcW w:w="794" w:type="dxa"/>
          </w:tcPr>
          <w:p w14:paraId="1F4E3969" w14:textId="77777777" w:rsidR="00A0767C" w:rsidRDefault="001F5A60">
            <w:pPr>
              <w:pStyle w:val="TableParagraph"/>
              <w:spacing w:line="222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5" w:type="dxa"/>
          </w:tcPr>
          <w:p w14:paraId="16FD44B1" w14:textId="77777777" w:rsidR="00A0767C" w:rsidRDefault="001F5A60">
            <w:pPr>
              <w:pStyle w:val="TableParagraph"/>
              <w:spacing w:line="222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  <w:tc>
          <w:tcPr>
            <w:tcW w:w="1580" w:type="dxa"/>
          </w:tcPr>
          <w:p w14:paraId="0D41021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8607198" w14:textId="77777777">
        <w:trPr>
          <w:trHeight w:val="717"/>
        </w:trPr>
        <w:tc>
          <w:tcPr>
            <w:tcW w:w="2702" w:type="dxa"/>
          </w:tcPr>
          <w:p w14:paraId="345E417E" w14:textId="77777777" w:rsidR="00A0767C" w:rsidRDefault="001F5A60">
            <w:pPr>
              <w:pStyle w:val="TableParagraph"/>
              <w:spacing w:before="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Önceki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Bırakma</w:t>
            </w:r>
          </w:p>
          <w:p w14:paraId="1F033F70" w14:textId="77777777" w:rsidR="00A0767C" w:rsidRDefault="001F5A60">
            <w:pPr>
              <w:pStyle w:val="TableParagraph"/>
              <w:spacing w:before="5" w:line="230" w:lineRule="atLeast"/>
              <w:ind w:left="116" w:right="241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Denemelerinde </w:t>
            </w:r>
            <w:r>
              <w:rPr>
                <w:b/>
                <w:sz w:val="20"/>
              </w:rPr>
              <w:t>Profesyonel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Destek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Alma</w:t>
            </w:r>
            <w:r>
              <w:rPr>
                <w:sz w:val="20"/>
              </w:rPr>
              <w:t>(n=198)</w:t>
            </w:r>
          </w:p>
        </w:tc>
        <w:tc>
          <w:tcPr>
            <w:tcW w:w="538" w:type="dxa"/>
          </w:tcPr>
          <w:p w14:paraId="5AA57C29" w14:textId="77777777" w:rsidR="00A0767C" w:rsidRDefault="00A0767C">
            <w:pPr>
              <w:pStyle w:val="TableParagraph"/>
            </w:pPr>
          </w:p>
        </w:tc>
        <w:tc>
          <w:tcPr>
            <w:tcW w:w="742" w:type="dxa"/>
          </w:tcPr>
          <w:p w14:paraId="19990DE2" w14:textId="77777777" w:rsidR="00A0767C" w:rsidRDefault="00A0767C">
            <w:pPr>
              <w:pStyle w:val="TableParagraph"/>
            </w:pPr>
          </w:p>
        </w:tc>
        <w:tc>
          <w:tcPr>
            <w:tcW w:w="596" w:type="dxa"/>
          </w:tcPr>
          <w:p w14:paraId="1FB65A8A" w14:textId="77777777" w:rsidR="00A0767C" w:rsidRDefault="00A0767C">
            <w:pPr>
              <w:pStyle w:val="TableParagraph"/>
            </w:pPr>
          </w:p>
        </w:tc>
        <w:tc>
          <w:tcPr>
            <w:tcW w:w="814" w:type="dxa"/>
          </w:tcPr>
          <w:p w14:paraId="31BC25E4" w14:textId="77777777" w:rsidR="00A0767C" w:rsidRDefault="00A0767C">
            <w:pPr>
              <w:pStyle w:val="TableParagraph"/>
            </w:pPr>
          </w:p>
        </w:tc>
        <w:tc>
          <w:tcPr>
            <w:tcW w:w="794" w:type="dxa"/>
          </w:tcPr>
          <w:p w14:paraId="1A0679CA" w14:textId="77777777" w:rsidR="00A0767C" w:rsidRDefault="00A0767C">
            <w:pPr>
              <w:pStyle w:val="TableParagraph"/>
            </w:pPr>
          </w:p>
        </w:tc>
        <w:tc>
          <w:tcPr>
            <w:tcW w:w="875" w:type="dxa"/>
          </w:tcPr>
          <w:p w14:paraId="057B0BAF" w14:textId="77777777" w:rsidR="00A0767C" w:rsidRDefault="00A0767C">
            <w:pPr>
              <w:pStyle w:val="TableParagraph"/>
            </w:pPr>
          </w:p>
        </w:tc>
        <w:tc>
          <w:tcPr>
            <w:tcW w:w="1580" w:type="dxa"/>
          </w:tcPr>
          <w:p w14:paraId="5C7BEF1F" w14:textId="77777777" w:rsidR="00A0767C" w:rsidRDefault="00A0767C">
            <w:pPr>
              <w:pStyle w:val="TableParagraph"/>
              <w:spacing w:before="8"/>
              <w:rPr>
                <w:sz w:val="20"/>
              </w:rPr>
            </w:pPr>
          </w:p>
          <w:p w14:paraId="19915B18" w14:textId="77777777" w:rsidR="00A0767C" w:rsidRDefault="001F5A60">
            <w:pPr>
              <w:pStyle w:val="TableParagraph"/>
              <w:ind w:left="363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</w:tr>
      <w:tr w:rsidR="00A0767C" w14:paraId="4ABE0B29" w14:textId="77777777">
        <w:trPr>
          <w:trHeight w:val="240"/>
        </w:trPr>
        <w:tc>
          <w:tcPr>
            <w:tcW w:w="2702" w:type="dxa"/>
          </w:tcPr>
          <w:p w14:paraId="26F2D82B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538" w:type="dxa"/>
          </w:tcPr>
          <w:p w14:paraId="4D5BBE84" w14:textId="77777777" w:rsidR="00A0767C" w:rsidRDefault="001F5A60">
            <w:pPr>
              <w:pStyle w:val="TableParagraph"/>
              <w:spacing w:line="220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42" w:type="dxa"/>
          </w:tcPr>
          <w:p w14:paraId="53A8A013" w14:textId="77777777" w:rsidR="00A0767C" w:rsidRDefault="001F5A60">
            <w:pPr>
              <w:pStyle w:val="TableParagraph"/>
              <w:spacing w:line="220" w:lineRule="exact"/>
              <w:ind w:left="134"/>
              <w:rPr>
                <w:sz w:val="20"/>
              </w:rPr>
            </w:pPr>
            <w:r>
              <w:rPr>
                <w:sz w:val="20"/>
              </w:rPr>
              <w:t>48,6</w:t>
            </w:r>
          </w:p>
        </w:tc>
        <w:tc>
          <w:tcPr>
            <w:tcW w:w="596" w:type="dxa"/>
          </w:tcPr>
          <w:p w14:paraId="0711D5BE" w14:textId="77777777" w:rsidR="00A0767C" w:rsidRDefault="001F5A60"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14" w:type="dxa"/>
          </w:tcPr>
          <w:p w14:paraId="52418F85" w14:textId="77777777" w:rsidR="00A0767C" w:rsidRDefault="001F5A6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sz w:val="20"/>
              </w:rPr>
              <w:t>31,9</w:t>
            </w:r>
          </w:p>
        </w:tc>
        <w:tc>
          <w:tcPr>
            <w:tcW w:w="794" w:type="dxa"/>
          </w:tcPr>
          <w:p w14:paraId="382BD5AE" w14:textId="77777777" w:rsidR="00A0767C" w:rsidRDefault="001F5A60">
            <w:pPr>
              <w:pStyle w:val="TableParagraph"/>
              <w:spacing w:line="220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5" w:type="dxa"/>
          </w:tcPr>
          <w:p w14:paraId="04B1516D" w14:textId="77777777" w:rsidR="00A0767C" w:rsidRDefault="001F5A60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1580" w:type="dxa"/>
          </w:tcPr>
          <w:p w14:paraId="218D749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608E7C8" w14:textId="77777777">
        <w:trPr>
          <w:trHeight w:val="240"/>
        </w:trPr>
        <w:tc>
          <w:tcPr>
            <w:tcW w:w="2702" w:type="dxa"/>
          </w:tcPr>
          <w:p w14:paraId="77BF02FA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538" w:type="dxa"/>
          </w:tcPr>
          <w:p w14:paraId="75E21DEA" w14:textId="77777777" w:rsidR="00A0767C" w:rsidRDefault="001F5A60">
            <w:pPr>
              <w:pStyle w:val="TableParagraph"/>
              <w:spacing w:line="220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2" w:type="dxa"/>
          </w:tcPr>
          <w:p w14:paraId="7EA285D3" w14:textId="77777777" w:rsidR="00A0767C" w:rsidRDefault="001F5A60">
            <w:pPr>
              <w:pStyle w:val="TableParagraph"/>
              <w:spacing w:line="220" w:lineRule="exact"/>
              <w:ind w:left="134"/>
              <w:rPr>
                <w:sz w:val="20"/>
              </w:rPr>
            </w:pPr>
            <w:r>
              <w:rPr>
                <w:sz w:val="20"/>
              </w:rPr>
              <w:t>53,7</w:t>
            </w:r>
          </w:p>
        </w:tc>
        <w:tc>
          <w:tcPr>
            <w:tcW w:w="596" w:type="dxa"/>
          </w:tcPr>
          <w:p w14:paraId="3BF4FE8B" w14:textId="77777777" w:rsidR="00A0767C" w:rsidRDefault="001F5A60"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14" w:type="dxa"/>
          </w:tcPr>
          <w:p w14:paraId="40D5DCF5" w14:textId="77777777" w:rsidR="00A0767C" w:rsidRDefault="001F5A6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sz w:val="20"/>
              </w:rPr>
              <w:t>16,7</w:t>
            </w:r>
          </w:p>
        </w:tc>
        <w:tc>
          <w:tcPr>
            <w:tcW w:w="794" w:type="dxa"/>
          </w:tcPr>
          <w:p w14:paraId="678A8143" w14:textId="77777777" w:rsidR="00A0767C" w:rsidRDefault="001F5A60">
            <w:pPr>
              <w:pStyle w:val="TableParagraph"/>
              <w:spacing w:line="220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5" w:type="dxa"/>
          </w:tcPr>
          <w:p w14:paraId="478DD483" w14:textId="77777777" w:rsidR="00A0767C" w:rsidRDefault="001F5A60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29,6</w:t>
            </w:r>
          </w:p>
        </w:tc>
        <w:tc>
          <w:tcPr>
            <w:tcW w:w="1580" w:type="dxa"/>
          </w:tcPr>
          <w:p w14:paraId="271E720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D83BCDB" w14:textId="77777777">
        <w:trPr>
          <w:trHeight w:val="240"/>
        </w:trPr>
        <w:tc>
          <w:tcPr>
            <w:tcW w:w="2702" w:type="dxa"/>
          </w:tcPr>
          <w:p w14:paraId="2EB0C5D0" w14:textId="77777777" w:rsidR="00A0767C" w:rsidRDefault="001F5A6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b/>
                <w:sz w:val="20"/>
              </w:rPr>
              <w:t>Yoksunluk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Seviyesi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(n=214)</w:t>
            </w:r>
          </w:p>
        </w:tc>
        <w:tc>
          <w:tcPr>
            <w:tcW w:w="538" w:type="dxa"/>
          </w:tcPr>
          <w:p w14:paraId="4EA1947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14:paraId="27C9027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6" w:type="dxa"/>
          </w:tcPr>
          <w:p w14:paraId="656FED9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14" w:type="dxa"/>
          </w:tcPr>
          <w:p w14:paraId="11FA7E5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</w:tcPr>
          <w:p w14:paraId="51CDAA3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75" w:type="dxa"/>
          </w:tcPr>
          <w:p w14:paraId="5A070AC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580" w:type="dxa"/>
          </w:tcPr>
          <w:p w14:paraId="5B35E449" w14:textId="77777777" w:rsidR="00A0767C" w:rsidRDefault="001F5A60">
            <w:pPr>
              <w:pStyle w:val="TableParagraph"/>
              <w:spacing w:line="220" w:lineRule="exact"/>
              <w:ind w:left="363"/>
              <w:rPr>
                <w:sz w:val="20"/>
              </w:rPr>
            </w:pPr>
            <w:r>
              <w:rPr>
                <w:sz w:val="20"/>
              </w:rPr>
              <w:t>0,784</w:t>
            </w:r>
          </w:p>
        </w:tc>
      </w:tr>
      <w:tr w:rsidR="00A0767C" w14:paraId="4B5EC0F0" w14:textId="77777777">
        <w:trPr>
          <w:trHeight w:val="242"/>
        </w:trPr>
        <w:tc>
          <w:tcPr>
            <w:tcW w:w="2702" w:type="dxa"/>
          </w:tcPr>
          <w:p w14:paraId="01F0EC76" w14:textId="77777777" w:rsidR="00A0767C" w:rsidRDefault="001F5A60">
            <w:pPr>
              <w:pStyle w:val="TableParagraph"/>
              <w:spacing w:before="5" w:line="217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Yok</w:t>
            </w:r>
          </w:p>
        </w:tc>
        <w:tc>
          <w:tcPr>
            <w:tcW w:w="538" w:type="dxa"/>
          </w:tcPr>
          <w:p w14:paraId="12AC289C" w14:textId="77777777" w:rsidR="00A0767C" w:rsidRDefault="001F5A60">
            <w:pPr>
              <w:pStyle w:val="TableParagraph"/>
              <w:spacing w:line="222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2" w:type="dxa"/>
          </w:tcPr>
          <w:p w14:paraId="719EB5EC" w14:textId="77777777" w:rsidR="00A0767C" w:rsidRDefault="001F5A60">
            <w:pPr>
              <w:pStyle w:val="TableParagraph"/>
              <w:spacing w:line="222" w:lineRule="exact"/>
              <w:ind w:left="134"/>
              <w:rPr>
                <w:sz w:val="20"/>
              </w:rPr>
            </w:pPr>
            <w:r>
              <w:rPr>
                <w:sz w:val="20"/>
              </w:rPr>
              <w:t>47,5</w:t>
            </w:r>
          </w:p>
        </w:tc>
        <w:tc>
          <w:tcPr>
            <w:tcW w:w="596" w:type="dxa"/>
          </w:tcPr>
          <w:p w14:paraId="70B619FD" w14:textId="77777777" w:rsidR="00A0767C" w:rsidRDefault="001F5A60">
            <w:pPr>
              <w:pStyle w:val="TableParagraph"/>
              <w:spacing w:line="222" w:lineRule="exact"/>
              <w:ind w:left="25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14" w:type="dxa"/>
          </w:tcPr>
          <w:p w14:paraId="150FF779" w14:textId="77777777" w:rsidR="00A0767C" w:rsidRDefault="001F5A60">
            <w:pPr>
              <w:pStyle w:val="TableParagraph"/>
              <w:spacing w:line="222" w:lineRule="exact"/>
              <w:ind w:left="138"/>
              <w:rPr>
                <w:sz w:val="20"/>
              </w:rPr>
            </w:pPr>
            <w:r>
              <w:rPr>
                <w:sz w:val="20"/>
              </w:rPr>
              <w:t>31,1</w:t>
            </w:r>
          </w:p>
        </w:tc>
        <w:tc>
          <w:tcPr>
            <w:tcW w:w="794" w:type="dxa"/>
          </w:tcPr>
          <w:p w14:paraId="20959A7A" w14:textId="77777777" w:rsidR="00A0767C" w:rsidRDefault="001F5A60">
            <w:pPr>
              <w:pStyle w:val="TableParagraph"/>
              <w:spacing w:line="222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5" w:type="dxa"/>
          </w:tcPr>
          <w:p w14:paraId="2653F2AB" w14:textId="77777777" w:rsidR="00A0767C" w:rsidRDefault="001F5A60">
            <w:pPr>
              <w:pStyle w:val="TableParagraph"/>
              <w:spacing w:line="222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21,3</w:t>
            </w:r>
          </w:p>
        </w:tc>
        <w:tc>
          <w:tcPr>
            <w:tcW w:w="1580" w:type="dxa"/>
          </w:tcPr>
          <w:p w14:paraId="7D91545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D8B56FF" w14:textId="77777777">
        <w:trPr>
          <w:trHeight w:val="240"/>
        </w:trPr>
        <w:tc>
          <w:tcPr>
            <w:tcW w:w="2702" w:type="dxa"/>
          </w:tcPr>
          <w:p w14:paraId="0D1C9DEB" w14:textId="77777777" w:rsidR="00A0767C" w:rsidRDefault="001F5A60">
            <w:pPr>
              <w:pStyle w:val="TableParagraph"/>
              <w:spacing w:before="3" w:line="217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Düşük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(2-3)</w:t>
            </w:r>
          </w:p>
        </w:tc>
        <w:tc>
          <w:tcPr>
            <w:tcW w:w="538" w:type="dxa"/>
          </w:tcPr>
          <w:p w14:paraId="1DE2F4F9" w14:textId="77777777" w:rsidR="00A0767C" w:rsidRDefault="001F5A60">
            <w:pPr>
              <w:pStyle w:val="TableParagraph"/>
              <w:spacing w:line="220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42" w:type="dxa"/>
          </w:tcPr>
          <w:p w14:paraId="26DCBB91" w14:textId="77777777" w:rsidR="00A0767C" w:rsidRDefault="001F5A60">
            <w:pPr>
              <w:pStyle w:val="TableParagraph"/>
              <w:spacing w:line="220" w:lineRule="exact"/>
              <w:ind w:left="134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  <w:tc>
          <w:tcPr>
            <w:tcW w:w="596" w:type="dxa"/>
          </w:tcPr>
          <w:p w14:paraId="7D146B9C" w14:textId="77777777" w:rsidR="00A0767C" w:rsidRDefault="001F5A60"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14" w:type="dxa"/>
          </w:tcPr>
          <w:p w14:paraId="137139E2" w14:textId="77777777" w:rsidR="00A0767C" w:rsidRDefault="001F5A6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794" w:type="dxa"/>
          </w:tcPr>
          <w:p w14:paraId="79C65077" w14:textId="77777777" w:rsidR="00A0767C" w:rsidRDefault="001F5A60">
            <w:pPr>
              <w:pStyle w:val="TableParagraph"/>
              <w:spacing w:line="220" w:lineRule="exact"/>
              <w:ind w:left="249" w:right="304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75" w:type="dxa"/>
          </w:tcPr>
          <w:p w14:paraId="4809DC5E" w14:textId="77777777" w:rsidR="00A0767C" w:rsidRDefault="001F5A60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21,3</w:t>
            </w:r>
          </w:p>
        </w:tc>
        <w:tc>
          <w:tcPr>
            <w:tcW w:w="1580" w:type="dxa"/>
          </w:tcPr>
          <w:p w14:paraId="3D57D4C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C83F8F0" w14:textId="77777777">
        <w:trPr>
          <w:trHeight w:val="240"/>
        </w:trPr>
        <w:tc>
          <w:tcPr>
            <w:tcW w:w="2702" w:type="dxa"/>
          </w:tcPr>
          <w:p w14:paraId="15955A05" w14:textId="77777777" w:rsidR="00A0767C" w:rsidRDefault="001F5A60">
            <w:pPr>
              <w:pStyle w:val="TableParagraph"/>
              <w:spacing w:before="3" w:line="217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Orta (4-5)</w:t>
            </w:r>
          </w:p>
        </w:tc>
        <w:tc>
          <w:tcPr>
            <w:tcW w:w="538" w:type="dxa"/>
          </w:tcPr>
          <w:p w14:paraId="1DAB1C27" w14:textId="77777777" w:rsidR="00A0767C" w:rsidRDefault="001F5A60">
            <w:pPr>
              <w:pStyle w:val="TableParagraph"/>
              <w:spacing w:line="220" w:lineRule="exact"/>
              <w:ind w:left="151" w:right="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2" w:type="dxa"/>
          </w:tcPr>
          <w:p w14:paraId="4863CFB2" w14:textId="77777777" w:rsidR="00A0767C" w:rsidRDefault="001F5A60">
            <w:pPr>
              <w:pStyle w:val="TableParagraph"/>
              <w:spacing w:line="220" w:lineRule="exact"/>
              <w:ind w:left="134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596" w:type="dxa"/>
          </w:tcPr>
          <w:p w14:paraId="3823BD1A" w14:textId="77777777" w:rsidR="00A0767C" w:rsidRDefault="001F5A60">
            <w:pPr>
              <w:pStyle w:val="TableParagraph"/>
              <w:spacing w:line="220" w:lineRule="exact"/>
              <w:ind w:left="25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14" w:type="dxa"/>
          </w:tcPr>
          <w:p w14:paraId="4E1A5554" w14:textId="77777777" w:rsidR="00A0767C" w:rsidRDefault="001F5A6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sz w:val="20"/>
              </w:rPr>
              <w:t>22,7</w:t>
            </w:r>
          </w:p>
        </w:tc>
        <w:tc>
          <w:tcPr>
            <w:tcW w:w="794" w:type="dxa"/>
          </w:tcPr>
          <w:p w14:paraId="63484AE9" w14:textId="77777777" w:rsidR="00A0767C" w:rsidRDefault="001F5A60">
            <w:pPr>
              <w:pStyle w:val="TableParagraph"/>
              <w:spacing w:line="220" w:lineRule="exact"/>
              <w:ind w:right="1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5" w:type="dxa"/>
          </w:tcPr>
          <w:p w14:paraId="676EACDA" w14:textId="77777777" w:rsidR="00A0767C" w:rsidRDefault="001F5A60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31,8</w:t>
            </w:r>
          </w:p>
        </w:tc>
        <w:tc>
          <w:tcPr>
            <w:tcW w:w="1580" w:type="dxa"/>
          </w:tcPr>
          <w:p w14:paraId="1BEA09B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B06B11E" w14:textId="77777777">
        <w:trPr>
          <w:trHeight w:val="232"/>
        </w:trPr>
        <w:tc>
          <w:tcPr>
            <w:tcW w:w="2702" w:type="dxa"/>
            <w:tcBorders>
              <w:bottom w:val="single" w:sz="4" w:space="0" w:color="000000"/>
            </w:tcBorders>
          </w:tcPr>
          <w:p w14:paraId="6DF1FD41" w14:textId="77777777" w:rsidR="00A0767C" w:rsidRDefault="001F5A60">
            <w:pPr>
              <w:pStyle w:val="TableParagraph"/>
              <w:spacing w:before="3" w:line="21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Yüksek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üzeri</w:t>
            </w:r>
          </w:p>
        </w:tc>
        <w:tc>
          <w:tcPr>
            <w:tcW w:w="538" w:type="dxa"/>
            <w:tcBorders>
              <w:bottom w:val="single" w:sz="4" w:space="0" w:color="000000"/>
            </w:tcBorders>
          </w:tcPr>
          <w:p w14:paraId="778DA05E" w14:textId="77777777" w:rsidR="00A0767C" w:rsidRDefault="001F5A60">
            <w:pPr>
              <w:pStyle w:val="TableParagraph"/>
              <w:spacing w:line="213" w:lineRule="exact"/>
              <w:ind w:righ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0F4E3CCC" w14:textId="77777777" w:rsidR="00A0767C" w:rsidRDefault="001F5A60">
            <w:pPr>
              <w:pStyle w:val="TableParagraph"/>
              <w:spacing w:line="213" w:lineRule="exact"/>
              <w:ind w:left="134"/>
              <w:rPr>
                <w:sz w:val="20"/>
              </w:rPr>
            </w:pPr>
            <w:r>
              <w:rPr>
                <w:sz w:val="20"/>
              </w:rPr>
              <w:t>75,0</w:t>
            </w:r>
          </w:p>
        </w:tc>
        <w:tc>
          <w:tcPr>
            <w:tcW w:w="596" w:type="dxa"/>
            <w:tcBorders>
              <w:bottom w:val="single" w:sz="4" w:space="0" w:color="000000"/>
            </w:tcBorders>
          </w:tcPr>
          <w:p w14:paraId="477F2152" w14:textId="77777777" w:rsidR="00A0767C" w:rsidRDefault="001F5A60">
            <w:pPr>
              <w:pStyle w:val="TableParagraph"/>
              <w:spacing w:line="213" w:lineRule="exact"/>
              <w:ind w:left="25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 w14:paraId="732E1E01" w14:textId="77777777" w:rsidR="00A0767C" w:rsidRDefault="001F5A60">
            <w:pPr>
              <w:pStyle w:val="TableParagraph"/>
              <w:spacing w:line="213" w:lineRule="exact"/>
              <w:ind w:left="18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 w14:paraId="4B41F6B0" w14:textId="77777777" w:rsidR="00A0767C" w:rsidRDefault="001F5A60">
            <w:pPr>
              <w:pStyle w:val="TableParagraph"/>
              <w:spacing w:line="213" w:lineRule="exact"/>
              <w:ind w:right="1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 w14:paraId="3CA18E30" w14:textId="77777777" w:rsidR="00A0767C" w:rsidRDefault="001F5A60">
            <w:pPr>
              <w:pStyle w:val="TableParagraph"/>
              <w:spacing w:line="213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14:paraId="1CD88F8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</w:tbl>
    <w:p w14:paraId="0AC59089" w14:textId="77777777" w:rsidR="00A0767C" w:rsidRDefault="001F5A60">
      <w:pPr>
        <w:ind w:left="443"/>
        <w:rPr>
          <w:sz w:val="20"/>
        </w:rPr>
      </w:pPr>
      <w:r>
        <w:rPr>
          <w:b/>
          <w:sz w:val="20"/>
        </w:rPr>
        <w:t>*</w:t>
      </w:r>
      <w:r>
        <w:rPr>
          <w:sz w:val="20"/>
        </w:rPr>
        <w:t>Satır</w:t>
      </w:r>
      <w:r>
        <w:rPr>
          <w:spacing w:val="-3"/>
          <w:sz w:val="20"/>
        </w:rPr>
        <w:t xml:space="preserve"> </w:t>
      </w:r>
      <w:r>
        <w:rPr>
          <w:sz w:val="20"/>
        </w:rPr>
        <w:t>yüzdesi</w:t>
      </w:r>
      <w:r>
        <w:rPr>
          <w:spacing w:val="-3"/>
          <w:sz w:val="20"/>
        </w:rPr>
        <w:t xml:space="preserve"> </w:t>
      </w:r>
      <w:r>
        <w:rPr>
          <w:sz w:val="20"/>
        </w:rPr>
        <w:t>kullanılmıştır</w:t>
      </w:r>
    </w:p>
    <w:p w14:paraId="584699EE" w14:textId="77777777" w:rsidR="00A0767C" w:rsidRDefault="00A0767C">
      <w:pPr>
        <w:pStyle w:val="GvdeMetni"/>
        <w:spacing w:before="11"/>
        <w:rPr>
          <w:sz w:val="19"/>
        </w:rPr>
      </w:pPr>
    </w:p>
    <w:p w14:paraId="278C2836" w14:textId="77777777" w:rsidR="00A0767C" w:rsidRDefault="001F5A60">
      <w:pPr>
        <w:pStyle w:val="GvdeMetni"/>
        <w:spacing w:line="360" w:lineRule="auto"/>
        <w:ind w:left="302" w:right="560" w:firstLine="707"/>
        <w:jc w:val="both"/>
      </w:pPr>
      <w:r>
        <w:t>Tablo 8’de katılımcıların süreç bileşen özellikleri; hekim dağılımı, aranma durumu,</w:t>
      </w:r>
      <w:r>
        <w:rPr>
          <w:spacing w:val="1"/>
        </w:rPr>
        <w:t xml:space="preserve"> </w:t>
      </w:r>
      <w:r>
        <w:t xml:space="preserve">yüz yüze görüşme durumu yüz yüze görüşme sıklığı </w:t>
      </w:r>
      <w:proofErr w:type="spellStart"/>
      <w:r>
        <w:t>pandeminin</w:t>
      </w:r>
      <w:proofErr w:type="spellEnd"/>
      <w:r>
        <w:t xml:space="preserve"> bırakma isteğine etkisi ve</w:t>
      </w:r>
      <w:r>
        <w:rPr>
          <w:spacing w:val="1"/>
        </w:rPr>
        <w:t xml:space="preserve"> </w:t>
      </w:r>
      <w:r>
        <w:t>boş</w:t>
      </w:r>
      <w:r>
        <w:rPr>
          <w:spacing w:val="1"/>
        </w:rPr>
        <w:t xml:space="preserve"> </w:t>
      </w:r>
      <w:r>
        <w:t>zamanlarını</w:t>
      </w:r>
      <w:r>
        <w:rPr>
          <w:spacing w:val="1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durumlarının</w:t>
      </w:r>
      <w:r>
        <w:rPr>
          <w:spacing w:val="1"/>
        </w:rPr>
        <w:t xml:space="preserve"> </w:t>
      </w:r>
      <w:proofErr w:type="spellStart"/>
      <w:r>
        <w:t>TTM’ye</w:t>
      </w:r>
      <w:proofErr w:type="spellEnd"/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bulundukları</w:t>
      </w:r>
      <w:r>
        <w:rPr>
          <w:spacing w:val="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aşamaları</w:t>
      </w:r>
      <w:r>
        <w:t>nın</w:t>
      </w:r>
      <w:r>
        <w:rPr>
          <w:spacing w:val="-1"/>
        </w:rPr>
        <w:t xml:space="preserve"> </w:t>
      </w:r>
      <w:r>
        <w:t>karşılaştırılmasına</w:t>
      </w:r>
      <w:r>
        <w:rPr>
          <w:spacing w:val="-1"/>
        </w:rPr>
        <w:t xml:space="preserve"> </w:t>
      </w:r>
      <w:r>
        <w:t>ilişkin bulgulara</w:t>
      </w:r>
      <w:r>
        <w:rPr>
          <w:spacing w:val="2"/>
        </w:rPr>
        <w:t xml:space="preserve"> </w:t>
      </w:r>
      <w:r>
        <w:t>yer verilmiştir.</w:t>
      </w:r>
    </w:p>
    <w:p w14:paraId="46EF76E9" w14:textId="77777777" w:rsidR="00A0767C" w:rsidRDefault="001F5A60">
      <w:pPr>
        <w:pStyle w:val="GvdeMetni"/>
        <w:spacing w:before="121" w:line="360" w:lineRule="auto"/>
        <w:ind w:left="302" w:right="559" w:firstLine="707"/>
        <w:jc w:val="both"/>
      </w:pPr>
      <w:r>
        <w:t>A ve E hekiminde harekete hazır olma oranı sırası ile %53,7 ve %53,4 bulunan</w:t>
      </w:r>
      <w:r>
        <w:rPr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hekiminde</w:t>
      </w:r>
      <w:r>
        <w:rPr>
          <w:spacing w:val="1"/>
        </w:rPr>
        <w:t xml:space="preserve"> </w:t>
      </w:r>
      <w:r>
        <w:t>düşünmüyor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sırası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25,9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%13,8’dir.</w:t>
      </w:r>
      <w:r>
        <w:rPr>
          <w:spacing w:val="1"/>
        </w:rPr>
        <w:t xml:space="preserve"> </w:t>
      </w:r>
      <w:r>
        <w:t>(p=0,264).Son bir yıl içinde sigara bırak</w:t>
      </w:r>
      <w:r>
        <w:t>ma poliklinikleri veya bakanlık tarafından aranan</w:t>
      </w:r>
      <w:r>
        <w:rPr>
          <w:spacing w:val="1"/>
        </w:rPr>
        <w:t xml:space="preserve"> </w:t>
      </w:r>
      <w:r>
        <w:t xml:space="preserve">katılımcıların  </w:t>
      </w:r>
      <w:r>
        <w:rPr>
          <w:spacing w:val="22"/>
        </w:rPr>
        <w:t xml:space="preserve"> </w:t>
      </w:r>
      <w:r>
        <w:t xml:space="preserve">harekete  </w:t>
      </w:r>
      <w:r>
        <w:rPr>
          <w:spacing w:val="25"/>
        </w:rPr>
        <w:t xml:space="preserve"> </w:t>
      </w:r>
      <w:r>
        <w:t xml:space="preserve">hazır  </w:t>
      </w:r>
      <w:r>
        <w:rPr>
          <w:spacing w:val="23"/>
        </w:rPr>
        <w:t xml:space="preserve"> </w:t>
      </w:r>
      <w:r>
        <w:t xml:space="preserve">olma  </w:t>
      </w:r>
      <w:r>
        <w:rPr>
          <w:spacing w:val="22"/>
        </w:rPr>
        <w:t xml:space="preserve"> </w:t>
      </w:r>
      <w:r>
        <w:t xml:space="preserve">oranı  </w:t>
      </w:r>
      <w:r>
        <w:rPr>
          <w:spacing w:val="25"/>
        </w:rPr>
        <w:t xml:space="preserve"> </w:t>
      </w:r>
      <w:r>
        <w:t xml:space="preserve">%53,3  </w:t>
      </w:r>
      <w:r>
        <w:rPr>
          <w:spacing w:val="23"/>
        </w:rPr>
        <w:t xml:space="preserve"> </w:t>
      </w:r>
      <w:r>
        <w:t xml:space="preserve">iken,  </w:t>
      </w:r>
      <w:r>
        <w:rPr>
          <w:spacing w:val="22"/>
        </w:rPr>
        <w:t xml:space="preserve"> </w:t>
      </w:r>
      <w:r>
        <w:t xml:space="preserve">düşünmeyenlerin  </w:t>
      </w:r>
      <w:r>
        <w:rPr>
          <w:spacing w:val="24"/>
        </w:rPr>
        <w:t xml:space="preserve"> </w:t>
      </w:r>
      <w:r>
        <w:t xml:space="preserve">oranı  </w:t>
      </w:r>
      <w:r>
        <w:rPr>
          <w:spacing w:val="23"/>
        </w:rPr>
        <w:t xml:space="preserve"> </w:t>
      </w:r>
      <w:r>
        <w:t>ise</w:t>
      </w:r>
    </w:p>
    <w:p w14:paraId="6BB19392" w14:textId="77777777" w:rsidR="00A0767C" w:rsidRDefault="001F5A60">
      <w:pPr>
        <w:pStyle w:val="GvdeMetni"/>
        <w:spacing w:line="360" w:lineRule="auto"/>
        <w:ind w:left="302" w:right="563"/>
        <w:jc w:val="both"/>
      </w:pPr>
      <w:r>
        <w:t>%15’dirp=0,585). Son bir yıl içinde sigara bırakma polikliniği veya bakanlık tarafından 1-2</w:t>
      </w:r>
      <w:r>
        <w:rPr>
          <w:spacing w:val="1"/>
        </w:rPr>
        <w:t xml:space="preserve"> </w:t>
      </w:r>
      <w:r>
        <w:t>kez</w:t>
      </w:r>
      <w:r>
        <w:rPr>
          <w:spacing w:val="60"/>
        </w:rPr>
        <w:t xml:space="preserve"> </w:t>
      </w:r>
      <w:r>
        <w:t>aranan  katılımcıların</w:t>
      </w:r>
      <w:r>
        <w:rPr>
          <w:spacing w:val="61"/>
        </w:rPr>
        <w:t xml:space="preserve"> </w:t>
      </w:r>
      <w:r>
        <w:t>harekete  hazır</w:t>
      </w:r>
      <w:r>
        <w:rPr>
          <w:spacing w:val="59"/>
        </w:rPr>
        <w:t xml:space="preserve"> </w:t>
      </w:r>
      <w:r>
        <w:t>oranı  %63,0  iken,</w:t>
      </w:r>
      <w:r>
        <w:rPr>
          <w:spacing w:val="59"/>
        </w:rPr>
        <w:t xml:space="preserve"> </w:t>
      </w:r>
      <w:r>
        <w:t>düşünmüyor</w:t>
      </w:r>
      <w:r>
        <w:rPr>
          <w:spacing w:val="61"/>
        </w:rPr>
        <w:t xml:space="preserve"> </w:t>
      </w:r>
      <w:r>
        <w:t>olanların  oranı</w:t>
      </w:r>
    </w:p>
    <w:p w14:paraId="16773A75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70A5C10" w14:textId="77777777" w:rsidR="00A0767C" w:rsidRDefault="001F5A60">
      <w:pPr>
        <w:pStyle w:val="GvdeMetni"/>
        <w:spacing w:before="72" w:line="360" w:lineRule="auto"/>
        <w:ind w:left="302" w:right="559"/>
        <w:jc w:val="both"/>
      </w:pPr>
      <w:r>
        <w:lastRenderedPageBreak/>
        <w:t>%13,0’tir. Yapılan tekli analizde katılımcıların son bi</w:t>
      </w:r>
      <w:r>
        <w:t>r yıl içinde aranma durumu 1-2 kez</w:t>
      </w:r>
      <w:r>
        <w:rPr>
          <w:spacing w:val="1"/>
        </w:rPr>
        <w:t xml:space="preserve"> </w:t>
      </w:r>
      <w:r>
        <w:t>aranılmış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düşünmüyor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ilişki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edilmiştir(p=0.020). Bir/iki kez yüz yüze görüşme yapılan katılımcıların tamamı harekete</w:t>
      </w:r>
      <w:r>
        <w:rPr>
          <w:spacing w:val="1"/>
        </w:rPr>
        <w:t xml:space="preserve"> </w:t>
      </w:r>
      <w:r>
        <w:t>hazır bulunmuştur. Son bir yıl içinde kontrol görüşmes</w:t>
      </w:r>
      <w:r>
        <w:t>i için sigara bırakma polikliniğinde</w:t>
      </w:r>
      <w:r>
        <w:rPr>
          <w:spacing w:val="1"/>
        </w:rPr>
        <w:t xml:space="preserve"> </w:t>
      </w:r>
      <w:r>
        <w:t>yüz yüze görüşme gerçekleştirilenlerin harekete hazır oranı %53,3 bulunmuştur (p=0,238).</w:t>
      </w:r>
      <w:r>
        <w:rPr>
          <w:spacing w:val="1"/>
        </w:rPr>
        <w:t xml:space="preserve"> </w:t>
      </w:r>
      <w:r>
        <w:t>İlaçlarını düzenli kullanan katılımcıların %52,1’i harekete hazır iken %19,0’ düşünmüyor</w:t>
      </w:r>
      <w:r>
        <w:rPr>
          <w:spacing w:val="1"/>
        </w:rPr>
        <w:t xml:space="preserve"> </w:t>
      </w:r>
      <w:r>
        <w:t>bulunmuştur(p=0,237)(Tablo:8)</w:t>
      </w:r>
    </w:p>
    <w:p w14:paraId="637ACF8A" w14:textId="77777777" w:rsidR="00A0767C" w:rsidRDefault="00A0767C">
      <w:pPr>
        <w:pStyle w:val="GvdeMetni"/>
        <w:rPr>
          <w:sz w:val="26"/>
        </w:rPr>
      </w:pPr>
    </w:p>
    <w:p w14:paraId="7978D98A" w14:textId="77777777" w:rsidR="00A0767C" w:rsidRDefault="00A0767C">
      <w:pPr>
        <w:pStyle w:val="GvdeMetni"/>
        <w:spacing w:before="10"/>
        <w:rPr>
          <w:sz w:val="30"/>
        </w:rPr>
      </w:pPr>
    </w:p>
    <w:p w14:paraId="2C3E7F5E" w14:textId="77777777" w:rsidR="00A0767C" w:rsidRDefault="001F5A60">
      <w:pPr>
        <w:pStyle w:val="GvdeMetni"/>
        <w:spacing w:line="360" w:lineRule="auto"/>
        <w:ind w:left="1266" w:right="359" w:hanging="965"/>
      </w:pPr>
      <w:r>
        <w:rPr>
          <w:b/>
        </w:rPr>
        <w:t>Tablo</w:t>
      </w:r>
      <w:r>
        <w:rPr>
          <w:b/>
          <w:spacing w:val="7"/>
        </w:rPr>
        <w:t xml:space="preserve"> </w:t>
      </w:r>
      <w:r>
        <w:rPr>
          <w:b/>
        </w:rPr>
        <w:t>8</w:t>
      </w:r>
      <w:r>
        <w:t>.</w:t>
      </w:r>
      <w:r>
        <w:rPr>
          <w:spacing w:val="7"/>
        </w:rPr>
        <w:t xml:space="preserve"> </w:t>
      </w:r>
      <w:r>
        <w:t>Süreç</w:t>
      </w:r>
      <w:r>
        <w:rPr>
          <w:spacing w:val="6"/>
        </w:rPr>
        <w:t xml:space="preserve"> </w:t>
      </w:r>
      <w:r>
        <w:t>Bileşenlerinin</w:t>
      </w:r>
      <w:r>
        <w:rPr>
          <w:spacing w:val="9"/>
        </w:rPr>
        <w:t xml:space="preserve"> </w:t>
      </w:r>
      <w:proofErr w:type="spellStart"/>
      <w:r>
        <w:t>Transteoretik</w:t>
      </w:r>
      <w:proofErr w:type="spellEnd"/>
      <w:r>
        <w:rPr>
          <w:spacing w:val="8"/>
        </w:rPr>
        <w:t xml:space="preserve"> </w:t>
      </w:r>
      <w:r>
        <w:t>Model'e</w:t>
      </w:r>
      <w:r>
        <w:rPr>
          <w:spacing w:val="9"/>
        </w:rPr>
        <w:t xml:space="preserve"> </w:t>
      </w:r>
      <w:r>
        <w:t>Göre</w:t>
      </w:r>
      <w:r>
        <w:rPr>
          <w:spacing w:val="9"/>
        </w:rPr>
        <w:t xml:space="preserve"> </w:t>
      </w:r>
      <w:r>
        <w:t>Bulundukları</w:t>
      </w:r>
      <w:r>
        <w:rPr>
          <w:spacing w:val="10"/>
        </w:rPr>
        <w:t xml:space="preserve"> </w:t>
      </w:r>
      <w:r>
        <w:t>Değişim</w:t>
      </w:r>
      <w:r>
        <w:rPr>
          <w:spacing w:val="7"/>
        </w:rPr>
        <w:t xml:space="preserve"> </w:t>
      </w:r>
      <w:r>
        <w:t>Aşamaları</w:t>
      </w:r>
      <w:r>
        <w:rPr>
          <w:spacing w:val="-57"/>
        </w:rPr>
        <w:t xml:space="preserve"> </w:t>
      </w:r>
      <w:r>
        <w:t xml:space="preserve">İle </w:t>
      </w:r>
      <w:proofErr w:type="spellStart"/>
      <w:r>
        <w:t>Kaşılaştırılması</w:t>
      </w:r>
      <w:proofErr w:type="spellEnd"/>
    </w:p>
    <w:p w14:paraId="74A8F2EA" w14:textId="77777777" w:rsidR="00A0767C" w:rsidRDefault="00A0767C">
      <w:pPr>
        <w:pStyle w:val="GvdeMetni"/>
        <w:rPr>
          <w:sz w:val="11"/>
        </w:rPr>
      </w:pPr>
    </w:p>
    <w:tbl>
      <w:tblPr>
        <w:tblStyle w:val="TableNormal"/>
        <w:tblW w:w="0" w:type="auto"/>
        <w:tblInd w:w="393" w:type="dxa"/>
        <w:tblLayout w:type="fixed"/>
        <w:tblLook w:val="01E0" w:firstRow="1" w:lastRow="1" w:firstColumn="1" w:lastColumn="1" w:noHBand="0" w:noVBand="0"/>
      </w:tblPr>
      <w:tblGrid>
        <w:gridCol w:w="4559"/>
        <w:gridCol w:w="552"/>
        <w:gridCol w:w="802"/>
        <w:gridCol w:w="401"/>
        <w:gridCol w:w="650"/>
        <w:gridCol w:w="487"/>
        <w:gridCol w:w="694"/>
        <w:gridCol w:w="594"/>
      </w:tblGrid>
      <w:tr w:rsidR="00A0767C" w14:paraId="0C51B35E" w14:textId="77777777">
        <w:trPr>
          <w:trHeight w:val="244"/>
        </w:trPr>
        <w:tc>
          <w:tcPr>
            <w:tcW w:w="455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07BFCF0" w14:textId="77777777" w:rsidR="00A0767C" w:rsidRDefault="001F5A60">
            <w:pPr>
              <w:pStyle w:val="TableParagraph"/>
              <w:spacing w:before="13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Değişkenler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</w:tcBorders>
          </w:tcPr>
          <w:p w14:paraId="7FA33576" w14:textId="77777777" w:rsidR="00A0767C" w:rsidRDefault="001F5A60">
            <w:pPr>
              <w:pStyle w:val="TableParagraph"/>
              <w:spacing w:before="5" w:line="219" w:lineRule="exact"/>
              <w:ind w:left="-1" w:right="-72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Harekete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hazır</w:t>
            </w:r>
            <w:r>
              <w:rPr>
                <w:spacing w:val="-15"/>
                <w:sz w:val="20"/>
                <w:u w:val="single"/>
              </w:rPr>
              <w:t xml:space="preserve"> </w:t>
            </w:r>
          </w:p>
        </w:tc>
        <w:tc>
          <w:tcPr>
            <w:tcW w:w="1051" w:type="dxa"/>
            <w:gridSpan w:val="2"/>
            <w:tcBorders>
              <w:top w:val="single" w:sz="4" w:space="0" w:color="000000"/>
            </w:tcBorders>
          </w:tcPr>
          <w:p w14:paraId="3346EB80" w14:textId="77777777" w:rsidR="00A0767C" w:rsidRDefault="001F5A60">
            <w:pPr>
              <w:pStyle w:val="TableParagraph"/>
              <w:spacing w:before="5" w:line="219" w:lineRule="exact"/>
              <w:ind w:left="68" w:right="-72"/>
              <w:rPr>
                <w:sz w:val="20"/>
              </w:rPr>
            </w:pPr>
            <w:r>
              <w:rPr>
                <w:sz w:val="20"/>
                <w:u w:val="single"/>
              </w:rPr>
              <w:t>Düşünüyor</w:t>
            </w:r>
            <w:r>
              <w:rPr>
                <w:spacing w:val="13"/>
                <w:sz w:val="20"/>
                <w:u w:val="single"/>
              </w:rPr>
              <w:t xml:space="preserve"> 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</w:tcBorders>
          </w:tcPr>
          <w:p w14:paraId="42C55C40" w14:textId="77777777" w:rsidR="00A0767C" w:rsidRDefault="001F5A60">
            <w:pPr>
              <w:pStyle w:val="TableParagraph"/>
              <w:spacing w:before="5" w:line="219" w:lineRule="exact"/>
              <w:ind w:left="67"/>
              <w:rPr>
                <w:sz w:val="20"/>
              </w:rPr>
            </w:pPr>
            <w:r>
              <w:rPr>
                <w:sz w:val="20"/>
                <w:u w:val="single"/>
              </w:rPr>
              <w:t>Düşünmüyor</w:t>
            </w:r>
          </w:p>
        </w:tc>
        <w:tc>
          <w:tcPr>
            <w:tcW w:w="59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870D96B" w14:textId="77777777" w:rsidR="00A0767C" w:rsidRDefault="001F5A60">
            <w:pPr>
              <w:pStyle w:val="TableParagraph"/>
              <w:spacing w:before="130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</w:tr>
      <w:tr w:rsidR="00A0767C" w14:paraId="504A5514" w14:textId="77777777">
        <w:trPr>
          <w:trHeight w:val="234"/>
        </w:trPr>
        <w:tc>
          <w:tcPr>
            <w:tcW w:w="4559" w:type="dxa"/>
            <w:vMerge/>
            <w:tcBorders>
              <w:top w:val="nil"/>
              <w:bottom w:val="single" w:sz="4" w:space="0" w:color="000000"/>
            </w:tcBorders>
          </w:tcPr>
          <w:p w14:paraId="355ADA4A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14:paraId="79752B1C" w14:textId="77777777" w:rsidR="00A0767C" w:rsidRDefault="001F5A60">
            <w:pPr>
              <w:pStyle w:val="TableParagraph"/>
              <w:spacing w:line="215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802" w:type="dxa"/>
            <w:tcBorders>
              <w:bottom w:val="single" w:sz="4" w:space="0" w:color="000000"/>
            </w:tcBorders>
          </w:tcPr>
          <w:p w14:paraId="1F03D666" w14:textId="77777777" w:rsidR="00A0767C" w:rsidRDefault="001F5A60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01" w:type="dxa"/>
            <w:tcBorders>
              <w:bottom w:val="single" w:sz="4" w:space="0" w:color="000000"/>
            </w:tcBorders>
          </w:tcPr>
          <w:p w14:paraId="7144B907" w14:textId="77777777" w:rsidR="00A0767C" w:rsidRDefault="001F5A60">
            <w:pPr>
              <w:pStyle w:val="TableParagraph"/>
              <w:spacing w:line="215" w:lineRule="exact"/>
              <w:ind w:right="1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 w14:paraId="747B47A9" w14:textId="77777777" w:rsidR="00A0767C" w:rsidRDefault="001F5A60">
            <w:pPr>
              <w:pStyle w:val="TableParagraph"/>
              <w:spacing w:line="215" w:lineRule="exact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487" w:type="dxa"/>
            <w:tcBorders>
              <w:bottom w:val="single" w:sz="4" w:space="0" w:color="000000"/>
            </w:tcBorders>
          </w:tcPr>
          <w:p w14:paraId="387923FE" w14:textId="77777777" w:rsidR="00A0767C" w:rsidRDefault="001F5A60">
            <w:pPr>
              <w:pStyle w:val="TableParagraph"/>
              <w:spacing w:line="215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94" w:type="dxa"/>
            <w:tcBorders>
              <w:bottom w:val="single" w:sz="4" w:space="0" w:color="000000"/>
            </w:tcBorders>
          </w:tcPr>
          <w:p w14:paraId="1A669C05" w14:textId="77777777" w:rsidR="00A0767C" w:rsidRDefault="001F5A60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94" w:type="dxa"/>
            <w:vMerge/>
            <w:tcBorders>
              <w:top w:val="nil"/>
              <w:bottom w:val="single" w:sz="4" w:space="0" w:color="000000"/>
            </w:tcBorders>
          </w:tcPr>
          <w:p w14:paraId="6D7C3000" w14:textId="77777777" w:rsidR="00A0767C" w:rsidRDefault="00A0767C">
            <w:pPr>
              <w:rPr>
                <w:sz w:val="2"/>
                <w:szCs w:val="2"/>
              </w:rPr>
            </w:pPr>
          </w:p>
        </w:tc>
      </w:tr>
      <w:tr w:rsidR="00A0767C" w14:paraId="05E29FA4" w14:textId="77777777">
        <w:trPr>
          <w:trHeight w:val="244"/>
        </w:trPr>
        <w:tc>
          <w:tcPr>
            <w:tcW w:w="4559" w:type="dxa"/>
            <w:tcBorders>
              <w:top w:val="single" w:sz="4" w:space="0" w:color="000000"/>
            </w:tcBorders>
          </w:tcPr>
          <w:p w14:paraId="4EAEBB74" w14:textId="77777777" w:rsidR="00A0767C" w:rsidRDefault="001F5A60">
            <w:pPr>
              <w:pStyle w:val="TableParagraph"/>
              <w:spacing w:before="5" w:line="220" w:lineRule="exact"/>
              <w:ind w:left="69"/>
              <w:rPr>
                <w:sz w:val="20"/>
              </w:rPr>
            </w:pPr>
            <w:r>
              <w:rPr>
                <w:b/>
                <w:sz w:val="20"/>
              </w:rPr>
              <w:t>Hekim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Dağılımı</w:t>
            </w:r>
            <w:r>
              <w:rPr>
                <w:sz w:val="20"/>
              </w:rPr>
              <w:t>(n=219)</w:t>
            </w:r>
          </w:p>
        </w:tc>
        <w:tc>
          <w:tcPr>
            <w:tcW w:w="552" w:type="dxa"/>
            <w:tcBorders>
              <w:top w:val="single" w:sz="4" w:space="0" w:color="000000"/>
            </w:tcBorders>
          </w:tcPr>
          <w:p w14:paraId="205A2D2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single" w:sz="4" w:space="0" w:color="000000"/>
            </w:tcBorders>
          </w:tcPr>
          <w:p w14:paraId="3E830D1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</w:tcBorders>
          </w:tcPr>
          <w:p w14:paraId="449A99C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</w:tcBorders>
          </w:tcPr>
          <w:p w14:paraId="7A0A406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tcBorders>
              <w:top w:val="single" w:sz="4" w:space="0" w:color="000000"/>
            </w:tcBorders>
          </w:tcPr>
          <w:p w14:paraId="7654C85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94" w:type="dxa"/>
            <w:tcBorders>
              <w:top w:val="single" w:sz="4" w:space="0" w:color="000000"/>
            </w:tcBorders>
          </w:tcPr>
          <w:p w14:paraId="2D95A7A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4" w:type="dxa"/>
            <w:tcBorders>
              <w:top w:val="single" w:sz="4" w:space="0" w:color="000000"/>
            </w:tcBorders>
          </w:tcPr>
          <w:p w14:paraId="614DEF4F" w14:textId="77777777" w:rsidR="00A0767C" w:rsidRDefault="001F5A60">
            <w:pPr>
              <w:pStyle w:val="TableParagraph"/>
              <w:spacing w:before="5" w:line="22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0,264</w:t>
            </w:r>
          </w:p>
        </w:tc>
      </w:tr>
      <w:tr w:rsidR="00A0767C" w14:paraId="1E85558B" w14:textId="77777777">
        <w:trPr>
          <w:trHeight w:val="240"/>
        </w:trPr>
        <w:tc>
          <w:tcPr>
            <w:tcW w:w="4559" w:type="dxa"/>
          </w:tcPr>
          <w:p w14:paraId="6213064E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Hekim</w:t>
            </w:r>
          </w:p>
        </w:tc>
        <w:tc>
          <w:tcPr>
            <w:tcW w:w="552" w:type="dxa"/>
          </w:tcPr>
          <w:p w14:paraId="0EE5D33A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02" w:type="dxa"/>
          </w:tcPr>
          <w:p w14:paraId="21E51956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53,7</w:t>
            </w:r>
          </w:p>
        </w:tc>
        <w:tc>
          <w:tcPr>
            <w:tcW w:w="401" w:type="dxa"/>
          </w:tcPr>
          <w:p w14:paraId="6D09B3BC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50" w:type="dxa"/>
          </w:tcPr>
          <w:p w14:paraId="284115AE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20,4</w:t>
            </w:r>
          </w:p>
        </w:tc>
        <w:tc>
          <w:tcPr>
            <w:tcW w:w="487" w:type="dxa"/>
          </w:tcPr>
          <w:p w14:paraId="63E97AB7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94" w:type="dxa"/>
          </w:tcPr>
          <w:p w14:paraId="0F15BBC4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594" w:type="dxa"/>
          </w:tcPr>
          <w:p w14:paraId="4FD0F64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8C84C46" w14:textId="77777777">
        <w:trPr>
          <w:trHeight w:val="240"/>
        </w:trPr>
        <w:tc>
          <w:tcPr>
            <w:tcW w:w="4559" w:type="dxa"/>
          </w:tcPr>
          <w:p w14:paraId="7C2F751B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B Hekim</w:t>
            </w:r>
          </w:p>
        </w:tc>
        <w:tc>
          <w:tcPr>
            <w:tcW w:w="552" w:type="dxa"/>
          </w:tcPr>
          <w:p w14:paraId="43AC952E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02" w:type="dxa"/>
          </w:tcPr>
          <w:p w14:paraId="4EE3CFAA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  <w:tc>
          <w:tcPr>
            <w:tcW w:w="401" w:type="dxa"/>
          </w:tcPr>
          <w:p w14:paraId="14A29151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50" w:type="dxa"/>
          </w:tcPr>
          <w:p w14:paraId="3BAD7AC3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487" w:type="dxa"/>
          </w:tcPr>
          <w:p w14:paraId="094B565F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94" w:type="dxa"/>
          </w:tcPr>
          <w:p w14:paraId="2A3D3196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  <w:tc>
          <w:tcPr>
            <w:tcW w:w="594" w:type="dxa"/>
          </w:tcPr>
          <w:p w14:paraId="08A40E6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ABF0C55" w14:textId="77777777">
        <w:trPr>
          <w:trHeight w:val="240"/>
        </w:trPr>
        <w:tc>
          <w:tcPr>
            <w:tcW w:w="4559" w:type="dxa"/>
          </w:tcPr>
          <w:p w14:paraId="5722D346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Hekim</w:t>
            </w:r>
          </w:p>
        </w:tc>
        <w:tc>
          <w:tcPr>
            <w:tcW w:w="552" w:type="dxa"/>
          </w:tcPr>
          <w:p w14:paraId="6E1006F5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2" w:type="dxa"/>
          </w:tcPr>
          <w:p w14:paraId="77E7DFBC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39,3</w:t>
            </w:r>
          </w:p>
        </w:tc>
        <w:tc>
          <w:tcPr>
            <w:tcW w:w="401" w:type="dxa"/>
          </w:tcPr>
          <w:p w14:paraId="157F1D85" w14:textId="77777777" w:rsidR="00A0767C" w:rsidRDefault="001F5A60">
            <w:pPr>
              <w:pStyle w:val="TableParagraph"/>
              <w:spacing w:line="220" w:lineRule="exact"/>
              <w:ind w:right="1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50" w:type="dxa"/>
          </w:tcPr>
          <w:p w14:paraId="489C3249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  <w:tc>
          <w:tcPr>
            <w:tcW w:w="487" w:type="dxa"/>
          </w:tcPr>
          <w:p w14:paraId="2B41F27D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4" w:type="dxa"/>
          </w:tcPr>
          <w:p w14:paraId="1C006254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35,7</w:t>
            </w:r>
          </w:p>
        </w:tc>
        <w:tc>
          <w:tcPr>
            <w:tcW w:w="594" w:type="dxa"/>
          </w:tcPr>
          <w:p w14:paraId="55C8FDD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FBC4506" w14:textId="77777777">
        <w:trPr>
          <w:trHeight w:val="240"/>
        </w:trPr>
        <w:tc>
          <w:tcPr>
            <w:tcW w:w="4559" w:type="dxa"/>
          </w:tcPr>
          <w:p w14:paraId="2E48C995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Hekim</w:t>
            </w:r>
          </w:p>
        </w:tc>
        <w:tc>
          <w:tcPr>
            <w:tcW w:w="552" w:type="dxa"/>
          </w:tcPr>
          <w:p w14:paraId="396A3584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02" w:type="dxa"/>
          </w:tcPr>
          <w:p w14:paraId="3A93E15F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51,3</w:t>
            </w:r>
          </w:p>
        </w:tc>
        <w:tc>
          <w:tcPr>
            <w:tcW w:w="401" w:type="dxa"/>
          </w:tcPr>
          <w:p w14:paraId="5639B9E0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0" w:type="dxa"/>
          </w:tcPr>
          <w:p w14:paraId="7F9CA156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  <w:tc>
          <w:tcPr>
            <w:tcW w:w="487" w:type="dxa"/>
          </w:tcPr>
          <w:p w14:paraId="36E64DB7" w14:textId="77777777" w:rsidR="00A0767C" w:rsidRDefault="001F5A6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94" w:type="dxa"/>
          </w:tcPr>
          <w:p w14:paraId="3C40277E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594" w:type="dxa"/>
          </w:tcPr>
          <w:p w14:paraId="0437E79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36AC728" w14:textId="77777777">
        <w:trPr>
          <w:trHeight w:val="240"/>
        </w:trPr>
        <w:tc>
          <w:tcPr>
            <w:tcW w:w="4559" w:type="dxa"/>
          </w:tcPr>
          <w:p w14:paraId="24B0E7B9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E Hekim</w:t>
            </w:r>
          </w:p>
        </w:tc>
        <w:tc>
          <w:tcPr>
            <w:tcW w:w="552" w:type="dxa"/>
          </w:tcPr>
          <w:p w14:paraId="31B67774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02" w:type="dxa"/>
          </w:tcPr>
          <w:p w14:paraId="40116F6A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53,4</w:t>
            </w:r>
          </w:p>
        </w:tc>
        <w:tc>
          <w:tcPr>
            <w:tcW w:w="401" w:type="dxa"/>
          </w:tcPr>
          <w:p w14:paraId="77EBF9EA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50" w:type="dxa"/>
          </w:tcPr>
          <w:p w14:paraId="32DF7FFE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32,8</w:t>
            </w:r>
          </w:p>
        </w:tc>
        <w:tc>
          <w:tcPr>
            <w:tcW w:w="487" w:type="dxa"/>
          </w:tcPr>
          <w:p w14:paraId="433E0206" w14:textId="77777777" w:rsidR="00A0767C" w:rsidRDefault="001F5A6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94" w:type="dxa"/>
          </w:tcPr>
          <w:p w14:paraId="3CE07659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594" w:type="dxa"/>
          </w:tcPr>
          <w:p w14:paraId="0A2909D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C6E9465" w14:textId="77777777">
        <w:trPr>
          <w:trHeight w:val="240"/>
        </w:trPr>
        <w:tc>
          <w:tcPr>
            <w:tcW w:w="4559" w:type="dxa"/>
          </w:tcPr>
          <w:p w14:paraId="12672BC4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b/>
                <w:sz w:val="20"/>
              </w:rPr>
              <w:t>Arama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(n=207)</w:t>
            </w:r>
          </w:p>
        </w:tc>
        <w:tc>
          <w:tcPr>
            <w:tcW w:w="552" w:type="dxa"/>
          </w:tcPr>
          <w:p w14:paraId="1B06B6B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14:paraId="6B9BC93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52833B2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14:paraId="0F81A19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14:paraId="7B20BD7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94" w:type="dxa"/>
          </w:tcPr>
          <w:p w14:paraId="3211BDD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4" w:type="dxa"/>
          </w:tcPr>
          <w:p w14:paraId="6DAC0CA9" w14:textId="77777777" w:rsidR="00A0767C" w:rsidRDefault="001F5A60">
            <w:pPr>
              <w:pStyle w:val="TableParagraph"/>
              <w:spacing w:line="22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0,585</w:t>
            </w:r>
          </w:p>
        </w:tc>
      </w:tr>
      <w:tr w:rsidR="00A0767C" w14:paraId="70C57E19" w14:textId="77777777">
        <w:trPr>
          <w:trHeight w:val="240"/>
        </w:trPr>
        <w:tc>
          <w:tcPr>
            <w:tcW w:w="4559" w:type="dxa"/>
          </w:tcPr>
          <w:p w14:paraId="393FE133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552" w:type="dxa"/>
          </w:tcPr>
          <w:p w14:paraId="62AF3AC4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02" w:type="dxa"/>
          </w:tcPr>
          <w:p w14:paraId="776E57DA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51,0</w:t>
            </w:r>
          </w:p>
        </w:tc>
        <w:tc>
          <w:tcPr>
            <w:tcW w:w="401" w:type="dxa"/>
          </w:tcPr>
          <w:p w14:paraId="5F2D408D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50" w:type="dxa"/>
          </w:tcPr>
          <w:p w14:paraId="661252E3" w14:textId="77777777" w:rsidR="00A0767C" w:rsidRDefault="001F5A60">
            <w:pPr>
              <w:pStyle w:val="TableParagraph"/>
              <w:spacing w:line="220" w:lineRule="exact"/>
              <w:ind w:left="179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487" w:type="dxa"/>
          </w:tcPr>
          <w:p w14:paraId="6802BD5B" w14:textId="77777777" w:rsidR="00A0767C" w:rsidRDefault="001F5A6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94" w:type="dxa"/>
          </w:tcPr>
          <w:p w14:paraId="4C2745AB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21,1</w:t>
            </w:r>
          </w:p>
        </w:tc>
        <w:tc>
          <w:tcPr>
            <w:tcW w:w="594" w:type="dxa"/>
          </w:tcPr>
          <w:p w14:paraId="19A8836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379AE1D" w14:textId="77777777">
        <w:trPr>
          <w:trHeight w:val="240"/>
        </w:trPr>
        <w:tc>
          <w:tcPr>
            <w:tcW w:w="4559" w:type="dxa"/>
          </w:tcPr>
          <w:p w14:paraId="63837F10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Evet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aranmış</w:t>
            </w:r>
          </w:p>
        </w:tc>
        <w:tc>
          <w:tcPr>
            <w:tcW w:w="552" w:type="dxa"/>
          </w:tcPr>
          <w:p w14:paraId="46AE7DED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02" w:type="dxa"/>
          </w:tcPr>
          <w:p w14:paraId="2F21C344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53,3</w:t>
            </w:r>
          </w:p>
        </w:tc>
        <w:tc>
          <w:tcPr>
            <w:tcW w:w="401" w:type="dxa"/>
          </w:tcPr>
          <w:p w14:paraId="3D4CDD32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50" w:type="dxa"/>
          </w:tcPr>
          <w:p w14:paraId="48CEAAAB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31,7</w:t>
            </w:r>
          </w:p>
        </w:tc>
        <w:tc>
          <w:tcPr>
            <w:tcW w:w="487" w:type="dxa"/>
          </w:tcPr>
          <w:p w14:paraId="3B76445A" w14:textId="77777777" w:rsidR="00A0767C" w:rsidRDefault="001F5A6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94" w:type="dxa"/>
          </w:tcPr>
          <w:p w14:paraId="43290F8E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  <w:tc>
          <w:tcPr>
            <w:tcW w:w="594" w:type="dxa"/>
          </w:tcPr>
          <w:p w14:paraId="194692C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A1A0C5A" w14:textId="77777777">
        <w:trPr>
          <w:trHeight w:val="240"/>
        </w:trPr>
        <w:tc>
          <w:tcPr>
            <w:tcW w:w="4559" w:type="dxa"/>
          </w:tcPr>
          <w:p w14:paraId="2E1975DD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b/>
                <w:sz w:val="20"/>
              </w:rPr>
              <w:t>Son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Yıl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İçinde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Aranma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(n=215)</w:t>
            </w:r>
          </w:p>
        </w:tc>
        <w:tc>
          <w:tcPr>
            <w:tcW w:w="552" w:type="dxa"/>
          </w:tcPr>
          <w:p w14:paraId="21CB654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14:paraId="12F8D49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6EFFA9F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14:paraId="6128937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14:paraId="6CAF211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94" w:type="dxa"/>
          </w:tcPr>
          <w:p w14:paraId="1596354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4" w:type="dxa"/>
          </w:tcPr>
          <w:p w14:paraId="3E875D7B" w14:textId="77777777" w:rsidR="00A0767C" w:rsidRDefault="001F5A60">
            <w:pPr>
              <w:pStyle w:val="TableParagraph"/>
              <w:spacing w:line="22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</w:tr>
      <w:tr w:rsidR="00A0767C" w14:paraId="0B90A682" w14:textId="77777777">
        <w:trPr>
          <w:trHeight w:val="240"/>
        </w:trPr>
        <w:tc>
          <w:tcPr>
            <w:tcW w:w="4559" w:type="dxa"/>
          </w:tcPr>
          <w:p w14:paraId="0458BC47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552" w:type="dxa"/>
          </w:tcPr>
          <w:p w14:paraId="5B3BB2A1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02" w:type="dxa"/>
          </w:tcPr>
          <w:p w14:paraId="1C40A53B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51,0</w:t>
            </w:r>
          </w:p>
        </w:tc>
        <w:tc>
          <w:tcPr>
            <w:tcW w:w="401" w:type="dxa"/>
          </w:tcPr>
          <w:p w14:paraId="770F7AA2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50" w:type="dxa"/>
          </w:tcPr>
          <w:p w14:paraId="27E08D84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487" w:type="dxa"/>
          </w:tcPr>
          <w:p w14:paraId="6CA1D3BF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94" w:type="dxa"/>
          </w:tcPr>
          <w:p w14:paraId="17453B94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21,1</w:t>
            </w:r>
          </w:p>
        </w:tc>
        <w:tc>
          <w:tcPr>
            <w:tcW w:w="594" w:type="dxa"/>
          </w:tcPr>
          <w:p w14:paraId="560B538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07B9D71" w14:textId="77777777">
        <w:trPr>
          <w:trHeight w:val="240"/>
        </w:trPr>
        <w:tc>
          <w:tcPr>
            <w:tcW w:w="4559" w:type="dxa"/>
          </w:tcPr>
          <w:p w14:paraId="475086BE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kez</w:t>
            </w:r>
          </w:p>
        </w:tc>
        <w:tc>
          <w:tcPr>
            <w:tcW w:w="552" w:type="dxa"/>
          </w:tcPr>
          <w:p w14:paraId="774E05BB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02" w:type="dxa"/>
          </w:tcPr>
          <w:p w14:paraId="073EC78E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63,0</w:t>
            </w:r>
          </w:p>
        </w:tc>
        <w:tc>
          <w:tcPr>
            <w:tcW w:w="401" w:type="dxa"/>
          </w:tcPr>
          <w:p w14:paraId="0E7A465D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50" w:type="dxa"/>
          </w:tcPr>
          <w:p w14:paraId="03EA24F9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23,9</w:t>
            </w:r>
          </w:p>
        </w:tc>
        <w:tc>
          <w:tcPr>
            <w:tcW w:w="487" w:type="dxa"/>
          </w:tcPr>
          <w:p w14:paraId="48990700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94" w:type="dxa"/>
          </w:tcPr>
          <w:p w14:paraId="31AE5ABA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594" w:type="dxa"/>
          </w:tcPr>
          <w:p w14:paraId="08DB4F3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D84FC1F" w14:textId="77777777">
        <w:trPr>
          <w:trHeight w:val="240"/>
        </w:trPr>
        <w:tc>
          <w:tcPr>
            <w:tcW w:w="4559" w:type="dxa"/>
          </w:tcPr>
          <w:p w14:paraId="0153E06E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kez</w:t>
            </w:r>
          </w:p>
        </w:tc>
        <w:tc>
          <w:tcPr>
            <w:tcW w:w="552" w:type="dxa"/>
          </w:tcPr>
          <w:p w14:paraId="09D5906A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02" w:type="dxa"/>
          </w:tcPr>
          <w:p w14:paraId="6111EBAD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401" w:type="dxa"/>
          </w:tcPr>
          <w:p w14:paraId="078B47E5" w14:textId="77777777" w:rsidR="00A0767C" w:rsidRDefault="001F5A60">
            <w:pPr>
              <w:pStyle w:val="TableParagraph"/>
              <w:spacing w:line="220" w:lineRule="exact"/>
              <w:ind w:right="1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50" w:type="dxa"/>
          </w:tcPr>
          <w:p w14:paraId="0551D78A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53,8</w:t>
            </w:r>
          </w:p>
        </w:tc>
        <w:tc>
          <w:tcPr>
            <w:tcW w:w="487" w:type="dxa"/>
          </w:tcPr>
          <w:p w14:paraId="2FC67737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94" w:type="dxa"/>
          </w:tcPr>
          <w:p w14:paraId="6BD847A7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  <w:tc>
          <w:tcPr>
            <w:tcW w:w="594" w:type="dxa"/>
          </w:tcPr>
          <w:p w14:paraId="6341C73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7A179E7" w14:textId="77777777">
        <w:trPr>
          <w:trHeight w:val="240"/>
        </w:trPr>
        <w:tc>
          <w:tcPr>
            <w:tcW w:w="4559" w:type="dxa"/>
          </w:tcPr>
          <w:p w14:paraId="21C91B5D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üstü</w:t>
            </w:r>
          </w:p>
        </w:tc>
        <w:tc>
          <w:tcPr>
            <w:tcW w:w="552" w:type="dxa"/>
          </w:tcPr>
          <w:p w14:paraId="3B2B7A0E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2" w:type="dxa"/>
          </w:tcPr>
          <w:p w14:paraId="0DF63891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401" w:type="dxa"/>
          </w:tcPr>
          <w:p w14:paraId="39E4BF1C" w14:textId="77777777" w:rsidR="00A0767C" w:rsidRDefault="001F5A60">
            <w:pPr>
              <w:pStyle w:val="TableParagraph"/>
              <w:spacing w:line="220" w:lineRule="exact"/>
              <w:ind w:right="1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0" w:type="dxa"/>
          </w:tcPr>
          <w:p w14:paraId="17846400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87" w:type="dxa"/>
          </w:tcPr>
          <w:p w14:paraId="4CFD0AC6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4" w:type="dxa"/>
          </w:tcPr>
          <w:p w14:paraId="22931F4E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94" w:type="dxa"/>
          </w:tcPr>
          <w:p w14:paraId="0124B0D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51E1700D" w14:textId="77777777">
        <w:trPr>
          <w:trHeight w:val="240"/>
        </w:trPr>
        <w:tc>
          <w:tcPr>
            <w:tcW w:w="4559" w:type="dxa"/>
          </w:tcPr>
          <w:p w14:paraId="08CE838A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Hatırlamıyor</w:t>
            </w:r>
          </w:p>
        </w:tc>
        <w:tc>
          <w:tcPr>
            <w:tcW w:w="552" w:type="dxa"/>
          </w:tcPr>
          <w:p w14:paraId="75990472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2" w:type="dxa"/>
          </w:tcPr>
          <w:p w14:paraId="0A4C75EA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401" w:type="dxa"/>
          </w:tcPr>
          <w:p w14:paraId="32544616" w14:textId="77777777" w:rsidR="00A0767C" w:rsidRDefault="001F5A60">
            <w:pPr>
              <w:pStyle w:val="TableParagraph"/>
              <w:spacing w:line="220" w:lineRule="exact"/>
              <w:ind w:right="1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50" w:type="dxa"/>
          </w:tcPr>
          <w:p w14:paraId="661176AF" w14:textId="77777777" w:rsidR="00A0767C" w:rsidRDefault="001F5A60">
            <w:pPr>
              <w:pStyle w:val="TableParagraph"/>
              <w:spacing w:line="220" w:lineRule="exact"/>
              <w:ind w:left="141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  <w:tc>
          <w:tcPr>
            <w:tcW w:w="487" w:type="dxa"/>
          </w:tcPr>
          <w:p w14:paraId="4702F65C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4" w:type="dxa"/>
          </w:tcPr>
          <w:p w14:paraId="57B1F8A5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62,5</w:t>
            </w:r>
          </w:p>
        </w:tc>
        <w:tc>
          <w:tcPr>
            <w:tcW w:w="594" w:type="dxa"/>
          </w:tcPr>
          <w:p w14:paraId="619CA7E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5ACC674" w14:textId="77777777">
        <w:trPr>
          <w:trHeight w:val="240"/>
        </w:trPr>
        <w:tc>
          <w:tcPr>
            <w:tcW w:w="4559" w:type="dxa"/>
          </w:tcPr>
          <w:p w14:paraId="50949297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b/>
                <w:sz w:val="20"/>
              </w:rPr>
              <w:t>Yüz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Yüze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Görüşme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(n=217)</w:t>
            </w:r>
          </w:p>
        </w:tc>
        <w:tc>
          <w:tcPr>
            <w:tcW w:w="552" w:type="dxa"/>
          </w:tcPr>
          <w:p w14:paraId="6EC88BF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14:paraId="1EAE45C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1EB8461A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14:paraId="1E66269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14:paraId="4FE446B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94" w:type="dxa"/>
          </w:tcPr>
          <w:p w14:paraId="03792FE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4" w:type="dxa"/>
          </w:tcPr>
          <w:p w14:paraId="5B3043FA" w14:textId="77777777" w:rsidR="00A0767C" w:rsidRDefault="001F5A60">
            <w:pPr>
              <w:pStyle w:val="TableParagraph"/>
              <w:spacing w:line="22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0,760</w:t>
            </w:r>
          </w:p>
        </w:tc>
      </w:tr>
      <w:tr w:rsidR="00A0767C" w14:paraId="7CDCD196" w14:textId="77777777">
        <w:trPr>
          <w:trHeight w:val="240"/>
        </w:trPr>
        <w:tc>
          <w:tcPr>
            <w:tcW w:w="4559" w:type="dxa"/>
          </w:tcPr>
          <w:p w14:paraId="30463AEA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552" w:type="dxa"/>
          </w:tcPr>
          <w:p w14:paraId="114EF6A2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802" w:type="dxa"/>
          </w:tcPr>
          <w:p w14:paraId="1D584D3E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48,7</w:t>
            </w:r>
          </w:p>
        </w:tc>
        <w:tc>
          <w:tcPr>
            <w:tcW w:w="401" w:type="dxa"/>
          </w:tcPr>
          <w:p w14:paraId="5F97F353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50" w:type="dxa"/>
          </w:tcPr>
          <w:p w14:paraId="635EB302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  <w:tc>
          <w:tcPr>
            <w:tcW w:w="487" w:type="dxa"/>
          </w:tcPr>
          <w:p w14:paraId="4306373B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94" w:type="dxa"/>
          </w:tcPr>
          <w:p w14:paraId="6081B4AA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594" w:type="dxa"/>
          </w:tcPr>
          <w:p w14:paraId="6AFCBC9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2BB82A2C" w14:textId="77777777">
        <w:trPr>
          <w:trHeight w:val="240"/>
        </w:trPr>
        <w:tc>
          <w:tcPr>
            <w:tcW w:w="4559" w:type="dxa"/>
          </w:tcPr>
          <w:p w14:paraId="3E615FC1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552" w:type="dxa"/>
          </w:tcPr>
          <w:p w14:paraId="38A3371F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02" w:type="dxa"/>
          </w:tcPr>
          <w:p w14:paraId="68866917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53,3</w:t>
            </w:r>
          </w:p>
        </w:tc>
        <w:tc>
          <w:tcPr>
            <w:tcW w:w="401" w:type="dxa"/>
          </w:tcPr>
          <w:p w14:paraId="077A867A" w14:textId="77777777" w:rsidR="00A0767C" w:rsidRDefault="001F5A60">
            <w:pPr>
              <w:pStyle w:val="TableParagraph"/>
              <w:spacing w:line="220" w:lineRule="exact"/>
              <w:ind w:right="1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50" w:type="dxa"/>
          </w:tcPr>
          <w:p w14:paraId="0285B81D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487" w:type="dxa"/>
          </w:tcPr>
          <w:p w14:paraId="5EF4D014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94" w:type="dxa"/>
          </w:tcPr>
          <w:p w14:paraId="70DF7B29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594" w:type="dxa"/>
          </w:tcPr>
          <w:p w14:paraId="4884DA5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BA7788C" w14:textId="77777777">
        <w:trPr>
          <w:trHeight w:val="240"/>
        </w:trPr>
        <w:tc>
          <w:tcPr>
            <w:tcW w:w="4559" w:type="dxa"/>
          </w:tcPr>
          <w:p w14:paraId="53369E2B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b/>
                <w:sz w:val="20"/>
              </w:rPr>
              <w:t>Yüz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Yüze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Görüşme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Sıklığı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(n=217)</w:t>
            </w:r>
          </w:p>
        </w:tc>
        <w:tc>
          <w:tcPr>
            <w:tcW w:w="552" w:type="dxa"/>
          </w:tcPr>
          <w:p w14:paraId="715EBCB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14:paraId="5A79FA2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147E0C2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14:paraId="42A3E15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14:paraId="2407DB6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94" w:type="dxa"/>
          </w:tcPr>
          <w:p w14:paraId="5C781B3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4" w:type="dxa"/>
          </w:tcPr>
          <w:p w14:paraId="06B8D3F1" w14:textId="77777777" w:rsidR="00A0767C" w:rsidRDefault="001F5A60">
            <w:pPr>
              <w:pStyle w:val="TableParagraph"/>
              <w:spacing w:line="22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0,238</w:t>
            </w:r>
          </w:p>
        </w:tc>
      </w:tr>
      <w:tr w:rsidR="00A0767C" w14:paraId="076833B8" w14:textId="77777777">
        <w:trPr>
          <w:trHeight w:val="240"/>
        </w:trPr>
        <w:tc>
          <w:tcPr>
            <w:tcW w:w="4559" w:type="dxa"/>
          </w:tcPr>
          <w:p w14:paraId="62C8954F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552" w:type="dxa"/>
          </w:tcPr>
          <w:p w14:paraId="4414DAAE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02" w:type="dxa"/>
          </w:tcPr>
          <w:p w14:paraId="6F161D06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54,2</w:t>
            </w:r>
          </w:p>
        </w:tc>
        <w:tc>
          <w:tcPr>
            <w:tcW w:w="401" w:type="dxa"/>
          </w:tcPr>
          <w:p w14:paraId="3E646AE3" w14:textId="77777777" w:rsidR="00A0767C" w:rsidRDefault="001F5A60">
            <w:pPr>
              <w:pStyle w:val="TableParagraph"/>
              <w:spacing w:line="220" w:lineRule="exact"/>
              <w:ind w:right="1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50" w:type="dxa"/>
          </w:tcPr>
          <w:p w14:paraId="2D655C1C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  <w:tc>
          <w:tcPr>
            <w:tcW w:w="487" w:type="dxa"/>
          </w:tcPr>
          <w:p w14:paraId="248B6941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4" w:type="dxa"/>
          </w:tcPr>
          <w:p w14:paraId="1351963E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594" w:type="dxa"/>
          </w:tcPr>
          <w:p w14:paraId="3BFD81C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D075633" w14:textId="77777777">
        <w:trPr>
          <w:trHeight w:val="240"/>
        </w:trPr>
        <w:tc>
          <w:tcPr>
            <w:tcW w:w="4559" w:type="dxa"/>
          </w:tcPr>
          <w:p w14:paraId="4394C274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kez</w:t>
            </w:r>
          </w:p>
        </w:tc>
        <w:tc>
          <w:tcPr>
            <w:tcW w:w="552" w:type="dxa"/>
          </w:tcPr>
          <w:p w14:paraId="3CF4C737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02" w:type="dxa"/>
          </w:tcPr>
          <w:p w14:paraId="158B521D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01" w:type="dxa"/>
          </w:tcPr>
          <w:p w14:paraId="1CD9E0CE" w14:textId="77777777" w:rsidR="00A0767C" w:rsidRDefault="001F5A60">
            <w:pPr>
              <w:pStyle w:val="TableParagraph"/>
              <w:spacing w:line="220" w:lineRule="exact"/>
              <w:ind w:right="1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0" w:type="dxa"/>
          </w:tcPr>
          <w:p w14:paraId="6D91F023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487" w:type="dxa"/>
          </w:tcPr>
          <w:p w14:paraId="12B65C7D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4" w:type="dxa"/>
          </w:tcPr>
          <w:p w14:paraId="7906DEEE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94" w:type="dxa"/>
          </w:tcPr>
          <w:p w14:paraId="17A3412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2BB2023" w14:textId="77777777">
        <w:trPr>
          <w:trHeight w:val="240"/>
        </w:trPr>
        <w:tc>
          <w:tcPr>
            <w:tcW w:w="4559" w:type="dxa"/>
          </w:tcPr>
          <w:p w14:paraId="4D82C4FC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üstü</w:t>
            </w:r>
          </w:p>
        </w:tc>
        <w:tc>
          <w:tcPr>
            <w:tcW w:w="552" w:type="dxa"/>
          </w:tcPr>
          <w:p w14:paraId="2CCBC519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2" w:type="dxa"/>
          </w:tcPr>
          <w:p w14:paraId="205529D9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401" w:type="dxa"/>
          </w:tcPr>
          <w:p w14:paraId="7E333488" w14:textId="77777777" w:rsidR="00A0767C" w:rsidRDefault="001F5A60">
            <w:pPr>
              <w:pStyle w:val="TableParagraph"/>
              <w:spacing w:line="220" w:lineRule="exact"/>
              <w:ind w:right="1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0" w:type="dxa"/>
          </w:tcPr>
          <w:p w14:paraId="0D734949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487" w:type="dxa"/>
          </w:tcPr>
          <w:p w14:paraId="1ACF1D02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14:paraId="1698A501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594" w:type="dxa"/>
          </w:tcPr>
          <w:p w14:paraId="78FED19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CF0B05B" w14:textId="77777777">
        <w:trPr>
          <w:trHeight w:val="240"/>
        </w:trPr>
        <w:tc>
          <w:tcPr>
            <w:tcW w:w="4559" w:type="dxa"/>
          </w:tcPr>
          <w:p w14:paraId="3FCCC4D8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Pandemi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Bırakma İsteğinizde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Etkili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Oldu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Mu</w:t>
            </w:r>
            <w:r>
              <w:rPr>
                <w:sz w:val="20"/>
              </w:rPr>
              <w:t>?(183)</w:t>
            </w:r>
          </w:p>
        </w:tc>
        <w:tc>
          <w:tcPr>
            <w:tcW w:w="552" w:type="dxa"/>
          </w:tcPr>
          <w:p w14:paraId="2DA85C0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14:paraId="2EE0207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674927A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14:paraId="7C82152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14:paraId="2571F52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94" w:type="dxa"/>
          </w:tcPr>
          <w:p w14:paraId="1FD5879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4" w:type="dxa"/>
          </w:tcPr>
          <w:p w14:paraId="5DBFAA2F" w14:textId="77777777" w:rsidR="00A0767C" w:rsidRDefault="001F5A60">
            <w:pPr>
              <w:pStyle w:val="TableParagraph"/>
              <w:spacing w:line="22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0,867</w:t>
            </w:r>
          </w:p>
        </w:tc>
      </w:tr>
      <w:tr w:rsidR="00A0767C" w14:paraId="4E7768D6" w14:textId="77777777">
        <w:trPr>
          <w:trHeight w:val="240"/>
        </w:trPr>
        <w:tc>
          <w:tcPr>
            <w:tcW w:w="4559" w:type="dxa"/>
          </w:tcPr>
          <w:p w14:paraId="58AA6062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552" w:type="dxa"/>
          </w:tcPr>
          <w:p w14:paraId="1B407AD4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02" w:type="dxa"/>
          </w:tcPr>
          <w:p w14:paraId="13B4C7B9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57,4</w:t>
            </w:r>
          </w:p>
        </w:tc>
        <w:tc>
          <w:tcPr>
            <w:tcW w:w="401" w:type="dxa"/>
          </w:tcPr>
          <w:p w14:paraId="195EBA3C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50" w:type="dxa"/>
          </w:tcPr>
          <w:p w14:paraId="621B41D9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34,4</w:t>
            </w:r>
          </w:p>
        </w:tc>
        <w:tc>
          <w:tcPr>
            <w:tcW w:w="487" w:type="dxa"/>
          </w:tcPr>
          <w:p w14:paraId="4ABA088F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4" w:type="dxa"/>
          </w:tcPr>
          <w:p w14:paraId="5DE730E9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594" w:type="dxa"/>
          </w:tcPr>
          <w:p w14:paraId="094C481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74F9FF4" w14:textId="77777777">
        <w:trPr>
          <w:trHeight w:val="240"/>
        </w:trPr>
        <w:tc>
          <w:tcPr>
            <w:tcW w:w="4559" w:type="dxa"/>
          </w:tcPr>
          <w:p w14:paraId="55FDAD96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552" w:type="dxa"/>
          </w:tcPr>
          <w:p w14:paraId="7FF93725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802" w:type="dxa"/>
          </w:tcPr>
          <w:p w14:paraId="16C5769D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401" w:type="dxa"/>
          </w:tcPr>
          <w:p w14:paraId="3064155D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650" w:type="dxa"/>
          </w:tcPr>
          <w:p w14:paraId="0A9470B2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32,0</w:t>
            </w:r>
          </w:p>
        </w:tc>
        <w:tc>
          <w:tcPr>
            <w:tcW w:w="487" w:type="dxa"/>
          </w:tcPr>
          <w:p w14:paraId="7BB42351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94" w:type="dxa"/>
          </w:tcPr>
          <w:p w14:paraId="48BBE5A4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594" w:type="dxa"/>
          </w:tcPr>
          <w:p w14:paraId="6B65B14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34360B15" w14:textId="77777777">
        <w:trPr>
          <w:trHeight w:val="240"/>
        </w:trPr>
        <w:tc>
          <w:tcPr>
            <w:tcW w:w="4559" w:type="dxa"/>
          </w:tcPr>
          <w:p w14:paraId="04B82A7D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b/>
                <w:sz w:val="20"/>
              </w:rPr>
              <w:t>İlaçları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Düzenli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Kullanmış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Mı?</w:t>
            </w:r>
            <w:r>
              <w:rPr>
                <w:sz w:val="20"/>
              </w:rPr>
              <w:t>(n=218)</w:t>
            </w:r>
          </w:p>
        </w:tc>
        <w:tc>
          <w:tcPr>
            <w:tcW w:w="552" w:type="dxa"/>
          </w:tcPr>
          <w:p w14:paraId="28429E8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14:paraId="1EC885D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14:paraId="0DC2AEE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14:paraId="00BC465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14:paraId="51E3EF9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94" w:type="dxa"/>
          </w:tcPr>
          <w:p w14:paraId="306C631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4" w:type="dxa"/>
          </w:tcPr>
          <w:p w14:paraId="4921E409" w14:textId="77777777" w:rsidR="00A0767C" w:rsidRDefault="001F5A60">
            <w:pPr>
              <w:pStyle w:val="TableParagraph"/>
              <w:spacing w:line="22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0,237</w:t>
            </w:r>
          </w:p>
        </w:tc>
      </w:tr>
      <w:tr w:rsidR="00A0767C" w14:paraId="0FBA12C0" w14:textId="77777777">
        <w:trPr>
          <w:trHeight w:val="240"/>
        </w:trPr>
        <w:tc>
          <w:tcPr>
            <w:tcW w:w="4559" w:type="dxa"/>
          </w:tcPr>
          <w:p w14:paraId="1853E7FE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552" w:type="dxa"/>
          </w:tcPr>
          <w:p w14:paraId="65F7BA10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02" w:type="dxa"/>
          </w:tcPr>
          <w:p w14:paraId="6BA9D9E4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52,1</w:t>
            </w:r>
          </w:p>
        </w:tc>
        <w:tc>
          <w:tcPr>
            <w:tcW w:w="401" w:type="dxa"/>
          </w:tcPr>
          <w:p w14:paraId="6E18F71D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50" w:type="dxa"/>
          </w:tcPr>
          <w:p w14:paraId="4ECCF3F8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28,9</w:t>
            </w:r>
          </w:p>
        </w:tc>
        <w:tc>
          <w:tcPr>
            <w:tcW w:w="487" w:type="dxa"/>
          </w:tcPr>
          <w:p w14:paraId="27B8423E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94" w:type="dxa"/>
          </w:tcPr>
          <w:p w14:paraId="62D2137F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19,0</w:t>
            </w:r>
          </w:p>
        </w:tc>
        <w:tc>
          <w:tcPr>
            <w:tcW w:w="594" w:type="dxa"/>
          </w:tcPr>
          <w:p w14:paraId="3042DA3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5887F19" w14:textId="77777777">
        <w:trPr>
          <w:trHeight w:val="240"/>
        </w:trPr>
        <w:tc>
          <w:tcPr>
            <w:tcW w:w="4559" w:type="dxa"/>
          </w:tcPr>
          <w:p w14:paraId="706E0E03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552" w:type="dxa"/>
          </w:tcPr>
          <w:p w14:paraId="491C871E" w14:textId="77777777" w:rsidR="00A0767C" w:rsidRDefault="001F5A60">
            <w:pPr>
              <w:pStyle w:val="TableParagraph"/>
              <w:spacing w:line="220" w:lineRule="exact"/>
              <w:ind w:left="6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02" w:type="dxa"/>
          </w:tcPr>
          <w:p w14:paraId="667877D1" w14:textId="77777777" w:rsidR="00A0767C" w:rsidRDefault="001F5A6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47,9</w:t>
            </w:r>
          </w:p>
        </w:tc>
        <w:tc>
          <w:tcPr>
            <w:tcW w:w="401" w:type="dxa"/>
          </w:tcPr>
          <w:p w14:paraId="369978AC" w14:textId="77777777" w:rsidR="00A0767C" w:rsidRDefault="001F5A60">
            <w:pPr>
              <w:pStyle w:val="TableParagraph"/>
              <w:spacing w:line="220" w:lineRule="exact"/>
              <w:ind w:left="51" w:right="11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50" w:type="dxa"/>
          </w:tcPr>
          <w:p w14:paraId="38B73FF8" w14:textId="77777777" w:rsidR="00A0767C" w:rsidRDefault="001F5A60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  <w:tc>
          <w:tcPr>
            <w:tcW w:w="487" w:type="dxa"/>
          </w:tcPr>
          <w:p w14:paraId="691DCCA1" w14:textId="77777777" w:rsidR="00A0767C" w:rsidRDefault="001F5A60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94" w:type="dxa"/>
          </w:tcPr>
          <w:p w14:paraId="37403DE4" w14:textId="77777777" w:rsidR="00A0767C" w:rsidRDefault="001F5A60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19,7</w:t>
            </w:r>
          </w:p>
        </w:tc>
        <w:tc>
          <w:tcPr>
            <w:tcW w:w="594" w:type="dxa"/>
          </w:tcPr>
          <w:p w14:paraId="369321E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36A80C0" w14:textId="77777777">
        <w:trPr>
          <w:trHeight w:val="235"/>
        </w:trPr>
        <w:tc>
          <w:tcPr>
            <w:tcW w:w="4559" w:type="dxa"/>
            <w:tcBorders>
              <w:bottom w:val="single" w:sz="4" w:space="0" w:color="000000"/>
            </w:tcBorders>
          </w:tcPr>
          <w:p w14:paraId="2080B64E" w14:textId="77777777" w:rsidR="00A0767C" w:rsidRDefault="001F5A60">
            <w:pPr>
              <w:pStyle w:val="TableParagraph"/>
              <w:spacing w:line="215" w:lineRule="exact"/>
              <w:ind w:left="69"/>
              <w:rPr>
                <w:sz w:val="20"/>
              </w:rPr>
            </w:pPr>
            <w:r>
              <w:rPr>
                <w:sz w:val="20"/>
              </w:rPr>
              <w:t>İlaç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alamamış</w:t>
            </w: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14:paraId="04DE881C" w14:textId="77777777" w:rsidR="00A0767C" w:rsidRDefault="001F5A60">
            <w:pPr>
              <w:pStyle w:val="TableParagraph"/>
              <w:spacing w:line="215" w:lineRule="exact"/>
              <w:ind w:left="6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2" w:type="dxa"/>
            <w:tcBorders>
              <w:bottom w:val="single" w:sz="4" w:space="0" w:color="000000"/>
            </w:tcBorders>
          </w:tcPr>
          <w:p w14:paraId="68184F5E" w14:textId="77777777" w:rsidR="00A0767C" w:rsidRDefault="001F5A60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42,3</w:t>
            </w:r>
          </w:p>
        </w:tc>
        <w:tc>
          <w:tcPr>
            <w:tcW w:w="401" w:type="dxa"/>
            <w:tcBorders>
              <w:bottom w:val="single" w:sz="4" w:space="0" w:color="000000"/>
            </w:tcBorders>
          </w:tcPr>
          <w:p w14:paraId="07A9C801" w14:textId="77777777" w:rsidR="00A0767C" w:rsidRDefault="001F5A60">
            <w:pPr>
              <w:pStyle w:val="TableParagraph"/>
              <w:spacing w:line="215" w:lineRule="exact"/>
              <w:ind w:right="1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 w14:paraId="176A95B3" w14:textId="77777777" w:rsidR="00A0767C" w:rsidRDefault="001F5A60">
            <w:pPr>
              <w:pStyle w:val="TableParagraph"/>
              <w:spacing w:line="215" w:lineRule="exact"/>
              <w:ind w:left="129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487" w:type="dxa"/>
            <w:tcBorders>
              <w:bottom w:val="single" w:sz="4" w:space="0" w:color="000000"/>
            </w:tcBorders>
          </w:tcPr>
          <w:p w14:paraId="6EFDA481" w14:textId="77777777" w:rsidR="00A0767C" w:rsidRDefault="001F5A60">
            <w:pPr>
              <w:pStyle w:val="TableParagraph"/>
              <w:spacing w:line="215" w:lineRule="exact"/>
              <w:ind w:left="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4" w:type="dxa"/>
            <w:tcBorders>
              <w:bottom w:val="single" w:sz="4" w:space="0" w:color="000000"/>
            </w:tcBorders>
          </w:tcPr>
          <w:p w14:paraId="139CD6B6" w14:textId="77777777" w:rsidR="00A0767C" w:rsidRDefault="001F5A60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38,5</w:t>
            </w:r>
          </w:p>
        </w:tc>
        <w:tc>
          <w:tcPr>
            <w:tcW w:w="594" w:type="dxa"/>
            <w:tcBorders>
              <w:bottom w:val="single" w:sz="4" w:space="0" w:color="000000"/>
            </w:tcBorders>
          </w:tcPr>
          <w:p w14:paraId="02E5C2B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1E27438" w14:textId="77777777">
        <w:trPr>
          <w:trHeight w:val="234"/>
        </w:trPr>
        <w:tc>
          <w:tcPr>
            <w:tcW w:w="4559" w:type="dxa"/>
            <w:tcBorders>
              <w:top w:val="single" w:sz="4" w:space="0" w:color="000000"/>
            </w:tcBorders>
          </w:tcPr>
          <w:p w14:paraId="67DA2309" w14:textId="77777777" w:rsidR="00A0767C" w:rsidRDefault="001F5A60">
            <w:pPr>
              <w:pStyle w:val="TableParagraph"/>
              <w:spacing w:before="5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*Satır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yüzdesi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kullanılmıştır</w:t>
            </w:r>
          </w:p>
        </w:tc>
        <w:tc>
          <w:tcPr>
            <w:tcW w:w="552" w:type="dxa"/>
            <w:tcBorders>
              <w:top w:val="single" w:sz="4" w:space="0" w:color="000000"/>
            </w:tcBorders>
          </w:tcPr>
          <w:p w14:paraId="367F069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single" w:sz="4" w:space="0" w:color="000000"/>
            </w:tcBorders>
          </w:tcPr>
          <w:p w14:paraId="422C54B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</w:tcBorders>
          </w:tcPr>
          <w:p w14:paraId="39BA375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  <w:tcBorders>
              <w:top w:val="single" w:sz="4" w:space="0" w:color="000000"/>
            </w:tcBorders>
          </w:tcPr>
          <w:p w14:paraId="37E8BB3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tcBorders>
              <w:top w:val="single" w:sz="4" w:space="0" w:color="000000"/>
            </w:tcBorders>
          </w:tcPr>
          <w:p w14:paraId="766263C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694" w:type="dxa"/>
            <w:tcBorders>
              <w:top w:val="single" w:sz="4" w:space="0" w:color="000000"/>
            </w:tcBorders>
          </w:tcPr>
          <w:p w14:paraId="379A916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94" w:type="dxa"/>
            <w:tcBorders>
              <w:top w:val="single" w:sz="4" w:space="0" w:color="000000"/>
            </w:tcBorders>
          </w:tcPr>
          <w:p w14:paraId="3FC7DFD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</w:tbl>
    <w:p w14:paraId="17918EFE" w14:textId="77777777" w:rsidR="00A0767C" w:rsidRDefault="00A0767C">
      <w:pPr>
        <w:pStyle w:val="GvdeMetni"/>
        <w:rPr>
          <w:sz w:val="26"/>
        </w:rPr>
      </w:pPr>
    </w:p>
    <w:p w14:paraId="4627697C" w14:textId="77777777" w:rsidR="00A0767C" w:rsidRDefault="00A0767C">
      <w:pPr>
        <w:pStyle w:val="GvdeMetni"/>
        <w:spacing w:before="5"/>
        <w:rPr>
          <w:sz w:val="20"/>
        </w:rPr>
      </w:pPr>
    </w:p>
    <w:p w14:paraId="71069143" w14:textId="77777777" w:rsidR="00A0767C" w:rsidRDefault="001F5A60">
      <w:pPr>
        <w:pStyle w:val="GvdeMetni"/>
        <w:spacing w:line="360" w:lineRule="auto"/>
        <w:ind w:left="302" w:right="558" w:firstLine="707"/>
        <w:jc w:val="both"/>
      </w:pPr>
      <w:r>
        <w:t>Tablo</w:t>
      </w:r>
      <w:r>
        <w:rPr>
          <w:spacing w:val="1"/>
        </w:rPr>
        <w:t xml:space="preserve"> </w:t>
      </w:r>
      <w:r>
        <w:t>9’da</w:t>
      </w:r>
      <w:r>
        <w:rPr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yaş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düzeyi,</w:t>
      </w:r>
      <w:r>
        <w:rPr>
          <w:spacing w:val="1"/>
        </w:rPr>
        <w:t xml:space="preserve"> </w:t>
      </w:r>
      <w:r>
        <w:t>medeni</w:t>
      </w:r>
      <w:r>
        <w:rPr>
          <w:spacing w:val="1"/>
        </w:rPr>
        <w:t xml:space="preserve"> </w:t>
      </w:r>
      <w:r>
        <w:t>durum,</w:t>
      </w:r>
      <w:r>
        <w:rPr>
          <w:spacing w:val="1"/>
        </w:rPr>
        <w:t xml:space="preserve"> </w:t>
      </w:r>
      <w:r>
        <w:t>çocuk</w:t>
      </w:r>
      <w:r>
        <w:rPr>
          <w:spacing w:val="1"/>
        </w:rPr>
        <w:t xml:space="preserve"> </w:t>
      </w:r>
      <w:r>
        <w:t>sahibi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durumu, sigara tüketim, boş zamanlarını değerlendirme özelliklerine göre sigarayı bırakmak</w:t>
      </w:r>
      <w:r>
        <w:rPr>
          <w:spacing w:val="1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harekete</w:t>
      </w:r>
      <w:r>
        <w:rPr>
          <w:spacing w:val="-2"/>
        </w:rPr>
        <w:t xml:space="preserve"> </w:t>
      </w:r>
      <w:r>
        <w:t>hazır olma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düşünüyor</w:t>
      </w:r>
      <w:r>
        <w:rPr>
          <w:spacing w:val="-2"/>
        </w:rPr>
        <w:t xml:space="preserve"> </w:t>
      </w:r>
      <w:r>
        <w:t>olma</w:t>
      </w:r>
      <w:r>
        <w:rPr>
          <w:spacing w:val="-2"/>
        </w:rPr>
        <w:t xml:space="preserve"> </w:t>
      </w:r>
      <w:r>
        <w:t>durumuna</w:t>
      </w:r>
      <w:r>
        <w:rPr>
          <w:spacing w:val="-1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bulgulara</w:t>
      </w:r>
      <w:r>
        <w:rPr>
          <w:spacing w:val="4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verilmiştir.</w:t>
      </w:r>
    </w:p>
    <w:p w14:paraId="23FFA1AA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0E9C702" w14:textId="77777777" w:rsidR="00A0767C" w:rsidRDefault="001F5A60">
      <w:pPr>
        <w:pStyle w:val="GvdeMetni"/>
        <w:spacing w:before="72" w:line="360" w:lineRule="auto"/>
        <w:ind w:left="302" w:right="559" w:firstLine="707"/>
        <w:jc w:val="both"/>
      </w:pPr>
      <w:r>
        <w:lastRenderedPageBreak/>
        <w:t xml:space="preserve">Katılımcıların sigara bırakmada harekete hazır olma aşaması </w:t>
      </w:r>
      <w:r>
        <w:t>ile ilişkili faktörlerin</w:t>
      </w:r>
      <w:r>
        <w:rPr>
          <w:spacing w:val="1"/>
        </w:rPr>
        <w:t xml:space="preserve"> </w:t>
      </w:r>
      <w:proofErr w:type="spellStart"/>
      <w:r>
        <w:t>multinominal</w:t>
      </w:r>
      <w:proofErr w:type="spellEnd"/>
      <w:r>
        <w:rPr>
          <w:spacing w:val="1"/>
        </w:rPr>
        <w:t xml:space="preserve"> </w:t>
      </w:r>
      <w:r>
        <w:t>lojistik</w:t>
      </w:r>
      <w:r>
        <w:rPr>
          <w:spacing w:val="1"/>
        </w:rPr>
        <w:t xml:space="preserve"> </w:t>
      </w:r>
      <w:r>
        <w:t>regresyon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sonuçları</w:t>
      </w:r>
      <w:r>
        <w:rPr>
          <w:spacing w:val="1"/>
        </w:rPr>
        <w:t xml:space="preserve"> </w:t>
      </w:r>
      <w:r>
        <w:t>Tablo</w:t>
      </w:r>
      <w:r>
        <w:rPr>
          <w:spacing w:val="1"/>
        </w:rPr>
        <w:t xml:space="preserve"> </w:t>
      </w:r>
      <w:r>
        <w:t>9’da</w:t>
      </w:r>
      <w:r>
        <w:rPr>
          <w:spacing w:val="1"/>
        </w:rPr>
        <w:t xml:space="preserve"> </w:t>
      </w:r>
      <w:r>
        <w:t>gösterilmiştir.</w:t>
      </w:r>
      <w:r>
        <w:rPr>
          <w:spacing w:val="1"/>
        </w:rPr>
        <w:t xml:space="preserve"> </w:t>
      </w:r>
      <w:r>
        <w:t>Harekete hazır olma durumu ile katılımcıların yaş, eğitim düzeyi, medeni durumu, çocuk</w:t>
      </w:r>
      <w:r>
        <w:rPr>
          <w:spacing w:val="1"/>
        </w:rPr>
        <w:t xml:space="preserve"> </w:t>
      </w:r>
      <w:r>
        <w:t>sahibi olma durumu, sigara bırakma sürecinde boş zamanlar</w:t>
      </w:r>
      <w:r>
        <w:t>ını değerlendirme şekli ve sigara</w:t>
      </w:r>
      <w:r>
        <w:rPr>
          <w:spacing w:val="-57"/>
        </w:rPr>
        <w:t xml:space="preserve"> </w:t>
      </w:r>
      <w:r>
        <w:t>bırakma</w:t>
      </w:r>
      <w:r>
        <w:rPr>
          <w:spacing w:val="-2"/>
        </w:rPr>
        <w:t xml:space="preserve"> </w:t>
      </w:r>
      <w:r>
        <w:t>öncesinde sigara tüketim paket</w:t>
      </w:r>
      <w:r>
        <w:rPr>
          <w:spacing w:val="2"/>
        </w:rPr>
        <w:t xml:space="preserve"> </w:t>
      </w:r>
      <w:r>
        <w:t>yılı</w:t>
      </w:r>
      <w:r>
        <w:rPr>
          <w:spacing w:val="1"/>
        </w:rPr>
        <w:t xml:space="preserve"> </w:t>
      </w:r>
      <w:r>
        <w:t>ilişkili</w:t>
      </w:r>
      <w:r>
        <w:rPr>
          <w:spacing w:val="-3"/>
        </w:rPr>
        <w:t xml:space="preserve"> </w:t>
      </w:r>
      <w:r>
        <w:t>saptanmıştır (p&lt;0,05).</w:t>
      </w:r>
    </w:p>
    <w:p w14:paraId="43845FCF" w14:textId="77777777" w:rsidR="00A0767C" w:rsidRDefault="001F5A60">
      <w:pPr>
        <w:pStyle w:val="GvdeMetni"/>
        <w:spacing w:before="119" w:line="360" w:lineRule="auto"/>
        <w:ind w:left="302" w:right="560" w:firstLine="707"/>
        <w:jc w:val="both"/>
      </w:pPr>
      <w:r>
        <w:t>Kişisel özellikler açısından incelendiğinde 40 yaş ve üzeri grupta “harekete hazır</w:t>
      </w:r>
      <w:r>
        <w:rPr>
          <w:spacing w:val="1"/>
        </w:rPr>
        <w:t xml:space="preserve"> </w:t>
      </w:r>
      <w:r>
        <w:t>olma” durumu daha genç yaşlara göre 2,33(%95 GA 1,16 -4,69) faz</w:t>
      </w:r>
      <w:r>
        <w:t>la bulunmuştur. Eğitim</w:t>
      </w:r>
      <w:r>
        <w:rPr>
          <w:spacing w:val="1"/>
        </w:rPr>
        <w:t xml:space="preserve"> </w:t>
      </w:r>
      <w:r>
        <w:t>düzeyi orta eğitim ve altında olan grupta “harekete hazır olma” durumu daha eğitimlilere</w:t>
      </w:r>
      <w:r>
        <w:rPr>
          <w:spacing w:val="1"/>
        </w:rPr>
        <w:t xml:space="preserve"> </w:t>
      </w:r>
      <w:r>
        <w:t>göre 3,50(%95GA 1,43- 8,53) kat; evlilerde evli olmayanlara göre 3,70 (%95GA 1,79 -7,61)</w:t>
      </w:r>
      <w:r>
        <w:rPr>
          <w:spacing w:val="-57"/>
        </w:rPr>
        <w:t xml:space="preserve"> </w:t>
      </w:r>
      <w:r>
        <w:t>kat;</w:t>
      </w:r>
      <w:r>
        <w:rPr>
          <w:spacing w:val="-1"/>
        </w:rPr>
        <w:t xml:space="preserve"> </w:t>
      </w:r>
      <w:r>
        <w:t>çocuğu olanlarda ise</w:t>
      </w:r>
      <w:r>
        <w:rPr>
          <w:spacing w:val="1"/>
        </w:rPr>
        <w:t xml:space="preserve"> </w:t>
      </w:r>
      <w:r>
        <w:t>olmayanlara</w:t>
      </w:r>
      <w:r>
        <w:rPr>
          <w:spacing w:val="1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2,93 (%95GA</w:t>
      </w:r>
      <w:r>
        <w:rPr>
          <w:spacing w:val="-2"/>
        </w:rPr>
        <w:t xml:space="preserve"> </w:t>
      </w:r>
      <w:r>
        <w:t>1,45 -5,91)</w:t>
      </w:r>
      <w:r>
        <w:rPr>
          <w:spacing w:val="-1"/>
        </w:rPr>
        <w:t xml:space="preserve"> </w:t>
      </w:r>
      <w:r>
        <w:t>kat</w:t>
      </w:r>
      <w:r>
        <w:rPr>
          <w:spacing w:val="-1"/>
        </w:rPr>
        <w:t xml:space="preserve"> </w:t>
      </w:r>
      <w:r>
        <w:t>fazladır.</w:t>
      </w:r>
    </w:p>
    <w:p w14:paraId="485C57FF" w14:textId="77777777" w:rsidR="00A0767C" w:rsidRDefault="001F5A60">
      <w:pPr>
        <w:pStyle w:val="GvdeMetni"/>
        <w:spacing w:before="122" w:line="360" w:lineRule="auto"/>
        <w:ind w:left="302" w:right="559" w:firstLine="707"/>
        <w:jc w:val="both"/>
      </w:pP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sürecinde</w:t>
      </w:r>
      <w:r>
        <w:rPr>
          <w:spacing w:val="1"/>
        </w:rPr>
        <w:t xml:space="preserve"> </w:t>
      </w:r>
      <w:r>
        <w:t>boş</w:t>
      </w:r>
      <w:r>
        <w:rPr>
          <w:spacing w:val="1"/>
        </w:rPr>
        <w:t xml:space="preserve"> </w:t>
      </w:r>
      <w:r>
        <w:t>zamanlarını</w:t>
      </w:r>
      <w:r>
        <w:rPr>
          <w:spacing w:val="1"/>
        </w:rPr>
        <w:t xml:space="preserve"> </w:t>
      </w:r>
      <w:r>
        <w:t>el,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etkinlik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değerlendirilen bireyler, entelektüel etkinlik ile değerlendirilenlere göre birinci yıl sonunda</w:t>
      </w:r>
      <w:r>
        <w:rPr>
          <w:spacing w:val="1"/>
        </w:rPr>
        <w:t xml:space="preserve"> </w:t>
      </w:r>
      <w:r>
        <w:rPr>
          <w:spacing w:val="-1"/>
        </w:rPr>
        <w:t xml:space="preserve">sigarayı tekrar bırakmak </w:t>
      </w:r>
      <w:r>
        <w:t>için harekete hazır olma durumları 2,89 (%95 GA 1,24 - 6,75) kat</w:t>
      </w:r>
      <w:r>
        <w:rPr>
          <w:spacing w:val="1"/>
        </w:rPr>
        <w:t xml:space="preserve"> </w:t>
      </w:r>
      <w:r>
        <w:t>fazla</w:t>
      </w:r>
      <w:r>
        <w:rPr>
          <w:spacing w:val="-2"/>
        </w:rPr>
        <w:t xml:space="preserve"> </w:t>
      </w:r>
      <w:r>
        <w:t>saptanmıştır.</w:t>
      </w:r>
    </w:p>
    <w:p w14:paraId="19A8BCA3" w14:textId="77777777" w:rsidR="00A0767C" w:rsidRDefault="001F5A60">
      <w:pPr>
        <w:pStyle w:val="GvdeMetni"/>
        <w:spacing w:before="120" w:line="360" w:lineRule="auto"/>
        <w:ind w:left="302" w:right="562" w:firstLine="707"/>
        <w:jc w:val="both"/>
      </w:pP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girişiminden</w:t>
      </w:r>
      <w:r>
        <w:rPr>
          <w:spacing w:val="1"/>
        </w:rPr>
        <w:t xml:space="preserve"> </w:t>
      </w:r>
      <w:r>
        <w:t>önce</w:t>
      </w:r>
      <w:r>
        <w:rPr>
          <w:spacing w:val="1"/>
        </w:rPr>
        <w:t xml:space="preserve"> </w:t>
      </w:r>
      <w:r>
        <w:t>saptanmış</w:t>
      </w:r>
      <w:r>
        <w:rPr>
          <w:spacing w:val="1"/>
        </w:rPr>
        <w:t xml:space="preserve"> </w:t>
      </w:r>
      <w:r>
        <w:t>paket</w:t>
      </w:r>
      <w:r>
        <w:t>-yıl</w:t>
      </w:r>
      <w:r>
        <w:rPr>
          <w:spacing w:val="1"/>
        </w:rPr>
        <w:t xml:space="preserve"> </w:t>
      </w:r>
      <w:r>
        <w:t>süreleri</w:t>
      </w:r>
      <w:r>
        <w:rPr>
          <w:spacing w:val="1"/>
        </w:rPr>
        <w:t xml:space="preserve"> </w:t>
      </w:r>
      <w:r>
        <w:t>(0-10</w:t>
      </w:r>
      <w:r>
        <w:rPr>
          <w:spacing w:val="1"/>
        </w:rPr>
        <w:t xml:space="preserve"> </w:t>
      </w:r>
      <w:r>
        <w:t>paket-yıl</w:t>
      </w:r>
      <w:r>
        <w:rPr>
          <w:spacing w:val="1"/>
        </w:rPr>
        <w:t xml:space="preserve"> </w:t>
      </w:r>
      <w:r>
        <w:t>referans alındığında) 20 yıldan fazla olanların harekete hazır olma durumları3,90 (%95GA</w:t>
      </w:r>
      <w:r>
        <w:rPr>
          <w:spacing w:val="1"/>
        </w:rPr>
        <w:t xml:space="preserve"> </w:t>
      </w:r>
      <w:r>
        <w:t>1,60</w:t>
      </w:r>
      <w:r>
        <w:rPr>
          <w:spacing w:val="-2"/>
        </w:rPr>
        <w:t xml:space="preserve"> </w:t>
      </w:r>
      <w:r>
        <w:t>-9,49)</w:t>
      </w:r>
      <w:r>
        <w:rPr>
          <w:spacing w:val="-1"/>
        </w:rPr>
        <w:t xml:space="preserve"> </w:t>
      </w:r>
      <w:r>
        <w:t>kat;</w:t>
      </w:r>
      <w:r>
        <w:rPr>
          <w:spacing w:val="1"/>
        </w:rPr>
        <w:t xml:space="preserve"> </w:t>
      </w:r>
      <w:r>
        <w:t>11-20</w:t>
      </w:r>
      <w:r>
        <w:rPr>
          <w:spacing w:val="-1"/>
        </w:rPr>
        <w:t xml:space="preserve"> </w:t>
      </w:r>
      <w:r>
        <w:t>paket-yıl</w:t>
      </w:r>
      <w:r>
        <w:rPr>
          <w:spacing w:val="1"/>
        </w:rPr>
        <w:t xml:space="preserve"> </w:t>
      </w:r>
      <w:r>
        <w:t>olanların ise</w:t>
      </w:r>
      <w:r>
        <w:rPr>
          <w:spacing w:val="-2"/>
        </w:rPr>
        <w:t xml:space="preserve"> </w:t>
      </w:r>
      <w:r>
        <w:t>3,17</w:t>
      </w:r>
      <w:r>
        <w:rPr>
          <w:spacing w:val="2"/>
        </w:rPr>
        <w:t xml:space="preserve"> </w:t>
      </w:r>
      <w:r>
        <w:t>(%95GA</w:t>
      </w:r>
      <w:r>
        <w:rPr>
          <w:spacing w:val="-1"/>
        </w:rPr>
        <w:t xml:space="preserve"> </w:t>
      </w:r>
      <w:r>
        <w:t>1,29 -</w:t>
      </w:r>
      <w:r>
        <w:rPr>
          <w:spacing w:val="-2"/>
        </w:rPr>
        <w:t xml:space="preserve"> </w:t>
      </w:r>
      <w:r>
        <w:t>7,79)</w:t>
      </w:r>
      <w:r>
        <w:rPr>
          <w:spacing w:val="-1"/>
        </w:rPr>
        <w:t xml:space="preserve"> </w:t>
      </w:r>
      <w:r>
        <w:t>kat</w:t>
      </w:r>
      <w:r>
        <w:rPr>
          <w:spacing w:val="2"/>
        </w:rPr>
        <w:t xml:space="preserve"> </w:t>
      </w:r>
      <w:r>
        <w:t>fazladır.</w:t>
      </w:r>
    </w:p>
    <w:p w14:paraId="79597B60" w14:textId="77777777" w:rsidR="00A0767C" w:rsidRDefault="00A0767C">
      <w:pPr>
        <w:pStyle w:val="GvdeMetni"/>
        <w:rPr>
          <w:sz w:val="26"/>
        </w:rPr>
      </w:pPr>
    </w:p>
    <w:p w14:paraId="78DEFA9F" w14:textId="77777777" w:rsidR="00A0767C" w:rsidRDefault="00A0767C">
      <w:pPr>
        <w:pStyle w:val="GvdeMetni"/>
        <w:spacing w:before="10"/>
        <w:rPr>
          <w:sz w:val="30"/>
        </w:rPr>
      </w:pPr>
    </w:p>
    <w:p w14:paraId="1D41A392" w14:textId="77777777" w:rsidR="00A0767C" w:rsidRDefault="001F5A60">
      <w:pPr>
        <w:pStyle w:val="GvdeMetni"/>
        <w:spacing w:before="1" w:line="360" w:lineRule="auto"/>
        <w:ind w:left="1434" w:right="561" w:hanging="1133"/>
        <w:jc w:val="both"/>
      </w:pPr>
      <w:r>
        <w:rPr>
          <w:b/>
        </w:rPr>
        <w:t>Tablo</w:t>
      </w:r>
      <w:r>
        <w:rPr>
          <w:b/>
          <w:spacing w:val="1"/>
        </w:rPr>
        <w:t xml:space="preserve"> </w:t>
      </w:r>
      <w:r>
        <w:rPr>
          <w:b/>
        </w:rPr>
        <w:t>9.</w:t>
      </w:r>
      <w:r>
        <w:rPr>
          <w:b/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proofErr w:type="spellStart"/>
      <w:r>
        <w:t>Sosyo</w:t>
      </w:r>
      <w:proofErr w:type="spellEnd"/>
      <w:r>
        <w:t>-Demografik,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Tüketim,</w:t>
      </w:r>
      <w:r>
        <w:rPr>
          <w:spacing w:val="1"/>
        </w:rPr>
        <w:t xml:space="preserve"> </w:t>
      </w:r>
      <w:r>
        <w:t>Boş</w:t>
      </w:r>
      <w:r>
        <w:rPr>
          <w:spacing w:val="61"/>
        </w:rPr>
        <w:t xml:space="preserve"> </w:t>
      </w:r>
      <w:r>
        <w:t>Zamanlarını</w:t>
      </w:r>
      <w:r>
        <w:rPr>
          <w:spacing w:val="1"/>
        </w:rPr>
        <w:t xml:space="preserve"> </w:t>
      </w:r>
      <w:r>
        <w:t>Değerlendirme Özelliklerine Göre Sigarayı Bırakmak İçin Harekete Hazır Olma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Düşünüyor Olma</w:t>
      </w:r>
      <w:r>
        <w:rPr>
          <w:spacing w:val="-1"/>
        </w:rPr>
        <w:t xml:space="preserve"> </w:t>
      </w:r>
      <w:r>
        <w:t>Durumunun Karşılaştırılması</w:t>
      </w:r>
    </w:p>
    <w:p w14:paraId="7A2CCA9D" w14:textId="77777777" w:rsidR="00A0767C" w:rsidRDefault="00A0767C">
      <w:pPr>
        <w:pStyle w:val="GvdeMetni"/>
        <w:spacing w:before="9"/>
        <w:rPr>
          <w:sz w:val="10"/>
        </w:rPr>
      </w:pPr>
    </w:p>
    <w:tbl>
      <w:tblPr>
        <w:tblStyle w:val="TableNormal"/>
        <w:tblW w:w="0" w:type="auto"/>
        <w:tblInd w:w="453" w:type="dxa"/>
        <w:tblLayout w:type="fixed"/>
        <w:tblLook w:val="01E0" w:firstRow="1" w:lastRow="1" w:firstColumn="1" w:lastColumn="1" w:noHBand="0" w:noVBand="0"/>
      </w:tblPr>
      <w:tblGrid>
        <w:gridCol w:w="1214"/>
        <w:gridCol w:w="1294"/>
        <w:gridCol w:w="476"/>
        <w:gridCol w:w="725"/>
        <w:gridCol w:w="657"/>
        <w:gridCol w:w="776"/>
        <w:gridCol w:w="437"/>
        <w:gridCol w:w="501"/>
        <w:gridCol w:w="749"/>
        <w:gridCol w:w="616"/>
        <w:gridCol w:w="591"/>
        <w:gridCol w:w="584"/>
      </w:tblGrid>
      <w:tr w:rsidR="00A0767C" w14:paraId="21ED2D61" w14:textId="77777777">
        <w:trPr>
          <w:trHeight w:val="250"/>
        </w:trPr>
        <w:tc>
          <w:tcPr>
            <w:tcW w:w="2508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365DA2E" w14:textId="77777777" w:rsidR="00A0767C" w:rsidRDefault="001F5A60">
            <w:pPr>
              <w:pStyle w:val="TableParagraph"/>
              <w:spacing w:before="148"/>
              <w:ind w:left="105"/>
              <w:rPr>
                <w:sz w:val="18"/>
              </w:rPr>
            </w:pPr>
            <w:r>
              <w:rPr>
                <w:sz w:val="18"/>
              </w:rPr>
              <w:t>Özellikler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(N=219)</w:t>
            </w:r>
          </w:p>
        </w:tc>
        <w:tc>
          <w:tcPr>
            <w:tcW w:w="1858" w:type="dxa"/>
            <w:gridSpan w:val="3"/>
            <w:tcBorders>
              <w:top w:val="single" w:sz="4" w:space="0" w:color="000000"/>
            </w:tcBorders>
          </w:tcPr>
          <w:p w14:paraId="156FD4FB" w14:textId="77777777" w:rsidR="00A0767C" w:rsidRDefault="001F5A60">
            <w:pPr>
              <w:pStyle w:val="TableParagraph"/>
              <w:spacing w:before="28"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Harekete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Hazır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Olma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 w14:paraId="7E4A527C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</w:tcBorders>
          </w:tcPr>
          <w:p w14:paraId="044B4CD2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1866" w:type="dxa"/>
            <w:gridSpan w:val="3"/>
            <w:tcBorders>
              <w:top w:val="single" w:sz="4" w:space="0" w:color="000000"/>
            </w:tcBorders>
          </w:tcPr>
          <w:p w14:paraId="57CECBCF" w14:textId="77777777" w:rsidR="00A0767C" w:rsidRDefault="001F5A60">
            <w:pPr>
              <w:pStyle w:val="TableParagraph"/>
              <w:spacing w:before="28" w:line="202" w:lineRule="exact"/>
              <w:ind w:left="124"/>
              <w:rPr>
                <w:sz w:val="18"/>
              </w:rPr>
            </w:pPr>
            <w:r>
              <w:rPr>
                <w:sz w:val="18"/>
              </w:rPr>
              <w:t>Düşünüyor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Olma</w:t>
            </w:r>
          </w:p>
        </w:tc>
        <w:tc>
          <w:tcPr>
            <w:tcW w:w="591" w:type="dxa"/>
            <w:tcBorders>
              <w:top w:val="single" w:sz="4" w:space="0" w:color="000000"/>
            </w:tcBorders>
          </w:tcPr>
          <w:p w14:paraId="336DB4E4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</w:tcBorders>
          </w:tcPr>
          <w:p w14:paraId="12C16FDD" w14:textId="77777777" w:rsidR="00A0767C" w:rsidRDefault="00A0767C">
            <w:pPr>
              <w:pStyle w:val="TableParagraph"/>
              <w:rPr>
                <w:sz w:val="18"/>
              </w:rPr>
            </w:pPr>
          </w:p>
        </w:tc>
      </w:tr>
      <w:tr w:rsidR="00A0767C" w14:paraId="79A11E7F" w14:textId="77777777">
        <w:trPr>
          <w:trHeight w:val="218"/>
        </w:trPr>
        <w:tc>
          <w:tcPr>
            <w:tcW w:w="2508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22F2AFA4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bottom w:val="single" w:sz="4" w:space="0" w:color="000000"/>
            </w:tcBorders>
          </w:tcPr>
          <w:p w14:paraId="5348F268" w14:textId="77777777" w:rsidR="00A0767C" w:rsidRDefault="001F5A60">
            <w:pPr>
              <w:pStyle w:val="TableParagraph"/>
              <w:spacing w:before="7" w:line="191" w:lineRule="exact"/>
              <w:ind w:right="133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 w14:paraId="308852BA" w14:textId="77777777" w:rsidR="00A0767C" w:rsidRDefault="001F5A60">
            <w:pPr>
              <w:pStyle w:val="TableParagraph"/>
              <w:spacing w:before="7" w:line="191" w:lineRule="exact"/>
              <w:ind w:left="165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 w14:paraId="78DA8654" w14:textId="77777777" w:rsidR="00A0767C" w:rsidRDefault="001F5A60">
            <w:pPr>
              <w:pStyle w:val="TableParagraph"/>
              <w:spacing w:before="7" w:line="191" w:lineRule="exact"/>
              <w:ind w:left="148"/>
              <w:rPr>
                <w:sz w:val="18"/>
              </w:rPr>
            </w:pPr>
            <w:r>
              <w:rPr>
                <w:sz w:val="18"/>
              </w:rPr>
              <w:t>OR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 w14:paraId="72603FC5" w14:textId="77777777" w:rsidR="00A0767C" w:rsidRDefault="001F5A60">
            <w:pPr>
              <w:pStyle w:val="TableParagraph"/>
              <w:spacing w:before="7" w:line="191" w:lineRule="exact"/>
              <w:ind w:left="142" w:right="-15"/>
              <w:rPr>
                <w:sz w:val="18"/>
              </w:rPr>
            </w:pPr>
            <w:r>
              <w:rPr>
                <w:sz w:val="18"/>
              </w:rPr>
              <w:t>%95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</w:t>
            </w:r>
          </w:p>
        </w:tc>
        <w:tc>
          <w:tcPr>
            <w:tcW w:w="437" w:type="dxa"/>
            <w:tcBorders>
              <w:bottom w:val="single" w:sz="4" w:space="0" w:color="000000"/>
            </w:tcBorders>
          </w:tcPr>
          <w:p w14:paraId="717B6120" w14:textId="77777777" w:rsidR="00A0767C" w:rsidRDefault="00A0767C">
            <w:pPr>
              <w:pStyle w:val="TableParagraph"/>
              <w:rPr>
                <w:sz w:val="14"/>
              </w:rPr>
            </w:pP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14:paraId="2549EC82" w14:textId="77777777" w:rsidR="00A0767C" w:rsidRDefault="001F5A60">
            <w:pPr>
              <w:pStyle w:val="TableParagraph"/>
              <w:spacing w:before="7" w:line="191" w:lineRule="exact"/>
              <w:ind w:left="124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749" w:type="dxa"/>
            <w:tcBorders>
              <w:bottom w:val="single" w:sz="4" w:space="0" w:color="000000"/>
            </w:tcBorders>
          </w:tcPr>
          <w:p w14:paraId="2002EFA6" w14:textId="77777777" w:rsidR="00A0767C" w:rsidRDefault="001F5A60">
            <w:pPr>
              <w:pStyle w:val="TableParagraph"/>
              <w:spacing w:before="7" w:line="191" w:lineRule="exact"/>
              <w:ind w:left="190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 w14:paraId="2BB08487" w14:textId="77777777" w:rsidR="00A0767C" w:rsidRDefault="001F5A60">
            <w:pPr>
              <w:pStyle w:val="TableParagraph"/>
              <w:spacing w:before="7" w:line="191" w:lineRule="exact"/>
              <w:ind w:left="149"/>
              <w:rPr>
                <w:sz w:val="18"/>
              </w:rPr>
            </w:pPr>
            <w:r>
              <w:rPr>
                <w:sz w:val="18"/>
              </w:rPr>
              <w:t>OR</w:t>
            </w:r>
          </w:p>
        </w:tc>
        <w:tc>
          <w:tcPr>
            <w:tcW w:w="1175" w:type="dxa"/>
            <w:gridSpan w:val="2"/>
            <w:tcBorders>
              <w:bottom w:val="single" w:sz="4" w:space="0" w:color="000000"/>
            </w:tcBorders>
          </w:tcPr>
          <w:p w14:paraId="2DD904FD" w14:textId="77777777" w:rsidR="00A0767C" w:rsidRDefault="001F5A60">
            <w:pPr>
              <w:pStyle w:val="TableParagraph"/>
              <w:spacing w:before="7" w:line="191" w:lineRule="exact"/>
              <w:ind w:left="150"/>
              <w:rPr>
                <w:sz w:val="18"/>
              </w:rPr>
            </w:pPr>
            <w:r>
              <w:rPr>
                <w:sz w:val="18"/>
              </w:rPr>
              <w:t>%95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</w:t>
            </w:r>
          </w:p>
        </w:tc>
      </w:tr>
      <w:tr w:rsidR="00A0767C" w14:paraId="183BCB1B" w14:textId="77777777">
        <w:trPr>
          <w:trHeight w:val="495"/>
        </w:trPr>
        <w:tc>
          <w:tcPr>
            <w:tcW w:w="1214" w:type="dxa"/>
            <w:tcBorders>
              <w:top w:val="single" w:sz="4" w:space="0" w:color="000000"/>
            </w:tcBorders>
          </w:tcPr>
          <w:p w14:paraId="351BDE01" w14:textId="77777777" w:rsidR="00A0767C" w:rsidRDefault="00A0767C">
            <w:pPr>
              <w:pStyle w:val="TableParagraph"/>
              <w:spacing w:before="4"/>
              <w:rPr>
                <w:sz w:val="23"/>
              </w:rPr>
            </w:pPr>
          </w:p>
          <w:p w14:paraId="0920AD8D" w14:textId="77777777" w:rsidR="00A0767C" w:rsidRDefault="001F5A60">
            <w:pPr>
              <w:pStyle w:val="TableParagraph"/>
              <w:ind w:left="105"/>
              <w:rPr>
                <w:sz w:val="18"/>
              </w:rPr>
            </w:pPr>
            <w:r>
              <w:rPr>
                <w:b/>
                <w:sz w:val="18"/>
              </w:rPr>
              <w:t xml:space="preserve">Yaş </w:t>
            </w:r>
            <w:r>
              <w:rPr>
                <w:sz w:val="18"/>
              </w:rPr>
              <w:t>(n=219)</w:t>
            </w:r>
          </w:p>
        </w:tc>
        <w:tc>
          <w:tcPr>
            <w:tcW w:w="1294" w:type="dxa"/>
            <w:tcBorders>
              <w:top w:val="single" w:sz="4" w:space="0" w:color="000000"/>
            </w:tcBorders>
          </w:tcPr>
          <w:p w14:paraId="45AE9DE3" w14:textId="77777777" w:rsidR="00A0767C" w:rsidRDefault="001F5A60">
            <w:pPr>
              <w:pStyle w:val="TableParagraph"/>
              <w:spacing w:line="240" w:lineRule="exact"/>
              <w:ind w:left="144" w:right="466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yaş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üzeri</w:t>
            </w:r>
          </w:p>
        </w:tc>
        <w:tc>
          <w:tcPr>
            <w:tcW w:w="476" w:type="dxa"/>
            <w:tcBorders>
              <w:top w:val="single" w:sz="4" w:space="0" w:color="000000"/>
            </w:tcBorders>
          </w:tcPr>
          <w:p w14:paraId="56EBF8FC" w14:textId="77777777" w:rsidR="00A0767C" w:rsidRDefault="001F5A60">
            <w:pPr>
              <w:pStyle w:val="TableParagraph"/>
              <w:spacing w:before="148"/>
              <w:ind w:left="108" w:right="148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725" w:type="dxa"/>
            <w:tcBorders>
              <w:top w:val="single" w:sz="4" w:space="0" w:color="000000"/>
            </w:tcBorders>
          </w:tcPr>
          <w:p w14:paraId="35BBCE7D" w14:textId="77777777" w:rsidR="00A0767C" w:rsidRDefault="001F5A60">
            <w:pPr>
              <w:pStyle w:val="TableParagraph"/>
              <w:spacing w:before="148"/>
              <w:ind w:left="165"/>
              <w:rPr>
                <w:sz w:val="18"/>
              </w:rPr>
            </w:pPr>
            <w:r>
              <w:rPr>
                <w:sz w:val="18"/>
              </w:rPr>
              <w:t>50,81</w:t>
            </w:r>
          </w:p>
        </w:tc>
        <w:tc>
          <w:tcPr>
            <w:tcW w:w="657" w:type="dxa"/>
            <w:tcBorders>
              <w:top w:val="single" w:sz="4" w:space="0" w:color="000000"/>
            </w:tcBorders>
          </w:tcPr>
          <w:p w14:paraId="00ED5D51" w14:textId="77777777" w:rsidR="00A0767C" w:rsidRDefault="001F5A60">
            <w:pPr>
              <w:pStyle w:val="TableParagraph"/>
              <w:spacing w:before="153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2,33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 w14:paraId="2D219FFA" w14:textId="77777777" w:rsidR="00A0767C" w:rsidRDefault="001F5A60">
            <w:pPr>
              <w:pStyle w:val="TableParagraph"/>
              <w:spacing w:before="153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1,16</w:t>
            </w:r>
          </w:p>
        </w:tc>
        <w:tc>
          <w:tcPr>
            <w:tcW w:w="437" w:type="dxa"/>
            <w:tcBorders>
              <w:top w:val="single" w:sz="4" w:space="0" w:color="000000"/>
            </w:tcBorders>
          </w:tcPr>
          <w:p w14:paraId="7E031275" w14:textId="77777777" w:rsidR="00A0767C" w:rsidRDefault="001F5A60">
            <w:pPr>
              <w:pStyle w:val="TableParagraph"/>
              <w:spacing w:before="153"/>
              <w:ind w:left="-8"/>
              <w:rPr>
                <w:b/>
                <w:sz w:val="18"/>
              </w:rPr>
            </w:pPr>
            <w:r>
              <w:rPr>
                <w:b/>
                <w:sz w:val="18"/>
              </w:rPr>
              <w:t>4,69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14:paraId="56E819A3" w14:textId="77777777" w:rsidR="00A0767C" w:rsidRDefault="001F5A60">
            <w:pPr>
              <w:pStyle w:val="TableParagraph"/>
              <w:spacing w:before="148"/>
              <w:ind w:left="124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49" w:type="dxa"/>
            <w:tcBorders>
              <w:top w:val="single" w:sz="4" w:space="0" w:color="000000"/>
            </w:tcBorders>
          </w:tcPr>
          <w:p w14:paraId="212C5F81" w14:textId="77777777" w:rsidR="00A0767C" w:rsidRDefault="001F5A60">
            <w:pPr>
              <w:pStyle w:val="TableParagraph"/>
              <w:spacing w:before="148"/>
              <w:ind w:left="190"/>
              <w:rPr>
                <w:sz w:val="18"/>
              </w:rPr>
            </w:pPr>
            <w:r>
              <w:rPr>
                <w:sz w:val="18"/>
              </w:rPr>
              <w:t>34,68</w:t>
            </w:r>
          </w:p>
        </w:tc>
        <w:tc>
          <w:tcPr>
            <w:tcW w:w="616" w:type="dxa"/>
            <w:tcBorders>
              <w:top w:val="single" w:sz="4" w:space="0" w:color="000000"/>
            </w:tcBorders>
          </w:tcPr>
          <w:p w14:paraId="3E5890CF" w14:textId="77777777" w:rsidR="00A0767C" w:rsidRDefault="001F5A60">
            <w:pPr>
              <w:pStyle w:val="TableParagraph"/>
              <w:spacing w:before="153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3,58</w:t>
            </w:r>
          </w:p>
        </w:tc>
        <w:tc>
          <w:tcPr>
            <w:tcW w:w="591" w:type="dxa"/>
            <w:tcBorders>
              <w:top w:val="single" w:sz="4" w:space="0" w:color="000000"/>
            </w:tcBorders>
          </w:tcPr>
          <w:p w14:paraId="66B830D6" w14:textId="77777777" w:rsidR="00A0767C" w:rsidRDefault="001F5A60">
            <w:pPr>
              <w:pStyle w:val="TableParagraph"/>
              <w:spacing w:before="153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1,63</w:t>
            </w:r>
          </w:p>
        </w:tc>
        <w:tc>
          <w:tcPr>
            <w:tcW w:w="584" w:type="dxa"/>
            <w:tcBorders>
              <w:top w:val="single" w:sz="4" w:space="0" w:color="000000"/>
            </w:tcBorders>
          </w:tcPr>
          <w:p w14:paraId="43366133" w14:textId="77777777" w:rsidR="00A0767C" w:rsidRDefault="001F5A60">
            <w:pPr>
              <w:pStyle w:val="TableParagraph"/>
              <w:spacing w:before="153"/>
              <w:ind w:left="125"/>
              <w:rPr>
                <w:b/>
                <w:sz w:val="18"/>
              </w:rPr>
            </w:pPr>
            <w:r>
              <w:rPr>
                <w:b/>
                <w:sz w:val="18"/>
              </w:rPr>
              <w:t>7,89</w:t>
            </w:r>
          </w:p>
        </w:tc>
      </w:tr>
      <w:tr w:rsidR="00A0767C" w14:paraId="126F3DD3" w14:textId="77777777">
        <w:trPr>
          <w:trHeight w:val="240"/>
        </w:trPr>
        <w:tc>
          <w:tcPr>
            <w:tcW w:w="1214" w:type="dxa"/>
          </w:tcPr>
          <w:p w14:paraId="48EB7BA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294" w:type="dxa"/>
          </w:tcPr>
          <w:p w14:paraId="0CF3ECB9" w14:textId="77777777" w:rsidR="00A0767C" w:rsidRDefault="001F5A60">
            <w:pPr>
              <w:pStyle w:val="TableParagraph"/>
              <w:spacing w:before="12"/>
              <w:ind w:left="144"/>
              <w:rPr>
                <w:sz w:val="18"/>
              </w:rPr>
            </w:pPr>
            <w:r>
              <w:rPr>
                <w:sz w:val="18"/>
              </w:rPr>
              <w:t>18-39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yaş(</w:t>
            </w:r>
            <w:proofErr w:type="spellStart"/>
            <w:r>
              <w:rPr>
                <w:sz w:val="18"/>
              </w:rPr>
              <w:t>ref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476" w:type="dxa"/>
          </w:tcPr>
          <w:p w14:paraId="04CD1F05" w14:textId="77777777" w:rsidR="00A0767C" w:rsidRDefault="001F5A60">
            <w:pPr>
              <w:pStyle w:val="TableParagraph"/>
              <w:spacing w:before="12"/>
              <w:ind w:left="108" w:right="148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25" w:type="dxa"/>
          </w:tcPr>
          <w:p w14:paraId="4C2BC3EE" w14:textId="77777777" w:rsidR="00A0767C" w:rsidRDefault="001F5A60">
            <w:pPr>
              <w:pStyle w:val="TableParagraph"/>
              <w:spacing w:before="12"/>
              <w:ind w:left="165"/>
              <w:rPr>
                <w:sz w:val="18"/>
              </w:rPr>
            </w:pPr>
            <w:r>
              <w:rPr>
                <w:sz w:val="18"/>
              </w:rPr>
              <w:t>47,37</w:t>
            </w:r>
          </w:p>
        </w:tc>
        <w:tc>
          <w:tcPr>
            <w:tcW w:w="657" w:type="dxa"/>
          </w:tcPr>
          <w:p w14:paraId="46085561" w14:textId="77777777" w:rsidR="00A0767C" w:rsidRDefault="001F5A60">
            <w:pPr>
              <w:pStyle w:val="TableParagraph"/>
              <w:spacing w:before="12"/>
              <w:ind w:left="148"/>
              <w:rPr>
                <w:sz w:val="18"/>
              </w:rPr>
            </w:pPr>
            <w:r>
              <w:rPr>
                <w:sz w:val="18"/>
              </w:rPr>
              <w:t>1,00</w:t>
            </w:r>
          </w:p>
        </w:tc>
        <w:tc>
          <w:tcPr>
            <w:tcW w:w="776" w:type="dxa"/>
          </w:tcPr>
          <w:p w14:paraId="48C054D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</w:tcPr>
          <w:p w14:paraId="158467F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14:paraId="13956C17" w14:textId="77777777" w:rsidR="00A0767C" w:rsidRDefault="001F5A60">
            <w:pPr>
              <w:pStyle w:val="TableParagraph"/>
              <w:spacing w:before="12"/>
              <w:ind w:left="12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49" w:type="dxa"/>
          </w:tcPr>
          <w:p w14:paraId="66605D69" w14:textId="77777777" w:rsidR="00A0767C" w:rsidRDefault="001F5A60">
            <w:pPr>
              <w:pStyle w:val="TableParagraph"/>
              <w:spacing w:before="12"/>
              <w:ind w:left="190"/>
              <w:rPr>
                <w:sz w:val="18"/>
              </w:rPr>
            </w:pPr>
            <w:r>
              <w:rPr>
                <w:sz w:val="18"/>
              </w:rPr>
              <w:t>21,05</w:t>
            </w:r>
          </w:p>
        </w:tc>
        <w:tc>
          <w:tcPr>
            <w:tcW w:w="616" w:type="dxa"/>
          </w:tcPr>
          <w:p w14:paraId="19EC61AF" w14:textId="77777777" w:rsidR="00A0767C" w:rsidRDefault="001F5A60">
            <w:pPr>
              <w:pStyle w:val="TableParagraph"/>
              <w:spacing w:before="12"/>
              <w:ind w:left="149"/>
              <w:rPr>
                <w:sz w:val="18"/>
              </w:rPr>
            </w:pPr>
            <w:r>
              <w:rPr>
                <w:sz w:val="18"/>
              </w:rPr>
              <w:t>1,00</w:t>
            </w:r>
          </w:p>
        </w:tc>
        <w:tc>
          <w:tcPr>
            <w:tcW w:w="591" w:type="dxa"/>
          </w:tcPr>
          <w:p w14:paraId="1C6C369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584" w:type="dxa"/>
          </w:tcPr>
          <w:p w14:paraId="7E7610C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1A1B1068" w14:textId="77777777">
        <w:trPr>
          <w:trHeight w:val="480"/>
        </w:trPr>
        <w:tc>
          <w:tcPr>
            <w:tcW w:w="1214" w:type="dxa"/>
            <w:vMerge w:val="restart"/>
          </w:tcPr>
          <w:p w14:paraId="50A387B7" w14:textId="77777777" w:rsidR="00A0767C" w:rsidRDefault="001F5A60">
            <w:pPr>
              <w:pStyle w:val="TableParagraph"/>
              <w:spacing w:before="138" w:line="276" w:lineRule="auto"/>
              <w:ind w:left="105" w:right="523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Eğitim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Düzeyi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(n=218)</w:t>
            </w:r>
          </w:p>
        </w:tc>
        <w:tc>
          <w:tcPr>
            <w:tcW w:w="1294" w:type="dxa"/>
          </w:tcPr>
          <w:p w14:paraId="2C9A5CEF" w14:textId="77777777" w:rsidR="00A0767C" w:rsidRDefault="001F5A60">
            <w:pPr>
              <w:pStyle w:val="TableParagraph"/>
              <w:spacing w:before="12"/>
              <w:ind w:left="144"/>
              <w:rPr>
                <w:sz w:val="18"/>
              </w:rPr>
            </w:pPr>
            <w:r>
              <w:rPr>
                <w:sz w:val="18"/>
              </w:rPr>
              <w:t>Lise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öncesi</w:t>
            </w:r>
          </w:p>
          <w:p w14:paraId="38EC146B" w14:textId="77777777" w:rsidR="00A0767C" w:rsidRDefault="001F5A60">
            <w:pPr>
              <w:pStyle w:val="TableParagraph"/>
              <w:spacing w:before="34"/>
              <w:ind w:left="144"/>
              <w:rPr>
                <w:sz w:val="18"/>
              </w:rPr>
            </w:pPr>
            <w:r>
              <w:rPr>
                <w:sz w:val="18"/>
              </w:rPr>
              <w:t>eğitim</w:t>
            </w:r>
          </w:p>
        </w:tc>
        <w:tc>
          <w:tcPr>
            <w:tcW w:w="476" w:type="dxa"/>
          </w:tcPr>
          <w:p w14:paraId="53D80D4F" w14:textId="77777777" w:rsidR="00A0767C" w:rsidRDefault="001F5A60">
            <w:pPr>
              <w:pStyle w:val="TableParagraph"/>
              <w:spacing w:before="133"/>
              <w:ind w:left="108" w:right="148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25" w:type="dxa"/>
          </w:tcPr>
          <w:p w14:paraId="228371A2" w14:textId="77777777" w:rsidR="00A0767C" w:rsidRDefault="001F5A60">
            <w:pPr>
              <w:pStyle w:val="TableParagraph"/>
              <w:spacing w:before="133"/>
              <w:ind w:left="165"/>
              <w:rPr>
                <w:sz w:val="18"/>
              </w:rPr>
            </w:pPr>
            <w:r>
              <w:rPr>
                <w:sz w:val="18"/>
              </w:rPr>
              <w:t>61,19</w:t>
            </w:r>
          </w:p>
        </w:tc>
        <w:tc>
          <w:tcPr>
            <w:tcW w:w="657" w:type="dxa"/>
          </w:tcPr>
          <w:p w14:paraId="27AB16D7" w14:textId="77777777" w:rsidR="00A0767C" w:rsidRDefault="001F5A60">
            <w:pPr>
              <w:pStyle w:val="TableParagraph"/>
              <w:spacing w:before="138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3,50</w:t>
            </w:r>
          </w:p>
        </w:tc>
        <w:tc>
          <w:tcPr>
            <w:tcW w:w="776" w:type="dxa"/>
          </w:tcPr>
          <w:p w14:paraId="6997F86A" w14:textId="77777777" w:rsidR="00A0767C" w:rsidRDefault="001F5A60">
            <w:pPr>
              <w:pStyle w:val="TableParagraph"/>
              <w:spacing w:before="138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1,43</w:t>
            </w:r>
          </w:p>
        </w:tc>
        <w:tc>
          <w:tcPr>
            <w:tcW w:w="437" w:type="dxa"/>
          </w:tcPr>
          <w:p w14:paraId="0621F133" w14:textId="77777777" w:rsidR="00A0767C" w:rsidRDefault="001F5A60">
            <w:pPr>
              <w:pStyle w:val="TableParagraph"/>
              <w:spacing w:before="138"/>
              <w:ind w:left="-8"/>
              <w:rPr>
                <w:b/>
                <w:sz w:val="18"/>
              </w:rPr>
            </w:pPr>
            <w:r>
              <w:rPr>
                <w:b/>
                <w:sz w:val="18"/>
              </w:rPr>
              <w:t>8,53</w:t>
            </w:r>
          </w:p>
        </w:tc>
        <w:tc>
          <w:tcPr>
            <w:tcW w:w="501" w:type="dxa"/>
          </w:tcPr>
          <w:p w14:paraId="5F2EDA36" w14:textId="77777777" w:rsidR="00A0767C" w:rsidRDefault="001F5A60">
            <w:pPr>
              <w:pStyle w:val="TableParagraph"/>
              <w:spacing w:before="138"/>
              <w:ind w:left="12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49" w:type="dxa"/>
          </w:tcPr>
          <w:p w14:paraId="23763BA9" w14:textId="77777777" w:rsidR="00A0767C" w:rsidRDefault="001F5A60">
            <w:pPr>
              <w:pStyle w:val="TableParagraph"/>
              <w:spacing w:before="138"/>
              <w:ind w:left="19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16" w:type="dxa"/>
          </w:tcPr>
          <w:p w14:paraId="09DB8768" w14:textId="77777777" w:rsidR="00A0767C" w:rsidRDefault="001F5A60">
            <w:pPr>
              <w:pStyle w:val="TableParagraph"/>
              <w:spacing w:before="138"/>
              <w:ind w:left="14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591" w:type="dxa"/>
          </w:tcPr>
          <w:p w14:paraId="45E65F6C" w14:textId="77777777" w:rsidR="00A0767C" w:rsidRDefault="001F5A60">
            <w:pPr>
              <w:pStyle w:val="TableParagraph"/>
              <w:spacing w:before="138"/>
              <w:ind w:left="15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584" w:type="dxa"/>
          </w:tcPr>
          <w:p w14:paraId="31E78661" w14:textId="77777777" w:rsidR="00A0767C" w:rsidRDefault="001F5A60">
            <w:pPr>
              <w:pStyle w:val="TableParagraph"/>
              <w:spacing w:before="138"/>
              <w:ind w:left="12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A0767C" w14:paraId="1F033259" w14:textId="77777777">
        <w:trPr>
          <w:trHeight w:val="480"/>
        </w:trPr>
        <w:tc>
          <w:tcPr>
            <w:tcW w:w="1214" w:type="dxa"/>
            <w:vMerge/>
            <w:tcBorders>
              <w:top w:val="nil"/>
            </w:tcBorders>
          </w:tcPr>
          <w:p w14:paraId="1B511F1B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</w:tcPr>
          <w:p w14:paraId="12230090" w14:textId="77777777" w:rsidR="00A0767C" w:rsidRDefault="001F5A60">
            <w:pPr>
              <w:pStyle w:val="TableParagraph"/>
              <w:spacing w:before="12"/>
              <w:ind w:left="144"/>
              <w:rPr>
                <w:sz w:val="18"/>
              </w:rPr>
            </w:pPr>
            <w:r>
              <w:rPr>
                <w:sz w:val="18"/>
              </w:rPr>
              <w:t>Lise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üzeri</w:t>
            </w:r>
          </w:p>
          <w:p w14:paraId="63D95F2A" w14:textId="77777777" w:rsidR="00A0767C" w:rsidRDefault="001F5A60">
            <w:pPr>
              <w:pStyle w:val="TableParagraph"/>
              <w:spacing w:before="33"/>
              <w:ind w:left="144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ref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476" w:type="dxa"/>
          </w:tcPr>
          <w:p w14:paraId="2524B9B5" w14:textId="77777777" w:rsidR="00A0767C" w:rsidRDefault="001F5A60">
            <w:pPr>
              <w:pStyle w:val="TableParagraph"/>
              <w:spacing w:before="132"/>
              <w:ind w:left="108" w:right="148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725" w:type="dxa"/>
          </w:tcPr>
          <w:p w14:paraId="0CF51A5E" w14:textId="77777777" w:rsidR="00A0767C" w:rsidRDefault="001F5A60">
            <w:pPr>
              <w:pStyle w:val="TableParagraph"/>
              <w:spacing w:before="132"/>
              <w:ind w:left="165"/>
              <w:rPr>
                <w:sz w:val="18"/>
              </w:rPr>
            </w:pPr>
            <w:r>
              <w:rPr>
                <w:sz w:val="18"/>
              </w:rPr>
              <w:t>44,37</w:t>
            </w:r>
          </w:p>
        </w:tc>
        <w:tc>
          <w:tcPr>
            <w:tcW w:w="657" w:type="dxa"/>
          </w:tcPr>
          <w:p w14:paraId="320131CF" w14:textId="77777777" w:rsidR="00A0767C" w:rsidRDefault="001F5A60">
            <w:pPr>
              <w:pStyle w:val="TableParagraph"/>
              <w:spacing w:before="132"/>
              <w:ind w:left="194"/>
              <w:rPr>
                <w:sz w:val="18"/>
              </w:rPr>
            </w:pPr>
            <w:r>
              <w:rPr>
                <w:sz w:val="18"/>
              </w:rPr>
              <w:t>1,00</w:t>
            </w:r>
          </w:p>
        </w:tc>
        <w:tc>
          <w:tcPr>
            <w:tcW w:w="776" w:type="dxa"/>
          </w:tcPr>
          <w:p w14:paraId="72E0ABBC" w14:textId="77777777" w:rsidR="00A0767C" w:rsidRDefault="00A0767C">
            <w:pPr>
              <w:pStyle w:val="TableParagraph"/>
            </w:pPr>
          </w:p>
        </w:tc>
        <w:tc>
          <w:tcPr>
            <w:tcW w:w="437" w:type="dxa"/>
          </w:tcPr>
          <w:p w14:paraId="30294DD3" w14:textId="77777777" w:rsidR="00A0767C" w:rsidRDefault="00A0767C">
            <w:pPr>
              <w:pStyle w:val="TableParagraph"/>
            </w:pPr>
          </w:p>
        </w:tc>
        <w:tc>
          <w:tcPr>
            <w:tcW w:w="501" w:type="dxa"/>
          </w:tcPr>
          <w:p w14:paraId="3B9B5B50" w14:textId="77777777" w:rsidR="00A0767C" w:rsidRDefault="001F5A60">
            <w:pPr>
              <w:pStyle w:val="TableParagraph"/>
              <w:spacing w:before="132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49" w:type="dxa"/>
          </w:tcPr>
          <w:p w14:paraId="520AE6BA" w14:textId="77777777" w:rsidR="00A0767C" w:rsidRDefault="001F5A60">
            <w:pPr>
              <w:pStyle w:val="TableParagraph"/>
              <w:spacing w:before="132"/>
              <w:ind w:lef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6" w:type="dxa"/>
          </w:tcPr>
          <w:p w14:paraId="07423F2C" w14:textId="77777777" w:rsidR="00A0767C" w:rsidRDefault="001F5A60">
            <w:pPr>
              <w:pStyle w:val="TableParagraph"/>
              <w:spacing w:before="132"/>
              <w:ind w:lef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91" w:type="dxa"/>
          </w:tcPr>
          <w:p w14:paraId="137E270C" w14:textId="77777777" w:rsidR="00A0767C" w:rsidRDefault="001F5A60">
            <w:pPr>
              <w:pStyle w:val="TableParagraph"/>
              <w:spacing w:before="132"/>
              <w:ind w:lef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84" w:type="dxa"/>
          </w:tcPr>
          <w:p w14:paraId="69ACA357" w14:textId="77777777" w:rsidR="00A0767C" w:rsidRDefault="001F5A60">
            <w:pPr>
              <w:pStyle w:val="TableParagraph"/>
              <w:spacing w:before="132"/>
              <w:ind w:lef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A0767C" w14:paraId="6F1F4DE8" w14:textId="77777777">
        <w:trPr>
          <w:trHeight w:val="242"/>
        </w:trPr>
        <w:tc>
          <w:tcPr>
            <w:tcW w:w="1214" w:type="dxa"/>
            <w:vMerge w:val="restart"/>
          </w:tcPr>
          <w:p w14:paraId="58AF4FD4" w14:textId="77777777" w:rsidR="00A0767C" w:rsidRDefault="001F5A60">
            <w:pPr>
              <w:pStyle w:val="TableParagraph"/>
              <w:spacing w:before="17" w:line="278" w:lineRule="auto"/>
              <w:ind w:left="105" w:right="51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Medeni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Durum</w:t>
            </w:r>
          </w:p>
          <w:p w14:paraId="58966D81" w14:textId="77777777" w:rsidR="00A0767C" w:rsidRDefault="001F5A6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(n=216)</w:t>
            </w:r>
          </w:p>
        </w:tc>
        <w:tc>
          <w:tcPr>
            <w:tcW w:w="1294" w:type="dxa"/>
          </w:tcPr>
          <w:p w14:paraId="1DF3C083" w14:textId="77777777" w:rsidR="00A0767C" w:rsidRDefault="001F5A60">
            <w:pPr>
              <w:pStyle w:val="TableParagraph"/>
              <w:spacing w:before="12"/>
              <w:ind w:left="144"/>
              <w:rPr>
                <w:sz w:val="18"/>
              </w:rPr>
            </w:pPr>
            <w:r>
              <w:rPr>
                <w:sz w:val="18"/>
              </w:rPr>
              <w:t>Evli</w:t>
            </w:r>
          </w:p>
        </w:tc>
        <w:tc>
          <w:tcPr>
            <w:tcW w:w="476" w:type="dxa"/>
          </w:tcPr>
          <w:p w14:paraId="2B2D227B" w14:textId="77777777" w:rsidR="00A0767C" w:rsidRDefault="001F5A60">
            <w:pPr>
              <w:pStyle w:val="TableParagraph"/>
              <w:spacing w:before="12"/>
              <w:ind w:left="108" w:right="148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725" w:type="dxa"/>
          </w:tcPr>
          <w:p w14:paraId="7D9087B2" w14:textId="77777777" w:rsidR="00A0767C" w:rsidRDefault="001F5A60">
            <w:pPr>
              <w:pStyle w:val="TableParagraph"/>
              <w:spacing w:before="12"/>
              <w:ind w:left="165"/>
              <w:rPr>
                <w:sz w:val="18"/>
              </w:rPr>
            </w:pPr>
            <w:r>
              <w:rPr>
                <w:sz w:val="18"/>
              </w:rPr>
              <w:t>57,78</w:t>
            </w:r>
          </w:p>
        </w:tc>
        <w:tc>
          <w:tcPr>
            <w:tcW w:w="657" w:type="dxa"/>
          </w:tcPr>
          <w:p w14:paraId="2CB2AEA7" w14:textId="77777777" w:rsidR="00A0767C" w:rsidRDefault="001F5A60">
            <w:pPr>
              <w:pStyle w:val="TableParagraph"/>
              <w:spacing w:before="17" w:line="205" w:lineRule="exact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3,70</w:t>
            </w:r>
          </w:p>
        </w:tc>
        <w:tc>
          <w:tcPr>
            <w:tcW w:w="776" w:type="dxa"/>
          </w:tcPr>
          <w:p w14:paraId="5DE3013A" w14:textId="77777777" w:rsidR="00A0767C" w:rsidRDefault="001F5A60">
            <w:pPr>
              <w:pStyle w:val="TableParagraph"/>
              <w:spacing w:before="17" w:line="205" w:lineRule="exact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1,79</w:t>
            </w:r>
          </w:p>
        </w:tc>
        <w:tc>
          <w:tcPr>
            <w:tcW w:w="437" w:type="dxa"/>
          </w:tcPr>
          <w:p w14:paraId="68B2EFA0" w14:textId="77777777" w:rsidR="00A0767C" w:rsidRDefault="001F5A60">
            <w:pPr>
              <w:pStyle w:val="TableParagraph"/>
              <w:spacing w:before="17" w:line="205" w:lineRule="exact"/>
              <w:ind w:left="-8"/>
              <w:rPr>
                <w:b/>
                <w:sz w:val="18"/>
              </w:rPr>
            </w:pPr>
            <w:r>
              <w:rPr>
                <w:b/>
                <w:sz w:val="18"/>
              </w:rPr>
              <w:t>7,61</w:t>
            </w:r>
          </w:p>
        </w:tc>
        <w:tc>
          <w:tcPr>
            <w:tcW w:w="501" w:type="dxa"/>
          </w:tcPr>
          <w:p w14:paraId="339FB9FF" w14:textId="77777777" w:rsidR="00A0767C" w:rsidRDefault="001F5A60">
            <w:pPr>
              <w:pStyle w:val="TableParagraph"/>
              <w:spacing w:before="12"/>
              <w:ind w:left="12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49" w:type="dxa"/>
          </w:tcPr>
          <w:p w14:paraId="11AF428F" w14:textId="77777777" w:rsidR="00A0767C" w:rsidRDefault="001F5A60">
            <w:pPr>
              <w:pStyle w:val="TableParagraph"/>
              <w:spacing w:before="12"/>
              <w:ind w:left="190"/>
              <w:rPr>
                <w:sz w:val="18"/>
              </w:rPr>
            </w:pPr>
            <w:r>
              <w:rPr>
                <w:sz w:val="18"/>
              </w:rPr>
              <w:t>28,15</w:t>
            </w:r>
          </w:p>
        </w:tc>
        <w:tc>
          <w:tcPr>
            <w:tcW w:w="616" w:type="dxa"/>
          </w:tcPr>
          <w:p w14:paraId="0B99100A" w14:textId="77777777" w:rsidR="00A0767C" w:rsidRDefault="001F5A60">
            <w:pPr>
              <w:pStyle w:val="TableParagraph"/>
              <w:spacing w:before="17" w:line="205" w:lineRule="exact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2,25</w:t>
            </w:r>
          </w:p>
        </w:tc>
        <w:tc>
          <w:tcPr>
            <w:tcW w:w="591" w:type="dxa"/>
          </w:tcPr>
          <w:p w14:paraId="0A0909EE" w14:textId="77777777" w:rsidR="00A0767C" w:rsidRDefault="001F5A60">
            <w:pPr>
              <w:pStyle w:val="TableParagraph"/>
              <w:spacing w:before="17" w:line="205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1,03</w:t>
            </w:r>
          </w:p>
        </w:tc>
        <w:tc>
          <w:tcPr>
            <w:tcW w:w="584" w:type="dxa"/>
          </w:tcPr>
          <w:p w14:paraId="17CEAF14" w14:textId="77777777" w:rsidR="00A0767C" w:rsidRDefault="001F5A60">
            <w:pPr>
              <w:pStyle w:val="TableParagraph"/>
              <w:spacing w:before="17" w:line="205" w:lineRule="exact"/>
              <w:ind w:left="125"/>
              <w:rPr>
                <w:b/>
                <w:sz w:val="18"/>
              </w:rPr>
            </w:pPr>
            <w:r>
              <w:rPr>
                <w:b/>
                <w:sz w:val="18"/>
              </w:rPr>
              <w:t>4,90</w:t>
            </w:r>
          </w:p>
        </w:tc>
      </w:tr>
      <w:tr w:rsidR="00A0767C" w14:paraId="27F4CF84" w14:textId="77777777">
        <w:trPr>
          <w:trHeight w:val="477"/>
        </w:trPr>
        <w:tc>
          <w:tcPr>
            <w:tcW w:w="1214" w:type="dxa"/>
            <w:vMerge/>
            <w:tcBorders>
              <w:top w:val="nil"/>
            </w:tcBorders>
          </w:tcPr>
          <w:p w14:paraId="1EFCAD9A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</w:tcPr>
          <w:p w14:paraId="5E9CAB36" w14:textId="77777777" w:rsidR="00A0767C" w:rsidRDefault="001F5A60">
            <w:pPr>
              <w:pStyle w:val="TableParagraph"/>
              <w:spacing w:before="10"/>
              <w:ind w:left="144"/>
              <w:rPr>
                <w:sz w:val="18"/>
              </w:rPr>
            </w:pPr>
            <w:r>
              <w:rPr>
                <w:sz w:val="18"/>
              </w:rPr>
              <w:t>Evli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değil</w:t>
            </w:r>
          </w:p>
          <w:p w14:paraId="3B610E49" w14:textId="77777777" w:rsidR="00A0767C" w:rsidRDefault="001F5A60">
            <w:pPr>
              <w:pStyle w:val="TableParagraph"/>
              <w:spacing w:before="33"/>
              <w:ind w:left="144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ref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476" w:type="dxa"/>
          </w:tcPr>
          <w:p w14:paraId="156DCDEE" w14:textId="77777777" w:rsidR="00A0767C" w:rsidRDefault="001F5A60">
            <w:pPr>
              <w:pStyle w:val="TableParagraph"/>
              <w:spacing w:before="130"/>
              <w:ind w:left="108" w:right="148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25" w:type="dxa"/>
          </w:tcPr>
          <w:p w14:paraId="3081DAE9" w14:textId="77777777" w:rsidR="00A0767C" w:rsidRDefault="001F5A60">
            <w:pPr>
              <w:pStyle w:val="TableParagraph"/>
              <w:spacing w:before="130"/>
              <w:ind w:left="165"/>
              <w:rPr>
                <w:sz w:val="18"/>
              </w:rPr>
            </w:pPr>
            <w:r>
              <w:rPr>
                <w:sz w:val="18"/>
              </w:rPr>
              <w:t>37,04</w:t>
            </w:r>
          </w:p>
        </w:tc>
        <w:tc>
          <w:tcPr>
            <w:tcW w:w="657" w:type="dxa"/>
          </w:tcPr>
          <w:p w14:paraId="00B7E002" w14:textId="77777777" w:rsidR="00A0767C" w:rsidRDefault="001F5A60">
            <w:pPr>
              <w:pStyle w:val="TableParagraph"/>
              <w:spacing w:before="130"/>
              <w:ind w:left="148"/>
              <w:rPr>
                <w:sz w:val="18"/>
              </w:rPr>
            </w:pPr>
            <w:r>
              <w:rPr>
                <w:sz w:val="18"/>
              </w:rPr>
              <w:t>1,00</w:t>
            </w:r>
          </w:p>
        </w:tc>
        <w:tc>
          <w:tcPr>
            <w:tcW w:w="776" w:type="dxa"/>
          </w:tcPr>
          <w:p w14:paraId="29196B85" w14:textId="77777777" w:rsidR="00A0767C" w:rsidRDefault="00A0767C">
            <w:pPr>
              <w:pStyle w:val="TableParagraph"/>
            </w:pPr>
          </w:p>
        </w:tc>
        <w:tc>
          <w:tcPr>
            <w:tcW w:w="437" w:type="dxa"/>
          </w:tcPr>
          <w:p w14:paraId="4F3E8909" w14:textId="77777777" w:rsidR="00A0767C" w:rsidRDefault="00A0767C">
            <w:pPr>
              <w:pStyle w:val="TableParagraph"/>
            </w:pPr>
          </w:p>
        </w:tc>
        <w:tc>
          <w:tcPr>
            <w:tcW w:w="501" w:type="dxa"/>
          </w:tcPr>
          <w:p w14:paraId="2D1BFAB2" w14:textId="77777777" w:rsidR="00A0767C" w:rsidRDefault="001F5A60">
            <w:pPr>
              <w:pStyle w:val="TableParagraph"/>
              <w:spacing w:before="130"/>
              <w:ind w:left="12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49" w:type="dxa"/>
          </w:tcPr>
          <w:p w14:paraId="256D4759" w14:textId="77777777" w:rsidR="00A0767C" w:rsidRDefault="001F5A60">
            <w:pPr>
              <w:pStyle w:val="TableParagraph"/>
              <w:spacing w:before="130"/>
              <w:ind w:left="190"/>
              <w:rPr>
                <w:sz w:val="18"/>
              </w:rPr>
            </w:pPr>
            <w:r>
              <w:rPr>
                <w:sz w:val="18"/>
              </w:rPr>
              <w:t>29,63</w:t>
            </w:r>
          </w:p>
        </w:tc>
        <w:tc>
          <w:tcPr>
            <w:tcW w:w="616" w:type="dxa"/>
          </w:tcPr>
          <w:p w14:paraId="6C56DC26" w14:textId="77777777" w:rsidR="00A0767C" w:rsidRDefault="001F5A60">
            <w:pPr>
              <w:pStyle w:val="TableParagraph"/>
              <w:spacing w:before="130"/>
              <w:ind w:left="149"/>
              <w:rPr>
                <w:sz w:val="18"/>
              </w:rPr>
            </w:pPr>
            <w:r>
              <w:rPr>
                <w:sz w:val="18"/>
              </w:rPr>
              <w:t>1,00</w:t>
            </w:r>
          </w:p>
        </w:tc>
        <w:tc>
          <w:tcPr>
            <w:tcW w:w="591" w:type="dxa"/>
          </w:tcPr>
          <w:p w14:paraId="5B488E32" w14:textId="77777777" w:rsidR="00A0767C" w:rsidRDefault="00A0767C">
            <w:pPr>
              <w:pStyle w:val="TableParagraph"/>
            </w:pPr>
          </w:p>
        </w:tc>
        <w:tc>
          <w:tcPr>
            <w:tcW w:w="584" w:type="dxa"/>
          </w:tcPr>
          <w:p w14:paraId="0983FFB1" w14:textId="77777777" w:rsidR="00A0767C" w:rsidRDefault="00A0767C">
            <w:pPr>
              <w:pStyle w:val="TableParagraph"/>
            </w:pPr>
          </w:p>
        </w:tc>
      </w:tr>
      <w:tr w:rsidR="00A0767C" w14:paraId="74F91299" w14:textId="77777777">
        <w:trPr>
          <w:trHeight w:val="362"/>
        </w:trPr>
        <w:tc>
          <w:tcPr>
            <w:tcW w:w="1214" w:type="dxa"/>
            <w:vMerge w:val="restart"/>
          </w:tcPr>
          <w:p w14:paraId="75C9C6DA" w14:textId="77777777" w:rsidR="00A0767C" w:rsidRDefault="001F5A60">
            <w:pPr>
              <w:pStyle w:val="TableParagraph"/>
              <w:spacing w:before="17" w:line="278" w:lineRule="auto"/>
              <w:ind w:left="105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Çocuk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Sahibi </w:t>
            </w:r>
            <w:r>
              <w:rPr>
                <w:b/>
                <w:sz w:val="18"/>
              </w:rPr>
              <w:t>Olma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Durumu</w:t>
            </w:r>
          </w:p>
          <w:p w14:paraId="58DE9979" w14:textId="77777777" w:rsidR="00A0767C" w:rsidRDefault="001F5A60">
            <w:pPr>
              <w:pStyle w:val="TableParagraph"/>
              <w:tabs>
                <w:tab w:val="left" w:pos="8620"/>
              </w:tabs>
              <w:spacing w:line="182" w:lineRule="exact"/>
              <w:ind w:right="-7416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1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(n=219)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1294" w:type="dxa"/>
          </w:tcPr>
          <w:p w14:paraId="6EB28F98" w14:textId="77777777" w:rsidR="00A0767C" w:rsidRDefault="001F5A60">
            <w:pPr>
              <w:pStyle w:val="TableParagraph"/>
              <w:spacing w:before="12"/>
              <w:ind w:left="144"/>
              <w:rPr>
                <w:sz w:val="18"/>
              </w:rPr>
            </w:pPr>
            <w:r>
              <w:rPr>
                <w:sz w:val="18"/>
              </w:rPr>
              <w:t>Var</w:t>
            </w:r>
          </w:p>
        </w:tc>
        <w:tc>
          <w:tcPr>
            <w:tcW w:w="476" w:type="dxa"/>
          </w:tcPr>
          <w:p w14:paraId="533BB5D9" w14:textId="77777777" w:rsidR="00A0767C" w:rsidRDefault="001F5A60">
            <w:pPr>
              <w:pStyle w:val="TableParagraph"/>
              <w:spacing w:before="12"/>
              <w:ind w:left="108" w:right="148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25" w:type="dxa"/>
          </w:tcPr>
          <w:p w14:paraId="34BC3AF2" w14:textId="77777777" w:rsidR="00A0767C" w:rsidRDefault="001F5A60">
            <w:pPr>
              <w:pStyle w:val="TableParagraph"/>
              <w:spacing w:before="12"/>
              <w:ind w:left="165"/>
              <w:rPr>
                <w:sz w:val="18"/>
              </w:rPr>
            </w:pPr>
            <w:r>
              <w:rPr>
                <w:sz w:val="18"/>
              </w:rPr>
              <w:t>57,26</w:t>
            </w:r>
          </w:p>
        </w:tc>
        <w:tc>
          <w:tcPr>
            <w:tcW w:w="657" w:type="dxa"/>
          </w:tcPr>
          <w:p w14:paraId="342E2C15" w14:textId="77777777" w:rsidR="00A0767C" w:rsidRDefault="001F5A60">
            <w:pPr>
              <w:pStyle w:val="TableParagraph"/>
              <w:spacing w:before="17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2,93</w:t>
            </w:r>
          </w:p>
        </w:tc>
        <w:tc>
          <w:tcPr>
            <w:tcW w:w="776" w:type="dxa"/>
          </w:tcPr>
          <w:p w14:paraId="6A5DF71F" w14:textId="77777777" w:rsidR="00A0767C" w:rsidRDefault="001F5A60">
            <w:pPr>
              <w:pStyle w:val="TableParagraph"/>
              <w:spacing w:before="17"/>
              <w:ind w:left="142"/>
              <w:rPr>
                <w:b/>
                <w:sz w:val="18"/>
              </w:rPr>
            </w:pPr>
            <w:r>
              <w:rPr>
                <w:b/>
                <w:sz w:val="18"/>
              </w:rPr>
              <w:t>1,45</w:t>
            </w:r>
          </w:p>
        </w:tc>
        <w:tc>
          <w:tcPr>
            <w:tcW w:w="437" w:type="dxa"/>
          </w:tcPr>
          <w:p w14:paraId="31DE43C5" w14:textId="77777777" w:rsidR="00A0767C" w:rsidRDefault="001F5A60">
            <w:pPr>
              <w:pStyle w:val="TableParagraph"/>
              <w:spacing w:before="17"/>
              <w:ind w:left="-8"/>
              <w:rPr>
                <w:b/>
                <w:sz w:val="18"/>
              </w:rPr>
            </w:pPr>
            <w:r>
              <w:rPr>
                <w:b/>
                <w:sz w:val="18"/>
              </w:rPr>
              <w:t>5,91</w:t>
            </w:r>
          </w:p>
        </w:tc>
        <w:tc>
          <w:tcPr>
            <w:tcW w:w="501" w:type="dxa"/>
          </w:tcPr>
          <w:p w14:paraId="36DA986F" w14:textId="77777777" w:rsidR="00A0767C" w:rsidRDefault="001F5A60">
            <w:pPr>
              <w:pStyle w:val="TableParagraph"/>
              <w:spacing w:before="17"/>
              <w:ind w:left="12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49" w:type="dxa"/>
          </w:tcPr>
          <w:p w14:paraId="7B16B92E" w14:textId="77777777" w:rsidR="00A0767C" w:rsidRDefault="001F5A60">
            <w:pPr>
              <w:pStyle w:val="TableParagraph"/>
              <w:spacing w:before="17"/>
              <w:ind w:left="19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16" w:type="dxa"/>
          </w:tcPr>
          <w:p w14:paraId="31CB1844" w14:textId="77777777" w:rsidR="00A0767C" w:rsidRDefault="001F5A60">
            <w:pPr>
              <w:pStyle w:val="TableParagraph"/>
              <w:spacing w:before="17"/>
              <w:ind w:left="14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591" w:type="dxa"/>
          </w:tcPr>
          <w:p w14:paraId="576EBA99" w14:textId="77777777" w:rsidR="00A0767C" w:rsidRDefault="001F5A60">
            <w:pPr>
              <w:pStyle w:val="TableParagraph"/>
              <w:spacing w:before="17"/>
              <w:ind w:left="15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584" w:type="dxa"/>
          </w:tcPr>
          <w:p w14:paraId="4DF96DE0" w14:textId="77777777" w:rsidR="00A0767C" w:rsidRDefault="001F5A60">
            <w:pPr>
              <w:pStyle w:val="TableParagraph"/>
              <w:spacing w:before="17"/>
              <w:ind w:left="12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A0767C" w14:paraId="23B68991" w14:textId="77777777">
        <w:trPr>
          <w:trHeight w:val="577"/>
        </w:trPr>
        <w:tc>
          <w:tcPr>
            <w:tcW w:w="1214" w:type="dxa"/>
            <w:vMerge/>
            <w:tcBorders>
              <w:top w:val="nil"/>
            </w:tcBorders>
          </w:tcPr>
          <w:p w14:paraId="124B6AD3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</w:tcPr>
          <w:p w14:paraId="724DE236" w14:textId="77777777" w:rsidR="00A0767C" w:rsidRDefault="001F5A60">
            <w:pPr>
              <w:pStyle w:val="TableParagraph"/>
              <w:spacing w:before="130"/>
              <w:ind w:left="144"/>
              <w:rPr>
                <w:sz w:val="18"/>
              </w:rPr>
            </w:pPr>
            <w:r>
              <w:rPr>
                <w:sz w:val="18"/>
              </w:rPr>
              <w:t>Yok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ref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476" w:type="dxa"/>
          </w:tcPr>
          <w:p w14:paraId="30EC2F59" w14:textId="77777777" w:rsidR="00A0767C" w:rsidRDefault="001F5A60">
            <w:pPr>
              <w:pStyle w:val="TableParagraph"/>
              <w:spacing w:before="130"/>
              <w:ind w:left="108" w:right="148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25" w:type="dxa"/>
          </w:tcPr>
          <w:p w14:paraId="6FE13B60" w14:textId="77777777" w:rsidR="00A0767C" w:rsidRDefault="001F5A60">
            <w:pPr>
              <w:pStyle w:val="TableParagraph"/>
              <w:spacing w:before="130"/>
              <w:ind w:left="165"/>
              <w:rPr>
                <w:sz w:val="18"/>
              </w:rPr>
            </w:pPr>
            <w:r>
              <w:rPr>
                <w:sz w:val="18"/>
              </w:rPr>
              <w:t>38,95</w:t>
            </w:r>
          </w:p>
        </w:tc>
        <w:tc>
          <w:tcPr>
            <w:tcW w:w="657" w:type="dxa"/>
          </w:tcPr>
          <w:p w14:paraId="2EAFCE1C" w14:textId="77777777" w:rsidR="00A0767C" w:rsidRDefault="001F5A60">
            <w:pPr>
              <w:pStyle w:val="TableParagraph"/>
              <w:spacing w:before="130"/>
              <w:ind w:left="148"/>
              <w:rPr>
                <w:sz w:val="18"/>
              </w:rPr>
            </w:pPr>
            <w:r>
              <w:rPr>
                <w:sz w:val="18"/>
              </w:rPr>
              <w:t>1,00</w:t>
            </w:r>
          </w:p>
        </w:tc>
        <w:tc>
          <w:tcPr>
            <w:tcW w:w="776" w:type="dxa"/>
          </w:tcPr>
          <w:p w14:paraId="2982C1F1" w14:textId="77777777" w:rsidR="00A0767C" w:rsidRDefault="00A0767C">
            <w:pPr>
              <w:pStyle w:val="TableParagraph"/>
            </w:pPr>
          </w:p>
        </w:tc>
        <w:tc>
          <w:tcPr>
            <w:tcW w:w="437" w:type="dxa"/>
          </w:tcPr>
          <w:p w14:paraId="1857161E" w14:textId="77777777" w:rsidR="00A0767C" w:rsidRDefault="00A0767C">
            <w:pPr>
              <w:pStyle w:val="TableParagraph"/>
            </w:pPr>
          </w:p>
        </w:tc>
        <w:tc>
          <w:tcPr>
            <w:tcW w:w="501" w:type="dxa"/>
          </w:tcPr>
          <w:p w14:paraId="5FF82F06" w14:textId="77777777" w:rsidR="00A0767C" w:rsidRDefault="001F5A60">
            <w:pPr>
              <w:pStyle w:val="TableParagraph"/>
              <w:spacing w:before="130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49" w:type="dxa"/>
          </w:tcPr>
          <w:p w14:paraId="4F30E6E0" w14:textId="77777777" w:rsidR="00A0767C" w:rsidRDefault="001F5A60">
            <w:pPr>
              <w:pStyle w:val="TableParagraph"/>
              <w:spacing w:before="130"/>
              <w:ind w:lef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6" w:type="dxa"/>
          </w:tcPr>
          <w:p w14:paraId="2215F638" w14:textId="77777777" w:rsidR="00A0767C" w:rsidRDefault="001F5A60">
            <w:pPr>
              <w:pStyle w:val="TableParagraph"/>
              <w:spacing w:before="130"/>
              <w:ind w:lef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91" w:type="dxa"/>
          </w:tcPr>
          <w:p w14:paraId="3F9389D3" w14:textId="77777777" w:rsidR="00A0767C" w:rsidRDefault="001F5A60">
            <w:pPr>
              <w:pStyle w:val="TableParagraph"/>
              <w:spacing w:before="130"/>
              <w:ind w:lef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84" w:type="dxa"/>
          </w:tcPr>
          <w:p w14:paraId="1A1B486F" w14:textId="77777777" w:rsidR="00A0767C" w:rsidRDefault="001F5A60">
            <w:pPr>
              <w:pStyle w:val="TableParagraph"/>
              <w:spacing w:before="130"/>
              <w:ind w:lef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 w14:paraId="2CC83ED8" w14:textId="77777777" w:rsidR="00A0767C" w:rsidRDefault="00A0767C">
      <w:pPr>
        <w:rPr>
          <w:sz w:val="18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191F9CAB" w14:textId="77777777" w:rsidR="00A0767C" w:rsidRDefault="001F5A60">
      <w:pPr>
        <w:pStyle w:val="GvdeMetni"/>
        <w:spacing w:before="72" w:line="360" w:lineRule="auto"/>
        <w:ind w:left="1434" w:right="565" w:hanging="1133"/>
        <w:jc w:val="both"/>
      </w:pPr>
      <w:r>
        <w:rPr>
          <w:b/>
        </w:rPr>
        <w:lastRenderedPageBreak/>
        <w:t>Tablo</w:t>
      </w:r>
      <w:r>
        <w:rPr>
          <w:b/>
          <w:spacing w:val="1"/>
        </w:rPr>
        <w:t xml:space="preserve"> </w:t>
      </w:r>
      <w:r>
        <w:rPr>
          <w:b/>
        </w:rPr>
        <w:t>9.</w:t>
      </w:r>
      <w:r>
        <w:rPr>
          <w:b/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proofErr w:type="spellStart"/>
      <w:r>
        <w:t>Sosyo</w:t>
      </w:r>
      <w:proofErr w:type="spellEnd"/>
      <w:r>
        <w:t>-Demografik,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Tüketim,</w:t>
      </w:r>
      <w:r>
        <w:rPr>
          <w:spacing w:val="1"/>
        </w:rPr>
        <w:t xml:space="preserve"> </w:t>
      </w:r>
      <w:r>
        <w:t>Boş</w:t>
      </w:r>
      <w:r>
        <w:rPr>
          <w:spacing w:val="61"/>
        </w:rPr>
        <w:t xml:space="preserve"> </w:t>
      </w:r>
      <w:r>
        <w:t>Zamanlarını</w:t>
      </w:r>
      <w:r>
        <w:rPr>
          <w:spacing w:val="1"/>
        </w:rPr>
        <w:t xml:space="preserve"> </w:t>
      </w:r>
      <w:r>
        <w:t>Değerlendirme Özelliklerine Göre Sigarayı Bırakmak İçin Harekete Hazır Olma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Düşünüyor Olma</w:t>
      </w:r>
      <w:r>
        <w:rPr>
          <w:spacing w:val="-1"/>
        </w:rPr>
        <w:t xml:space="preserve"> </w:t>
      </w:r>
      <w:r>
        <w:t>Durumunun</w:t>
      </w:r>
      <w:r>
        <w:rPr>
          <w:spacing w:val="-1"/>
        </w:rPr>
        <w:t xml:space="preserve"> </w:t>
      </w:r>
      <w:r>
        <w:t>Karşılaştırılması</w:t>
      </w:r>
      <w:r>
        <w:rPr>
          <w:spacing w:val="3"/>
        </w:rPr>
        <w:t xml:space="preserve"> </w:t>
      </w:r>
      <w:r>
        <w:t>(Devamı)</w:t>
      </w:r>
    </w:p>
    <w:p w14:paraId="6CCA0870" w14:textId="77777777" w:rsidR="00A0767C" w:rsidRDefault="00A0767C">
      <w:pPr>
        <w:pStyle w:val="GvdeMetni"/>
        <w:spacing w:before="9" w:after="1"/>
        <w:rPr>
          <w:sz w:val="10"/>
        </w:rPr>
      </w:pPr>
    </w:p>
    <w:tbl>
      <w:tblPr>
        <w:tblStyle w:val="TableNormal"/>
        <w:tblW w:w="0" w:type="auto"/>
        <w:tblInd w:w="532" w:type="dxa"/>
        <w:tblLayout w:type="fixed"/>
        <w:tblLook w:val="01E0" w:firstRow="1" w:lastRow="1" w:firstColumn="1" w:lastColumn="1" w:noHBand="0" w:noVBand="0"/>
      </w:tblPr>
      <w:tblGrid>
        <w:gridCol w:w="1320"/>
        <w:gridCol w:w="990"/>
        <w:gridCol w:w="631"/>
        <w:gridCol w:w="841"/>
        <w:gridCol w:w="574"/>
        <w:gridCol w:w="714"/>
        <w:gridCol w:w="419"/>
        <w:gridCol w:w="470"/>
        <w:gridCol w:w="660"/>
        <w:gridCol w:w="589"/>
        <w:gridCol w:w="563"/>
        <w:gridCol w:w="688"/>
      </w:tblGrid>
      <w:tr w:rsidR="00A0767C" w14:paraId="16A10334" w14:textId="77777777">
        <w:trPr>
          <w:trHeight w:val="262"/>
        </w:trPr>
        <w:tc>
          <w:tcPr>
            <w:tcW w:w="13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DB292FF" w14:textId="77777777" w:rsidR="00A0767C" w:rsidRDefault="00A0767C">
            <w:pPr>
              <w:pStyle w:val="TableParagraph"/>
              <w:spacing w:before="11"/>
              <w:rPr>
                <w:sz w:val="14"/>
              </w:rPr>
            </w:pPr>
          </w:p>
          <w:p w14:paraId="66BE0019" w14:textId="77777777" w:rsidR="00A0767C" w:rsidRDefault="001F5A60">
            <w:pPr>
              <w:pStyle w:val="TableParagraph"/>
              <w:ind w:left="107" w:right="-29"/>
              <w:rPr>
                <w:sz w:val="16"/>
              </w:rPr>
            </w:pPr>
            <w:r>
              <w:rPr>
                <w:sz w:val="16"/>
              </w:rPr>
              <w:t>Özellikler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(N=219)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 w14:paraId="2216B984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1472" w:type="dxa"/>
            <w:gridSpan w:val="2"/>
            <w:tcBorders>
              <w:top w:val="single" w:sz="4" w:space="0" w:color="000000"/>
            </w:tcBorders>
          </w:tcPr>
          <w:p w14:paraId="5CD7CF26" w14:textId="77777777" w:rsidR="00A0767C" w:rsidRDefault="001F5A60">
            <w:pPr>
              <w:pStyle w:val="TableParagraph"/>
              <w:spacing w:before="52"/>
              <w:ind w:left="126" w:right="-29"/>
              <w:rPr>
                <w:sz w:val="16"/>
              </w:rPr>
            </w:pPr>
            <w:r>
              <w:rPr>
                <w:sz w:val="16"/>
              </w:rPr>
              <w:t>Harekete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Hazır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Olma</w:t>
            </w:r>
          </w:p>
        </w:tc>
        <w:tc>
          <w:tcPr>
            <w:tcW w:w="574" w:type="dxa"/>
            <w:tcBorders>
              <w:top w:val="single" w:sz="4" w:space="0" w:color="000000"/>
            </w:tcBorders>
          </w:tcPr>
          <w:p w14:paraId="5E32C89C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</w:tcBorders>
          </w:tcPr>
          <w:p w14:paraId="5D46E069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419" w:type="dxa"/>
            <w:tcBorders>
              <w:top w:val="single" w:sz="4" w:space="0" w:color="000000"/>
            </w:tcBorders>
          </w:tcPr>
          <w:p w14:paraId="031C10E3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1719" w:type="dxa"/>
            <w:gridSpan w:val="3"/>
            <w:tcBorders>
              <w:top w:val="single" w:sz="4" w:space="0" w:color="000000"/>
            </w:tcBorders>
          </w:tcPr>
          <w:p w14:paraId="66C087CA" w14:textId="77777777" w:rsidR="00A0767C" w:rsidRDefault="001F5A60">
            <w:pPr>
              <w:pStyle w:val="TableParagraph"/>
              <w:spacing w:before="52"/>
              <w:ind w:left="139"/>
              <w:rPr>
                <w:sz w:val="16"/>
              </w:rPr>
            </w:pPr>
            <w:r>
              <w:rPr>
                <w:sz w:val="16"/>
              </w:rPr>
              <w:t>Düşünüyor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Olma</w:t>
            </w:r>
          </w:p>
        </w:tc>
        <w:tc>
          <w:tcPr>
            <w:tcW w:w="563" w:type="dxa"/>
            <w:tcBorders>
              <w:top w:val="single" w:sz="4" w:space="0" w:color="000000"/>
            </w:tcBorders>
          </w:tcPr>
          <w:p w14:paraId="03263A7D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  <w:tcBorders>
              <w:top w:val="single" w:sz="4" w:space="0" w:color="000000"/>
            </w:tcBorders>
          </w:tcPr>
          <w:p w14:paraId="6C9E7951" w14:textId="77777777" w:rsidR="00A0767C" w:rsidRDefault="00A0767C">
            <w:pPr>
              <w:pStyle w:val="TableParagraph"/>
              <w:rPr>
                <w:sz w:val="18"/>
              </w:rPr>
            </w:pPr>
          </w:p>
        </w:tc>
      </w:tr>
      <w:tr w:rsidR="00A0767C" w14:paraId="7C374B07" w14:textId="77777777">
        <w:trPr>
          <w:trHeight w:val="207"/>
        </w:trPr>
        <w:tc>
          <w:tcPr>
            <w:tcW w:w="1320" w:type="dxa"/>
            <w:vMerge/>
            <w:tcBorders>
              <w:top w:val="nil"/>
              <w:bottom w:val="single" w:sz="4" w:space="0" w:color="000000"/>
            </w:tcBorders>
          </w:tcPr>
          <w:p w14:paraId="3A04A627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5F66EBDA" w14:textId="77777777" w:rsidR="00A0767C" w:rsidRDefault="00A0767C">
            <w:pPr>
              <w:pStyle w:val="TableParagraph"/>
              <w:rPr>
                <w:sz w:val="14"/>
              </w:rPr>
            </w:pP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14:paraId="0A72E131" w14:textId="77777777" w:rsidR="00A0767C" w:rsidRDefault="001F5A60">
            <w:pPr>
              <w:pStyle w:val="TableParagraph"/>
              <w:spacing w:before="20" w:line="168" w:lineRule="exact"/>
              <w:ind w:left="126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7435C3DA" w14:textId="77777777" w:rsidR="00A0767C" w:rsidRDefault="001F5A60">
            <w:pPr>
              <w:pStyle w:val="TableParagraph"/>
              <w:spacing w:before="20" w:line="168" w:lineRule="exact"/>
              <w:ind w:left="340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 w14:paraId="4DA78518" w14:textId="77777777" w:rsidR="00A0767C" w:rsidRDefault="001F5A60">
            <w:pPr>
              <w:pStyle w:val="TableParagraph"/>
              <w:spacing w:before="20" w:line="168" w:lineRule="exact"/>
              <w:ind w:left="60" w:right="134"/>
              <w:jc w:val="center"/>
              <w:rPr>
                <w:sz w:val="16"/>
              </w:rPr>
            </w:pPr>
            <w:r>
              <w:rPr>
                <w:sz w:val="16"/>
              </w:rPr>
              <w:t>OR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14:paraId="2EA9D026" w14:textId="77777777" w:rsidR="00A0767C" w:rsidRDefault="001F5A60">
            <w:pPr>
              <w:pStyle w:val="TableParagraph"/>
              <w:spacing w:before="20" w:line="168" w:lineRule="exact"/>
              <w:ind w:left="152" w:right="-15"/>
              <w:rPr>
                <w:sz w:val="16"/>
              </w:rPr>
            </w:pPr>
            <w:r>
              <w:rPr>
                <w:sz w:val="16"/>
              </w:rPr>
              <w:t>%95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GA</w:t>
            </w:r>
          </w:p>
        </w:tc>
        <w:tc>
          <w:tcPr>
            <w:tcW w:w="419" w:type="dxa"/>
            <w:tcBorders>
              <w:bottom w:val="single" w:sz="4" w:space="0" w:color="000000"/>
            </w:tcBorders>
          </w:tcPr>
          <w:p w14:paraId="43A300E5" w14:textId="77777777" w:rsidR="00A0767C" w:rsidRDefault="00A0767C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  <w:tcBorders>
              <w:bottom w:val="single" w:sz="4" w:space="0" w:color="000000"/>
            </w:tcBorders>
          </w:tcPr>
          <w:p w14:paraId="5F6628C8" w14:textId="77777777" w:rsidR="00A0767C" w:rsidRDefault="001F5A60">
            <w:pPr>
              <w:pStyle w:val="TableParagraph"/>
              <w:spacing w:before="20" w:line="168" w:lineRule="exact"/>
              <w:ind w:left="139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6D376775" w14:textId="77777777" w:rsidR="00A0767C" w:rsidRDefault="001F5A60">
            <w:pPr>
              <w:pStyle w:val="TableParagraph"/>
              <w:spacing w:before="20" w:line="168" w:lineRule="exact"/>
              <w:ind w:left="164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0188D570" w14:textId="77777777" w:rsidR="00A0767C" w:rsidRDefault="001F5A60">
            <w:pPr>
              <w:pStyle w:val="TableParagraph"/>
              <w:spacing w:before="20" w:line="168" w:lineRule="exact"/>
              <w:ind w:left="133"/>
              <w:rPr>
                <w:sz w:val="16"/>
              </w:rPr>
            </w:pPr>
            <w:r>
              <w:rPr>
                <w:sz w:val="16"/>
              </w:rPr>
              <w:t>OR</w:t>
            </w:r>
          </w:p>
        </w:tc>
        <w:tc>
          <w:tcPr>
            <w:tcW w:w="1251" w:type="dxa"/>
            <w:gridSpan w:val="2"/>
            <w:tcBorders>
              <w:bottom w:val="single" w:sz="4" w:space="0" w:color="000000"/>
            </w:tcBorders>
          </w:tcPr>
          <w:p w14:paraId="7970ECBF" w14:textId="77777777" w:rsidR="00A0767C" w:rsidRDefault="001F5A60">
            <w:pPr>
              <w:pStyle w:val="TableParagraph"/>
              <w:spacing w:before="20" w:line="168" w:lineRule="exact"/>
              <w:ind w:left="175"/>
              <w:rPr>
                <w:sz w:val="16"/>
              </w:rPr>
            </w:pPr>
            <w:r>
              <w:rPr>
                <w:sz w:val="16"/>
              </w:rPr>
              <w:t>%95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GA</w:t>
            </w:r>
          </w:p>
        </w:tc>
      </w:tr>
      <w:tr w:rsidR="00A0767C" w14:paraId="24E71119" w14:textId="77777777">
        <w:trPr>
          <w:trHeight w:val="749"/>
        </w:trPr>
        <w:tc>
          <w:tcPr>
            <w:tcW w:w="1320" w:type="dxa"/>
            <w:vMerge w:val="restart"/>
            <w:tcBorders>
              <w:top w:val="single" w:sz="4" w:space="0" w:color="000000"/>
            </w:tcBorders>
          </w:tcPr>
          <w:p w14:paraId="704649A5" w14:textId="77777777" w:rsidR="00A0767C" w:rsidRDefault="00A0767C">
            <w:pPr>
              <w:pStyle w:val="TableParagraph"/>
              <w:spacing w:before="4"/>
              <w:rPr>
                <w:sz w:val="15"/>
              </w:rPr>
            </w:pPr>
          </w:p>
          <w:p w14:paraId="538433C1" w14:textId="77777777" w:rsidR="00A0767C" w:rsidRDefault="001F5A60">
            <w:pPr>
              <w:pStyle w:val="TableParagraph"/>
              <w:spacing w:line="312" w:lineRule="auto"/>
              <w:ind w:left="107" w:right="242"/>
              <w:rPr>
                <w:sz w:val="16"/>
              </w:rPr>
            </w:pPr>
            <w:r>
              <w:rPr>
                <w:b/>
                <w:sz w:val="16"/>
              </w:rPr>
              <w:t>Boş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Zamanlarını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Değerlendirm</w:t>
            </w:r>
            <w:proofErr w:type="spellEnd"/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e </w:t>
            </w:r>
            <w:r>
              <w:rPr>
                <w:sz w:val="16"/>
              </w:rPr>
              <w:t>(175)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 w14:paraId="11C253D9" w14:textId="77777777" w:rsidR="00A0767C" w:rsidRDefault="001F5A60">
            <w:pPr>
              <w:pStyle w:val="TableParagraph"/>
              <w:spacing w:before="9" w:line="240" w:lineRule="exact"/>
              <w:ind w:left="-22" w:right="107"/>
              <w:rPr>
                <w:sz w:val="16"/>
              </w:rPr>
            </w:pPr>
            <w:r>
              <w:rPr>
                <w:sz w:val="16"/>
              </w:rPr>
              <w:t>El, fiziksel ve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sosyal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etkinlikler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14:paraId="6717726A" w14:textId="77777777" w:rsidR="00A0767C" w:rsidRDefault="00A0767C">
            <w:pPr>
              <w:pStyle w:val="TableParagraph"/>
              <w:spacing w:before="6"/>
              <w:rPr>
                <w:sz w:val="25"/>
              </w:rPr>
            </w:pPr>
          </w:p>
          <w:p w14:paraId="098D2A66" w14:textId="77777777" w:rsidR="00A0767C" w:rsidRDefault="001F5A60">
            <w:pPr>
              <w:pStyle w:val="TableParagraph"/>
              <w:spacing w:before="1"/>
              <w:ind w:left="126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 w14:paraId="07A02F06" w14:textId="77777777" w:rsidR="00A0767C" w:rsidRDefault="00A0767C">
            <w:pPr>
              <w:pStyle w:val="TableParagraph"/>
              <w:spacing w:before="6"/>
              <w:rPr>
                <w:sz w:val="25"/>
              </w:rPr>
            </w:pPr>
          </w:p>
          <w:p w14:paraId="2738B3DA" w14:textId="77777777" w:rsidR="00A0767C" w:rsidRDefault="001F5A60">
            <w:pPr>
              <w:pStyle w:val="TableParagraph"/>
              <w:spacing w:before="1"/>
              <w:ind w:left="340"/>
              <w:rPr>
                <w:sz w:val="16"/>
              </w:rPr>
            </w:pPr>
            <w:r>
              <w:rPr>
                <w:sz w:val="16"/>
              </w:rPr>
              <w:t>51,83</w:t>
            </w:r>
          </w:p>
        </w:tc>
        <w:tc>
          <w:tcPr>
            <w:tcW w:w="574" w:type="dxa"/>
            <w:tcBorders>
              <w:top w:val="single" w:sz="4" w:space="0" w:color="000000"/>
            </w:tcBorders>
          </w:tcPr>
          <w:p w14:paraId="45586E4A" w14:textId="77777777" w:rsidR="00A0767C" w:rsidRDefault="00A0767C">
            <w:pPr>
              <w:pStyle w:val="TableParagraph"/>
              <w:spacing w:before="9"/>
              <w:rPr>
                <w:sz w:val="25"/>
              </w:rPr>
            </w:pPr>
          </w:p>
          <w:p w14:paraId="6C8BDA48" w14:textId="77777777" w:rsidR="00A0767C" w:rsidRDefault="001F5A60">
            <w:pPr>
              <w:pStyle w:val="TableParagraph"/>
              <w:ind w:left="118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2,89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 w14:paraId="4C41EE59" w14:textId="77777777" w:rsidR="00A0767C" w:rsidRDefault="00A0767C">
            <w:pPr>
              <w:pStyle w:val="TableParagraph"/>
              <w:spacing w:before="9"/>
              <w:rPr>
                <w:sz w:val="25"/>
              </w:rPr>
            </w:pPr>
          </w:p>
          <w:p w14:paraId="18619F48" w14:textId="77777777" w:rsidR="00A0767C" w:rsidRDefault="001F5A60">
            <w:pPr>
              <w:pStyle w:val="TableParagraph"/>
              <w:ind w:left="152"/>
              <w:rPr>
                <w:b/>
                <w:sz w:val="16"/>
              </w:rPr>
            </w:pPr>
            <w:r>
              <w:rPr>
                <w:b/>
                <w:sz w:val="16"/>
              </w:rPr>
              <w:t>1,24</w:t>
            </w:r>
          </w:p>
        </w:tc>
        <w:tc>
          <w:tcPr>
            <w:tcW w:w="419" w:type="dxa"/>
            <w:tcBorders>
              <w:top w:val="single" w:sz="4" w:space="0" w:color="000000"/>
            </w:tcBorders>
          </w:tcPr>
          <w:p w14:paraId="7428438D" w14:textId="77777777" w:rsidR="00A0767C" w:rsidRDefault="00A0767C">
            <w:pPr>
              <w:pStyle w:val="TableParagraph"/>
              <w:spacing w:before="9"/>
              <w:rPr>
                <w:sz w:val="25"/>
              </w:rPr>
            </w:pPr>
          </w:p>
          <w:p w14:paraId="47B4737B" w14:textId="77777777" w:rsidR="00A0767C" w:rsidRDefault="001F5A60">
            <w:pPr>
              <w:pStyle w:val="TableParagraph"/>
              <w:ind w:left="-6"/>
              <w:rPr>
                <w:b/>
                <w:sz w:val="16"/>
              </w:rPr>
            </w:pPr>
            <w:r>
              <w:rPr>
                <w:b/>
                <w:sz w:val="16"/>
              </w:rPr>
              <w:t>6,75</w:t>
            </w:r>
          </w:p>
        </w:tc>
        <w:tc>
          <w:tcPr>
            <w:tcW w:w="470" w:type="dxa"/>
            <w:tcBorders>
              <w:top w:val="single" w:sz="4" w:space="0" w:color="000000"/>
            </w:tcBorders>
          </w:tcPr>
          <w:p w14:paraId="70BF07E1" w14:textId="77777777" w:rsidR="00A0767C" w:rsidRDefault="00A0767C">
            <w:pPr>
              <w:pStyle w:val="TableParagraph"/>
              <w:spacing w:before="6"/>
              <w:rPr>
                <w:sz w:val="25"/>
              </w:rPr>
            </w:pPr>
          </w:p>
          <w:p w14:paraId="6B9E268A" w14:textId="77777777" w:rsidR="00A0767C" w:rsidRDefault="001F5A60">
            <w:pPr>
              <w:pStyle w:val="TableParagraph"/>
              <w:spacing w:before="1"/>
              <w:ind w:left="139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60" w:type="dxa"/>
            <w:tcBorders>
              <w:top w:val="single" w:sz="4" w:space="0" w:color="000000"/>
            </w:tcBorders>
          </w:tcPr>
          <w:p w14:paraId="2D397A3D" w14:textId="77777777" w:rsidR="00A0767C" w:rsidRDefault="00A0767C">
            <w:pPr>
              <w:pStyle w:val="TableParagraph"/>
              <w:spacing w:before="6"/>
              <w:rPr>
                <w:sz w:val="25"/>
              </w:rPr>
            </w:pPr>
          </w:p>
          <w:p w14:paraId="1113449D" w14:textId="77777777" w:rsidR="00A0767C" w:rsidRDefault="001F5A60">
            <w:pPr>
              <w:pStyle w:val="TableParagraph"/>
              <w:spacing w:before="1"/>
              <w:ind w:left="164"/>
              <w:rPr>
                <w:sz w:val="16"/>
              </w:rPr>
            </w:pPr>
            <w:r>
              <w:rPr>
                <w:sz w:val="16"/>
              </w:rPr>
              <w:t>31,39</w:t>
            </w:r>
          </w:p>
        </w:tc>
        <w:tc>
          <w:tcPr>
            <w:tcW w:w="589" w:type="dxa"/>
            <w:tcBorders>
              <w:top w:val="single" w:sz="4" w:space="0" w:color="000000"/>
            </w:tcBorders>
          </w:tcPr>
          <w:p w14:paraId="2B3BF555" w14:textId="77777777" w:rsidR="00A0767C" w:rsidRDefault="00A0767C">
            <w:pPr>
              <w:pStyle w:val="TableParagraph"/>
              <w:spacing w:before="9"/>
              <w:rPr>
                <w:sz w:val="25"/>
              </w:rPr>
            </w:pPr>
          </w:p>
          <w:p w14:paraId="363F7D7E" w14:textId="77777777" w:rsidR="00A0767C" w:rsidRDefault="001F5A60">
            <w:pPr>
              <w:pStyle w:val="TableParagraph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4,01</w:t>
            </w:r>
          </w:p>
        </w:tc>
        <w:tc>
          <w:tcPr>
            <w:tcW w:w="563" w:type="dxa"/>
            <w:tcBorders>
              <w:top w:val="single" w:sz="4" w:space="0" w:color="000000"/>
            </w:tcBorders>
          </w:tcPr>
          <w:p w14:paraId="3CBE2CC8" w14:textId="77777777" w:rsidR="00A0767C" w:rsidRDefault="00A0767C">
            <w:pPr>
              <w:pStyle w:val="TableParagraph"/>
              <w:spacing w:before="9"/>
              <w:rPr>
                <w:sz w:val="25"/>
              </w:rPr>
            </w:pPr>
          </w:p>
          <w:p w14:paraId="66C8BE9C" w14:textId="77777777" w:rsidR="00A0767C" w:rsidRDefault="001F5A60">
            <w:pPr>
              <w:pStyle w:val="TableParagraph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1,43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14:paraId="3E454B3A" w14:textId="77777777" w:rsidR="00A0767C" w:rsidRDefault="00A0767C">
            <w:pPr>
              <w:pStyle w:val="TableParagraph"/>
              <w:spacing w:before="9"/>
              <w:rPr>
                <w:sz w:val="25"/>
              </w:rPr>
            </w:pPr>
          </w:p>
          <w:p w14:paraId="0363C0C6" w14:textId="77777777" w:rsidR="00A0767C" w:rsidRDefault="001F5A60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11,22</w:t>
            </w:r>
          </w:p>
        </w:tc>
      </w:tr>
      <w:tr w:rsidR="00A0767C" w14:paraId="52914AAB" w14:textId="77777777">
        <w:trPr>
          <w:trHeight w:val="480"/>
        </w:trPr>
        <w:tc>
          <w:tcPr>
            <w:tcW w:w="1320" w:type="dxa"/>
            <w:vMerge/>
            <w:tcBorders>
              <w:top w:val="nil"/>
            </w:tcBorders>
          </w:tcPr>
          <w:p w14:paraId="4F87A327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14:paraId="218AFC6A" w14:textId="77777777" w:rsidR="00A0767C" w:rsidRDefault="001F5A60">
            <w:pPr>
              <w:pStyle w:val="TableParagraph"/>
              <w:spacing w:before="25"/>
              <w:ind w:left="-22"/>
              <w:rPr>
                <w:sz w:val="16"/>
              </w:rPr>
            </w:pPr>
            <w:r>
              <w:rPr>
                <w:sz w:val="16"/>
              </w:rPr>
              <w:t>Entelektüel</w:t>
            </w:r>
          </w:p>
          <w:p w14:paraId="6C0241E7" w14:textId="77777777" w:rsidR="00A0767C" w:rsidRDefault="001F5A60">
            <w:pPr>
              <w:pStyle w:val="TableParagraph"/>
              <w:spacing w:before="56"/>
              <w:ind w:left="-22"/>
              <w:rPr>
                <w:sz w:val="16"/>
              </w:rPr>
            </w:pPr>
            <w:r>
              <w:rPr>
                <w:sz w:val="16"/>
              </w:rPr>
              <w:t>etkinlik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ref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631" w:type="dxa"/>
          </w:tcPr>
          <w:p w14:paraId="2DA71B21" w14:textId="77777777" w:rsidR="00A0767C" w:rsidRDefault="001F5A60">
            <w:pPr>
              <w:pStyle w:val="TableParagraph"/>
              <w:spacing w:before="145"/>
              <w:ind w:left="12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41" w:type="dxa"/>
          </w:tcPr>
          <w:p w14:paraId="7EC87D27" w14:textId="77777777" w:rsidR="00A0767C" w:rsidRDefault="001F5A60">
            <w:pPr>
              <w:pStyle w:val="TableParagraph"/>
              <w:spacing w:before="145"/>
              <w:ind w:left="340"/>
              <w:rPr>
                <w:sz w:val="16"/>
              </w:rPr>
            </w:pPr>
            <w:r>
              <w:rPr>
                <w:sz w:val="16"/>
              </w:rPr>
              <w:t>42,11</w:t>
            </w:r>
          </w:p>
        </w:tc>
        <w:tc>
          <w:tcPr>
            <w:tcW w:w="574" w:type="dxa"/>
          </w:tcPr>
          <w:p w14:paraId="6C763BE6" w14:textId="77777777" w:rsidR="00A0767C" w:rsidRDefault="001F5A60">
            <w:pPr>
              <w:pStyle w:val="TableParagraph"/>
              <w:spacing w:before="145"/>
              <w:ind w:left="118" w:right="132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4" w:type="dxa"/>
          </w:tcPr>
          <w:p w14:paraId="0EE4D4C7" w14:textId="77777777" w:rsidR="00A0767C" w:rsidRDefault="00A0767C">
            <w:pPr>
              <w:pStyle w:val="TableParagraph"/>
            </w:pPr>
          </w:p>
        </w:tc>
        <w:tc>
          <w:tcPr>
            <w:tcW w:w="419" w:type="dxa"/>
          </w:tcPr>
          <w:p w14:paraId="7BC39142" w14:textId="77777777" w:rsidR="00A0767C" w:rsidRDefault="00A0767C">
            <w:pPr>
              <w:pStyle w:val="TableParagraph"/>
            </w:pPr>
          </w:p>
        </w:tc>
        <w:tc>
          <w:tcPr>
            <w:tcW w:w="470" w:type="dxa"/>
          </w:tcPr>
          <w:p w14:paraId="18A88F4F" w14:textId="77777777" w:rsidR="00A0767C" w:rsidRDefault="001F5A60">
            <w:pPr>
              <w:pStyle w:val="TableParagraph"/>
              <w:spacing w:before="145"/>
              <w:ind w:left="13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60" w:type="dxa"/>
          </w:tcPr>
          <w:p w14:paraId="158E86C5" w14:textId="77777777" w:rsidR="00A0767C" w:rsidRDefault="001F5A60">
            <w:pPr>
              <w:pStyle w:val="TableParagraph"/>
              <w:spacing w:before="145"/>
              <w:ind w:left="164"/>
              <w:rPr>
                <w:sz w:val="16"/>
              </w:rPr>
            </w:pPr>
            <w:r>
              <w:rPr>
                <w:sz w:val="16"/>
              </w:rPr>
              <w:t>18,42</w:t>
            </w:r>
          </w:p>
        </w:tc>
        <w:tc>
          <w:tcPr>
            <w:tcW w:w="589" w:type="dxa"/>
          </w:tcPr>
          <w:p w14:paraId="17D4E878" w14:textId="77777777" w:rsidR="00A0767C" w:rsidRDefault="001F5A60">
            <w:pPr>
              <w:pStyle w:val="TableParagraph"/>
              <w:spacing w:before="145"/>
              <w:ind w:left="133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563" w:type="dxa"/>
          </w:tcPr>
          <w:p w14:paraId="5DE70036" w14:textId="77777777" w:rsidR="00A0767C" w:rsidRDefault="00A0767C">
            <w:pPr>
              <w:pStyle w:val="TableParagraph"/>
            </w:pPr>
          </w:p>
        </w:tc>
        <w:tc>
          <w:tcPr>
            <w:tcW w:w="688" w:type="dxa"/>
          </w:tcPr>
          <w:p w14:paraId="01FFEF70" w14:textId="77777777" w:rsidR="00A0767C" w:rsidRDefault="00A0767C">
            <w:pPr>
              <w:pStyle w:val="TableParagraph"/>
            </w:pPr>
          </w:p>
        </w:tc>
      </w:tr>
      <w:tr w:rsidR="00A0767C" w14:paraId="1A280C52" w14:textId="77777777">
        <w:trPr>
          <w:trHeight w:val="236"/>
        </w:trPr>
        <w:tc>
          <w:tcPr>
            <w:tcW w:w="1320" w:type="dxa"/>
            <w:vMerge w:val="restart"/>
            <w:tcBorders>
              <w:bottom w:val="single" w:sz="4" w:space="0" w:color="000000"/>
            </w:tcBorders>
          </w:tcPr>
          <w:p w14:paraId="2AEA57B1" w14:textId="77777777" w:rsidR="00A0767C" w:rsidRDefault="001F5A60">
            <w:pPr>
              <w:pStyle w:val="TableParagraph"/>
              <w:spacing w:before="147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Paket-yılı</w:t>
            </w:r>
          </w:p>
          <w:p w14:paraId="7B32FC69" w14:textId="77777777" w:rsidR="00A0767C" w:rsidRDefault="001F5A60">
            <w:pPr>
              <w:pStyle w:val="TableParagraph"/>
              <w:spacing w:before="54"/>
              <w:ind w:left="107"/>
              <w:rPr>
                <w:sz w:val="16"/>
              </w:rPr>
            </w:pPr>
            <w:r>
              <w:rPr>
                <w:sz w:val="16"/>
              </w:rPr>
              <w:t>(n=211)</w:t>
            </w:r>
          </w:p>
        </w:tc>
        <w:tc>
          <w:tcPr>
            <w:tcW w:w="990" w:type="dxa"/>
          </w:tcPr>
          <w:p w14:paraId="6E0A438D" w14:textId="77777777" w:rsidR="00A0767C" w:rsidRDefault="001F5A60">
            <w:pPr>
              <w:pStyle w:val="TableParagraph"/>
              <w:spacing w:before="25"/>
              <w:ind w:left="-22"/>
              <w:rPr>
                <w:sz w:val="16"/>
              </w:rPr>
            </w:pPr>
            <w:r>
              <w:rPr>
                <w:sz w:val="16"/>
              </w:rPr>
              <w:t>&gt;20 yıl</w:t>
            </w:r>
          </w:p>
        </w:tc>
        <w:tc>
          <w:tcPr>
            <w:tcW w:w="631" w:type="dxa"/>
          </w:tcPr>
          <w:p w14:paraId="1ACE585C" w14:textId="77777777" w:rsidR="00A0767C" w:rsidRDefault="001F5A60">
            <w:pPr>
              <w:pStyle w:val="TableParagraph"/>
              <w:spacing w:before="25"/>
              <w:ind w:left="12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41" w:type="dxa"/>
          </w:tcPr>
          <w:p w14:paraId="792076B1" w14:textId="77777777" w:rsidR="00A0767C" w:rsidRDefault="001F5A60">
            <w:pPr>
              <w:pStyle w:val="TableParagraph"/>
              <w:spacing w:before="25"/>
              <w:ind w:left="340"/>
              <w:rPr>
                <w:sz w:val="16"/>
              </w:rPr>
            </w:pPr>
            <w:r>
              <w:rPr>
                <w:sz w:val="16"/>
              </w:rPr>
              <w:t>36,00</w:t>
            </w:r>
          </w:p>
        </w:tc>
        <w:tc>
          <w:tcPr>
            <w:tcW w:w="574" w:type="dxa"/>
          </w:tcPr>
          <w:p w14:paraId="6D766A1F" w14:textId="77777777" w:rsidR="00A0767C" w:rsidRDefault="001F5A60">
            <w:pPr>
              <w:pStyle w:val="TableParagraph"/>
              <w:spacing w:before="27"/>
              <w:ind w:left="118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3,90</w:t>
            </w:r>
          </w:p>
        </w:tc>
        <w:tc>
          <w:tcPr>
            <w:tcW w:w="714" w:type="dxa"/>
          </w:tcPr>
          <w:p w14:paraId="72D210FC" w14:textId="77777777" w:rsidR="00A0767C" w:rsidRDefault="001F5A60">
            <w:pPr>
              <w:pStyle w:val="TableParagraph"/>
              <w:spacing w:before="27"/>
              <w:ind w:left="152"/>
              <w:rPr>
                <w:b/>
                <w:sz w:val="16"/>
              </w:rPr>
            </w:pPr>
            <w:r>
              <w:rPr>
                <w:b/>
                <w:sz w:val="16"/>
              </w:rPr>
              <w:t>1,60</w:t>
            </w:r>
          </w:p>
        </w:tc>
        <w:tc>
          <w:tcPr>
            <w:tcW w:w="419" w:type="dxa"/>
          </w:tcPr>
          <w:p w14:paraId="7FE278C5" w14:textId="77777777" w:rsidR="00A0767C" w:rsidRDefault="001F5A60">
            <w:pPr>
              <w:pStyle w:val="TableParagraph"/>
              <w:spacing w:before="27"/>
              <w:ind w:left="-6"/>
              <w:rPr>
                <w:b/>
                <w:sz w:val="16"/>
              </w:rPr>
            </w:pPr>
            <w:r>
              <w:rPr>
                <w:b/>
                <w:sz w:val="16"/>
              </w:rPr>
              <w:t>9,49</w:t>
            </w:r>
          </w:p>
        </w:tc>
        <w:tc>
          <w:tcPr>
            <w:tcW w:w="470" w:type="dxa"/>
          </w:tcPr>
          <w:p w14:paraId="2E402D0E" w14:textId="77777777" w:rsidR="00A0767C" w:rsidRDefault="001F5A60">
            <w:pPr>
              <w:pStyle w:val="TableParagraph"/>
              <w:spacing w:before="25"/>
              <w:ind w:left="13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60" w:type="dxa"/>
          </w:tcPr>
          <w:p w14:paraId="6F0D45EE" w14:textId="77777777" w:rsidR="00A0767C" w:rsidRDefault="001F5A60">
            <w:pPr>
              <w:pStyle w:val="TableParagraph"/>
              <w:spacing w:before="25"/>
              <w:ind w:left="164"/>
              <w:rPr>
                <w:sz w:val="16"/>
              </w:rPr>
            </w:pPr>
            <w:r>
              <w:rPr>
                <w:sz w:val="16"/>
              </w:rPr>
              <w:t>26,00</w:t>
            </w:r>
          </w:p>
        </w:tc>
        <w:tc>
          <w:tcPr>
            <w:tcW w:w="589" w:type="dxa"/>
          </w:tcPr>
          <w:p w14:paraId="6B409F1D" w14:textId="77777777" w:rsidR="00A0767C" w:rsidRDefault="001F5A60">
            <w:pPr>
              <w:pStyle w:val="TableParagraph"/>
              <w:spacing w:before="27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3,82</w:t>
            </w:r>
          </w:p>
        </w:tc>
        <w:tc>
          <w:tcPr>
            <w:tcW w:w="563" w:type="dxa"/>
          </w:tcPr>
          <w:p w14:paraId="29250BDB" w14:textId="77777777" w:rsidR="00A0767C" w:rsidRDefault="001F5A60">
            <w:pPr>
              <w:pStyle w:val="TableParagraph"/>
              <w:spacing w:before="27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1,48</w:t>
            </w:r>
          </w:p>
        </w:tc>
        <w:tc>
          <w:tcPr>
            <w:tcW w:w="688" w:type="dxa"/>
          </w:tcPr>
          <w:p w14:paraId="0D448ED4" w14:textId="77777777" w:rsidR="00A0767C" w:rsidRDefault="001F5A60">
            <w:pPr>
              <w:pStyle w:val="TableParagraph"/>
              <w:spacing w:before="27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9,90</w:t>
            </w:r>
          </w:p>
        </w:tc>
      </w:tr>
      <w:tr w:rsidR="00A0767C" w14:paraId="1D4BC151" w14:textId="77777777">
        <w:trPr>
          <w:trHeight w:val="230"/>
        </w:trPr>
        <w:tc>
          <w:tcPr>
            <w:tcW w:w="1320" w:type="dxa"/>
            <w:vMerge/>
            <w:tcBorders>
              <w:top w:val="nil"/>
              <w:bottom w:val="single" w:sz="4" w:space="0" w:color="000000"/>
            </w:tcBorders>
          </w:tcPr>
          <w:p w14:paraId="0D6D6D33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14:paraId="3A02F4FA" w14:textId="77777777" w:rsidR="00A0767C" w:rsidRDefault="001F5A60">
            <w:pPr>
              <w:pStyle w:val="TableParagraph"/>
              <w:spacing w:before="18"/>
              <w:ind w:left="-22"/>
              <w:rPr>
                <w:sz w:val="16"/>
              </w:rPr>
            </w:pPr>
            <w:r>
              <w:rPr>
                <w:sz w:val="16"/>
              </w:rPr>
              <w:t>11-20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yıl</w:t>
            </w:r>
          </w:p>
        </w:tc>
        <w:tc>
          <w:tcPr>
            <w:tcW w:w="631" w:type="dxa"/>
          </w:tcPr>
          <w:p w14:paraId="1E7CDE2F" w14:textId="77777777" w:rsidR="00A0767C" w:rsidRDefault="001F5A60">
            <w:pPr>
              <w:pStyle w:val="TableParagraph"/>
              <w:spacing w:before="18"/>
              <w:ind w:left="126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841" w:type="dxa"/>
          </w:tcPr>
          <w:p w14:paraId="37646FDD" w14:textId="77777777" w:rsidR="00A0767C" w:rsidRDefault="001F5A60">
            <w:pPr>
              <w:pStyle w:val="TableParagraph"/>
              <w:spacing w:before="18"/>
              <w:ind w:left="340"/>
              <w:rPr>
                <w:sz w:val="16"/>
              </w:rPr>
            </w:pPr>
            <w:r>
              <w:rPr>
                <w:sz w:val="16"/>
              </w:rPr>
              <w:t>59,09</w:t>
            </w:r>
          </w:p>
        </w:tc>
        <w:tc>
          <w:tcPr>
            <w:tcW w:w="574" w:type="dxa"/>
          </w:tcPr>
          <w:p w14:paraId="2324535E" w14:textId="77777777" w:rsidR="00A0767C" w:rsidRDefault="001F5A60">
            <w:pPr>
              <w:pStyle w:val="TableParagraph"/>
              <w:spacing w:before="21"/>
              <w:ind w:left="118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3,17</w:t>
            </w:r>
          </w:p>
        </w:tc>
        <w:tc>
          <w:tcPr>
            <w:tcW w:w="714" w:type="dxa"/>
          </w:tcPr>
          <w:p w14:paraId="439F0E12" w14:textId="77777777" w:rsidR="00A0767C" w:rsidRDefault="001F5A60">
            <w:pPr>
              <w:pStyle w:val="TableParagraph"/>
              <w:spacing w:before="21"/>
              <w:ind w:left="152"/>
              <w:rPr>
                <w:b/>
                <w:sz w:val="16"/>
              </w:rPr>
            </w:pPr>
            <w:r>
              <w:rPr>
                <w:b/>
                <w:sz w:val="16"/>
              </w:rPr>
              <w:t>1,29</w:t>
            </w:r>
          </w:p>
        </w:tc>
        <w:tc>
          <w:tcPr>
            <w:tcW w:w="419" w:type="dxa"/>
          </w:tcPr>
          <w:p w14:paraId="47EBA8F9" w14:textId="77777777" w:rsidR="00A0767C" w:rsidRDefault="001F5A60">
            <w:pPr>
              <w:pStyle w:val="TableParagraph"/>
              <w:spacing w:before="21"/>
              <w:ind w:left="-6"/>
              <w:rPr>
                <w:b/>
                <w:sz w:val="16"/>
              </w:rPr>
            </w:pPr>
            <w:r>
              <w:rPr>
                <w:b/>
                <w:sz w:val="16"/>
              </w:rPr>
              <w:t>7,79</w:t>
            </w:r>
          </w:p>
        </w:tc>
        <w:tc>
          <w:tcPr>
            <w:tcW w:w="470" w:type="dxa"/>
          </w:tcPr>
          <w:p w14:paraId="36BE2988" w14:textId="77777777" w:rsidR="00A0767C" w:rsidRDefault="001F5A60">
            <w:pPr>
              <w:pStyle w:val="TableParagraph"/>
              <w:spacing w:before="18"/>
              <w:ind w:left="13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60" w:type="dxa"/>
          </w:tcPr>
          <w:p w14:paraId="384C0E6A" w14:textId="77777777" w:rsidR="00A0767C" w:rsidRDefault="001F5A60">
            <w:pPr>
              <w:pStyle w:val="TableParagraph"/>
              <w:spacing w:before="18"/>
              <w:ind w:left="164"/>
              <w:rPr>
                <w:sz w:val="16"/>
              </w:rPr>
            </w:pPr>
            <w:r>
              <w:rPr>
                <w:sz w:val="16"/>
              </w:rPr>
              <w:t>21,21</w:t>
            </w:r>
          </w:p>
        </w:tc>
        <w:tc>
          <w:tcPr>
            <w:tcW w:w="589" w:type="dxa"/>
          </w:tcPr>
          <w:p w14:paraId="58D1C156" w14:textId="77777777" w:rsidR="00A0767C" w:rsidRDefault="001F5A60">
            <w:pPr>
              <w:pStyle w:val="TableParagraph"/>
              <w:spacing w:before="18"/>
              <w:ind w:left="133"/>
              <w:rPr>
                <w:sz w:val="16"/>
              </w:rPr>
            </w:pPr>
            <w:r>
              <w:rPr>
                <w:sz w:val="16"/>
              </w:rPr>
              <w:t>1,57</w:t>
            </w:r>
          </w:p>
        </w:tc>
        <w:tc>
          <w:tcPr>
            <w:tcW w:w="563" w:type="dxa"/>
          </w:tcPr>
          <w:p w14:paraId="01F2EF5D" w14:textId="77777777" w:rsidR="00A0767C" w:rsidRDefault="001F5A60">
            <w:pPr>
              <w:pStyle w:val="TableParagraph"/>
              <w:spacing w:before="18"/>
              <w:ind w:right="103"/>
              <w:jc w:val="right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688" w:type="dxa"/>
          </w:tcPr>
          <w:p w14:paraId="5FD58492" w14:textId="77777777" w:rsidR="00A0767C" w:rsidRDefault="001F5A60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4,42</w:t>
            </w:r>
          </w:p>
        </w:tc>
      </w:tr>
      <w:tr w:rsidR="00A0767C" w14:paraId="54B0FDF5" w14:textId="77777777">
        <w:trPr>
          <w:trHeight w:val="206"/>
        </w:trPr>
        <w:tc>
          <w:tcPr>
            <w:tcW w:w="1320" w:type="dxa"/>
            <w:vMerge/>
            <w:tcBorders>
              <w:top w:val="nil"/>
              <w:bottom w:val="single" w:sz="4" w:space="0" w:color="000000"/>
            </w:tcBorders>
          </w:tcPr>
          <w:p w14:paraId="7E43F698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105831F0" w14:textId="77777777" w:rsidR="00A0767C" w:rsidRDefault="001F5A60">
            <w:pPr>
              <w:pStyle w:val="TableParagraph"/>
              <w:spacing w:before="18" w:line="168" w:lineRule="exact"/>
              <w:ind w:left="-22"/>
              <w:rPr>
                <w:sz w:val="16"/>
              </w:rPr>
            </w:pPr>
            <w:r>
              <w:rPr>
                <w:sz w:val="16"/>
              </w:rPr>
              <w:t>0-10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yıl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ref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14:paraId="22807C76" w14:textId="77777777" w:rsidR="00A0767C" w:rsidRDefault="001F5A60">
            <w:pPr>
              <w:pStyle w:val="TableParagraph"/>
              <w:spacing w:before="18" w:line="168" w:lineRule="exact"/>
              <w:ind w:left="126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36337E27" w14:textId="77777777" w:rsidR="00A0767C" w:rsidRDefault="001F5A60">
            <w:pPr>
              <w:pStyle w:val="TableParagraph"/>
              <w:spacing w:before="18" w:line="168" w:lineRule="exact"/>
              <w:ind w:left="340"/>
              <w:rPr>
                <w:sz w:val="16"/>
              </w:rPr>
            </w:pPr>
            <w:r>
              <w:rPr>
                <w:sz w:val="16"/>
              </w:rPr>
              <w:t>50,53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 w14:paraId="707B7C5A" w14:textId="77777777" w:rsidR="00A0767C" w:rsidRDefault="001F5A60">
            <w:pPr>
              <w:pStyle w:val="TableParagraph"/>
              <w:spacing w:before="18" w:line="168" w:lineRule="exact"/>
              <w:ind w:left="118" w:right="132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14:paraId="4C5E6EE6" w14:textId="77777777" w:rsidR="00A0767C" w:rsidRDefault="00A0767C">
            <w:pPr>
              <w:pStyle w:val="TableParagraph"/>
              <w:rPr>
                <w:sz w:val="14"/>
              </w:rPr>
            </w:pPr>
          </w:p>
        </w:tc>
        <w:tc>
          <w:tcPr>
            <w:tcW w:w="419" w:type="dxa"/>
            <w:tcBorders>
              <w:bottom w:val="single" w:sz="4" w:space="0" w:color="000000"/>
            </w:tcBorders>
          </w:tcPr>
          <w:p w14:paraId="5DD13E1A" w14:textId="77777777" w:rsidR="00A0767C" w:rsidRDefault="00A0767C">
            <w:pPr>
              <w:pStyle w:val="TableParagraph"/>
              <w:rPr>
                <w:sz w:val="14"/>
              </w:rPr>
            </w:pPr>
          </w:p>
        </w:tc>
        <w:tc>
          <w:tcPr>
            <w:tcW w:w="470" w:type="dxa"/>
            <w:tcBorders>
              <w:bottom w:val="single" w:sz="4" w:space="0" w:color="000000"/>
            </w:tcBorders>
          </w:tcPr>
          <w:p w14:paraId="3F484F66" w14:textId="77777777" w:rsidR="00A0767C" w:rsidRDefault="001F5A60">
            <w:pPr>
              <w:pStyle w:val="TableParagraph"/>
              <w:spacing w:before="18" w:line="168" w:lineRule="exact"/>
              <w:ind w:left="139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541AE1BB" w14:textId="77777777" w:rsidR="00A0767C" w:rsidRDefault="001F5A60">
            <w:pPr>
              <w:pStyle w:val="TableParagraph"/>
              <w:spacing w:before="18" w:line="168" w:lineRule="exact"/>
              <w:ind w:left="164"/>
              <w:rPr>
                <w:sz w:val="16"/>
              </w:rPr>
            </w:pPr>
            <w:r>
              <w:rPr>
                <w:sz w:val="16"/>
              </w:rPr>
              <w:t>35,79</w:t>
            </w:r>
          </w:p>
        </w:tc>
        <w:tc>
          <w:tcPr>
            <w:tcW w:w="589" w:type="dxa"/>
            <w:tcBorders>
              <w:bottom w:val="single" w:sz="4" w:space="0" w:color="000000"/>
            </w:tcBorders>
          </w:tcPr>
          <w:p w14:paraId="2652AF6F" w14:textId="77777777" w:rsidR="00A0767C" w:rsidRDefault="001F5A60">
            <w:pPr>
              <w:pStyle w:val="TableParagraph"/>
              <w:spacing w:before="18" w:line="168" w:lineRule="exact"/>
              <w:ind w:left="133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563" w:type="dxa"/>
            <w:tcBorders>
              <w:bottom w:val="single" w:sz="4" w:space="0" w:color="000000"/>
            </w:tcBorders>
          </w:tcPr>
          <w:p w14:paraId="4D20E966" w14:textId="77777777" w:rsidR="00A0767C" w:rsidRDefault="00A0767C">
            <w:pPr>
              <w:pStyle w:val="TableParagraph"/>
              <w:rPr>
                <w:sz w:val="14"/>
              </w:rPr>
            </w:pP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14:paraId="02A6D11D" w14:textId="77777777" w:rsidR="00A0767C" w:rsidRDefault="00A0767C">
            <w:pPr>
              <w:pStyle w:val="TableParagraph"/>
              <w:rPr>
                <w:sz w:val="14"/>
              </w:rPr>
            </w:pPr>
          </w:p>
        </w:tc>
      </w:tr>
    </w:tbl>
    <w:p w14:paraId="250B713B" w14:textId="77777777" w:rsidR="00A0767C" w:rsidRDefault="00A0767C">
      <w:pPr>
        <w:pStyle w:val="GvdeMetni"/>
        <w:rPr>
          <w:sz w:val="26"/>
        </w:rPr>
      </w:pPr>
    </w:p>
    <w:p w14:paraId="4303AB04" w14:textId="77777777" w:rsidR="00A0767C" w:rsidRDefault="001F5A60">
      <w:pPr>
        <w:pStyle w:val="GvdeMetni"/>
        <w:spacing w:before="228" w:line="360" w:lineRule="auto"/>
        <w:ind w:left="302" w:right="559" w:firstLine="707"/>
        <w:jc w:val="both"/>
      </w:pPr>
      <w:r>
        <w:t>Katılımcıların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bırakmada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aşaması</w:t>
      </w:r>
      <w:r>
        <w:rPr>
          <w:spacing w:val="1"/>
        </w:rPr>
        <w:t xml:space="preserve"> </w:t>
      </w:r>
      <w:r>
        <w:t>ile</w:t>
      </w:r>
      <w:r>
        <w:rPr>
          <w:spacing w:val="61"/>
        </w:rPr>
        <w:t xml:space="preserve"> </w:t>
      </w:r>
      <w:r>
        <w:t>ilişkili</w:t>
      </w:r>
      <w:r>
        <w:rPr>
          <w:spacing w:val="61"/>
        </w:rPr>
        <w:t xml:space="preserve"> </w:t>
      </w:r>
      <w:r>
        <w:t>faktörlerin</w:t>
      </w:r>
      <w:r>
        <w:rPr>
          <w:spacing w:val="1"/>
        </w:rPr>
        <w:t xml:space="preserve"> </w:t>
      </w:r>
      <w:proofErr w:type="spellStart"/>
      <w:r>
        <w:t>multinominal</w:t>
      </w:r>
      <w:proofErr w:type="spellEnd"/>
      <w:r>
        <w:rPr>
          <w:spacing w:val="1"/>
        </w:rPr>
        <w:t xml:space="preserve"> </w:t>
      </w:r>
      <w:r>
        <w:t>lojistik</w:t>
      </w:r>
      <w:r>
        <w:rPr>
          <w:spacing w:val="1"/>
        </w:rPr>
        <w:t xml:space="preserve"> </w:t>
      </w:r>
      <w:r>
        <w:t>regresyon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sonuçları</w:t>
      </w:r>
      <w:r>
        <w:rPr>
          <w:spacing w:val="1"/>
        </w:rPr>
        <w:t xml:space="preserve"> </w:t>
      </w:r>
      <w:r>
        <w:t>Tablo</w:t>
      </w:r>
      <w:r>
        <w:rPr>
          <w:spacing w:val="1"/>
        </w:rPr>
        <w:t xml:space="preserve"> </w:t>
      </w:r>
      <w:r>
        <w:t>9’da</w:t>
      </w:r>
      <w:r>
        <w:rPr>
          <w:spacing w:val="1"/>
        </w:rPr>
        <w:t xml:space="preserve"> </w:t>
      </w:r>
      <w:r>
        <w:t>gösterilmiştir.</w:t>
      </w:r>
      <w:r>
        <w:rPr>
          <w:spacing w:val="1"/>
        </w:rPr>
        <w:t xml:space="preserve"> </w:t>
      </w:r>
      <w:r>
        <w:t>Düşünüyor olma durumu ile katılımcıların yaş, medeni durumu, sigara bırakma sürecinde</w:t>
      </w:r>
      <w:r>
        <w:rPr>
          <w:spacing w:val="1"/>
        </w:rPr>
        <w:t xml:space="preserve"> </w:t>
      </w:r>
      <w:r>
        <w:t xml:space="preserve">boş zamanlarını değerlendirme şekli ve sigara bırakma öncesinde sigara </w:t>
      </w:r>
      <w:r>
        <w:t>tüketim paket yılı</w:t>
      </w:r>
      <w:r>
        <w:rPr>
          <w:spacing w:val="1"/>
        </w:rPr>
        <w:t xml:space="preserve"> </w:t>
      </w:r>
      <w:r>
        <w:t>ilişkili</w:t>
      </w:r>
      <w:r>
        <w:rPr>
          <w:spacing w:val="-1"/>
        </w:rPr>
        <w:t xml:space="preserve"> </w:t>
      </w:r>
      <w:r>
        <w:t>saptanmıştır (p&lt;0,05).</w:t>
      </w:r>
    </w:p>
    <w:p w14:paraId="7EC49656" w14:textId="77777777" w:rsidR="00A0767C" w:rsidRDefault="001F5A60">
      <w:pPr>
        <w:pStyle w:val="GvdeMetni"/>
        <w:spacing w:before="122" w:line="360" w:lineRule="auto"/>
        <w:ind w:left="302" w:right="557" w:firstLine="707"/>
        <w:jc w:val="both"/>
      </w:pPr>
      <w:r>
        <w:t>Kişisel özellikler açısından değerlendirildiğinde 40 yaş ve üzeri grupta “düşünüyor</w:t>
      </w:r>
      <w:r>
        <w:rPr>
          <w:spacing w:val="1"/>
        </w:rPr>
        <w:t xml:space="preserve"> </w:t>
      </w:r>
      <w:r>
        <w:t>olma” durumu daha genç yaşlara göre 3,58 (%95 GA 1,63 - 7,89) fazla; evlilerde evli</w:t>
      </w:r>
      <w:r>
        <w:rPr>
          <w:spacing w:val="1"/>
        </w:rPr>
        <w:t xml:space="preserve"> </w:t>
      </w:r>
      <w:r>
        <w:t>olmayanlara göre 2,25 (%95GA 1,03 - 4</w:t>
      </w:r>
      <w:r>
        <w:t>,90) kat fazladır. Sigarayı bırakma sürecinde boş</w:t>
      </w:r>
      <w:r>
        <w:rPr>
          <w:spacing w:val="1"/>
        </w:rPr>
        <w:t xml:space="preserve"> </w:t>
      </w:r>
      <w:r>
        <w:t>zamanlarını el, fiziksel ve sosyal etkinlik ile değerlendirilen bireyler, entelektüel etkinlik ile</w:t>
      </w:r>
      <w:r>
        <w:rPr>
          <w:spacing w:val="1"/>
        </w:rPr>
        <w:t xml:space="preserve"> </w:t>
      </w:r>
      <w:r>
        <w:t>değerlendirilenlere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birinci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sonunda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tekrar</w:t>
      </w:r>
      <w:r>
        <w:rPr>
          <w:spacing w:val="1"/>
        </w:rPr>
        <w:t xml:space="preserve"> </w:t>
      </w:r>
      <w:r>
        <w:t>bırakmayı</w:t>
      </w:r>
      <w:r>
        <w:rPr>
          <w:spacing w:val="1"/>
        </w:rPr>
        <w:t xml:space="preserve"> </w:t>
      </w:r>
      <w:r>
        <w:t>düşünüyor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durumları</w:t>
      </w:r>
      <w:r>
        <w:rPr>
          <w:spacing w:val="-1"/>
        </w:rPr>
        <w:t xml:space="preserve"> </w:t>
      </w:r>
      <w:r>
        <w:t>4,01 (%95 G</w:t>
      </w:r>
      <w:r>
        <w:t>A</w:t>
      </w:r>
      <w:r>
        <w:rPr>
          <w:spacing w:val="1"/>
        </w:rPr>
        <w:t xml:space="preserve"> </w:t>
      </w:r>
      <w:r>
        <w:t>1,43 -11,22)</w:t>
      </w:r>
      <w:r>
        <w:rPr>
          <w:spacing w:val="-1"/>
        </w:rPr>
        <w:t xml:space="preserve"> </w:t>
      </w:r>
      <w:r>
        <w:t>kat fazla</w:t>
      </w:r>
      <w:r>
        <w:rPr>
          <w:spacing w:val="-1"/>
        </w:rPr>
        <w:t xml:space="preserve"> </w:t>
      </w:r>
      <w:r>
        <w:t>saptanmıştır.</w:t>
      </w:r>
    </w:p>
    <w:p w14:paraId="56C851EF" w14:textId="77777777" w:rsidR="00A0767C" w:rsidRDefault="001F5A60">
      <w:pPr>
        <w:pStyle w:val="GvdeMetni"/>
        <w:spacing w:before="120" w:line="360" w:lineRule="auto"/>
        <w:ind w:left="302" w:right="559" w:firstLine="707"/>
        <w:jc w:val="both"/>
      </w:pP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girişiminden</w:t>
      </w:r>
      <w:r>
        <w:rPr>
          <w:spacing w:val="1"/>
        </w:rPr>
        <w:t xml:space="preserve"> </w:t>
      </w:r>
      <w:r>
        <w:t>önce</w:t>
      </w:r>
      <w:r>
        <w:rPr>
          <w:spacing w:val="1"/>
        </w:rPr>
        <w:t xml:space="preserve"> </w:t>
      </w:r>
      <w:r>
        <w:t>saptanmış</w:t>
      </w:r>
      <w:r>
        <w:rPr>
          <w:spacing w:val="1"/>
        </w:rPr>
        <w:t xml:space="preserve"> </w:t>
      </w:r>
      <w:r>
        <w:t>paket-yıl</w:t>
      </w:r>
      <w:r>
        <w:rPr>
          <w:spacing w:val="1"/>
        </w:rPr>
        <w:t xml:space="preserve"> </w:t>
      </w:r>
      <w:r>
        <w:t>süreleri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yıldan</w:t>
      </w:r>
      <w:r>
        <w:rPr>
          <w:spacing w:val="1"/>
        </w:rPr>
        <w:t xml:space="preserve"> </w:t>
      </w:r>
      <w:r>
        <w:t>fazla</w:t>
      </w:r>
      <w:r>
        <w:rPr>
          <w:spacing w:val="-57"/>
        </w:rPr>
        <w:t xml:space="preserve"> </w:t>
      </w:r>
      <w:r>
        <w:t>olanların,0-10 paket-yıl referans alındığında, sigarayı bırakmayı düşünüyor olma durumları</w:t>
      </w:r>
      <w:r>
        <w:rPr>
          <w:spacing w:val="1"/>
        </w:rPr>
        <w:t xml:space="preserve"> </w:t>
      </w:r>
      <w:r>
        <w:t>3,82</w:t>
      </w:r>
      <w:r>
        <w:rPr>
          <w:spacing w:val="-2"/>
        </w:rPr>
        <w:t xml:space="preserve"> </w:t>
      </w:r>
      <w:r>
        <w:t>(%95GA</w:t>
      </w:r>
      <w:r>
        <w:rPr>
          <w:spacing w:val="-1"/>
        </w:rPr>
        <w:t xml:space="preserve"> </w:t>
      </w:r>
      <w:r>
        <w:t>1,48 -</w:t>
      </w:r>
      <w:r>
        <w:rPr>
          <w:spacing w:val="-1"/>
        </w:rPr>
        <w:t xml:space="preserve"> </w:t>
      </w:r>
      <w:r>
        <w:t>9,90)</w:t>
      </w:r>
      <w:r>
        <w:rPr>
          <w:spacing w:val="-1"/>
        </w:rPr>
        <w:t xml:space="preserve"> </w:t>
      </w:r>
      <w:r>
        <w:t>kat fazladır.</w:t>
      </w:r>
    </w:p>
    <w:p w14:paraId="5DFC1EDB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C389A04" w14:textId="77777777" w:rsidR="00A0767C" w:rsidRDefault="001F5A60">
      <w:pPr>
        <w:pStyle w:val="Balk1"/>
        <w:numPr>
          <w:ilvl w:val="1"/>
          <w:numId w:val="11"/>
        </w:numPr>
        <w:tabs>
          <w:tab w:val="left" w:pos="4143"/>
        </w:tabs>
        <w:ind w:left="4142" w:hanging="289"/>
        <w:jc w:val="left"/>
      </w:pPr>
      <w:bookmarkStart w:id="42" w:name="_TOC_250013"/>
      <w:bookmarkEnd w:id="42"/>
      <w:r>
        <w:lastRenderedPageBreak/>
        <w:t>TARTIŞMA</w:t>
      </w:r>
    </w:p>
    <w:p w14:paraId="127958DB" w14:textId="77777777" w:rsidR="00A0767C" w:rsidRDefault="00A0767C">
      <w:pPr>
        <w:pStyle w:val="GvdeMetni"/>
        <w:rPr>
          <w:b/>
          <w:sz w:val="30"/>
        </w:rPr>
      </w:pPr>
    </w:p>
    <w:p w14:paraId="54529563" w14:textId="77777777" w:rsidR="00A0767C" w:rsidRDefault="00A0767C">
      <w:pPr>
        <w:pStyle w:val="GvdeMetni"/>
        <w:rPr>
          <w:b/>
          <w:sz w:val="30"/>
        </w:rPr>
      </w:pPr>
    </w:p>
    <w:p w14:paraId="7F39C9E8" w14:textId="77777777" w:rsidR="00A0767C" w:rsidRDefault="00A0767C">
      <w:pPr>
        <w:pStyle w:val="GvdeMetni"/>
        <w:rPr>
          <w:b/>
          <w:sz w:val="30"/>
        </w:rPr>
      </w:pPr>
    </w:p>
    <w:p w14:paraId="6703CC67" w14:textId="77777777" w:rsidR="00A0767C" w:rsidRDefault="00A0767C">
      <w:pPr>
        <w:pStyle w:val="GvdeMetni"/>
        <w:rPr>
          <w:b/>
          <w:sz w:val="27"/>
        </w:rPr>
      </w:pPr>
    </w:p>
    <w:p w14:paraId="17C586D4" w14:textId="77777777" w:rsidR="00A0767C" w:rsidRDefault="001F5A60">
      <w:pPr>
        <w:pStyle w:val="GvdeMetni"/>
        <w:spacing w:line="360" w:lineRule="auto"/>
        <w:ind w:left="302" w:right="559" w:firstLine="707"/>
        <w:jc w:val="both"/>
      </w:pPr>
      <w:r>
        <w:t>Bu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Ege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Halk</w:t>
      </w:r>
      <w:r>
        <w:rPr>
          <w:spacing w:val="1"/>
        </w:rPr>
        <w:t xml:space="preserve"> </w:t>
      </w:r>
      <w:r>
        <w:t>Sağlığı</w:t>
      </w:r>
      <w:r>
        <w:rPr>
          <w:spacing w:val="1"/>
        </w:rPr>
        <w:t xml:space="preserve"> </w:t>
      </w:r>
      <w:r>
        <w:t>Anabilim</w:t>
      </w:r>
      <w:r>
        <w:rPr>
          <w:spacing w:val="1"/>
        </w:rPr>
        <w:t xml:space="preserve"> </w:t>
      </w:r>
      <w:r>
        <w:t>Dalı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Polikliniği’ne</w:t>
      </w:r>
      <w:r>
        <w:rPr>
          <w:spacing w:val="1"/>
        </w:rPr>
        <w:t xml:space="preserve"> </w:t>
      </w:r>
      <w:r>
        <w:t>başvuru</w:t>
      </w:r>
      <w:r>
        <w:rPr>
          <w:spacing w:val="1"/>
        </w:rPr>
        <w:t xml:space="preserve"> </w:t>
      </w:r>
      <w:r>
        <w:t>yapmış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süre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danışmanlık</w:t>
      </w:r>
      <w:r>
        <w:rPr>
          <w:spacing w:val="1"/>
        </w:rPr>
        <w:t xml:space="preserve"> </w:t>
      </w:r>
      <w:r>
        <w:t>almış</w:t>
      </w:r>
      <w:r>
        <w:rPr>
          <w:spacing w:val="1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 xml:space="preserve">bırakamamış bireylerin hazır oluş durumlarının; </w:t>
      </w:r>
      <w:proofErr w:type="spellStart"/>
      <w:r>
        <w:t>sosyo</w:t>
      </w:r>
      <w:proofErr w:type="spellEnd"/>
      <w:r>
        <w:t>-demografik özellikleri, sigara içme</w:t>
      </w:r>
      <w:r>
        <w:rPr>
          <w:spacing w:val="1"/>
        </w:rPr>
        <w:t xml:space="preserve"> </w:t>
      </w:r>
      <w:r>
        <w:t>davranışları, sağlık durumları ve sigara bırakma destek süreci ile ilişkisini değerlendirmek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yapılmıştır.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edenlerden</w:t>
      </w:r>
      <w:r>
        <w:rPr>
          <w:spacing w:val="1"/>
        </w:rPr>
        <w:t xml:space="preserve"> </w:t>
      </w:r>
      <w:r>
        <w:t>harekete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olanl</w:t>
      </w:r>
      <w:r>
        <w:t>ar</w:t>
      </w:r>
      <w:r>
        <w:rPr>
          <w:spacing w:val="1"/>
        </w:rPr>
        <w:t xml:space="preserve"> </w:t>
      </w:r>
      <w:r>
        <w:t>%49,3;</w:t>
      </w:r>
      <w:r>
        <w:rPr>
          <w:spacing w:val="1"/>
        </w:rPr>
        <w:t xml:space="preserve"> </w:t>
      </w:r>
      <w:r>
        <w:t>düşünüyor olanlar %28,8; düşünmüyor olanlar ise %21,9 bulunmuştur. Harekete hazır olma</w:t>
      </w:r>
      <w:r>
        <w:rPr>
          <w:spacing w:val="1"/>
        </w:rPr>
        <w:t xml:space="preserve"> </w:t>
      </w:r>
      <w:r>
        <w:t>durumu ile katılımcıların yaş, eğitim düzeyi, medeni durumu, çocuk sahibi olma durumu,</w:t>
      </w:r>
      <w:r>
        <w:rPr>
          <w:spacing w:val="1"/>
        </w:rPr>
        <w:t xml:space="preserve"> </w:t>
      </w:r>
      <w:r>
        <w:t>sigara bırakma sürecinde boş zamanlarını değerlendirme şekli ve sigara b</w:t>
      </w:r>
      <w:r>
        <w:t>ırakma öncesinde</w:t>
      </w:r>
      <w:r>
        <w:rPr>
          <w:spacing w:val="1"/>
        </w:rPr>
        <w:t xml:space="preserve"> </w:t>
      </w:r>
      <w:r>
        <w:t>sigara tüketim paket yılı ilişkili saptanmıştır. Düşünüyor olma durumu ile katılımcıların yaş,</w:t>
      </w:r>
      <w:r>
        <w:rPr>
          <w:spacing w:val="1"/>
        </w:rPr>
        <w:t xml:space="preserve"> </w:t>
      </w:r>
      <w:r>
        <w:t>medeni durumu, sigara bırakma sürecinde boş zamanlarını değerlendirme şekli ve sigara</w:t>
      </w:r>
      <w:r>
        <w:rPr>
          <w:spacing w:val="1"/>
        </w:rPr>
        <w:t xml:space="preserve"> </w:t>
      </w:r>
      <w:r>
        <w:t>bırakma</w:t>
      </w:r>
      <w:r>
        <w:rPr>
          <w:spacing w:val="-2"/>
        </w:rPr>
        <w:t xml:space="preserve"> </w:t>
      </w:r>
      <w:r>
        <w:t>öncesinde sigara</w:t>
      </w:r>
      <w:r>
        <w:rPr>
          <w:spacing w:val="1"/>
        </w:rPr>
        <w:t xml:space="preserve"> </w:t>
      </w:r>
      <w:r>
        <w:t>tüketim</w:t>
      </w:r>
      <w:r>
        <w:rPr>
          <w:spacing w:val="-1"/>
        </w:rPr>
        <w:t xml:space="preserve"> </w:t>
      </w:r>
      <w:r>
        <w:t>paket</w:t>
      </w:r>
      <w:r>
        <w:rPr>
          <w:spacing w:val="3"/>
        </w:rPr>
        <w:t xml:space="preserve"> </w:t>
      </w:r>
      <w:r>
        <w:t>yılı</w:t>
      </w:r>
      <w:r>
        <w:rPr>
          <w:spacing w:val="1"/>
        </w:rPr>
        <w:t xml:space="preserve"> </w:t>
      </w:r>
      <w:r>
        <w:t>ilişkili</w:t>
      </w:r>
      <w:r>
        <w:rPr>
          <w:spacing w:val="-2"/>
        </w:rPr>
        <w:t xml:space="preserve"> </w:t>
      </w:r>
      <w:r>
        <w:t>saptanmıştır.</w:t>
      </w:r>
    </w:p>
    <w:p w14:paraId="0FD22CB7" w14:textId="77777777" w:rsidR="00A0767C" w:rsidRDefault="001F5A60">
      <w:pPr>
        <w:pStyle w:val="GvdeMetni"/>
        <w:spacing w:before="120" w:line="360" w:lineRule="auto"/>
        <w:ind w:left="302" w:right="558" w:firstLine="707"/>
        <w:jc w:val="both"/>
      </w:pPr>
      <w:r>
        <w:t>Ülkemiz genelinde sigara ile ilgili çoğunlukla araştırılan konular; sigara bırakma</w:t>
      </w:r>
      <w:r>
        <w:rPr>
          <w:spacing w:val="1"/>
        </w:rPr>
        <w:t xml:space="preserve"> </w:t>
      </w:r>
      <w:r>
        <w:t>polikliniklerinin</w:t>
      </w:r>
      <w:r>
        <w:rPr>
          <w:spacing w:val="1"/>
        </w:rPr>
        <w:t xml:space="preserve"> </w:t>
      </w:r>
      <w:r>
        <w:t>başarı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başvuru</w:t>
      </w:r>
      <w:r>
        <w:rPr>
          <w:spacing w:val="1"/>
        </w:rPr>
        <w:t xml:space="preserve"> </w:t>
      </w:r>
      <w:r>
        <w:t>yapmış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durumları,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bağımlılık</w:t>
      </w:r>
      <w:r>
        <w:rPr>
          <w:spacing w:val="1"/>
        </w:rPr>
        <w:t xml:space="preserve"> </w:t>
      </w:r>
      <w:r>
        <w:t>düzeyleri,</w:t>
      </w:r>
      <w:r>
        <w:rPr>
          <w:spacing w:val="1"/>
        </w:rPr>
        <w:t xml:space="preserve"> </w:t>
      </w:r>
      <w:proofErr w:type="spellStart"/>
      <w:r>
        <w:t>sosoyo</w:t>
      </w:r>
      <w:proofErr w:type="spellEnd"/>
      <w:r>
        <w:t>-demografik</w:t>
      </w:r>
      <w:r>
        <w:rPr>
          <w:spacing w:val="1"/>
        </w:rPr>
        <w:t xml:space="preserve"> </w:t>
      </w:r>
      <w:r>
        <w:t>özellikleri</w:t>
      </w:r>
      <w:r>
        <w:rPr>
          <w:spacing w:val="1"/>
        </w:rPr>
        <w:t xml:space="preserve"> </w:t>
      </w:r>
      <w:r>
        <w:t>üzerine</w:t>
      </w:r>
      <w:r>
        <w:rPr>
          <w:spacing w:val="1"/>
        </w:rPr>
        <w:t xml:space="preserve"> </w:t>
      </w:r>
      <w:r>
        <w:t>yap</w:t>
      </w:r>
      <w:r>
        <w:t>ılmıştır.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ise,</w:t>
      </w:r>
      <w:r>
        <w:rPr>
          <w:spacing w:val="-57"/>
        </w:rPr>
        <w:t xml:space="preserve"> </w:t>
      </w:r>
      <w:r>
        <w:t>sigara bırakma polikliniğine başvuru</w:t>
      </w:r>
      <w:r>
        <w:rPr>
          <w:spacing w:val="60"/>
        </w:rPr>
        <w:t xml:space="preserve"> </w:t>
      </w:r>
      <w:r>
        <w:t>yapmış, danışmanlık, destek ve yardım tedavisini bir</w:t>
      </w:r>
      <w:r>
        <w:rPr>
          <w:spacing w:val="1"/>
        </w:rPr>
        <w:t xml:space="preserve"> </w:t>
      </w:r>
      <w:r>
        <w:t xml:space="preserve">yıl boyunca almış yine de, sigarayı bırakamamış bireylerin </w:t>
      </w:r>
      <w:proofErr w:type="spellStart"/>
      <w:r>
        <w:t>hazıroluşluk</w:t>
      </w:r>
      <w:proofErr w:type="spellEnd"/>
      <w:r>
        <w:t xml:space="preserve"> durumlarını ele</w:t>
      </w:r>
      <w:r>
        <w:rPr>
          <w:spacing w:val="1"/>
        </w:rPr>
        <w:t xml:space="preserve"> </w:t>
      </w:r>
      <w:r>
        <w:t>almasından</w:t>
      </w:r>
      <w:r>
        <w:rPr>
          <w:spacing w:val="1"/>
        </w:rPr>
        <w:t xml:space="preserve"> </w:t>
      </w:r>
      <w:r>
        <w:t>dolayı</w:t>
      </w:r>
      <w:r>
        <w:rPr>
          <w:spacing w:val="1"/>
        </w:rPr>
        <w:t xml:space="preserve"> </w:t>
      </w:r>
      <w:r>
        <w:t>özgün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özelliği</w:t>
      </w:r>
      <w:r>
        <w:rPr>
          <w:spacing w:val="1"/>
        </w:rPr>
        <w:t xml:space="preserve"> </w:t>
      </w:r>
      <w:r>
        <w:t>taşım</w:t>
      </w:r>
      <w:r>
        <w:t>aktadır.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sebeple</w:t>
      </w:r>
      <w:r>
        <w:rPr>
          <w:spacing w:val="1"/>
        </w:rPr>
        <w:t xml:space="preserve"> </w:t>
      </w:r>
      <w:r>
        <w:t>araştırmamız</w:t>
      </w:r>
      <w:r>
        <w:rPr>
          <w:spacing w:val="1"/>
        </w:rPr>
        <w:t xml:space="preserve"> </w:t>
      </w:r>
      <w:r>
        <w:t>literatürde</w:t>
      </w:r>
      <w:r>
        <w:rPr>
          <w:spacing w:val="1"/>
        </w:rPr>
        <w:t xml:space="preserve"> </w:t>
      </w:r>
      <w:r>
        <w:t>çoğunlukla</w:t>
      </w:r>
      <w:r>
        <w:rPr>
          <w:spacing w:val="1"/>
        </w:rPr>
        <w:t xml:space="preserve"> </w:t>
      </w:r>
      <w:r>
        <w:t>bağımlılık</w:t>
      </w:r>
      <w:r>
        <w:rPr>
          <w:spacing w:val="1"/>
        </w:rPr>
        <w:t xml:space="preserve"> </w:t>
      </w:r>
      <w:r>
        <w:t>düzeyleri,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durumlarının</w:t>
      </w:r>
      <w:r>
        <w:rPr>
          <w:spacing w:val="1"/>
        </w:rPr>
        <w:t xml:space="preserve"> </w:t>
      </w:r>
      <w:proofErr w:type="spellStart"/>
      <w:r>
        <w:t>sosyo</w:t>
      </w:r>
      <w:proofErr w:type="spellEnd"/>
      <w:r>
        <w:t>-demografik</w:t>
      </w:r>
      <w:r>
        <w:rPr>
          <w:spacing w:val="1"/>
        </w:rPr>
        <w:t xml:space="preserve"> </w:t>
      </w:r>
      <w:r>
        <w:t xml:space="preserve">özellikleri, hastalık durumları gibi </w:t>
      </w:r>
      <w:proofErr w:type="spellStart"/>
      <w:r>
        <w:t>multifatöriyel</w:t>
      </w:r>
      <w:proofErr w:type="spellEnd"/>
      <w:r>
        <w:t xml:space="preserve"> özelliklerin analiz edildiği araştırmalar ile</w:t>
      </w:r>
      <w:r>
        <w:rPr>
          <w:spacing w:val="1"/>
        </w:rPr>
        <w:t xml:space="preserve"> </w:t>
      </w:r>
      <w:r>
        <w:t>yapılmıştır.</w:t>
      </w:r>
      <w:r>
        <w:rPr>
          <w:spacing w:val="1"/>
        </w:rPr>
        <w:t xml:space="preserve"> </w:t>
      </w:r>
      <w:r>
        <w:t>Araştırmamızda</w:t>
      </w:r>
      <w:r>
        <w:rPr>
          <w:spacing w:val="1"/>
        </w:rPr>
        <w:t xml:space="preserve"> </w:t>
      </w:r>
      <w:r>
        <w:t>elde</w:t>
      </w:r>
      <w:r>
        <w:rPr>
          <w:spacing w:val="1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bulgular</w:t>
      </w:r>
      <w:r>
        <w:rPr>
          <w:spacing w:val="1"/>
        </w:rPr>
        <w:t xml:space="preserve"> </w:t>
      </w:r>
      <w:r>
        <w:t>literatürdeki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yakın</w:t>
      </w:r>
      <w:r>
        <w:rPr>
          <w:spacing w:val="1"/>
        </w:rPr>
        <w:t xml:space="preserve"> </w:t>
      </w:r>
      <w:r>
        <w:t>kaynaklar</w:t>
      </w:r>
      <w:r>
        <w:rPr>
          <w:spacing w:val="1"/>
        </w:rPr>
        <w:t xml:space="preserve"> </w:t>
      </w:r>
      <w:r>
        <w:t>doğrultusunda</w:t>
      </w:r>
      <w:r>
        <w:rPr>
          <w:spacing w:val="-2"/>
        </w:rPr>
        <w:t xml:space="preserve"> </w:t>
      </w:r>
      <w:r>
        <w:t>tartışılmıştır.</w:t>
      </w:r>
    </w:p>
    <w:p w14:paraId="0D0A16B7" w14:textId="77777777" w:rsidR="00A0767C" w:rsidRDefault="00A0767C">
      <w:pPr>
        <w:pStyle w:val="GvdeMetni"/>
        <w:rPr>
          <w:sz w:val="26"/>
        </w:rPr>
      </w:pPr>
    </w:p>
    <w:p w14:paraId="571620BA" w14:textId="77777777" w:rsidR="00A0767C" w:rsidRDefault="00A0767C">
      <w:pPr>
        <w:pStyle w:val="GvdeMetni"/>
        <w:spacing w:before="6"/>
        <w:rPr>
          <w:sz w:val="31"/>
        </w:rPr>
      </w:pPr>
    </w:p>
    <w:p w14:paraId="06F26CE5" w14:textId="77777777" w:rsidR="00A0767C" w:rsidRDefault="001F5A60">
      <w:pPr>
        <w:spacing w:line="360" w:lineRule="auto"/>
        <w:ind w:left="1010"/>
        <w:rPr>
          <w:b/>
          <w:sz w:val="24"/>
        </w:rPr>
      </w:pPr>
      <w:r>
        <w:rPr>
          <w:b/>
          <w:sz w:val="24"/>
        </w:rPr>
        <w:t>Görüşme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Yapılan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Araştırmaya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Dâhil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Edilen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Grupların</w:t>
      </w:r>
      <w:r>
        <w:rPr>
          <w:b/>
          <w:spacing w:val="41"/>
          <w:sz w:val="24"/>
        </w:rPr>
        <w:t xml:space="preserve"> </w:t>
      </w:r>
      <w:proofErr w:type="spellStart"/>
      <w:r>
        <w:rPr>
          <w:b/>
          <w:sz w:val="24"/>
        </w:rPr>
        <w:t>Sosyo</w:t>
      </w:r>
      <w:proofErr w:type="spellEnd"/>
      <w:r>
        <w:rPr>
          <w:b/>
          <w:sz w:val="24"/>
        </w:rPr>
        <w:t>-Demografik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Özelliklerinin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Tartışılması</w:t>
      </w:r>
    </w:p>
    <w:p w14:paraId="1D484132" w14:textId="77777777" w:rsidR="00A0767C" w:rsidRDefault="00A0767C">
      <w:pPr>
        <w:pStyle w:val="GvdeMetni"/>
        <w:rPr>
          <w:b/>
          <w:sz w:val="26"/>
        </w:rPr>
      </w:pPr>
    </w:p>
    <w:p w14:paraId="77F9D0E2" w14:textId="77777777" w:rsidR="00A0767C" w:rsidRDefault="00A0767C">
      <w:pPr>
        <w:pStyle w:val="GvdeMetni"/>
        <w:spacing w:before="4"/>
        <w:rPr>
          <w:b/>
          <w:sz w:val="30"/>
        </w:rPr>
      </w:pPr>
    </w:p>
    <w:p w14:paraId="45CF775F" w14:textId="6154ED89" w:rsidR="00A0767C" w:rsidRDefault="001F5A60">
      <w:pPr>
        <w:pStyle w:val="GvdeMetni"/>
        <w:spacing w:line="360" w:lineRule="auto"/>
        <w:ind w:left="302" w:right="561" w:firstLine="707"/>
        <w:jc w:val="both"/>
      </w:pPr>
      <w:r>
        <w:t>Çalışmamızda sigara bırakma polikliniğe başvuranların ve çalışmaya dâhil edilen</w:t>
      </w:r>
      <w:r>
        <w:rPr>
          <w:spacing w:val="1"/>
        </w:rPr>
        <w:t xml:space="preserve"> </w:t>
      </w:r>
      <w:r>
        <w:t>grubun</w:t>
      </w:r>
      <w:r w:rsidR="006D419B">
        <w:t xml:space="preserve"> </w:t>
      </w:r>
      <w:r>
        <w:t xml:space="preserve">yaşları 19 ile 71 yaş aralığında olup; yaş ortalaması 42,30’dur. </w:t>
      </w:r>
      <w:proofErr w:type="spellStart"/>
      <w:r>
        <w:t>Pıçakefe</w:t>
      </w:r>
      <w:proofErr w:type="spellEnd"/>
      <w:r>
        <w:t xml:space="preserve"> ve diğerleri</w:t>
      </w:r>
      <w:r>
        <w:rPr>
          <w:spacing w:val="1"/>
        </w:rPr>
        <w:t xml:space="preserve"> </w:t>
      </w:r>
      <w:r>
        <w:t>(2019)</w:t>
      </w:r>
      <w:r>
        <w:rPr>
          <w:spacing w:val="9"/>
        </w:rPr>
        <w:t xml:space="preserve"> </w:t>
      </w:r>
      <w:r>
        <w:t>yaş</w:t>
      </w:r>
      <w:r>
        <w:rPr>
          <w:spacing w:val="7"/>
        </w:rPr>
        <w:t xml:space="preserve"> </w:t>
      </w:r>
      <w:r>
        <w:t>ortalama</w:t>
      </w:r>
      <w:r>
        <w:t>sı</w:t>
      </w:r>
      <w:r>
        <w:rPr>
          <w:spacing w:val="7"/>
        </w:rPr>
        <w:t xml:space="preserve"> </w:t>
      </w:r>
      <w:r>
        <w:t>39,93±12,09,</w:t>
      </w:r>
      <w:r>
        <w:rPr>
          <w:spacing w:val="5"/>
        </w:rPr>
        <w:t xml:space="preserve"> </w:t>
      </w:r>
      <w:r>
        <w:t>Uz</w:t>
      </w:r>
      <w:r>
        <w:rPr>
          <w:spacing w:val="6"/>
        </w:rPr>
        <w:t xml:space="preserve"> </w:t>
      </w:r>
      <w:r>
        <w:t>(2020)</w:t>
      </w:r>
      <w:r>
        <w:rPr>
          <w:spacing w:val="8"/>
        </w:rPr>
        <w:t xml:space="preserve"> </w:t>
      </w:r>
      <w:r>
        <w:t>18</w:t>
      </w:r>
      <w:r>
        <w:rPr>
          <w:spacing w:val="7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maksimum</w:t>
      </w:r>
      <w:r>
        <w:rPr>
          <w:spacing w:val="7"/>
        </w:rPr>
        <w:t xml:space="preserve"> </w:t>
      </w:r>
      <w:r>
        <w:t>64</w:t>
      </w:r>
      <w:r>
        <w:rPr>
          <w:spacing w:val="10"/>
        </w:rPr>
        <w:t xml:space="preserve"> </w:t>
      </w:r>
      <w:r>
        <w:t>yaş</w:t>
      </w:r>
      <w:r>
        <w:rPr>
          <w:spacing w:val="7"/>
        </w:rPr>
        <w:t xml:space="preserve"> </w:t>
      </w:r>
      <w:r>
        <w:t>aralığı</w:t>
      </w:r>
      <w:r>
        <w:rPr>
          <w:spacing w:val="6"/>
        </w:rPr>
        <w:t xml:space="preserve"> </w:t>
      </w:r>
      <w:r>
        <w:t>ortalama</w:t>
      </w:r>
      <w:r>
        <w:rPr>
          <w:spacing w:val="12"/>
        </w:rPr>
        <w:t xml:space="preserve"> </w:t>
      </w:r>
      <w:r>
        <w:t>yaş</w:t>
      </w:r>
    </w:p>
    <w:p w14:paraId="4323485C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B9BCAE3" w14:textId="77777777" w:rsidR="00A0767C" w:rsidRDefault="001F5A60">
      <w:pPr>
        <w:pStyle w:val="GvdeMetni"/>
        <w:spacing w:before="72"/>
        <w:ind w:left="302"/>
        <w:jc w:val="both"/>
      </w:pPr>
      <w:r>
        <w:lastRenderedPageBreak/>
        <w:t>32,</w:t>
      </w:r>
      <w:r>
        <w:rPr>
          <w:spacing w:val="65"/>
        </w:rPr>
        <w:t xml:space="preserve"> </w:t>
      </w:r>
      <w:proofErr w:type="spellStart"/>
      <w:r>
        <w:t>Kıdık</w:t>
      </w:r>
      <w:proofErr w:type="spellEnd"/>
      <w:r>
        <w:rPr>
          <w:spacing w:val="66"/>
        </w:rPr>
        <w:t xml:space="preserve"> </w:t>
      </w:r>
      <w:r>
        <w:t>(2017)</w:t>
      </w:r>
      <w:r>
        <w:rPr>
          <w:spacing w:val="65"/>
        </w:rPr>
        <w:t xml:space="preserve"> </w:t>
      </w:r>
      <w:r>
        <w:t>20</w:t>
      </w:r>
      <w:r>
        <w:rPr>
          <w:spacing w:val="68"/>
        </w:rPr>
        <w:t xml:space="preserve"> </w:t>
      </w:r>
      <w:r>
        <w:t>yaş</w:t>
      </w:r>
      <w:r>
        <w:rPr>
          <w:spacing w:val="66"/>
        </w:rPr>
        <w:t xml:space="preserve"> </w:t>
      </w:r>
      <w:r>
        <w:t>altı</w:t>
      </w:r>
      <w:r>
        <w:rPr>
          <w:spacing w:val="65"/>
        </w:rPr>
        <w:t xml:space="preserve"> </w:t>
      </w:r>
      <w:r>
        <w:t>ile</w:t>
      </w:r>
      <w:r>
        <w:rPr>
          <w:spacing w:val="65"/>
        </w:rPr>
        <w:t xml:space="preserve"> </w:t>
      </w:r>
      <w:r>
        <w:t>61</w:t>
      </w:r>
      <w:r>
        <w:rPr>
          <w:spacing w:val="67"/>
        </w:rPr>
        <w:t xml:space="preserve"> </w:t>
      </w:r>
      <w:r>
        <w:t>yaş</w:t>
      </w:r>
      <w:r>
        <w:rPr>
          <w:spacing w:val="66"/>
        </w:rPr>
        <w:t xml:space="preserve"> </w:t>
      </w:r>
      <w:r>
        <w:t>üstü</w:t>
      </w:r>
      <w:r>
        <w:rPr>
          <w:spacing w:val="69"/>
        </w:rPr>
        <w:t xml:space="preserve"> </w:t>
      </w:r>
      <w:r>
        <w:t>ve</w:t>
      </w:r>
      <w:r>
        <w:rPr>
          <w:spacing w:val="64"/>
        </w:rPr>
        <w:t xml:space="preserve"> </w:t>
      </w:r>
      <w:r>
        <w:t>ortalama</w:t>
      </w:r>
      <w:r>
        <w:rPr>
          <w:spacing w:val="70"/>
        </w:rPr>
        <w:t xml:space="preserve"> </w:t>
      </w:r>
      <w:r>
        <w:t>yaş</w:t>
      </w:r>
      <w:r>
        <w:rPr>
          <w:spacing w:val="65"/>
        </w:rPr>
        <w:t xml:space="preserve"> </w:t>
      </w:r>
      <w:r>
        <w:t>42,45±12,82,</w:t>
      </w:r>
      <w:r>
        <w:rPr>
          <w:spacing w:val="66"/>
        </w:rPr>
        <w:t xml:space="preserve"> </w:t>
      </w:r>
      <w:r>
        <w:t>Yaşar</w:t>
      </w:r>
      <w:r>
        <w:rPr>
          <w:spacing w:val="66"/>
        </w:rPr>
        <w:t xml:space="preserve"> </w:t>
      </w:r>
      <w:r>
        <w:t>ve</w:t>
      </w:r>
    </w:p>
    <w:p w14:paraId="62C33BA8" w14:textId="77777777" w:rsidR="00A0767C" w:rsidRDefault="001F5A60">
      <w:pPr>
        <w:pStyle w:val="GvdeMetni"/>
        <w:spacing w:before="137" w:line="360" w:lineRule="auto"/>
        <w:ind w:left="302" w:right="559"/>
        <w:jc w:val="both"/>
      </w:pPr>
      <w:r>
        <w:t>diğerleri(2014) yaş aralığı 17-77 ve ortalamaları 42,6±13,5, Yalçınkaya(2019) 18 ile 71</w:t>
      </w:r>
      <w:r>
        <w:rPr>
          <w:spacing w:val="1"/>
        </w:rPr>
        <w:t xml:space="preserve"> </w:t>
      </w:r>
      <w:r>
        <w:t>ortalama yaş 31,54±12,25, Köksal (2018) olguların yaş aralığı 21-64 ve yaş ortalamaları</w:t>
      </w:r>
      <w:r>
        <w:rPr>
          <w:spacing w:val="1"/>
        </w:rPr>
        <w:t xml:space="preserve"> </w:t>
      </w:r>
      <w:r>
        <w:t>41,34±10,93,</w:t>
      </w:r>
      <w:r>
        <w:rPr>
          <w:spacing w:val="19"/>
        </w:rPr>
        <w:t xml:space="preserve"> </w:t>
      </w:r>
      <w:proofErr w:type="spellStart"/>
      <w:r>
        <w:t>Shahwan</w:t>
      </w:r>
      <w:proofErr w:type="spellEnd"/>
      <w:r>
        <w:rPr>
          <w:spacing w:val="20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diğerleri</w:t>
      </w:r>
      <w:r>
        <w:rPr>
          <w:spacing w:val="20"/>
        </w:rPr>
        <w:t xml:space="preserve"> </w:t>
      </w:r>
      <w:r>
        <w:t>(2019)</w:t>
      </w:r>
      <w:r>
        <w:rPr>
          <w:spacing w:val="21"/>
        </w:rPr>
        <w:t xml:space="preserve"> </w:t>
      </w:r>
      <w:r>
        <w:t>ortalama</w:t>
      </w:r>
      <w:r>
        <w:rPr>
          <w:spacing w:val="25"/>
        </w:rPr>
        <w:t xml:space="preserve"> </w:t>
      </w:r>
      <w:r>
        <w:t>yaş</w:t>
      </w:r>
      <w:r>
        <w:rPr>
          <w:spacing w:val="19"/>
        </w:rPr>
        <w:t xml:space="preserve"> </w:t>
      </w:r>
      <w:r>
        <w:t>45,2</w:t>
      </w:r>
      <w:r>
        <w:rPr>
          <w:spacing w:val="22"/>
        </w:rPr>
        <w:t xml:space="preserve"> </w:t>
      </w:r>
      <w:r>
        <w:t>ile</w:t>
      </w:r>
      <w:r>
        <w:rPr>
          <w:spacing w:val="19"/>
        </w:rPr>
        <w:t xml:space="preserve"> </w:t>
      </w:r>
      <w:r>
        <w:t>Avcı</w:t>
      </w:r>
      <w:r>
        <w:rPr>
          <w:spacing w:val="22"/>
        </w:rPr>
        <w:t xml:space="preserve"> </w:t>
      </w:r>
      <w:r>
        <w:t>(2018)</w:t>
      </w:r>
      <w:r>
        <w:rPr>
          <w:spacing w:val="19"/>
        </w:rPr>
        <w:t xml:space="preserve"> </w:t>
      </w:r>
      <w:r>
        <w:t>ortal</w:t>
      </w:r>
      <w:r>
        <w:t>ama</w:t>
      </w:r>
      <w:r>
        <w:rPr>
          <w:spacing w:val="26"/>
        </w:rPr>
        <w:t xml:space="preserve"> </w:t>
      </w:r>
      <w:r>
        <w:t>yaş</w:t>
      </w:r>
    </w:p>
    <w:p w14:paraId="76D48A06" w14:textId="77777777" w:rsidR="00A0767C" w:rsidRDefault="001F5A60">
      <w:pPr>
        <w:pStyle w:val="GvdeMetni"/>
        <w:spacing w:before="1"/>
        <w:ind w:left="302"/>
        <w:jc w:val="both"/>
      </w:pPr>
      <w:r>
        <w:t>44,3±18,2 yaş</w:t>
      </w:r>
      <w:r>
        <w:rPr>
          <w:spacing w:val="1"/>
        </w:rPr>
        <w:t xml:space="preserve"> </w:t>
      </w:r>
      <w:r>
        <w:t>aralığı</w:t>
      </w:r>
      <w:r>
        <w:rPr>
          <w:spacing w:val="-1"/>
        </w:rPr>
        <w:t xml:space="preserve"> </w:t>
      </w:r>
      <w:r>
        <w:t>15- 96</w:t>
      </w:r>
      <w:r>
        <w:rPr>
          <w:spacing w:val="-2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tespit</w:t>
      </w:r>
      <w:r>
        <w:rPr>
          <w:spacing w:val="-1"/>
        </w:rPr>
        <w:t xml:space="preserve"> </w:t>
      </w:r>
      <w:r>
        <w:t>etmişlerdir.</w:t>
      </w:r>
    </w:p>
    <w:p w14:paraId="52BFFAE5" w14:textId="77777777" w:rsidR="00A0767C" w:rsidRDefault="00A0767C">
      <w:pPr>
        <w:pStyle w:val="GvdeMetni"/>
        <w:spacing w:before="4"/>
        <w:rPr>
          <w:sz w:val="22"/>
        </w:rPr>
      </w:pPr>
    </w:p>
    <w:p w14:paraId="2A0900A1" w14:textId="381DDCBD" w:rsidR="00A0767C" w:rsidRDefault="001F5A60">
      <w:pPr>
        <w:pStyle w:val="GvdeMetni"/>
        <w:spacing w:line="360" w:lineRule="auto"/>
        <w:ind w:left="302" w:right="560" w:firstLine="707"/>
        <w:jc w:val="both"/>
      </w:pPr>
      <w:r>
        <w:t>Sigara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desteğin</w:t>
      </w:r>
      <w:r>
        <w:rPr>
          <w:spacing w:val="1"/>
        </w:rPr>
        <w:t xml:space="preserve"> </w:t>
      </w:r>
      <w:r>
        <w:t>sorgulandığı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poliklinik</w:t>
      </w:r>
      <w:r>
        <w:rPr>
          <w:spacing w:val="1"/>
        </w:rPr>
        <w:t xml:space="preserve"> </w:t>
      </w:r>
      <w:r>
        <w:t>hizmetlerinin</w:t>
      </w:r>
      <w:r>
        <w:rPr>
          <w:spacing w:val="1"/>
        </w:rPr>
        <w:t xml:space="preserve"> </w:t>
      </w:r>
      <w:r>
        <w:t>değerlendirildiği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çalışmalarda</w:t>
      </w:r>
      <w:r>
        <w:rPr>
          <w:spacing w:val="1"/>
        </w:rPr>
        <w:t xml:space="preserve"> </w:t>
      </w:r>
      <w:r>
        <w:t>yaş</w:t>
      </w:r>
      <w:r>
        <w:rPr>
          <w:spacing w:val="1"/>
        </w:rPr>
        <w:t xml:space="preserve"> </w:t>
      </w:r>
      <w:r>
        <w:t>ortalamaları</w:t>
      </w:r>
      <w:r>
        <w:rPr>
          <w:spacing w:val="1"/>
        </w:rPr>
        <w:t xml:space="preserve"> </w:t>
      </w:r>
      <w:r>
        <w:t>32-45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değişmekle</w:t>
      </w:r>
      <w:r>
        <w:rPr>
          <w:spacing w:val="1"/>
        </w:rPr>
        <w:t xml:space="preserve"> </w:t>
      </w:r>
      <w:r>
        <w:t>birlikte</w:t>
      </w:r>
      <w:r>
        <w:rPr>
          <w:spacing w:val="-57"/>
        </w:rPr>
        <w:t xml:space="preserve"> </w:t>
      </w:r>
      <w:proofErr w:type="spellStart"/>
      <w:r>
        <w:t>Kıdık</w:t>
      </w:r>
      <w:proofErr w:type="spellEnd"/>
      <w:r>
        <w:t>(2017) yaptığı tez çalışmasında</w:t>
      </w:r>
      <w:r w:rsidR="006D419B">
        <w:t xml:space="preserve"> </w:t>
      </w:r>
      <w:r>
        <w:t>da ortalama yaş 42,45±12,82 Yaşar ve diğerlerinin</w:t>
      </w:r>
      <w:r>
        <w:rPr>
          <w:spacing w:val="1"/>
        </w:rPr>
        <w:t xml:space="preserve"> </w:t>
      </w:r>
      <w:r>
        <w:t>çalışmasında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yaş</w:t>
      </w:r>
      <w:r>
        <w:rPr>
          <w:spacing w:val="1"/>
        </w:rPr>
        <w:t xml:space="preserve"> </w:t>
      </w:r>
      <w:r>
        <w:t>aralığı</w:t>
      </w:r>
      <w:r>
        <w:rPr>
          <w:spacing w:val="1"/>
        </w:rPr>
        <w:t xml:space="preserve"> </w:t>
      </w:r>
      <w:r>
        <w:t>17-77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ortalamaları</w:t>
      </w:r>
      <w:r>
        <w:rPr>
          <w:spacing w:val="1"/>
        </w:rPr>
        <w:t xml:space="preserve"> </w:t>
      </w:r>
      <w:r>
        <w:t>42,6±13,5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proofErr w:type="spellStart"/>
      <w:r>
        <w:t>Karadoğan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diğerlerinin(</w:t>
      </w:r>
      <w:r>
        <w:rPr>
          <w:spacing w:val="1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>çalışmasında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ortalama</w:t>
      </w:r>
      <w:r>
        <w:rPr>
          <w:spacing w:val="1"/>
        </w:rPr>
        <w:t xml:space="preserve"> </w:t>
      </w:r>
      <w:r>
        <w:t>yaş</w:t>
      </w:r>
      <w:r>
        <w:rPr>
          <w:spacing w:val="1"/>
        </w:rPr>
        <w:t xml:space="preserve"> </w:t>
      </w:r>
      <w:r>
        <w:t>44.3</w:t>
      </w:r>
      <w:r>
        <w:rPr>
          <w:spacing w:val="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13.9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açıklanmıştır.</w:t>
      </w:r>
      <w:r>
        <w:rPr>
          <w:spacing w:val="1"/>
        </w:rPr>
        <w:t xml:space="preserve"> </w:t>
      </w:r>
      <w:r>
        <w:t>Ülkemizde ve dünya genelinde genç yaşlı fark etmeksizin, her yaş grubundan bireyin sigara</w:t>
      </w:r>
      <w:r>
        <w:rPr>
          <w:spacing w:val="1"/>
        </w:rPr>
        <w:t xml:space="preserve"> </w:t>
      </w:r>
      <w:r>
        <w:t>bıraktırma polikliniklere başvuru yaptığı görülmektedir. Bu kapsamda bu çalışmanın yaşa</w:t>
      </w:r>
      <w:r>
        <w:rPr>
          <w:spacing w:val="1"/>
        </w:rPr>
        <w:t xml:space="preserve"> </w:t>
      </w:r>
      <w:r>
        <w:t>göre dağılımı literatürdeki çalışmalara benzerlik göstermektedi</w:t>
      </w:r>
      <w:r>
        <w:t>r(</w:t>
      </w:r>
      <w:proofErr w:type="spellStart"/>
      <w:r>
        <w:t>Karado</w:t>
      </w:r>
      <w:r w:rsidR="006D419B">
        <w:t>ğ</w:t>
      </w:r>
      <w:r>
        <w:t>an</w:t>
      </w:r>
      <w:proofErr w:type="spellEnd"/>
      <w:r>
        <w:t xml:space="preserve"> ve diğerleri.,</w:t>
      </w:r>
      <w:r>
        <w:rPr>
          <w:spacing w:val="1"/>
        </w:rPr>
        <w:t xml:space="preserve"> </w:t>
      </w:r>
      <w:r>
        <w:t>2018;</w:t>
      </w:r>
      <w:r>
        <w:rPr>
          <w:spacing w:val="24"/>
        </w:rPr>
        <w:t xml:space="preserve"> </w:t>
      </w:r>
      <w:proofErr w:type="spellStart"/>
      <w:r>
        <w:t>Kıdık</w:t>
      </w:r>
      <w:proofErr w:type="spellEnd"/>
      <w:r>
        <w:t>,</w:t>
      </w:r>
      <w:r>
        <w:rPr>
          <w:spacing w:val="25"/>
        </w:rPr>
        <w:t xml:space="preserve"> </w:t>
      </w:r>
      <w:r>
        <w:t>2017;</w:t>
      </w:r>
      <w:r>
        <w:rPr>
          <w:spacing w:val="23"/>
        </w:rPr>
        <w:t xml:space="preserve"> </w:t>
      </w:r>
      <w:proofErr w:type="spellStart"/>
      <w:r>
        <w:t>Pıçakçıefe</w:t>
      </w:r>
      <w:proofErr w:type="spellEnd"/>
      <w:r>
        <w:rPr>
          <w:spacing w:val="24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t>diğerleri.,</w:t>
      </w:r>
      <w:r>
        <w:rPr>
          <w:spacing w:val="24"/>
        </w:rPr>
        <w:t xml:space="preserve"> </w:t>
      </w:r>
      <w:r>
        <w:t>2019;</w:t>
      </w:r>
      <w:r>
        <w:rPr>
          <w:spacing w:val="25"/>
        </w:rPr>
        <w:t xml:space="preserve"> </w:t>
      </w:r>
      <w:r>
        <w:t>Uz,</w:t>
      </w:r>
      <w:r>
        <w:rPr>
          <w:spacing w:val="24"/>
        </w:rPr>
        <w:t xml:space="preserve"> </w:t>
      </w:r>
      <w:r>
        <w:t>2020;</w:t>
      </w:r>
      <w:r>
        <w:rPr>
          <w:spacing w:val="22"/>
        </w:rPr>
        <w:t xml:space="preserve"> </w:t>
      </w:r>
      <w:proofErr w:type="spellStart"/>
      <w:r>
        <w:t>Shahwan</w:t>
      </w:r>
      <w:proofErr w:type="spellEnd"/>
      <w:r>
        <w:rPr>
          <w:spacing w:val="25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diğerleri.,</w:t>
      </w:r>
      <w:r>
        <w:rPr>
          <w:spacing w:val="24"/>
        </w:rPr>
        <w:t xml:space="preserve"> </w:t>
      </w:r>
      <w:r>
        <w:t>2019;</w:t>
      </w:r>
    </w:p>
    <w:p w14:paraId="3669E75F" w14:textId="77777777" w:rsidR="00A0767C" w:rsidRDefault="001F5A60">
      <w:pPr>
        <w:pStyle w:val="GvdeMetni"/>
        <w:spacing w:before="2"/>
        <w:ind w:left="302"/>
        <w:jc w:val="both"/>
      </w:pPr>
      <w:r>
        <w:t>Yalçınkaya,</w:t>
      </w:r>
      <w:r>
        <w:rPr>
          <w:spacing w:val="-3"/>
        </w:rPr>
        <w:t xml:space="preserve"> </w:t>
      </w:r>
      <w:r>
        <w:t>2019;</w:t>
      </w:r>
      <w:r>
        <w:rPr>
          <w:spacing w:val="-1"/>
        </w:rPr>
        <w:t xml:space="preserve"> </w:t>
      </w:r>
      <w:r>
        <w:t>Yaşar ve</w:t>
      </w:r>
      <w:r>
        <w:rPr>
          <w:spacing w:val="-3"/>
        </w:rPr>
        <w:t xml:space="preserve"> </w:t>
      </w:r>
      <w:r>
        <w:t>diğerleri.,</w:t>
      </w:r>
      <w:r>
        <w:rPr>
          <w:spacing w:val="-2"/>
        </w:rPr>
        <w:t xml:space="preserve"> </w:t>
      </w:r>
      <w:r>
        <w:t>2014).</w:t>
      </w:r>
    </w:p>
    <w:p w14:paraId="17DDFAE9" w14:textId="77777777" w:rsidR="00A0767C" w:rsidRDefault="00A0767C">
      <w:pPr>
        <w:pStyle w:val="GvdeMetni"/>
        <w:spacing w:before="4"/>
        <w:rPr>
          <w:sz w:val="22"/>
        </w:rPr>
      </w:pPr>
    </w:p>
    <w:p w14:paraId="39EF767D" w14:textId="77777777" w:rsidR="00A0767C" w:rsidRDefault="001F5A60">
      <w:pPr>
        <w:pStyle w:val="GvdeMetni"/>
        <w:ind w:left="1010"/>
        <w:jc w:val="both"/>
      </w:pPr>
      <w:r>
        <w:t>Çalışmamızda</w:t>
      </w:r>
      <w:r>
        <w:rPr>
          <w:spacing w:val="52"/>
        </w:rPr>
        <w:t xml:space="preserve"> </w:t>
      </w:r>
      <w:r>
        <w:t>polikliniğe</w:t>
      </w:r>
      <w:r>
        <w:rPr>
          <w:spacing w:val="50"/>
        </w:rPr>
        <w:t xml:space="preserve"> </w:t>
      </w:r>
      <w:r>
        <w:t>başvuru</w:t>
      </w:r>
      <w:r>
        <w:rPr>
          <w:spacing w:val="56"/>
        </w:rPr>
        <w:t xml:space="preserve"> </w:t>
      </w:r>
      <w:r>
        <w:t>yapanların</w:t>
      </w:r>
      <w:r>
        <w:rPr>
          <w:spacing w:val="51"/>
        </w:rPr>
        <w:t xml:space="preserve"> </w:t>
      </w:r>
      <w:r>
        <w:t>ve</w:t>
      </w:r>
      <w:r>
        <w:rPr>
          <w:spacing w:val="52"/>
        </w:rPr>
        <w:t xml:space="preserve"> </w:t>
      </w:r>
      <w:r>
        <w:t>araştırmaya</w:t>
      </w:r>
      <w:r>
        <w:rPr>
          <w:spacing w:val="51"/>
        </w:rPr>
        <w:t xml:space="preserve"> </w:t>
      </w:r>
      <w:r>
        <w:t>dâhil</w:t>
      </w:r>
      <w:r>
        <w:rPr>
          <w:spacing w:val="52"/>
        </w:rPr>
        <w:t xml:space="preserve"> </w:t>
      </w:r>
      <w:r>
        <w:t>edilen</w:t>
      </w:r>
      <w:r>
        <w:rPr>
          <w:spacing w:val="52"/>
        </w:rPr>
        <w:t xml:space="preserve"> </w:t>
      </w:r>
      <w:r>
        <w:t>grubun</w:t>
      </w:r>
    </w:p>
    <w:p w14:paraId="32A17BF1" w14:textId="77777777" w:rsidR="00A0767C" w:rsidRDefault="001F5A60">
      <w:pPr>
        <w:pStyle w:val="GvdeMetni"/>
        <w:spacing w:before="139" w:line="360" w:lineRule="auto"/>
        <w:ind w:left="302" w:right="559"/>
        <w:jc w:val="both"/>
      </w:pPr>
      <w:r>
        <w:t>%56,2</w:t>
      </w:r>
      <w:r>
        <w:rPr>
          <w:spacing w:val="1"/>
        </w:rPr>
        <w:t xml:space="preserve"> </w:t>
      </w:r>
      <w:r>
        <w:t>yüzdeli</w:t>
      </w:r>
      <w:r>
        <w:t>k</w:t>
      </w:r>
      <w:r>
        <w:rPr>
          <w:spacing w:val="1"/>
        </w:rPr>
        <w:t xml:space="preserve"> </w:t>
      </w:r>
      <w:r>
        <w:t>dilimi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çoğunluğunun</w:t>
      </w:r>
      <w:r>
        <w:rPr>
          <w:spacing w:val="1"/>
        </w:rPr>
        <w:t xml:space="preserve"> </w:t>
      </w:r>
      <w:r>
        <w:t>erkek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edilmiştir.</w:t>
      </w:r>
      <w:r>
        <w:rPr>
          <w:spacing w:val="1"/>
        </w:rPr>
        <w:t xml:space="preserve"> </w:t>
      </w:r>
      <w:r>
        <w:t>Dünya</w:t>
      </w:r>
      <w:r>
        <w:rPr>
          <w:spacing w:val="1"/>
        </w:rPr>
        <w:t xml:space="preserve"> </w:t>
      </w:r>
      <w:r>
        <w:t>genelinde erkeklerin kadınlardan daha fazla sigara içtiği bilinmektedir. OECD genelinde</w:t>
      </w:r>
      <w:r>
        <w:rPr>
          <w:spacing w:val="1"/>
        </w:rPr>
        <w:t xml:space="preserve"> </w:t>
      </w:r>
      <w:r>
        <w:t>ortalama olarak, erkeklerin%23'ü ve kadınların %14’ü her gün düzenli sigara içmektedir.</w:t>
      </w:r>
      <w:r>
        <w:rPr>
          <w:spacing w:val="1"/>
        </w:rPr>
        <w:t xml:space="preserve"> </w:t>
      </w:r>
      <w:r>
        <w:t>Sigara içme oranlarındaki cinsiyet farkı Kore ve Türkiye ile Endonezya, Çin ve Rusya</w:t>
      </w:r>
      <w:r>
        <w:rPr>
          <w:spacing w:val="1"/>
        </w:rPr>
        <w:t xml:space="preserve"> </w:t>
      </w:r>
      <w:r>
        <w:t>Federasyonu'nda</w:t>
      </w:r>
      <w:r>
        <w:rPr>
          <w:spacing w:val="1"/>
        </w:rPr>
        <w:t xml:space="preserve"> </w:t>
      </w:r>
      <w:r>
        <w:t>oldukça</w:t>
      </w:r>
      <w:r>
        <w:rPr>
          <w:spacing w:val="1"/>
        </w:rPr>
        <w:t xml:space="preserve"> </w:t>
      </w:r>
      <w:r>
        <w:t>yüksektir.</w:t>
      </w:r>
      <w:r>
        <w:rPr>
          <w:spacing w:val="1"/>
        </w:rPr>
        <w:t xml:space="preserve"> </w:t>
      </w:r>
      <w:r>
        <w:t>Endonezya</w:t>
      </w:r>
      <w:r>
        <w:rPr>
          <w:spacing w:val="1"/>
        </w:rPr>
        <w:t xml:space="preserve"> </w:t>
      </w:r>
      <w:r>
        <w:t>(%76),</w:t>
      </w:r>
      <w:r>
        <w:rPr>
          <w:spacing w:val="1"/>
        </w:rPr>
        <w:t xml:space="preserve"> </w:t>
      </w:r>
      <w:r>
        <w:t>Rusya</w:t>
      </w:r>
      <w:r>
        <w:rPr>
          <w:spacing w:val="1"/>
        </w:rPr>
        <w:t xml:space="preserve"> </w:t>
      </w:r>
      <w:r>
        <w:t>Federasyonu</w:t>
      </w:r>
      <w:r>
        <w:rPr>
          <w:spacing w:val="1"/>
        </w:rPr>
        <w:t xml:space="preserve"> </w:t>
      </w:r>
      <w:r>
        <w:t>(%50),</w:t>
      </w:r>
      <w:r>
        <w:rPr>
          <w:spacing w:val="1"/>
        </w:rPr>
        <w:t xml:space="preserve"> </w:t>
      </w:r>
      <w:r>
        <w:t>Çin</w:t>
      </w:r>
      <w:r>
        <w:rPr>
          <w:spacing w:val="1"/>
        </w:rPr>
        <w:t xml:space="preserve"> </w:t>
      </w:r>
      <w:r>
        <w:t>(%</w:t>
      </w:r>
      <w:r>
        <w:t>48) ve Türkiye'de (%40) erkeklerde en yüksek iken Kosta Rika ve İzlanda'da%10'un</w:t>
      </w:r>
      <w:r>
        <w:rPr>
          <w:spacing w:val="1"/>
        </w:rPr>
        <w:t xml:space="preserve"> </w:t>
      </w:r>
      <w:r>
        <w:t>altındadır. Kadınlarda en yüksek Avusturya, Yunanistan, Şili, Fransa ve Macaristan iken</w:t>
      </w:r>
      <w:r>
        <w:rPr>
          <w:spacing w:val="1"/>
        </w:rPr>
        <w:t xml:space="preserve"> </w:t>
      </w:r>
      <w:r>
        <w:t>(%20'nin</w:t>
      </w:r>
      <w:r>
        <w:rPr>
          <w:spacing w:val="32"/>
        </w:rPr>
        <w:t xml:space="preserve"> </w:t>
      </w:r>
      <w:r>
        <w:t>üzerinde)</w:t>
      </w:r>
      <w:r>
        <w:rPr>
          <w:spacing w:val="31"/>
        </w:rPr>
        <w:t xml:space="preserve"> </w:t>
      </w:r>
      <w:r>
        <w:t>Çin,</w:t>
      </w:r>
      <w:r>
        <w:rPr>
          <w:spacing w:val="33"/>
        </w:rPr>
        <w:t xml:space="preserve"> </w:t>
      </w:r>
      <w:r>
        <w:t>Hindistan,</w:t>
      </w:r>
      <w:r>
        <w:rPr>
          <w:spacing w:val="31"/>
        </w:rPr>
        <w:t xml:space="preserve"> </w:t>
      </w:r>
      <w:r>
        <w:t>Kosta</w:t>
      </w:r>
      <w:r>
        <w:rPr>
          <w:spacing w:val="32"/>
        </w:rPr>
        <w:t xml:space="preserve"> </w:t>
      </w:r>
      <w:r>
        <w:t>Rika,</w:t>
      </w:r>
      <w:r>
        <w:rPr>
          <w:spacing w:val="28"/>
        </w:rPr>
        <w:t xml:space="preserve"> </w:t>
      </w:r>
      <w:r>
        <w:t>Kore,</w:t>
      </w:r>
      <w:r>
        <w:rPr>
          <w:spacing w:val="32"/>
        </w:rPr>
        <w:t xml:space="preserve"> </w:t>
      </w:r>
      <w:r>
        <w:t>Meksika</w:t>
      </w:r>
      <w:r>
        <w:rPr>
          <w:spacing w:val="32"/>
        </w:rPr>
        <w:t xml:space="preserve"> </w:t>
      </w:r>
      <w:r>
        <w:t>ve</w:t>
      </w:r>
      <w:r>
        <w:rPr>
          <w:spacing w:val="31"/>
        </w:rPr>
        <w:t xml:space="preserve"> </w:t>
      </w:r>
      <w:r>
        <w:t>Endonezya'da</w:t>
      </w:r>
      <w:r>
        <w:rPr>
          <w:spacing w:val="34"/>
        </w:rPr>
        <w:t xml:space="preserve"> </w:t>
      </w:r>
      <w:r>
        <w:t>yaklaşık</w:t>
      </w:r>
    </w:p>
    <w:p w14:paraId="781CA0EB" w14:textId="77777777" w:rsidR="00A0767C" w:rsidRDefault="001F5A60">
      <w:pPr>
        <w:pStyle w:val="GvdeMetni"/>
        <w:spacing w:line="360" w:lineRule="auto"/>
        <w:ind w:left="302" w:right="559"/>
        <w:jc w:val="both"/>
      </w:pPr>
      <w:r>
        <w:t>%</w:t>
      </w:r>
      <w:r>
        <w:t>5'i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içmektedir.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farkın</w:t>
      </w:r>
      <w:r>
        <w:rPr>
          <w:spacing w:val="1"/>
        </w:rPr>
        <w:t xml:space="preserve"> </w:t>
      </w:r>
      <w:r>
        <w:t>nedeni</w:t>
      </w:r>
      <w:r>
        <w:rPr>
          <w:spacing w:val="1"/>
        </w:rPr>
        <w:t xml:space="preserve"> </w:t>
      </w:r>
      <w:r>
        <w:t>gelişmişlik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kültürel</w:t>
      </w:r>
      <w:r>
        <w:rPr>
          <w:spacing w:val="61"/>
        </w:rPr>
        <w:t xml:space="preserve"> </w:t>
      </w:r>
      <w:r>
        <w:t>yapı</w:t>
      </w:r>
      <w:r>
        <w:rPr>
          <w:spacing w:val="6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açıklanabilir(OECD, 2019)</w:t>
      </w:r>
      <w:r>
        <w:rPr>
          <w:color w:val="333333"/>
        </w:rPr>
        <w:t xml:space="preserve">. </w:t>
      </w:r>
      <w:proofErr w:type="spellStart"/>
      <w:r>
        <w:t>Karadoğan</w:t>
      </w:r>
      <w:proofErr w:type="spellEnd"/>
      <w:r>
        <w:t xml:space="preserve"> ve diğerleri(2018) erkek katılımcı oranını %63,9</w:t>
      </w:r>
      <w:r>
        <w:rPr>
          <w:spacing w:val="1"/>
        </w:rPr>
        <w:t xml:space="preserve"> </w:t>
      </w:r>
      <w:r>
        <w:t>Gören(2019)</w:t>
      </w:r>
      <w:r>
        <w:rPr>
          <w:spacing w:val="1"/>
        </w:rPr>
        <w:t xml:space="preserve"> </w:t>
      </w:r>
      <w:r>
        <w:t>%72,6,</w:t>
      </w:r>
      <w:r>
        <w:rPr>
          <w:spacing w:val="1"/>
        </w:rPr>
        <w:t xml:space="preserve"> </w:t>
      </w:r>
      <w:r>
        <w:t>Yalçınkaya(2019)</w:t>
      </w:r>
      <w:r>
        <w:rPr>
          <w:spacing w:val="1"/>
        </w:rPr>
        <w:t xml:space="preserve"> </w:t>
      </w:r>
      <w:r>
        <w:t>%50,5,</w:t>
      </w:r>
      <w:r>
        <w:rPr>
          <w:spacing w:val="1"/>
        </w:rPr>
        <w:t xml:space="preserve"> </w:t>
      </w:r>
      <w:r>
        <w:t>Uz(2020)</w:t>
      </w:r>
      <w:r>
        <w:rPr>
          <w:spacing w:val="1"/>
        </w:rPr>
        <w:t xml:space="preserve"> </w:t>
      </w:r>
      <w:r>
        <w:t>%79,2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proofErr w:type="spellStart"/>
      <w:r>
        <w:t>Shahwan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diğerleri(2016)</w:t>
      </w:r>
      <w:r>
        <w:rPr>
          <w:spacing w:val="1"/>
        </w:rPr>
        <w:t xml:space="preserve"> </w:t>
      </w:r>
      <w:r>
        <w:t>%49,6</w:t>
      </w:r>
      <w:r>
        <w:rPr>
          <w:spacing w:val="1"/>
        </w:rPr>
        <w:t xml:space="preserve"> </w:t>
      </w:r>
      <w:r>
        <w:t>bulmuştur.</w:t>
      </w:r>
      <w:r>
        <w:rPr>
          <w:spacing w:val="1"/>
        </w:rPr>
        <w:t xml:space="preserve"> </w:t>
      </w:r>
      <w:r>
        <w:t>Literatürdeki,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sayıda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erkeklerin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polikliniklerine</w:t>
      </w:r>
      <w:r>
        <w:rPr>
          <w:spacing w:val="1"/>
        </w:rPr>
        <w:t xml:space="preserve"> </w:t>
      </w:r>
      <w:r>
        <w:t>başvurularının</w:t>
      </w:r>
      <w:r>
        <w:rPr>
          <w:spacing w:val="1"/>
        </w:rPr>
        <w:t xml:space="preserve"> </w:t>
      </w:r>
      <w:r>
        <w:t>kadınlardan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olduğunu</w:t>
      </w:r>
      <w:r>
        <w:rPr>
          <w:spacing w:val="1"/>
        </w:rPr>
        <w:t xml:space="preserve"> </w:t>
      </w:r>
      <w:r>
        <w:t>bildirmektedir(</w:t>
      </w:r>
      <w:proofErr w:type="spellStart"/>
      <w:r>
        <w:t>Guydish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</w:t>
      </w:r>
      <w:r>
        <w:rPr>
          <w:spacing w:val="1"/>
        </w:rPr>
        <w:t xml:space="preserve"> </w:t>
      </w:r>
      <w:r>
        <w:t>2016;</w:t>
      </w:r>
      <w:r>
        <w:rPr>
          <w:spacing w:val="1"/>
        </w:rPr>
        <w:t xml:space="preserve"> </w:t>
      </w:r>
      <w:proofErr w:type="spellStart"/>
      <w:r>
        <w:t>Kıdık</w:t>
      </w:r>
      <w:proofErr w:type="spellEnd"/>
      <w:r>
        <w:t>,</w:t>
      </w:r>
      <w:r>
        <w:rPr>
          <w:spacing w:val="1"/>
        </w:rPr>
        <w:t xml:space="preserve"> </w:t>
      </w:r>
      <w:r>
        <w:t>2017;</w:t>
      </w:r>
      <w:r>
        <w:rPr>
          <w:spacing w:val="1"/>
        </w:rPr>
        <w:t xml:space="preserve"> </w:t>
      </w:r>
      <w:r>
        <w:t>Yalçınkaya,</w:t>
      </w:r>
      <w:r>
        <w:rPr>
          <w:spacing w:val="1"/>
        </w:rPr>
        <w:t xml:space="preserve"> </w:t>
      </w:r>
      <w:r>
        <w:t>2019;</w:t>
      </w:r>
      <w:r>
        <w:rPr>
          <w:spacing w:val="1"/>
        </w:rPr>
        <w:t xml:space="preserve"> </w:t>
      </w:r>
      <w:r>
        <w:t>Yaşar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</w:t>
      </w:r>
      <w:r>
        <w:rPr>
          <w:spacing w:val="1"/>
        </w:rPr>
        <w:t xml:space="preserve"> </w:t>
      </w:r>
      <w:r>
        <w:t>2014)</w:t>
      </w:r>
      <w:r>
        <w:t>.</w:t>
      </w:r>
      <w:r>
        <w:rPr>
          <w:spacing w:val="1"/>
        </w:rPr>
        <w:t xml:space="preserve"> </w:t>
      </w:r>
      <w:r>
        <w:t>Böyle</w:t>
      </w:r>
      <w:r>
        <w:rPr>
          <w:spacing w:val="1"/>
        </w:rPr>
        <w:t xml:space="preserve"> </w:t>
      </w:r>
      <w:r>
        <w:t>olmasının</w:t>
      </w:r>
      <w:r>
        <w:rPr>
          <w:spacing w:val="1"/>
        </w:rPr>
        <w:t xml:space="preserve"> </w:t>
      </w:r>
      <w:r>
        <w:t>sebebi</w:t>
      </w:r>
      <w:r>
        <w:rPr>
          <w:spacing w:val="1"/>
        </w:rPr>
        <w:t xml:space="preserve"> </w:t>
      </w:r>
      <w:r>
        <w:t>erkeklerin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içtikleri</w:t>
      </w:r>
      <w:r>
        <w:rPr>
          <w:spacing w:val="1"/>
        </w:rPr>
        <w:t xml:space="preserve"> </w:t>
      </w:r>
      <w:r>
        <w:t>ile</w:t>
      </w:r>
      <w:r>
        <w:rPr>
          <w:spacing w:val="-57"/>
        </w:rPr>
        <w:t xml:space="preserve"> </w:t>
      </w:r>
      <w:r>
        <w:t>açıklanabilir.</w:t>
      </w:r>
      <w:r>
        <w:rPr>
          <w:spacing w:val="1"/>
        </w:rPr>
        <w:t xml:space="preserve"> </w:t>
      </w:r>
      <w:r>
        <w:t>Ülkemizde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birçok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polikliniğine</w:t>
      </w:r>
      <w:r>
        <w:rPr>
          <w:spacing w:val="1"/>
        </w:rPr>
        <w:t xml:space="preserve"> </w:t>
      </w:r>
      <w:r>
        <w:t>başvuran</w:t>
      </w:r>
      <w:r>
        <w:rPr>
          <w:spacing w:val="55"/>
        </w:rPr>
        <w:t xml:space="preserve"> </w:t>
      </w:r>
      <w:r>
        <w:t>erkeklerin</w:t>
      </w:r>
      <w:r>
        <w:rPr>
          <w:spacing w:val="56"/>
        </w:rPr>
        <w:t xml:space="preserve"> </w:t>
      </w:r>
      <w:r>
        <w:t>sayısının</w:t>
      </w:r>
      <w:r>
        <w:rPr>
          <w:spacing w:val="56"/>
        </w:rPr>
        <w:t xml:space="preserve"> </w:t>
      </w:r>
      <w:r>
        <w:t>daha</w:t>
      </w:r>
      <w:r>
        <w:rPr>
          <w:spacing w:val="55"/>
        </w:rPr>
        <w:t xml:space="preserve"> </w:t>
      </w:r>
      <w:r>
        <w:t>fazla</w:t>
      </w:r>
      <w:r>
        <w:rPr>
          <w:spacing w:val="55"/>
        </w:rPr>
        <w:t xml:space="preserve"> </w:t>
      </w:r>
      <w:r>
        <w:t>olduğu</w:t>
      </w:r>
      <w:r>
        <w:rPr>
          <w:spacing w:val="56"/>
        </w:rPr>
        <w:t xml:space="preserve"> </w:t>
      </w:r>
      <w:r>
        <w:t>görülmüştür(Esmer</w:t>
      </w:r>
      <w:r>
        <w:rPr>
          <w:spacing w:val="55"/>
        </w:rPr>
        <w:t xml:space="preserve"> </w:t>
      </w:r>
      <w:r>
        <w:t>ve</w:t>
      </w:r>
      <w:r>
        <w:rPr>
          <w:spacing w:val="57"/>
        </w:rPr>
        <w:t xml:space="preserve"> </w:t>
      </w:r>
      <w:r>
        <w:t>diğerleri.,</w:t>
      </w:r>
      <w:r>
        <w:rPr>
          <w:spacing w:val="55"/>
        </w:rPr>
        <w:t xml:space="preserve"> </w:t>
      </w:r>
      <w:r>
        <w:t>2019;</w:t>
      </w:r>
    </w:p>
    <w:p w14:paraId="7D564570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1B2D371" w14:textId="77777777" w:rsidR="00A0767C" w:rsidRDefault="001F5A60">
      <w:pPr>
        <w:pStyle w:val="GvdeMetni"/>
        <w:spacing w:before="72" w:line="360" w:lineRule="auto"/>
        <w:ind w:left="302" w:right="561"/>
        <w:jc w:val="both"/>
      </w:pPr>
      <w:proofErr w:type="spellStart"/>
      <w:r>
        <w:lastRenderedPageBreak/>
        <w:t>Marakoğlu</w:t>
      </w:r>
      <w:proofErr w:type="spellEnd"/>
      <w:r>
        <w:rPr>
          <w:spacing w:val="1"/>
        </w:rPr>
        <w:t xml:space="preserve"> </w:t>
      </w:r>
      <w:r>
        <w:t>ve diğerleri,</w:t>
      </w:r>
      <w:r>
        <w:rPr>
          <w:spacing w:val="1"/>
        </w:rPr>
        <w:t xml:space="preserve"> </w:t>
      </w:r>
      <w:r>
        <w:t>2017;</w:t>
      </w:r>
      <w:r>
        <w:rPr>
          <w:spacing w:val="1"/>
        </w:rPr>
        <w:t xml:space="preserve"> </w:t>
      </w:r>
      <w:r>
        <w:t>Velioğlu</w:t>
      </w:r>
      <w:r>
        <w:rPr>
          <w:spacing w:val="1"/>
        </w:rPr>
        <w:t xml:space="preserve"> </w:t>
      </w:r>
      <w:r>
        <w:t>ve Sönmez,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KYTA 2016’da Türkiye’de</w:t>
      </w:r>
      <w:r>
        <w:rPr>
          <w:spacing w:val="1"/>
        </w:rPr>
        <w:t xml:space="preserve"> </w:t>
      </w:r>
      <w:r>
        <w:t>erkekler %44,1 ve kadınlar %/19,2 olarak bildirilmiştir. Çalışmamız literatür ile benzerlik</w:t>
      </w:r>
      <w:r>
        <w:rPr>
          <w:spacing w:val="1"/>
        </w:rPr>
        <w:t xml:space="preserve"> </w:t>
      </w:r>
      <w:r>
        <w:t>taşımaktadır.</w:t>
      </w:r>
    </w:p>
    <w:p w14:paraId="74669CB2" w14:textId="7402127A" w:rsidR="00A0767C" w:rsidRDefault="001F5A60">
      <w:pPr>
        <w:pStyle w:val="GvdeMetni"/>
        <w:spacing w:before="119" w:line="360" w:lineRule="auto"/>
        <w:ind w:left="302" w:right="559" w:firstLine="707"/>
        <w:jc w:val="both"/>
      </w:pPr>
      <w:r>
        <w:t>Eğitim</w:t>
      </w:r>
      <w:r>
        <w:rPr>
          <w:spacing w:val="1"/>
        </w:rPr>
        <w:t xml:space="preserve"> </w:t>
      </w:r>
      <w:r>
        <w:t>durumuna</w:t>
      </w:r>
      <w:r>
        <w:rPr>
          <w:spacing w:val="1"/>
        </w:rPr>
        <w:t xml:space="preserve"> </w:t>
      </w:r>
      <w:r>
        <w:t>bakıldığında</w:t>
      </w:r>
      <w:r>
        <w:rPr>
          <w:spacing w:val="1"/>
        </w:rPr>
        <w:t xml:space="preserve"> </w:t>
      </w:r>
      <w:r>
        <w:t>polikliniğe</w:t>
      </w:r>
      <w:r>
        <w:rPr>
          <w:spacing w:val="1"/>
        </w:rPr>
        <w:t xml:space="preserve"> </w:t>
      </w:r>
      <w:r>
        <w:t>başvuran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çalışmaya</w:t>
      </w:r>
      <w:r>
        <w:rPr>
          <w:spacing w:val="60"/>
        </w:rPr>
        <w:t xml:space="preserve"> </w:t>
      </w:r>
      <w:r>
        <w:t>dâhil</w:t>
      </w:r>
      <w:r>
        <w:rPr>
          <w:spacing w:val="60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grubun</w:t>
      </w:r>
      <w:r>
        <w:rPr>
          <w:spacing w:val="1"/>
        </w:rPr>
        <w:t xml:space="preserve"> </w:t>
      </w:r>
      <w:r>
        <w:t>sırası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%74,5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%69,3’ünün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lise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üzeri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Yalçınkaya</w:t>
      </w:r>
      <w:r>
        <w:rPr>
          <w:spacing w:val="15"/>
        </w:rPr>
        <w:t xml:space="preserve"> </w:t>
      </w:r>
      <w:r>
        <w:t>(2019)</w:t>
      </w:r>
      <w:r>
        <w:rPr>
          <w:spacing w:val="15"/>
        </w:rPr>
        <w:t xml:space="preserve"> </w:t>
      </w:r>
      <w:r>
        <w:t>%65,4’ü</w:t>
      </w:r>
      <w:r>
        <w:rPr>
          <w:spacing w:val="12"/>
        </w:rPr>
        <w:t xml:space="preserve"> </w:t>
      </w:r>
      <w:r>
        <w:t>lise</w:t>
      </w:r>
      <w:r>
        <w:rPr>
          <w:spacing w:val="13"/>
        </w:rPr>
        <w:t xml:space="preserve"> </w:t>
      </w:r>
      <w:r>
        <w:t>üzeri,</w:t>
      </w:r>
      <w:r>
        <w:rPr>
          <w:spacing w:val="15"/>
        </w:rPr>
        <w:t xml:space="preserve"> </w:t>
      </w:r>
      <w:proofErr w:type="spellStart"/>
      <w:r>
        <w:t>Gürbüzel</w:t>
      </w:r>
      <w:proofErr w:type="spellEnd"/>
      <w:r>
        <w:rPr>
          <w:spacing w:val="17"/>
        </w:rPr>
        <w:t xml:space="preserve"> </w:t>
      </w:r>
      <w:r>
        <w:t>(2019),</w:t>
      </w:r>
      <w:r>
        <w:rPr>
          <w:spacing w:val="12"/>
        </w:rPr>
        <w:t xml:space="preserve"> </w:t>
      </w:r>
      <w:r>
        <w:t>%74</w:t>
      </w:r>
      <w:r>
        <w:rPr>
          <w:spacing w:val="15"/>
        </w:rPr>
        <w:t xml:space="preserve"> </w:t>
      </w:r>
      <w:r>
        <w:t>ü</w:t>
      </w:r>
      <w:r>
        <w:rPr>
          <w:spacing w:val="14"/>
        </w:rPr>
        <w:t xml:space="preserve"> </w:t>
      </w:r>
      <w:r>
        <w:t>lise</w:t>
      </w:r>
      <w:r>
        <w:rPr>
          <w:spacing w:val="15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üzeri,</w:t>
      </w:r>
      <w:r>
        <w:rPr>
          <w:spacing w:val="13"/>
        </w:rPr>
        <w:t xml:space="preserve"> </w:t>
      </w:r>
      <w:proofErr w:type="spellStart"/>
      <w:r>
        <w:t>Kıdık</w:t>
      </w:r>
      <w:proofErr w:type="spellEnd"/>
      <w:r>
        <w:rPr>
          <w:spacing w:val="14"/>
        </w:rPr>
        <w:t xml:space="preserve"> </w:t>
      </w:r>
      <w:r>
        <w:t>(2017),</w:t>
      </w:r>
    </w:p>
    <w:p w14:paraId="1F96423E" w14:textId="77777777" w:rsidR="00A0767C" w:rsidRDefault="001F5A60">
      <w:pPr>
        <w:pStyle w:val="GvdeMetni"/>
        <w:spacing w:before="1" w:line="360" w:lineRule="auto"/>
        <w:ind w:left="302" w:right="559"/>
        <w:jc w:val="both"/>
      </w:pPr>
      <w:r>
        <w:t xml:space="preserve">%63, </w:t>
      </w:r>
      <w:proofErr w:type="spellStart"/>
      <w:r>
        <w:t>Karadoğan</w:t>
      </w:r>
      <w:proofErr w:type="spellEnd"/>
      <w:r>
        <w:t xml:space="preserve"> ve diğerleri(2018) yılında yaptığı çalışmada %52,6, Uz(2020) %77,5 ile</w:t>
      </w:r>
      <w:r>
        <w:rPr>
          <w:spacing w:val="1"/>
        </w:rPr>
        <w:t xml:space="preserve"> </w:t>
      </w:r>
      <w:proofErr w:type="spellStart"/>
      <w:r>
        <w:t>Shahwan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diğerleri,(2016)</w:t>
      </w:r>
      <w:r>
        <w:rPr>
          <w:spacing w:val="1"/>
        </w:rPr>
        <w:t xml:space="preserve"> </w:t>
      </w:r>
      <w:r>
        <w:t>%46,4</w:t>
      </w:r>
      <w:r>
        <w:rPr>
          <w:spacing w:val="1"/>
        </w:rPr>
        <w:t xml:space="preserve"> </w:t>
      </w:r>
      <w:r>
        <w:t>lise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üzeri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düzeyini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bulmuştur.</w:t>
      </w:r>
      <w:r>
        <w:rPr>
          <w:spacing w:val="1"/>
        </w:rPr>
        <w:t xml:space="preserve"> </w:t>
      </w:r>
      <w:r>
        <w:t>Çalışmamız eğitim düzeyi yüksekliği ile belirtilen çalışmalar ile benzerlik göstermekted</w:t>
      </w:r>
      <w:r>
        <w:t>ir.</w:t>
      </w:r>
      <w:r>
        <w:rPr>
          <w:spacing w:val="1"/>
        </w:rPr>
        <w:t xml:space="preserve"> </w:t>
      </w:r>
      <w:r>
        <w:t>Bununla birlikte eğitim durumuyla ilgili yapılan benzer çalışmalar incelendiğinde lise ve</w:t>
      </w:r>
      <w:r>
        <w:rPr>
          <w:spacing w:val="1"/>
        </w:rPr>
        <w:t xml:space="preserve"> </w:t>
      </w:r>
      <w:r>
        <w:t>üzeri eğitimi olan bireylerin oranının bu kadar yüksek olmadığı görülmektedir (Esmer ve</w:t>
      </w:r>
      <w:r>
        <w:rPr>
          <w:spacing w:val="1"/>
        </w:rPr>
        <w:t xml:space="preserve"> </w:t>
      </w:r>
      <w:r>
        <w:t>diğerleri,</w:t>
      </w:r>
      <w:r>
        <w:rPr>
          <w:spacing w:val="-1"/>
        </w:rPr>
        <w:t xml:space="preserve"> </w:t>
      </w:r>
      <w:r>
        <w:t>2019; Velioğlu</w:t>
      </w:r>
      <w:r>
        <w:rPr>
          <w:spacing w:val="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Sönmez, 2018).</w:t>
      </w:r>
    </w:p>
    <w:p w14:paraId="6277F573" w14:textId="77777777" w:rsidR="00A0767C" w:rsidRDefault="001F5A60">
      <w:pPr>
        <w:pStyle w:val="GvdeMetni"/>
        <w:spacing w:before="121" w:line="360" w:lineRule="auto"/>
        <w:ind w:left="302" w:right="559" w:firstLine="707"/>
        <w:jc w:val="both"/>
      </w:pPr>
      <w:r>
        <w:t>Çalışmamızda polikliniğe başvu</w:t>
      </w:r>
      <w:r>
        <w:t>ru</w:t>
      </w:r>
      <w:r>
        <w:rPr>
          <w:spacing w:val="1"/>
        </w:rPr>
        <w:t xml:space="preserve"> </w:t>
      </w:r>
      <w:r>
        <w:t>yapanların ve araştırmaya dahil edilen grubun</w:t>
      </w:r>
      <w:r>
        <w:rPr>
          <w:spacing w:val="1"/>
        </w:rPr>
        <w:t xml:space="preserve"> </w:t>
      </w:r>
      <w:r>
        <w:t>sırası ile %60 ve %61,6’sı evlidir. Köksal (2018), %59,8, Kanık ve Tözün (2020), %67,1,</w:t>
      </w:r>
      <w:r>
        <w:rPr>
          <w:spacing w:val="1"/>
        </w:rPr>
        <w:t xml:space="preserve"> </w:t>
      </w:r>
      <w:r>
        <w:t>bizim</w:t>
      </w:r>
      <w:r>
        <w:rPr>
          <w:spacing w:val="1"/>
        </w:rPr>
        <w:t xml:space="preserve"> </w:t>
      </w:r>
      <w:r>
        <w:t>çalışmamıza</w:t>
      </w:r>
      <w:r>
        <w:rPr>
          <w:spacing w:val="1"/>
        </w:rPr>
        <w:t xml:space="preserve"> </w:t>
      </w:r>
      <w:r>
        <w:t>yakın</w:t>
      </w:r>
      <w:r>
        <w:rPr>
          <w:spacing w:val="1"/>
        </w:rPr>
        <w:t xml:space="preserve"> </w:t>
      </w:r>
      <w:r>
        <w:t>oranlar</w:t>
      </w:r>
      <w:r>
        <w:rPr>
          <w:spacing w:val="1"/>
        </w:rPr>
        <w:t xml:space="preserve"> </w:t>
      </w:r>
      <w:r>
        <w:t>bulmuşlardır.</w:t>
      </w:r>
      <w:r>
        <w:rPr>
          <w:spacing w:val="1"/>
        </w:rPr>
        <w:t xml:space="preserve"> </w:t>
      </w:r>
      <w:r>
        <w:t>Uçar(2018)</w:t>
      </w:r>
      <w:r>
        <w:rPr>
          <w:spacing w:val="1"/>
        </w:rPr>
        <w:t xml:space="preserve"> </w:t>
      </w:r>
      <w:r>
        <w:t>%82,2,</w:t>
      </w:r>
      <w:r>
        <w:rPr>
          <w:spacing w:val="1"/>
        </w:rPr>
        <w:t xml:space="preserve"> </w:t>
      </w:r>
      <w:r>
        <w:t>Esmer</w:t>
      </w:r>
      <w:r>
        <w:rPr>
          <w:spacing w:val="1"/>
        </w:rPr>
        <w:t xml:space="preserve"> </w:t>
      </w:r>
      <w:r>
        <w:t>ve</w:t>
      </w:r>
      <w:r>
        <w:rPr>
          <w:spacing w:val="60"/>
        </w:rPr>
        <w:t xml:space="preserve"> </w:t>
      </w:r>
      <w:r>
        <w:t>diğerleri</w:t>
      </w:r>
      <w:r>
        <w:rPr>
          <w:spacing w:val="1"/>
        </w:rPr>
        <w:t xml:space="preserve"> </w:t>
      </w:r>
      <w:r>
        <w:t>(2019)</w:t>
      </w:r>
      <w:r>
        <w:rPr>
          <w:spacing w:val="50"/>
        </w:rPr>
        <w:t xml:space="preserve"> </w:t>
      </w:r>
      <w:r>
        <w:t>%79,7,</w:t>
      </w:r>
      <w:r>
        <w:rPr>
          <w:spacing w:val="51"/>
        </w:rPr>
        <w:t xml:space="preserve"> </w:t>
      </w:r>
      <w:r>
        <w:t>Taş</w:t>
      </w:r>
      <w:r>
        <w:rPr>
          <w:spacing w:val="52"/>
        </w:rPr>
        <w:t xml:space="preserve"> </w:t>
      </w:r>
      <w:r>
        <w:t>(2019),</w:t>
      </w:r>
      <w:r>
        <w:rPr>
          <w:spacing w:val="50"/>
        </w:rPr>
        <w:t xml:space="preserve"> </w:t>
      </w:r>
      <w:r>
        <w:t>%74,</w:t>
      </w:r>
      <w:r>
        <w:rPr>
          <w:spacing w:val="51"/>
        </w:rPr>
        <w:t xml:space="preserve"> </w:t>
      </w:r>
      <w:r>
        <w:t>Gören(2019)</w:t>
      </w:r>
      <w:r>
        <w:rPr>
          <w:spacing w:val="51"/>
        </w:rPr>
        <w:t xml:space="preserve"> </w:t>
      </w:r>
      <w:r>
        <w:t>%70,6,</w:t>
      </w:r>
      <w:r>
        <w:rPr>
          <w:spacing w:val="51"/>
        </w:rPr>
        <w:t xml:space="preserve"> </w:t>
      </w:r>
      <w:r>
        <w:t>Uz(2020)</w:t>
      </w:r>
      <w:r>
        <w:rPr>
          <w:spacing w:val="50"/>
        </w:rPr>
        <w:t xml:space="preserve"> </w:t>
      </w:r>
      <w:r>
        <w:t>%61,1</w:t>
      </w:r>
      <w:r>
        <w:rPr>
          <w:spacing w:val="51"/>
        </w:rPr>
        <w:t xml:space="preserve"> </w:t>
      </w:r>
      <w:r>
        <w:t>ile</w:t>
      </w:r>
      <w:r>
        <w:rPr>
          <w:spacing w:val="50"/>
        </w:rPr>
        <w:t xml:space="preserve"> </w:t>
      </w:r>
      <w:proofErr w:type="spellStart"/>
      <w:r>
        <w:t>Shahwan</w:t>
      </w:r>
      <w:proofErr w:type="spellEnd"/>
      <w:r>
        <w:rPr>
          <w:spacing w:val="52"/>
        </w:rPr>
        <w:t xml:space="preserve"> </w:t>
      </w:r>
      <w:r>
        <w:t>ve</w:t>
      </w:r>
    </w:p>
    <w:p w14:paraId="2F102E12" w14:textId="77777777" w:rsidR="00A0767C" w:rsidRDefault="001F5A60">
      <w:pPr>
        <w:pStyle w:val="GvdeMetni"/>
        <w:spacing w:line="360" w:lineRule="auto"/>
        <w:ind w:left="302" w:right="559"/>
        <w:jc w:val="both"/>
      </w:pPr>
      <w:r>
        <w:t>diğerleri(2016) %59,8 evli olma oranı tespit etmişleridir. Yalçınkaya(2019) %30,2 bizim</w:t>
      </w:r>
      <w:r>
        <w:rPr>
          <w:spacing w:val="1"/>
        </w:rPr>
        <w:t xml:space="preserve"> </w:t>
      </w:r>
      <w:r>
        <w:t>çalışmamızda olduğu gibi evli olma oranı düşük bulmuştur. Bunun nedeni bölgesel ve il</w:t>
      </w:r>
      <w:r>
        <w:rPr>
          <w:spacing w:val="1"/>
        </w:rPr>
        <w:t xml:space="preserve"> </w:t>
      </w:r>
      <w:r>
        <w:t>bazında</w:t>
      </w:r>
      <w:r>
        <w:rPr>
          <w:spacing w:val="1"/>
        </w:rPr>
        <w:t xml:space="preserve"> </w:t>
      </w:r>
      <w:r>
        <w:t>boşanmaların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olması</w:t>
      </w:r>
      <w:r>
        <w:t>ndan</w:t>
      </w:r>
      <w:r>
        <w:rPr>
          <w:spacing w:val="1"/>
        </w:rPr>
        <w:t xml:space="preserve"> </w:t>
      </w:r>
      <w:r>
        <w:t>kaynaklandığı</w:t>
      </w:r>
      <w:r>
        <w:rPr>
          <w:spacing w:val="1"/>
        </w:rPr>
        <w:t xml:space="preserve"> </w:t>
      </w:r>
      <w:r>
        <w:t>düşünülmektedir(“T.C.</w:t>
      </w:r>
      <w:r>
        <w:rPr>
          <w:spacing w:val="1"/>
        </w:rPr>
        <w:t xml:space="preserve"> </w:t>
      </w:r>
      <w:r>
        <w:t>Sağlık</w:t>
      </w:r>
      <w:r>
        <w:rPr>
          <w:spacing w:val="-57"/>
        </w:rPr>
        <w:t xml:space="preserve"> </w:t>
      </w:r>
      <w:r>
        <w:t>Bakanlığı</w:t>
      </w:r>
      <w:r>
        <w:rPr>
          <w:spacing w:val="-1"/>
        </w:rPr>
        <w:t xml:space="preserve"> </w:t>
      </w:r>
      <w:r>
        <w:t>Sağlık</w:t>
      </w:r>
      <w:r>
        <w:rPr>
          <w:spacing w:val="3"/>
        </w:rPr>
        <w:t xml:space="preserve"> </w:t>
      </w:r>
      <w:r>
        <w:t>İstatistikleri Yıllığı”,</w:t>
      </w:r>
      <w:r>
        <w:rPr>
          <w:spacing w:val="-1"/>
        </w:rPr>
        <w:t xml:space="preserve"> </w:t>
      </w:r>
      <w:r>
        <w:t>2018;TNSA,</w:t>
      </w:r>
      <w:r>
        <w:rPr>
          <w:spacing w:val="-1"/>
        </w:rPr>
        <w:t xml:space="preserve"> </w:t>
      </w:r>
      <w:r>
        <w:t>2017).</w:t>
      </w:r>
    </w:p>
    <w:p w14:paraId="1AC43498" w14:textId="77777777" w:rsidR="00A0767C" w:rsidRDefault="001F5A60">
      <w:pPr>
        <w:pStyle w:val="GvdeMetni"/>
        <w:spacing w:before="121" w:line="360" w:lineRule="auto"/>
        <w:ind w:left="302" w:right="557" w:firstLine="707"/>
        <w:jc w:val="both"/>
      </w:pPr>
      <w:r>
        <w:t>Çalışmamızda polikliniğe başvuru yapanların ve araştırmaya dahil edilen grubun işe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sınıf</w:t>
      </w:r>
      <w:r>
        <w:rPr>
          <w:spacing w:val="1"/>
        </w:rPr>
        <w:t xml:space="preserve"> </w:t>
      </w:r>
      <w:r>
        <w:t>dağılımı</w:t>
      </w:r>
      <w:r>
        <w:rPr>
          <w:spacing w:val="1"/>
        </w:rPr>
        <w:t xml:space="preserve"> </w:t>
      </w:r>
      <w:r>
        <w:t>incelendiğinde,</w:t>
      </w:r>
      <w:r>
        <w:rPr>
          <w:spacing w:val="1"/>
        </w:rPr>
        <w:t xml:space="preserve"> </w:t>
      </w:r>
      <w:r>
        <w:t>sırası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%33,2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%</w:t>
      </w:r>
      <w:r>
        <w:t>30,8’inin</w:t>
      </w:r>
      <w:r>
        <w:rPr>
          <w:spacing w:val="1"/>
        </w:rPr>
        <w:t xml:space="preserve"> </w:t>
      </w:r>
      <w:r>
        <w:t>iş</w:t>
      </w:r>
      <w:r>
        <w:rPr>
          <w:spacing w:val="60"/>
        </w:rPr>
        <w:t xml:space="preserve"> </w:t>
      </w:r>
      <w:r>
        <w:t>buldukça</w:t>
      </w:r>
      <w:r>
        <w:rPr>
          <w:spacing w:val="1"/>
        </w:rPr>
        <w:t xml:space="preserve"> </w:t>
      </w:r>
      <w:r>
        <w:t>çalışan, %38,9 ve 42,2’sinin mavi yakalı, %23,4 ve %20,8’inin beyaz yakalı çalışan olduğu</w:t>
      </w:r>
      <w:r>
        <w:rPr>
          <w:spacing w:val="1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%4,5</w:t>
      </w:r>
      <w:r>
        <w:rPr>
          <w:spacing w:val="15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%6,2’sinin</w:t>
      </w:r>
      <w:r>
        <w:rPr>
          <w:spacing w:val="16"/>
        </w:rPr>
        <w:t xml:space="preserve"> </w:t>
      </w:r>
      <w:r>
        <w:t>kendi</w:t>
      </w:r>
      <w:r>
        <w:rPr>
          <w:spacing w:val="16"/>
        </w:rPr>
        <w:t xml:space="preserve"> </w:t>
      </w:r>
      <w:r>
        <w:t>işinde</w:t>
      </w:r>
      <w:r>
        <w:rPr>
          <w:spacing w:val="15"/>
        </w:rPr>
        <w:t xml:space="preserve"> </w:t>
      </w:r>
      <w:r>
        <w:t>çalıştığı</w:t>
      </w:r>
      <w:r>
        <w:rPr>
          <w:spacing w:val="16"/>
        </w:rPr>
        <w:t xml:space="preserve"> </w:t>
      </w:r>
      <w:r>
        <w:t>tespit</w:t>
      </w:r>
      <w:r>
        <w:rPr>
          <w:spacing w:val="16"/>
        </w:rPr>
        <w:t xml:space="preserve"> </w:t>
      </w:r>
      <w:r>
        <w:t>edilmiştir.</w:t>
      </w:r>
      <w:r>
        <w:rPr>
          <w:spacing w:val="16"/>
        </w:rPr>
        <w:t xml:space="preserve"> </w:t>
      </w:r>
      <w:r>
        <w:t>Satıcı</w:t>
      </w:r>
      <w:r>
        <w:rPr>
          <w:spacing w:val="16"/>
        </w:rPr>
        <w:t xml:space="preserve"> </w:t>
      </w:r>
      <w:r>
        <w:t>ve</w:t>
      </w:r>
      <w:r>
        <w:rPr>
          <w:spacing w:val="14"/>
        </w:rPr>
        <w:t xml:space="preserve"> </w:t>
      </w:r>
      <w:proofErr w:type="spellStart"/>
      <w:r>
        <w:t>Özülkü’nün</w:t>
      </w:r>
      <w:proofErr w:type="spellEnd"/>
      <w:r>
        <w:rPr>
          <w:spacing w:val="15"/>
        </w:rPr>
        <w:t xml:space="preserve"> </w:t>
      </w:r>
      <w:r>
        <w:t>(2019),</w:t>
      </w:r>
    </w:p>
    <w:p w14:paraId="74226CB4" w14:textId="77777777" w:rsidR="00A0767C" w:rsidRDefault="001F5A60">
      <w:pPr>
        <w:pStyle w:val="GvdeMetni"/>
        <w:spacing w:line="360" w:lineRule="auto"/>
        <w:ind w:left="302" w:right="558"/>
        <w:jc w:val="both"/>
      </w:pPr>
      <w:r>
        <w:t>%15,7’sinin beyaz</w:t>
      </w:r>
      <w:r>
        <w:rPr>
          <w:spacing w:val="1"/>
        </w:rPr>
        <w:t xml:space="preserve"> </w:t>
      </w:r>
      <w:r>
        <w:t>yaka, %39,7’sinin mavi</w:t>
      </w:r>
      <w:r>
        <w:rPr>
          <w:spacing w:val="1"/>
        </w:rPr>
        <w:t xml:space="preserve"> </w:t>
      </w:r>
      <w:r>
        <w:t>yaka, %3,5 kendi işinde çalışan, Durmaz’ın</w:t>
      </w:r>
      <w:r>
        <w:rPr>
          <w:spacing w:val="1"/>
        </w:rPr>
        <w:t xml:space="preserve"> </w:t>
      </w:r>
      <w:r>
        <w:t>(2017), %2,6’sının iş buldukça çalışan, %35,9’unun mavi yakalı, %56,4’ünün beyaz yakalı</w:t>
      </w:r>
      <w:r>
        <w:rPr>
          <w:spacing w:val="1"/>
        </w:rPr>
        <w:t xml:space="preserve"> </w:t>
      </w:r>
      <w:r>
        <w:t xml:space="preserve">çalışan olduğu ve %5,1’inin kendi işinde çalışan olduğu ile </w:t>
      </w:r>
      <w:proofErr w:type="spellStart"/>
      <w:r>
        <w:t>Karadoğan</w:t>
      </w:r>
      <w:proofErr w:type="spellEnd"/>
      <w:r>
        <w:t xml:space="preserve"> ve </w:t>
      </w:r>
      <w:proofErr w:type="spellStart"/>
      <w:r>
        <w:t>diğerleri’nin</w:t>
      </w:r>
      <w:proofErr w:type="spellEnd"/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%24,3</w:t>
      </w:r>
      <w:r>
        <w:rPr>
          <w:spacing w:val="1"/>
        </w:rPr>
        <w:t xml:space="preserve"> </w:t>
      </w:r>
      <w:r>
        <w:t>beyaz</w:t>
      </w:r>
      <w:r>
        <w:rPr>
          <w:spacing w:val="1"/>
        </w:rPr>
        <w:t xml:space="preserve"> </w:t>
      </w:r>
      <w:r>
        <w:t>yakalı,</w:t>
      </w:r>
      <w:r>
        <w:rPr>
          <w:spacing w:val="1"/>
        </w:rPr>
        <w:t xml:space="preserve"> </w:t>
      </w:r>
      <w:r>
        <w:t>%28,3</w:t>
      </w:r>
      <w:r>
        <w:rPr>
          <w:spacing w:val="1"/>
        </w:rPr>
        <w:t xml:space="preserve"> </w:t>
      </w:r>
      <w:r>
        <w:t>mavi</w:t>
      </w:r>
      <w:r>
        <w:rPr>
          <w:spacing w:val="1"/>
        </w:rPr>
        <w:t xml:space="preserve"> </w:t>
      </w:r>
      <w:r>
        <w:t>yakalı</w:t>
      </w:r>
      <w:r>
        <w:rPr>
          <w:spacing w:val="1"/>
        </w:rPr>
        <w:t xml:space="preserve"> </w:t>
      </w:r>
      <w:r>
        <w:t>çalışan</w:t>
      </w:r>
      <w:r>
        <w:rPr>
          <w:spacing w:val="6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bulunmuştur. Çalışmamızda mavi yakalı, beyaz yakalı, kendi işinde çalışan ve iş buldukça</w:t>
      </w:r>
      <w:r>
        <w:rPr>
          <w:spacing w:val="1"/>
        </w:rPr>
        <w:t xml:space="preserve"> </w:t>
      </w:r>
      <w:r>
        <w:t>çalışan</w:t>
      </w:r>
      <w:r>
        <w:rPr>
          <w:spacing w:val="-2"/>
        </w:rPr>
        <w:t xml:space="preserve"> </w:t>
      </w:r>
      <w:r>
        <w:t>oranları</w:t>
      </w:r>
      <w:r>
        <w:rPr>
          <w:spacing w:val="-2"/>
        </w:rPr>
        <w:t xml:space="preserve"> </w:t>
      </w:r>
      <w:r>
        <w:t>açısından benzerlik</w:t>
      </w:r>
      <w:r>
        <w:rPr>
          <w:spacing w:val="-2"/>
        </w:rPr>
        <w:t xml:space="preserve"> </w:t>
      </w:r>
      <w:r>
        <w:t>bulunmuş</w:t>
      </w:r>
      <w:r>
        <w:rPr>
          <w:spacing w:val="-2"/>
        </w:rPr>
        <w:t xml:space="preserve"> </w:t>
      </w:r>
      <w:r>
        <w:t>olup,</w:t>
      </w:r>
      <w:r>
        <w:rPr>
          <w:spacing w:val="-2"/>
        </w:rPr>
        <w:t xml:space="preserve"> </w:t>
      </w:r>
      <w:r>
        <w:t>diğer</w:t>
      </w:r>
      <w:r>
        <w:rPr>
          <w:spacing w:val="-1"/>
        </w:rPr>
        <w:t xml:space="preserve"> </w:t>
      </w:r>
      <w:r>
        <w:t>çalışmalar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benzer</w:t>
      </w:r>
      <w:r>
        <w:rPr>
          <w:spacing w:val="-2"/>
        </w:rPr>
        <w:t xml:space="preserve"> </w:t>
      </w:r>
      <w:r>
        <w:t>kapsamdadır.</w:t>
      </w:r>
    </w:p>
    <w:p w14:paraId="67B12C26" w14:textId="77777777" w:rsidR="00A0767C" w:rsidRDefault="001F5A60">
      <w:pPr>
        <w:pStyle w:val="GvdeMetni"/>
        <w:spacing w:before="118" w:line="360" w:lineRule="auto"/>
        <w:ind w:left="302" w:right="560" w:firstLine="707"/>
        <w:jc w:val="both"/>
      </w:pPr>
      <w:proofErr w:type="spellStart"/>
      <w:r>
        <w:t>TTM’ye</w:t>
      </w:r>
      <w:proofErr w:type="spellEnd"/>
      <w:r>
        <w:t xml:space="preserve"> göre</w:t>
      </w:r>
      <w:r>
        <w:t xml:space="preserve"> davranış değişikliği değerlendirmesi yapılmış olup bir yıl sonrasında</w:t>
      </w:r>
      <w:r>
        <w:rPr>
          <w:spacing w:val="1"/>
        </w:rPr>
        <w:t xml:space="preserve"> </w:t>
      </w:r>
      <w:r>
        <w:t>sigara içmeye devam edenlerin TTM Değişim Aşamalarına göre dağılımı harekete hazır</w:t>
      </w:r>
      <w:r>
        <w:rPr>
          <w:spacing w:val="1"/>
        </w:rPr>
        <w:t xml:space="preserve"> </w:t>
      </w:r>
      <w:r>
        <w:t>olanlar</w:t>
      </w:r>
      <w:r>
        <w:rPr>
          <w:spacing w:val="-2"/>
        </w:rPr>
        <w:t xml:space="preserve"> </w:t>
      </w:r>
      <w:r>
        <w:t>%49,3 düşünüyor</w:t>
      </w:r>
      <w:r>
        <w:rPr>
          <w:spacing w:val="2"/>
        </w:rPr>
        <w:t xml:space="preserve"> </w:t>
      </w:r>
      <w:r>
        <w:t>olanlar</w:t>
      </w:r>
      <w:r>
        <w:rPr>
          <w:spacing w:val="-1"/>
        </w:rPr>
        <w:t xml:space="preserve"> </w:t>
      </w:r>
      <w:r>
        <w:t>%28,8 düşünmüyor</w:t>
      </w:r>
      <w:r>
        <w:rPr>
          <w:spacing w:val="-1"/>
        </w:rPr>
        <w:t xml:space="preserve"> </w:t>
      </w:r>
      <w:r>
        <w:t>olanlar</w:t>
      </w:r>
      <w:r>
        <w:rPr>
          <w:spacing w:val="-1"/>
        </w:rPr>
        <w:t xml:space="preserve"> </w:t>
      </w:r>
      <w:r>
        <w:t>ise %21,9 bulunmuştur.</w:t>
      </w:r>
    </w:p>
    <w:p w14:paraId="12F7AA43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24B9ADD" w14:textId="77777777" w:rsidR="00A0767C" w:rsidRDefault="001F5A60">
      <w:pPr>
        <w:pStyle w:val="GvdeMetni"/>
        <w:spacing w:before="72" w:line="360" w:lineRule="auto"/>
        <w:ind w:left="302" w:right="561" w:firstLine="707"/>
        <w:jc w:val="both"/>
      </w:pPr>
      <w:proofErr w:type="spellStart"/>
      <w:r>
        <w:lastRenderedPageBreak/>
        <w:t>İvey</w:t>
      </w:r>
      <w:proofErr w:type="spellEnd"/>
      <w:r>
        <w:t xml:space="preserve"> ve diğerleri (2019) ABD’de düşünmeme %40, düşünme %40, hazır olma %20,</w:t>
      </w:r>
      <w:r>
        <w:rPr>
          <w:spacing w:val="1"/>
        </w:rPr>
        <w:t xml:space="preserve"> </w:t>
      </w:r>
      <w:r>
        <w:t>Avrupa’da</w:t>
      </w:r>
      <w:r>
        <w:rPr>
          <w:spacing w:val="18"/>
        </w:rPr>
        <w:t xml:space="preserve"> </w:t>
      </w:r>
      <w:r>
        <w:t>düşünmeme</w:t>
      </w:r>
      <w:r>
        <w:rPr>
          <w:spacing w:val="24"/>
        </w:rPr>
        <w:t xml:space="preserve"> </w:t>
      </w:r>
      <w:r>
        <w:t>%70</w:t>
      </w:r>
      <w:r>
        <w:rPr>
          <w:spacing w:val="20"/>
        </w:rPr>
        <w:t xml:space="preserve"> </w:t>
      </w:r>
      <w:r>
        <w:t>düşünme</w:t>
      </w:r>
      <w:r>
        <w:rPr>
          <w:spacing w:val="21"/>
        </w:rPr>
        <w:t xml:space="preserve"> </w:t>
      </w:r>
      <w:r>
        <w:t>%20</w:t>
      </w:r>
      <w:r>
        <w:rPr>
          <w:spacing w:val="21"/>
        </w:rPr>
        <w:t xml:space="preserve"> </w:t>
      </w:r>
      <w:r>
        <w:t>hazır</w:t>
      </w:r>
      <w:r>
        <w:rPr>
          <w:spacing w:val="19"/>
        </w:rPr>
        <w:t xml:space="preserve"> </w:t>
      </w:r>
      <w:r>
        <w:t>olma</w:t>
      </w:r>
      <w:r>
        <w:rPr>
          <w:spacing w:val="21"/>
        </w:rPr>
        <w:t xml:space="preserve"> </w:t>
      </w:r>
      <w:r>
        <w:t>%10</w:t>
      </w:r>
      <w:r>
        <w:rPr>
          <w:spacing w:val="20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Avustralya’da</w:t>
      </w:r>
      <w:r>
        <w:rPr>
          <w:spacing w:val="23"/>
        </w:rPr>
        <w:t xml:space="preserve"> </w:t>
      </w:r>
      <w:r>
        <w:t>düşünmeme</w:t>
      </w:r>
    </w:p>
    <w:p w14:paraId="6980F7E9" w14:textId="77777777" w:rsidR="00A0767C" w:rsidRDefault="001F5A60">
      <w:pPr>
        <w:pStyle w:val="GvdeMetni"/>
        <w:spacing w:line="360" w:lineRule="auto"/>
        <w:ind w:left="302" w:right="560"/>
        <w:jc w:val="both"/>
      </w:pPr>
      <w:r>
        <w:t>%55 düşünme %34 hazır olma %11 ile değişmekte olduğunu bildirmişlerdir. Karadağlı ve</w:t>
      </w:r>
      <w:r>
        <w:rPr>
          <w:spacing w:val="1"/>
        </w:rPr>
        <w:t xml:space="preserve"> </w:t>
      </w:r>
      <w:r>
        <w:t xml:space="preserve">Nahcivan’ın (2012) Sigara bırakmada </w:t>
      </w:r>
      <w:proofErr w:type="spellStart"/>
      <w:r>
        <w:t>hazıroluşluk</w:t>
      </w:r>
      <w:proofErr w:type="spellEnd"/>
      <w:r>
        <w:t xml:space="preserve"> durumu ile ilgili çalışmasında, %53,8’i</w:t>
      </w:r>
      <w:r>
        <w:rPr>
          <w:spacing w:val="1"/>
        </w:rPr>
        <w:t xml:space="preserve"> </w:t>
      </w:r>
      <w:r>
        <w:t>düşünmeme, %24’ü düşünme ve %22,2 si hazır aşamasında, Koyun ve diğerlerinin (2013</w:t>
      </w:r>
      <w:r>
        <w:t>)</w:t>
      </w:r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düşünmeme</w:t>
      </w:r>
      <w:r>
        <w:rPr>
          <w:spacing w:val="1"/>
        </w:rPr>
        <w:t xml:space="preserve"> </w:t>
      </w:r>
      <w:r>
        <w:t>%49,7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%29,2</w:t>
      </w:r>
      <w:r>
        <w:rPr>
          <w:spacing w:val="1"/>
        </w:rPr>
        <w:t xml:space="preserve"> </w:t>
      </w:r>
      <w:r>
        <w:t>hazırlık</w:t>
      </w:r>
      <w:r>
        <w:rPr>
          <w:spacing w:val="1"/>
        </w:rPr>
        <w:t xml:space="preserve"> </w:t>
      </w:r>
      <w:r>
        <w:t>%21,Guirguis</w:t>
      </w:r>
      <w:r>
        <w:rPr>
          <w:spacing w:val="6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diğerleri’nin</w:t>
      </w:r>
      <w:proofErr w:type="spellEnd"/>
      <w:r>
        <w:rPr>
          <w:spacing w:val="1"/>
        </w:rPr>
        <w:t xml:space="preserve"> </w:t>
      </w:r>
      <w:r>
        <w:t>(2010)</w:t>
      </w:r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düşünmeme</w:t>
      </w:r>
      <w:r>
        <w:rPr>
          <w:spacing w:val="1"/>
        </w:rPr>
        <w:t xml:space="preserve"> </w:t>
      </w:r>
      <w:r>
        <w:t>%22,7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%44,0</w:t>
      </w:r>
      <w:r>
        <w:rPr>
          <w:spacing w:val="1"/>
        </w:rPr>
        <w:t xml:space="preserve"> </w:t>
      </w:r>
      <w:r>
        <w:t>%14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Yalçınkaya</w:t>
      </w:r>
      <w:r>
        <w:rPr>
          <w:spacing w:val="105"/>
        </w:rPr>
        <w:t xml:space="preserve"> </w:t>
      </w:r>
      <w:r>
        <w:t>(2019)</w:t>
      </w:r>
      <w:r>
        <w:rPr>
          <w:spacing w:val="105"/>
        </w:rPr>
        <w:t xml:space="preserve"> </w:t>
      </w:r>
      <w:r>
        <w:t>sigara</w:t>
      </w:r>
      <w:r>
        <w:rPr>
          <w:spacing w:val="102"/>
        </w:rPr>
        <w:t xml:space="preserve"> </w:t>
      </w:r>
      <w:r>
        <w:t>içen</w:t>
      </w:r>
      <w:r>
        <w:rPr>
          <w:spacing w:val="104"/>
        </w:rPr>
        <w:t xml:space="preserve"> </w:t>
      </w:r>
      <w:r>
        <w:t>bireylerin</w:t>
      </w:r>
      <w:r>
        <w:rPr>
          <w:spacing w:val="107"/>
        </w:rPr>
        <w:t xml:space="preserve"> </w:t>
      </w:r>
      <w:r>
        <w:t>%58,6’sının</w:t>
      </w:r>
      <w:r>
        <w:rPr>
          <w:spacing w:val="104"/>
        </w:rPr>
        <w:t xml:space="preserve"> </w:t>
      </w:r>
      <w:r>
        <w:t>sigara</w:t>
      </w:r>
      <w:r>
        <w:rPr>
          <w:spacing w:val="105"/>
        </w:rPr>
        <w:t xml:space="preserve"> </w:t>
      </w:r>
      <w:r>
        <w:t>bırakmayı</w:t>
      </w:r>
      <w:r>
        <w:rPr>
          <w:spacing w:val="107"/>
        </w:rPr>
        <w:t xml:space="preserve"> </w:t>
      </w:r>
      <w:r>
        <w:t>düşünmeme,</w:t>
      </w:r>
    </w:p>
    <w:p w14:paraId="13B38781" w14:textId="77777777" w:rsidR="00A0767C" w:rsidRDefault="001F5A60">
      <w:pPr>
        <w:pStyle w:val="GvdeMetni"/>
        <w:spacing w:line="360" w:lineRule="auto"/>
        <w:ind w:left="302" w:right="557"/>
        <w:jc w:val="both"/>
      </w:pPr>
      <w:r>
        <w:t>%20,6’sının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bırakmayı</w:t>
      </w:r>
      <w:r>
        <w:rPr>
          <w:spacing w:val="1"/>
        </w:rPr>
        <w:t xml:space="preserve"> </w:t>
      </w:r>
      <w:r>
        <w:t>düşünme,</w:t>
      </w:r>
      <w:r>
        <w:rPr>
          <w:spacing w:val="1"/>
        </w:rPr>
        <w:t xml:space="preserve"> </w:t>
      </w:r>
      <w:r>
        <w:t>%20,9’unun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hazırlık</w:t>
      </w:r>
      <w:r>
        <w:rPr>
          <w:spacing w:val="1"/>
        </w:rPr>
        <w:t xml:space="preserve"> </w:t>
      </w:r>
      <w:r>
        <w:t>aşamasında</w:t>
      </w:r>
      <w:r>
        <w:rPr>
          <w:spacing w:val="1"/>
        </w:rPr>
        <w:t xml:space="preserve"> </w:t>
      </w:r>
      <w:r>
        <w:t>olduğunu</w:t>
      </w:r>
      <w:r>
        <w:rPr>
          <w:spacing w:val="1"/>
        </w:rPr>
        <w:t xml:space="preserve"> </w:t>
      </w:r>
      <w:r>
        <w:t>bulmuşlardır.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çalışmalarda</w:t>
      </w:r>
      <w:r>
        <w:rPr>
          <w:spacing w:val="1"/>
        </w:rPr>
        <w:t xml:space="preserve"> </w:t>
      </w:r>
      <w:r>
        <w:t>bizim</w:t>
      </w:r>
      <w:r>
        <w:rPr>
          <w:spacing w:val="1"/>
        </w:rPr>
        <w:t xml:space="preserve"> </w:t>
      </w:r>
      <w:r>
        <w:t>çalışmamızdan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oranların</w:t>
      </w:r>
      <w:r>
        <w:rPr>
          <w:spacing w:val="1"/>
        </w:rPr>
        <w:t xml:space="preserve"> </w:t>
      </w:r>
      <w:r>
        <w:t>çıkmasının</w:t>
      </w:r>
      <w:r>
        <w:rPr>
          <w:spacing w:val="1"/>
        </w:rPr>
        <w:t xml:space="preserve"> </w:t>
      </w:r>
      <w:r>
        <w:t>nedeni</w:t>
      </w:r>
      <w:r>
        <w:rPr>
          <w:spacing w:val="1"/>
        </w:rPr>
        <w:t xml:space="preserve"> </w:t>
      </w:r>
      <w:r>
        <w:t>çalışmanın</w:t>
      </w:r>
      <w:r>
        <w:rPr>
          <w:spacing w:val="1"/>
        </w:rPr>
        <w:t xml:space="preserve"> </w:t>
      </w:r>
      <w:r>
        <w:t>yine</w:t>
      </w:r>
      <w:r>
        <w:rPr>
          <w:spacing w:val="1"/>
        </w:rPr>
        <w:t xml:space="preserve"> </w:t>
      </w:r>
      <w:r>
        <w:t>bizim</w:t>
      </w:r>
      <w:r>
        <w:rPr>
          <w:spacing w:val="1"/>
        </w:rPr>
        <w:t xml:space="preserve"> </w:t>
      </w:r>
      <w:r>
        <w:t>çalışmamız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polikliniklerinde</w:t>
      </w:r>
      <w:r>
        <w:rPr>
          <w:spacing w:val="1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ya</w:t>
      </w:r>
      <w:r>
        <w:t>pısal</w:t>
      </w:r>
      <w:r>
        <w:rPr>
          <w:spacing w:val="1"/>
        </w:rPr>
        <w:t xml:space="preserve"> </w:t>
      </w:r>
      <w:r>
        <w:t>özellik</w:t>
      </w:r>
      <w:r>
        <w:rPr>
          <w:spacing w:val="1"/>
        </w:rPr>
        <w:t xml:space="preserve"> </w:t>
      </w:r>
      <w:r>
        <w:t>bakımından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kaynaklı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söylenebilir.</w:t>
      </w:r>
      <w:r>
        <w:rPr>
          <w:spacing w:val="1"/>
        </w:rPr>
        <w:t xml:space="preserve"> </w:t>
      </w:r>
      <w:r>
        <w:t>Bizim</w:t>
      </w:r>
      <w:r>
        <w:rPr>
          <w:spacing w:val="1"/>
        </w:rPr>
        <w:t xml:space="preserve"> </w:t>
      </w:r>
      <w:r>
        <w:t>çalışmamızda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bırakamayanların</w:t>
      </w:r>
      <w:r>
        <w:rPr>
          <w:spacing w:val="1"/>
        </w:rPr>
        <w:t xml:space="preserve"> </w:t>
      </w:r>
      <w:r>
        <w:t>tekrar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proofErr w:type="spellStart"/>
      <w:r>
        <w:t>oluşlukları</w:t>
      </w:r>
      <w:proofErr w:type="spellEnd"/>
      <w:r>
        <w:rPr>
          <w:spacing w:val="-57"/>
        </w:rPr>
        <w:t xml:space="preserve"> </w:t>
      </w:r>
      <w:r>
        <w:t>araştırılmıştır. Bu kapsamda bırakamayanların tekrar bırakmaya hazır olma oranı anlamlı</w:t>
      </w:r>
      <w:r>
        <w:rPr>
          <w:spacing w:val="1"/>
        </w:rPr>
        <w:t xml:space="preserve"> </w:t>
      </w:r>
      <w:r>
        <w:t>oranda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Bı</w:t>
      </w:r>
      <w:r>
        <w:t>rakma</w:t>
      </w:r>
      <w:r>
        <w:rPr>
          <w:spacing w:val="1"/>
        </w:rPr>
        <w:t xml:space="preserve"> </w:t>
      </w:r>
      <w:r>
        <w:t>oranlarının</w:t>
      </w:r>
      <w:r>
        <w:rPr>
          <w:spacing w:val="1"/>
        </w:rPr>
        <w:t xml:space="preserve"> </w:t>
      </w:r>
      <w:r>
        <w:t>yükseltilmesi</w:t>
      </w:r>
      <w:r>
        <w:rPr>
          <w:spacing w:val="1"/>
        </w:rPr>
        <w:t xml:space="preserve"> </w:t>
      </w:r>
      <w:r>
        <w:t>için</w:t>
      </w:r>
      <w:r>
        <w:rPr>
          <w:spacing w:val="6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bırakmayanların tekrar tekrar sorgulanarak takip ve izlem ile bıraktırma mücadelesi süreci</w:t>
      </w:r>
      <w:r>
        <w:rPr>
          <w:spacing w:val="1"/>
        </w:rPr>
        <w:t xml:space="preserve"> </w:t>
      </w:r>
      <w:r>
        <w:t>daha uzun zaman dilimi şeklinde düşünülmelidir. 20 düşük ve orta gelirli ülkenin verilerine</w:t>
      </w:r>
      <w:r>
        <w:rPr>
          <w:spacing w:val="1"/>
        </w:rPr>
        <w:t xml:space="preserve"> </w:t>
      </w:r>
      <w:r>
        <w:t xml:space="preserve">göre yapılan bir çalışmada </w:t>
      </w:r>
      <w:proofErr w:type="spellStart"/>
      <w:r>
        <w:t>TTM'nin</w:t>
      </w:r>
      <w:proofErr w:type="spellEnd"/>
      <w:r>
        <w:t xml:space="preserve"> farklı aşamalarındaki yetişkinlerin oranlarının ülkeler</w:t>
      </w:r>
      <w:r>
        <w:rPr>
          <w:spacing w:val="1"/>
        </w:rPr>
        <w:t xml:space="preserve"> </w:t>
      </w:r>
      <w:r>
        <w:t>arasında farklılık gösterdiği ve 20 ülkenin ortalamasında günlük sigara i</w:t>
      </w:r>
      <w:r>
        <w:t>çen yetişkinlerin</w:t>
      </w:r>
      <w:r>
        <w:rPr>
          <w:spacing w:val="1"/>
        </w:rPr>
        <w:t xml:space="preserve"> </w:t>
      </w:r>
      <w:r>
        <w:t>yaklaşık</w:t>
      </w:r>
      <w:r>
        <w:rPr>
          <w:spacing w:val="1"/>
        </w:rPr>
        <w:t xml:space="preserve"> </w:t>
      </w:r>
      <w:r>
        <w:t>%80'i</w:t>
      </w:r>
      <w:r>
        <w:rPr>
          <w:spacing w:val="1"/>
        </w:rPr>
        <w:t xml:space="preserve"> </w:t>
      </w:r>
      <w:proofErr w:type="spellStart"/>
      <w:r>
        <w:t>TTM'nin</w:t>
      </w:r>
      <w:proofErr w:type="spellEnd"/>
      <w:r>
        <w:rPr>
          <w:spacing w:val="1"/>
        </w:rPr>
        <w:t xml:space="preserve"> </w:t>
      </w:r>
      <w:r>
        <w:t>düşünmeme,</w:t>
      </w:r>
      <w:r>
        <w:rPr>
          <w:spacing w:val="1"/>
        </w:rPr>
        <w:t xml:space="preserve"> </w:t>
      </w:r>
      <w:r>
        <w:t>%15'i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%5'i</w:t>
      </w:r>
      <w:r>
        <w:rPr>
          <w:spacing w:val="1"/>
        </w:rPr>
        <w:t xml:space="preserve"> </w:t>
      </w:r>
      <w:r>
        <w:t>sigarayı</w:t>
      </w:r>
      <w:r>
        <w:rPr>
          <w:spacing w:val="60"/>
        </w:rPr>
        <w:t xml:space="preserve"> </w:t>
      </w:r>
      <w:r>
        <w:t>bırakmak</w:t>
      </w:r>
      <w:r>
        <w:rPr>
          <w:spacing w:val="60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hazırlık aşamasında olduğu bulunmuştur. Çalışmaya dahil edilen ülkelerin dahil edilme yılı,</w:t>
      </w:r>
      <w:r>
        <w:rPr>
          <w:spacing w:val="1"/>
        </w:rPr>
        <w:t xml:space="preserve"> </w:t>
      </w:r>
      <w:r>
        <w:t>katılımcı</w:t>
      </w:r>
      <w:r>
        <w:rPr>
          <w:spacing w:val="1"/>
        </w:rPr>
        <w:t xml:space="preserve"> </w:t>
      </w:r>
      <w:r>
        <w:t>sayısı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TTM’nin</w:t>
      </w:r>
      <w:proofErr w:type="spellEnd"/>
      <w:r>
        <w:rPr>
          <w:spacing w:val="1"/>
        </w:rPr>
        <w:t xml:space="preserve"> </w:t>
      </w:r>
      <w:r>
        <w:t>düşünmeme,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hazırlık</w:t>
      </w:r>
      <w:r>
        <w:rPr>
          <w:spacing w:val="1"/>
        </w:rPr>
        <w:t xml:space="preserve"> </w:t>
      </w:r>
      <w:r>
        <w:t>aşamalar</w:t>
      </w:r>
      <w:r>
        <w:t>ının</w:t>
      </w:r>
      <w:r>
        <w:rPr>
          <w:spacing w:val="1"/>
        </w:rPr>
        <w:t xml:space="preserve"> </w:t>
      </w:r>
      <w:r>
        <w:t>oranlarına</w:t>
      </w:r>
      <w:r>
        <w:rPr>
          <w:spacing w:val="1"/>
        </w:rPr>
        <w:t xml:space="preserve"> </w:t>
      </w:r>
      <w:r>
        <w:t>bakıldığında; en yüksek düşünmeme oranı Endonezya 2011-118-92,9 en yüksek düşünme</w:t>
      </w:r>
      <w:r>
        <w:rPr>
          <w:spacing w:val="1"/>
        </w:rPr>
        <w:t xml:space="preserve"> </w:t>
      </w:r>
      <w:r>
        <w:t xml:space="preserve">oranı, Senegal 2015-168-%32 ve en yüksek hazırlık aşaması ise yine </w:t>
      </w:r>
      <w:proofErr w:type="spellStart"/>
      <w:r>
        <w:t>Senagal’de</w:t>
      </w:r>
      <w:proofErr w:type="spellEnd"/>
      <w:r>
        <w:t xml:space="preserve"> %19,0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bildirilmiştir.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Kazakistan’da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yılı</w:t>
      </w:r>
      <w:r>
        <w:rPr>
          <w:spacing w:val="1"/>
        </w:rPr>
        <w:t xml:space="preserve"> </w:t>
      </w:r>
      <w:r>
        <w:t>verilerine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%1,0</w:t>
      </w:r>
      <w:r>
        <w:rPr>
          <w:spacing w:val="1"/>
        </w:rPr>
        <w:t xml:space="preserve"> </w:t>
      </w:r>
      <w:r>
        <w:t>hazırlık</w:t>
      </w:r>
      <w:r>
        <w:rPr>
          <w:spacing w:val="-57"/>
        </w:rPr>
        <w:t xml:space="preserve"> </w:t>
      </w:r>
      <w:r>
        <w:t>aşamasında birey oranı düşüklüğü dikkat çekmektedir(</w:t>
      </w:r>
      <w:proofErr w:type="spellStart"/>
      <w:r>
        <w:t>Owusu</w:t>
      </w:r>
      <w:proofErr w:type="spellEnd"/>
      <w:r>
        <w:t xml:space="preserve"> ve diğerleri, 2020). Bizim</w:t>
      </w:r>
      <w:r>
        <w:rPr>
          <w:spacing w:val="1"/>
        </w:rPr>
        <w:t xml:space="preserve"> </w:t>
      </w:r>
      <w:r>
        <w:t>çalışmamızın aksine genel toplam ortalaması ve ülke bazında düşünmeme oranı en yüksek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aşaması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düşük</w:t>
      </w:r>
      <w:r>
        <w:rPr>
          <w:spacing w:val="1"/>
        </w:rPr>
        <w:t xml:space="preserve"> </w:t>
      </w:r>
      <w:r>
        <w:t>oranda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Bunun</w:t>
      </w:r>
      <w:r>
        <w:rPr>
          <w:spacing w:val="1"/>
        </w:rPr>
        <w:t xml:space="preserve"> </w:t>
      </w:r>
      <w:r>
        <w:t>nedeni</w:t>
      </w:r>
      <w:r>
        <w:rPr>
          <w:spacing w:val="1"/>
        </w:rPr>
        <w:t xml:space="preserve"> </w:t>
      </w:r>
      <w:r>
        <w:t>ülkelerin</w:t>
      </w:r>
      <w:r>
        <w:rPr>
          <w:spacing w:val="1"/>
        </w:rPr>
        <w:t xml:space="preserve"> </w:t>
      </w:r>
      <w:r>
        <w:t>gelişmişlik</w:t>
      </w:r>
      <w:r>
        <w:rPr>
          <w:spacing w:val="1"/>
        </w:rPr>
        <w:t xml:space="preserve"> </w:t>
      </w:r>
      <w:r>
        <w:t>düzeyleri, sigara bırakma mücadelesi ile ilgili stratejileri ve yine günlük sigara içenlerin ilk</w:t>
      </w:r>
      <w:r>
        <w:rPr>
          <w:spacing w:val="1"/>
        </w:rPr>
        <w:t xml:space="preserve"> </w:t>
      </w:r>
      <w:r>
        <w:t>kez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aşamalarının</w:t>
      </w:r>
      <w:r>
        <w:rPr>
          <w:spacing w:val="1"/>
        </w:rPr>
        <w:t xml:space="preserve"> </w:t>
      </w:r>
      <w:r>
        <w:t>değerlendiriliyor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olarak</w:t>
      </w:r>
      <w:r>
        <w:rPr>
          <w:spacing w:val="61"/>
        </w:rPr>
        <w:t xml:space="preserve"> </w:t>
      </w:r>
      <w:r>
        <w:t>düşünülebilir.</w:t>
      </w:r>
      <w:r>
        <w:rPr>
          <w:spacing w:val="1"/>
        </w:rPr>
        <w:t xml:space="preserve"> </w:t>
      </w:r>
      <w:r>
        <w:t xml:space="preserve">Düşünmeme aşamasında olanların en fazla oranda olmaları </w:t>
      </w:r>
      <w:r>
        <w:t>bu aşamadaki bireylere, 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motivasyonun</w:t>
      </w:r>
      <w:r>
        <w:rPr>
          <w:spacing w:val="1"/>
        </w:rPr>
        <w:t xml:space="preserve"> </w:t>
      </w:r>
      <w:r>
        <w:t>artırılarak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yararlarını</w:t>
      </w:r>
      <w:r>
        <w:rPr>
          <w:spacing w:val="1"/>
        </w:rPr>
        <w:t xml:space="preserve"> </w:t>
      </w:r>
      <w:r>
        <w:t>ön</w:t>
      </w:r>
      <w:r>
        <w:rPr>
          <w:spacing w:val="1"/>
        </w:rPr>
        <w:t xml:space="preserve"> </w:t>
      </w:r>
      <w:r>
        <w:t>plana</w:t>
      </w:r>
      <w:r>
        <w:rPr>
          <w:spacing w:val="1"/>
        </w:rPr>
        <w:t xml:space="preserve"> </w:t>
      </w:r>
      <w:r>
        <w:t>çıkaracak</w:t>
      </w:r>
      <w:r>
        <w:rPr>
          <w:spacing w:val="1"/>
        </w:rPr>
        <w:t xml:space="preserve"> </w:t>
      </w:r>
      <w:r>
        <w:t>planlama</w:t>
      </w:r>
      <w:r>
        <w:rPr>
          <w:spacing w:val="1"/>
        </w:rPr>
        <w:t xml:space="preserve"> </w:t>
      </w:r>
      <w:r>
        <w:t>stratejilerinin</w:t>
      </w:r>
      <w:r>
        <w:rPr>
          <w:spacing w:val="1"/>
        </w:rPr>
        <w:t xml:space="preserve"> </w:t>
      </w:r>
      <w:r>
        <w:t>yapılmasının</w:t>
      </w:r>
      <w:r>
        <w:rPr>
          <w:spacing w:val="1"/>
        </w:rPr>
        <w:t xml:space="preserve"> </w:t>
      </w:r>
      <w:r>
        <w:t>önemini</w:t>
      </w:r>
      <w:r>
        <w:rPr>
          <w:spacing w:val="1"/>
        </w:rPr>
        <w:t xml:space="preserve"> </w:t>
      </w:r>
      <w:r>
        <w:t>göstermektedir.</w:t>
      </w:r>
      <w:r>
        <w:rPr>
          <w:spacing w:val="1"/>
        </w:rPr>
        <w:t xml:space="preserve"> </w:t>
      </w:r>
      <w:r>
        <w:t>Bununla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bizim</w:t>
      </w:r>
      <w:r>
        <w:rPr>
          <w:spacing w:val="1"/>
        </w:rPr>
        <w:t xml:space="preserve"> </w:t>
      </w:r>
      <w:r>
        <w:t>çalışmamızı</w:t>
      </w:r>
      <w:r>
        <w:rPr>
          <w:spacing w:val="1"/>
        </w:rPr>
        <w:t xml:space="preserve"> </w:t>
      </w:r>
      <w:r>
        <w:t>destekleyen</w:t>
      </w:r>
      <w:r>
        <w:rPr>
          <w:spacing w:val="39"/>
        </w:rPr>
        <w:t xml:space="preserve"> </w:t>
      </w:r>
      <w:r>
        <w:t>çalışma</w:t>
      </w:r>
      <w:r>
        <w:rPr>
          <w:spacing w:val="41"/>
        </w:rPr>
        <w:t xml:space="preserve"> </w:t>
      </w:r>
      <w:r>
        <w:t>sonuçları</w:t>
      </w:r>
      <w:r>
        <w:rPr>
          <w:spacing w:val="40"/>
        </w:rPr>
        <w:t xml:space="preserve"> </w:t>
      </w:r>
      <w:r>
        <w:t>mevcuttur.</w:t>
      </w:r>
      <w:r>
        <w:rPr>
          <w:spacing w:val="39"/>
        </w:rPr>
        <w:t xml:space="preserve"> </w:t>
      </w:r>
      <w:r>
        <w:t>Çavuşoğlu</w:t>
      </w:r>
      <w:r>
        <w:rPr>
          <w:spacing w:val="41"/>
        </w:rPr>
        <w:t xml:space="preserve"> </w:t>
      </w:r>
      <w:r>
        <w:t>(201</w:t>
      </w:r>
      <w:r>
        <w:t>8)</w:t>
      </w:r>
      <w:r>
        <w:rPr>
          <w:spacing w:val="43"/>
        </w:rPr>
        <w:t xml:space="preserve"> </w:t>
      </w:r>
      <w:r>
        <w:t>yaptığı</w:t>
      </w:r>
      <w:r>
        <w:rPr>
          <w:spacing w:val="41"/>
        </w:rPr>
        <w:t xml:space="preserve"> </w:t>
      </w:r>
      <w:r>
        <w:t>çalışmada</w:t>
      </w:r>
      <w:r>
        <w:rPr>
          <w:spacing w:val="39"/>
        </w:rPr>
        <w:t xml:space="preserve"> </w:t>
      </w:r>
      <w:r>
        <w:t>girişim</w:t>
      </w:r>
      <w:r>
        <w:rPr>
          <w:spacing w:val="41"/>
        </w:rPr>
        <w:t xml:space="preserve"> </w:t>
      </w:r>
      <w:r>
        <w:t>ve</w:t>
      </w:r>
    </w:p>
    <w:p w14:paraId="69621BE1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3D47388" w14:textId="77777777" w:rsidR="00A0767C" w:rsidRDefault="001F5A60">
      <w:pPr>
        <w:pStyle w:val="GvdeMetni"/>
        <w:spacing w:before="72" w:line="360" w:lineRule="auto"/>
        <w:ind w:left="302" w:right="560"/>
        <w:jc w:val="both"/>
      </w:pPr>
      <w:r>
        <w:lastRenderedPageBreak/>
        <w:t xml:space="preserve">kontrol grubundaki </w:t>
      </w:r>
      <w:proofErr w:type="spellStart"/>
      <w:r>
        <w:t>KOAH’lı</w:t>
      </w:r>
      <w:proofErr w:type="spellEnd"/>
      <w:r>
        <w:t xml:space="preserve"> hastaların son izlemlerine göre değişim aşamaları arasındaki</w:t>
      </w:r>
      <w:r>
        <w:rPr>
          <w:spacing w:val="1"/>
        </w:rPr>
        <w:t xml:space="preserve"> </w:t>
      </w:r>
      <w:r>
        <w:t>fark anlamlı düzeyde bulunmuştur. Koyun(2013) Ankara’da yaptığı çalışmada müdahale</w:t>
      </w:r>
      <w:r>
        <w:rPr>
          <w:spacing w:val="1"/>
        </w:rPr>
        <w:t xml:space="preserve"> </w:t>
      </w:r>
      <w:r>
        <w:t>grubunda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görüşmede</w:t>
      </w:r>
      <w:r>
        <w:rPr>
          <w:spacing w:val="1"/>
        </w:rPr>
        <w:t xml:space="preserve"> </w:t>
      </w:r>
      <w:r>
        <w:t>kadınların</w:t>
      </w:r>
      <w:r>
        <w:rPr>
          <w:spacing w:val="1"/>
        </w:rPr>
        <w:t xml:space="preserve"> </w:t>
      </w:r>
      <w:r>
        <w:t>%34,2’si</w:t>
      </w:r>
      <w:r>
        <w:rPr>
          <w:spacing w:val="1"/>
        </w:rPr>
        <w:t xml:space="preserve"> </w:t>
      </w:r>
      <w:r>
        <w:t>düşünmeme,</w:t>
      </w:r>
      <w:r>
        <w:rPr>
          <w:spacing w:val="1"/>
        </w:rPr>
        <w:t xml:space="preserve"> </w:t>
      </w:r>
      <w:r>
        <w:t>%34,2’si</w:t>
      </w:r>
      <w:r>
        <w:rPr>
          <w:spacing w:val="1"/>
        </w:rPr>
        <w:t xml:space="preserve"> </w:t>
      </w:r>
      <w:r>
        <w:t>düşünme,</w:t>
      </w:r>
      <w:r>
        <w:rPr>
          <w:spacing w:val="1"/>
        </w:rPr>
        <w:t xml:space="preserve"> </w:t>
      </w:r>
      <w:r>
        <w:t>%31,6’sı</w:t>
      </w:r>
      <w:r>
        <w:rPr>
          <w:spacing w:val="-57"/>
        </w:rPr>
        <w:t xml:space="preserve"> </w:t>
      </w:r>
      <w:r>
        <w:t>hazırlık</w:t>
      </w:r>
      <w:r>
        <w:rPr>
          <w:spacing w:val="-2"/>
        </w:rPr>
        <w:t xml:space="preserve"> </w:t>
      </w:r>
      <w:r>
        <w:t>aşamasında</w:t>
      </w:r>
      <w:r>
        <w:rPr>
          <w:spacing w:val="-3"/>
        </w:rPr>
        <w:t xml:space="preserve"> </w:t>
      </w:r>
      <w:r>
        <w:t>iken;</w:t>
      </w:r>
      <w:r>
        <w:rPr>
          <w:spacing w:val="1"/>
        </w:rPr>
        <w:t xml:space="preserve"> </w:t>
      </w:r>
      <w:r>
        <w:t>son görüşmede kadınların</w:t>
      </w:r>
      <w:r>
        <w:rPr>
          <w:spacing w:val="-2"/>
        </w:rPr>
        <w:t xml:space="preserve"> </w:t>
      </w:r>
      <w:r>
        <w:t>%15,8’i</w:t>
      </w:r>
      <w:r>
        <w:rPr>
          <w:spacing w:val="-1"/>
        </w:rPr>
        <w:t xml:space="preserve"> </w:t>
      </w:r>
      <w:r>
        <w:t>düşünmeme,</w:t>
      </w:r>
      <w:r>
        <w:rPr>
          <w:spacing w:val="3"/>
        </w:rPr>
        <w:t xml:space="preserve"> </w:t>
      </w:r>
      <w:r>
        <w:t>%39,5’i</w:t>
      </w:r>
      <w:r>
        <w:rPr>
          <w:spacing w:val="-2"/>
        </w:rPr>
        <w:t xml:space="preserve"> </w:t>
      </w:r>
      <w:r>
        <w:t>düşünme,</w:t>
      </w:r>
    </w:p>
    <w:p w14:paraId="38611EB8" w14:textId="77777777" w:rsidR="00A0767C" w:rsidRDefault="001F5A60">
      <w:pPr>
        <w:pStyle w:val="GvdeMetni"/>
        <w:spacing w:line="360" w:lineRule="auto"/>
        <w:ind w:left="302" w:right="560"/>
        <w:jc w:val="both"/>
      </w:pPr>
      <w:r>
        <w:t>%31,6’sı hazırlık, aşamasında olduğu bulunmuştur. Yine aynı çalışmada kontrol grubunda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görüşmede</w:t>
      </w:r>
      <w:r>
        <w:rPr>
          <w:spacing w:val="1"/>
        </w:rPr>
        <w:t xml:space="preserve"> </w:t>
      </w:r>
      <w:r>
        <w:t>kadınların</w:t>
      </w:r>
      <w:r>
        <w:rPr>
          <w:spacing w:val="1"/>
        </w:rPr>
        <w:t xml:space="preserve"> </w:t>
      </w:r>
      <w:r>
        <w:t>%35,9’u</w:t>
      </w:r>
      <w:r>
        <w:rPr>
          <w:spacing w:val="1"/>
        </w:rPr>
        <w:t xml:space="preserve"> </w:t>
      </w:r>
      <w:r>
        <w:t>düşünmeme,</w:t>
      </w:r>
      <w:r>
        <w:rPr>
          <w:spacing w:val="1"/>
        </w:rPr>
        <w:t xml:space="preserve"> </w:t>
      </w:r>
      <w:r>
        <w:t>%35,9’u</w:t>
      </w:r>
      <w:r>
        <w:rPr>
          <w:spacing w:val="1"/>
        </w:rPr>
        <w:t xml:space="preserve"> </w:t>
      </w:r>
      <w:r>
        <w:t>düşünme,</w:t>
      </w:r>
      <w:r>
        <w:rPr>
          <w:spacing w:val="1"/>
        </w:rPr>
        <w:t xml:space="preserve"> </w:t>
      </w:r>
      <w:r>
        <w:t>%28,2’si</w:t>
      </w:r>
      <w:r>
        <w:rPr>
          <w:spacing w:val="1"/>
        </w:rPr>
        <w:t xml:space="preserve"> </w:t>
      </w:r>
      <w:r>
        <w:t>hazırlık</w:t>
      </w:r>
      <w:r>
        <w:rPr>
          <w:spacing w:val="1"/>
        </w:rPr>
        <w:t xml:space="preserve"> </w:t>
      </w:r>
      <w:r>
        <w:t>aşamasında</w:t>
      </w:r>
      <w:r>
        <w:rPr>
          <w:spacing w:val="90"/>
        </w:rPr>
        <w:t xml:space="preserve"> </w:t>
      </w:r>
      <w:r>
        <w:t>iken;</w:t>
      </w:r>
      <w:r>
        <w:rPr>
          <w:spacing w:val="92"/>
        </w:rPr>
        <w:t xml:space="preserve"> </w:t>
      </w:r>
      <w:r>
        <w:t>son</w:t>
      </w:r>
      <w:r>
        <w:rPr>
          <w:spacing w:val="95"/>
        </w:rPr>
        <w:t xml:space="preserve"> </w:t>
      </w:r>
      <w:r>
        <w:t>görüşmede</w:t>
      </w:r>
      <w:r>
        <w:rPr>
          <w:spacing w:val="90"/>
        </w:rPr>
        <w:t xml:space="preserve"> </w:t>
      </w:r>
      <w:r>
        <w:t>kadınların</w:t>
      </w:r>
      <w:r>
        <w:rPr>
          <w:spacing w:val="94"/>
        </w:rPr>
        <w:t xml:space="preserve"> </w:t>
      </w:r>
      <w:r>
        <w:t>%43,8’i</w:t>
      </w:r>
      <w:r>
        <w:rPr>
          <w:spacing w:val="93"/>
        </w:rPr>
        <w:t xml:space="preserve"> </w:t>
      </w:r>
      <w:r>
        <w:t>düşünmeme,</w:t>
      </w:r>
      <w:r>
        <w:rPr>
          <w:spacing w:val="91"/>
        </w:rPr>
        <w:t xml:space="preserve"> </w:t>
      </w:r>
      <w:r>
        <w:t>%33,3’ü</w:t>
      </w:r>
      <w:r>
        <w:rPr>
          <w:spacing w:val="91"/>
        </w:rPr>
        <w:t xml:space="preserve"> </w:t>
      </w:r>
      <w:r>
        <w:t>düşünme,</w:t>
      </w:r>
    </w:p>
    <w:p w14:paraId="00E44B7E" w14:textId="77777777" w:rsidR="00A0767C" w:rsidRDefault="001F5A60">
      <w:pPr>
        <w:pStyle w:val="GvdeMetni"/>
        <w:spacing w:line="360" w:lineRule="auto"/>
        <w:ind w:left="302" w:right="558"/>
        <w:jc w:val="both"/>
      </w:pPr>
      <w:r>
        <w:t>%23,1’i hazırlık aşamasında olduğu bulunmuştur. Müdahale ve kontrol grubundaki farkın</w:t>
      </w:r>
      <w:r>
        <w:rPr>
          <w:spacing w:val="1"/>
        </w:rPr>
        <w:t xml:space="preserve"> </w:t>
      </w:r>
      <w:r>
        <w:t xml:space="preserve">nedeni </w:t>
      </w:r>
      <w:proofErr w:type="spellStart"/>
      <w:r>
        <w:t>nüks</w:t>
      </w:r>
      <w:proofErr w:type="spellEnd"/>
      <w:r>
        <w:t xml:space="preserve"> yaşanması olarak açıklanm</w:t>
      </w:r>
      <w:r>
        <w:t xml:space="preserve">ıştır. Çünkü </w:t>
      </w:r>
      <w:proofErr w:type="spellStart"/>
      <w:r>
        <w:t>nüks</w:t>
      </w:r>
      <w:proofErr w:type="spellEnd"/>
      <w:r>
        <w:t xml:space="preserve"> yaşama sigara bırakmada bilinen</w:t>
      </w:r>
      <w:r>
        <w:rPr>
          <w:spacing w:val="1"/>
        </w:rPr>
        <w:t xml:space="preserve"> </w:t>
      </w:r>
      <w:r>
        <w:t xml:space="preserve">bir gerçektir bu kapsamda bizim çalışmamızda bırakamayanların bir nedeni olarak da </w:t>
      </w:r>
      <w:proofErr w:type="spellStart"/>
      <w:r>
        <w:t>nüks</w:t>
      </w:r>
      <w:proofErr w:type="spellEnd"/>
      <w:r>
        <w:rPr>
          <w:spacing w:val="1"/>
        </w:rPr>
        <w:t xml:space="preserve"> </w:t>
      </w:r>
      <w:r>
        <w:t xml:space="preserve">ve </w:t>
      </w:r>
      <w:proofErr w:type="spellStart"/>
      <w:r>
        <w:t>ralaps</w:t>
      </w:r>
      <w:proofErr w:type="spellEnd"/>
      <w:r>
        <w:t xml:space="preserve"> yaşadıkları sonucu bırakamadıkları söylenebilir. Bu doğrultuda sigara bırakma ile</w:t>
      </w:r>
      <w:r>
        <w:rPr>
          <w:spacing w:val="1"/>
        </w:rPr>
        <w:t xml:space="preserve"> </w:t>
      </w:r>
      <w:r>
        <w:t xml:space="preserve">mücadelede sigara bırakma </w:t>
      </w:r>
      <w:r>
        <w:t>polikliniklerinin</w:t>
      </w:r>
      <w:r>
        <w:rPr>
          <w:spacing w:val="1"/>
        </w:rPr>
        <w:t xml:space="preserve"> </w:t>
      </w:r>
      <w:r>
        <w:t>sigara bırakmada olan</w:t>
      </w:r>
      <w:r>
        <w:rPr>
          <w:spacing w:val="1"/>
        </w:rPr>
        <w:t xml:space="preserve"> </w:t>
      </w:r>
      <w:r>
        <w:t>etkisinin</w:t>
      </w:r>
      <w:r>
        <w:rPr>
          <w:spacing w:val="60"/>
        </w:rPr>
        <w:t xml:space="preserve"> </w:t>
      </w:r>
      <w:r>
        <w:t>yükseltilmesi</w:t>
      </w:r>
      <w:r>
        <w:rPr>
          <w:spacing w:val="1"/>
        </w:rPr>
        <w:t xml:space="preserve"> </w:t>
      </w:r>
      <w:r>
        <w:t>ve bırakma oranlarının arttırılması için daha kapsamlı hale getirilmesi düşünülmelidir. Takip</w:t>
      </w:r>
      <w:r>
        <w:rPr>
          <w:spacing w:val="-57"/>
        </w:rPr>
        <w:t xml:space="preserve"> </w:t>
      </w:r>
      <w:r>
        <w:t>ve desteğin daha uzun süreli yapılması için gerekli düzenlemeler yapılmasının önemi ön</w:t>
      </w:r>
      <w:r>
        <w:rPr>
          <w:spacing w:val="1"/>
        </w:rPr>
        <w:t xml:space="preserve"> </w:t>
      </w:r>
      <w:r>
        <w:t>plana</w:t>
      </w:r>
      <w:r>
        <w:rPr>
          <w:spacing w:val="-3"/>
        </w:rPr>
        <w:t xml:space="preserve"> </w:t>
      </w:r>
      <w:r>
        <w:t>çıkmaktadır.</w:t>
      </w:r>
    </w:p>
    <w:p w14:paraId="5130E1A9" w14:textId="77777777" w:rsidR="00A0767C" w:rsidRDefault="00A0767C">
      <w:pPr>
        <w:pStyle w:val="GvdeMetni"/>
        <w:rPr>
          <w:sz w:val="26"/>
        </w:rPr>
      </w:pPr>
    </w:p>
    <w:p w14:paraId="5B4DF5C6" w14:textId="77777777" w:rsidR="00A0767C" w:rsidRDefault="00A0767C">
      <w:pPr>
        <w:pStyle w:val="GvdeMetni"/>
        <w:spacing w:before="4"/>
        <w:rPr>
          <w:sz w:val="31"/>
        </w:rPr>
      </w:pPr>
    </w:p>
    <w:p w14:paraId="58DA8904" w14:textId="77777777" w:rsidR="00A0767C" w:rsidRDefault="001F5A60">
      <w:pPr>
        <w:spacing w:before="1" w:line="360" w:lineRule="auto"/>
        <w:ind w:left="1010"/>
        <w:rPr>
          <w:b/>
          <w:sz w:val="24"/>
        </w:rPr>
      </w:pPr>
      <w:r>
        <w:rPr>
          <w:b/>
          <w:sz w:val="24"/>
        </w:rPr>
        <w:t>Katılımcıların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Sigara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Tüketim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Bırakma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Deneyimlerinin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Cinsiyete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Göre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Dağılımının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Tartışılması</w:t>
      </w:r>
    </w:p>
    <w:p w14:paraId="52C7415C" w14:textId="77777777" w:rsidR="00A0767C" w:rsidRDefault="00A0767C">
      <w:pPr>
        <w:pStyle w:val="GvdeMetni"/>
        <w:rPr>
          <w:b/>
          <w:sz w:val="26"/>
        </w:rPr>
      </w:pPr>
    </w:p>
    <w:p w14:paraId="41233745" w14:textId="77777777" w:rsidR="00A0767C" w:rsidRDefault="00A0767C">
      <w:pPr>
        <w:pStyle w:val="GvdeMetni"/>
        <w:spacing w:before="4"/>
        <w:rPr>
          <w:b/>
          <w:sz w:val="30"/>
        </w:rPr>
      </w:pPr>
    </w:p>
    <w:p w14:paraId="7F0C2B87" w14:textId="77777777" w:rsidR="00A0767C" w:rsidRDefault="001F5A60">
      <w:pPr>
        <w:pStyle w:val="GvdeMetni"/>
        <w:spacing w:line="360" w:lineRule="auto"/>
        <w:ind w:left="302" w:right="559" w:firstLine="707"/>
        <w:jc w:val="both"/>
      </w:pPr>
      <w:r>
        <w:t>Çalışmamızda</w:t>
      </w:r>
      <w:r>
        <w:rPr>
          <w:spacing w:val="1"/>
        </w:rPr>
        <w:t xml:space="preserve"> </w:t>
      </w:r>
      <w:r>
        <w:t>günlük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adedi</w:t>
      </w:r>
      <w:r>
        <w:rPr>
          <w:spacing w:val="1"/>
        </w:rPr>
        <w:t xml:space="preserve"> </w:t>
      </w:r>
      <w:r>
        <w:t>incelendiğin</w:t>
      </w:r>
      <w:r>
        <w:t>de,</w:t>
      </w:r>
      <w:r>
        <w:rPr>
          <w:spacing w:val="1"/>
        </w:rPr>
        <w:t xml:space="preserve"> </w:t>
      </w:r>
      <w:r>
        <w:t>günde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adetten</w:t>
      </w:r>
      <w:r>
        <w:rPr>
          <w:spacing w:val="60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içen</w:t>
      </w:r>
      <w:r>
        <w:rPr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erkeklerde</w:t>
      </w:r>
      <w:r>
        <w:rPr>
          <w:spacing w:val="1"/>
        </w:rPr>
        <w:t xml:space="preserve"> </w:t>
      </w:r>
      <w:r>
        <w:t>%54,9</w:t>
      </w:r>
      <w:r>
        <w:rPr>
          <w:spacing w:val="1"/>
        </w:rPr>
        <w:t xml:space="preserve"> </w:t>
      </w:r>
      <w:r>
        <w:t>iken</w:t>
      </w:r>
      <w:r>
        <w:rPr>
          <w:spacing w:val="1"/>
        </w:rPr>
        <w:t xml:space="preserve"> </w:t>
      </w:r>
      <w:r>
        <w:t>kadınlarda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%31,2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Teker</w:t>
      </w:r>
      <w:r>
        <w:rPr>
          <w:spacing w:val="1"/>
        </w:rPr>
        <w:t xml:space="preserve"> </w:t>
      </w:r>
      <w:r>
        <w:t>(2016),</w:t>
      </w:r>
      <w:r>
        <w:rPr>
          <w:spacing w:val="1"/>
        </w:rPr>
        <w:t xml:space="preserve"> </w:t>
      </w:r>
      <w:r>
        <w:t>günlük</w:t>
      </w:r>
      <w:r>
        <w:rPr>
          <w:spacing w:val="1"/>
        </w:rPr>
        <w:t xml:space="preserve"> </w:t>
      </w:r>
      <w:r>
        <w:t>tükettikleri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adetlerinin,</w:t>
      </w:r>
      <w:r>
        <w:rPr>
          <w:spacing w:val="1"/>
        </w:rPr>
        <w:t xml:space="preserve"> </w:t>
      </w:r>
      <w:r>
        <w:t>erkeklerin</w:t>
      </w:r>
      <w:r>
        <w:rPr>
          <w:spacing w:val="1"/>
        </w:rPr>
        <w:t xml:space="preserve"> </w:t>
      </w:r>
      <w:r>
        <w:t>%51,2’si</w:t>
      </w:r>
      <w:r>
        <w:rPr>
          <w:spacing w:val="1"/>
        </w:rPr>
        <w:t xml:space="preserve"> </w:t>
      </w:r>
      <w:r>
        <w:t>kadınların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%36,7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Dağtekin</w:t>
      </w:r>
      <w:r>
        <w:rPr>
          <w:spacing w:val="1"/>
        </w:rPr>
        <w:t xml:space="preserve"> </w:t>
      </w:r>
      <w:r>
        <w:t>(2020),</w:t>
      </w:r>
      <w:r>
        <w:rPr>
          <w:spacing w:val="1"/>
        </w:rPr>
        <w:t xml:space="preserve"> </w:t>
      </w:r>
      <w:r>
        <w:t>erkeklerde</w:t>
      </w:r>
      <w:r>
        <w:rPr>
          <w:spacing w:val="1"/>
        </w:rPr>
        <w:t xml:space="preserve"> </w:t>
      </w:r>
      <w:r>
        <w:t>%33,6,</w:t>
      </w:r>
      <w:r>
        <w:rPr>
          <w:spacing w:val="1"/>
        </w:rPr>
        <w:t xml:space="preserve"> </w:t>
      </w:r>
      <w:r>
        <w:t>kadınlarda</w:t>
      </w:r>
      <w:r>
        <w:rPr>
          <w:spacing w:val="1"/>
        </w:rPr>
        <w:t xml:space="preserve"> </w:t>
      </w:r>
      <w:r>
        <w:t>%23,2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erkeklerde kadınlardan daha fazla olduğu bulunmuş olup bizim çalışmamız ile benzerlik</w:t>
      </w:r>
      <w:r>
        <w:rPr>
          <w:spacing w:val="1"/>
        </w:rPr>
        <w:t xml:space="preserve"> </w:t>
      </w:r>
      <w:r>
        <w:t>göstermektedir. Çalışmamızda katılımcıların erkeklerde günlük sigara tüketimi ortalamaları</w:t>
      </w:r>
      <w:r>
        <w:rPr>
          <w:spacing w:val="1"/>
        </w:rPr>
        <w:t xml:space="preserve"> </w:t>
      </w:r>
      <w:r>
        <w:t>24,14±10,05, kadınlarda 22,01±11,42’d</w:t>
      </w:r>
      <w:r>
        <w:t>ir. Cinsiyetler arası fark istatistiksel açıdan anlamlı</w:t>
      </w:r>
      <w:r>
        <w:rPr>
          <w:spacing w:val="1"/>
        </w:rPr>
        <w:t xml:space="preserve"> </w:t>
      </w:r>
      <w:r>
        <w:t>bulunmuştur</w:t>
      </w:r>
      <w:r>
        <w:rPr>
          <w:spacing w:val="1"/>
        </w:rPr>
        <w:t xml:space="preserve"> </w:t>
      </w:r>
      <w:r>
        <w:t>(p=0,002).</w:t>
      </w:r>
      <w:r>
        <w:rPr>
          <w:spacing w:val="1"/>
        </w:rPr>
        <w:t xml:space="preserve"> </w:t>
      </w:r>
      <w:r>
        <w:t>Günlük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tüketimi</w:t>
      </w:r>
      <w:r>
        <w:rPr>
          <w:spacing w:val="1"/>
        </w:rPr>
        <w:t xml:space="preserve"> </w:t>
      </w:r>
      <w:r>
        <w:t>ortalamaları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çalışmaların</w:t>
      </w:r>
      <w:r>
        <w:rPr>
          <w:spacing w:val="35"/>
        </w:rPr>
        <w:t xml:space="preserve"> </w:t>
      </w:r>
      <w:r>
        <w:t>sonuçlarına</w:t>
      </w:r>
      <w:r>
        <w:rPr>
          <w:spacing w:val="38"/>
        </w:rPr>
        <w:t xml:space="preserve"> </w:t>
      </w:r>
      <w:r>
        <w:t>bakıldığında</w:t>
      </w:r>
      <w:r>
        <w:rPr>
          <w:spacing w:val="36"/>
        </w:rPr>
        <w:t xml:space="preserve"> </w:t>
      </w:r>
      <w:r>
        <w:t>erkeklerde</w:t>
      </w:r>
      <w:r>
        <w:rPr>
          <w:spacing w:val="36"/>
        </w:rPr>
        <w:t xml:space="preserve"> </w:t>
      </w:r>
      <w:r>
        <w:t>24,66</w:t>
      </w:r>
      <w:r>
        <w:rPr>
          <w:spacing w:val="36"/>
        </w:rPr>
        <w:t xml:space="preserve"> </w:t>
      </w:r>
      <w:r>
        <w:t>±</w:t>
      </w:r>
      <w:r>
        <w:rPr>
          <w:spacing w:val="35"/>
        </w:rPr>
        <w:t xml:space="preserve"> </w:t>
      </w:r>
      <w:r>
        <w:t>11,28</w:t>
      </w:r>
      <w:r>
        <w:rPr>
          <w:spacing w:val="37"/>
        </w:rPr>
        <w:t xml:space="preserve"> </w:t>
      </w:r>
      <w:r>
        <w:t>kadınlarda</w:t>
      </w:r>
      <w:r>
        <w:rPr>
          <w:spacing w:val="34"/>
        </w:rPr>
        <w:t xml:space="preserve"> </w:t>
      </w:r>
      <w:r>
        <w:t>23,15</w:t>
      </w:r>
      <w:r>
        <w:rPr>
          <w:spacing w:val="36"/>
        </w:rPr>
        <w:t xml:space="preserve"> </w:t>
      </w:r>
      <w:r>
        <w:t>±</w:t>
      </w:r>
      <w:r>
        <w:rPr>
          <w:spacing w:val="36"/>
        </w:rPr>
        <w:t xml:space="preserve"> </w:t>
      </w:r>
      <w:r>
        <w:t>13.08</w:t>
      </w:r>
    </w:p>
    <w:p w14:paraId="10EED59A" w14:textId="77777777" w:rsidR="00A0767C" w:rsidRDefault="001F5A60">
      <w:pPr>
        <w:pStyle w:val="GvdeMetni"/>
        <w:spacing w:line="276" w:lineRule="exact"/>
        <w:ind w:left="302"/>
        <w:jc w:val="both"/>
      </w:pPr>
      <w:r>
        <w:t>24,03</w:t>
      </w:r>
      <w:r>
        <w:rPr>
          <w:spacing w:val="22"/>
        </w:rPr>
        <w:t xml:space="preserve"> </w:t>
      </w:r>
      <w:r>
        <w:t>±</w:t>
      </w:r>
      <w:r>
        <w:rPr>
          <w:spacing w:val="24"/>
        </w:rPr>
        <w:t xml:space="preserve"> </w:t>
      </w:r>
      <w:r>
        <w:t>12,05,</w:t>
      </w:r>
      <w:r>
        <w:rPr>
          <w:spacing w:val="24"/>
        </w:rPr>
        <w:t xml:space="preserve"> </w:t>
      </w:r>
      <w:r>
        <w:t>(Kanık</w:t>
      </w:r>
      <w:r>
        <w:rPr>
          <w:spacing w:val="25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t>Tözün,</w:t>
      </w:r>
      <w:r>
        <w:rPr>
          <w:spacing w:val="24"/>
        </w:rPr>
        <w:t xml:space="preserve"> </w:t>
      </w:r>
      <w:r>
        <w:t>2020),</w:t>
      </w:r>
      <w:r>
        <w:rPr>
          <w:spacing w:val="24"/>
        </w:rPr>
        <w:t xml:space="preserve"> </w:t>
      </w:r>
      <w:r>
        <w:t>erkeklerde</w:t>
      </w:r>
      <w:r>
        <w:rPr>
          <w:spacing w:val="22"/>
        </w:rPr>
        <w:t xml:space="preserve"> </w:t>
      </w:r>
      <w:r>
        <w:t>23,91</w:t>
      </w:r>
      <w:r>
        <w:rPr>
          <w:spacing w:val="24"/>
        </w:rPr>
        <w:t xml:space="preserve"> </w:t>
      </w:r>
      <w:r>
        <w:t>±</w:t>
      </w:r>
      <w:r>
        <w:rPr>
          <w:spacing w:val="24"/>
        </w:rPr>
        <w:t xml:space="preserve"> </w:t>
      </w:r>
      <w:r>
        <w:t>8,42,</w:t>
      </w:r>
      <w:r>
        <w:rPr>
          <w:spacing w:val="24"/>
        </w:rPr>
        <w:t xml:space="preserve"> </w:t>
      </w:r>
      <w:r>
        <w:t>kadınlarda</w:t>
      </w:r>
      <w:r>
        <w:rPr>
          <w:spacing w:val="22"/>
        </w:rPr>
        <w:t xml:space="preserve"> </w:t>
      </w:r>
      <w:r>
        <w:t>19,34</w:t>
      </w:r>
      <w:r>
        <w:rPr>
          <w:spacing w:val="24"/>
        </w:rPr>
        <w:t xml:space="preserve"> </w:t>
      </w:r>
      <w:r>
        <w:t>±</w:t>
      </w:r>
      <w:r>
        <w:rPr>
          <w:spacing w:val="24"/>
        </w:rPr>
        <w:t xml:space="preserve"> </w:t>
      </w:r>
      <w:r>
        <w:t>8,22</w:t>
      </w:r>
    </w:p>
    <w:p w14:paraId="35853CA7" w14:textId="77777777" w:rsidR="00A0767C" w:rsidRDefault="001F5A60">
      <w:pPr>
        <w:pStyle w:val="GvdeMetni"/>
        <w:spacing w:before="139"/>
        <w:ind w:left="302"/>
      </w:pPr>
      <w:r>
        <w:t>(</w:t>
      </w:r>
      <w:proofErr w:type="spellStart"/>
      <w:r>
        <w:t>Hezer</w:t>
      </w:r>
      <w:proofErr w:type="spellEnd"/>
      <w:r>
        <w:rPr>
          <w:spacing w:val="45"/>
        </w:rPr>
        <w:t xml:space="preserve"> </w:t>
      </w:r>
      <w:r>
        <w:t>ve</w:t>
      </w:r>
      <w:r>
        <w:rPr>
          <w:spacing w:val="46"/>
        </w:rPr>
        <w:t xml:space="preserve"> </w:t>
      </w:r>
      <w:proofErr w:type="spellStart"/>
      <w:r>
        <w:t>Karalezli</w:t>
      </w:r>
      <w:proofErr w:type="spellEnd"/>
      <w:r>
        <w:t>,</w:t>
      </w:r>
      <w:r>
        <w:rPr>
          <w:spacing w:val="48"/>
        </w:rPr>
        <w:t xml:space="preserve"> </w:t>
      </w:r>
      <w:r>
        <w:t>2019),</w:t>
      </w:r>
      <w:r>
        <w:rPr>
          <w:spacing w:val="47"/>
        </w:rPr>
        <w:t xml:space="preserve"> </w:t>
      </w:r>
      <w:r>
        <w:t>erkeklerde</w:t>
      </w:r>
      <w:r>
        <w:rPr>
          <w:spacing w:val="45"/>
        </w:rPr>
        <w:t xml:space="preserve"> </w:t>
      </w:r>
      <w:r>
        <w:t>24,66</w:t>
      </w:r>
      <w:r>
        <w:rPr>
          <w:spacing w:val="47"/>
        </w:rPr>
        <w:t xml:space="preserve"> </w:t>
      </w:r>
      <w:r>
        <w:t>±</w:t>
      </w:r>
      <w:r>
        <w:rPr>
          <w:spacing w:val="47"/>
        </w:rPr>
        <w:t xml:space="preserve"> </w:t>
      </w:r>
      <w:r>
        <w:t>11,28</w:t>
      </w:r>
      <w:r>
        <w:rPr>
          <w:spacing w:val="47"/>
        </w:rPr>
        <w:t xml:space="preserve"> </w:t>
      </w:r>
      <w:r>
        <w:t>adet</w:t>
      </w:r>
      <w:r>
        <w:rPr>
          <w:spacing w:val="46"/>
        </w:rPr>
        <w:t xml:space="preserve"> </w:t>
      </w:r>
      <w:r>
        <w:t>ve</w:t>
      </w:r>
      <w:r>
        <w:rPr>
          <w:spacing w:val="46"/>
        </w:rPr>
        <w:t xml:space="preserve"> </w:t>
      </w:r>
      <w:r>
        <w:t>kadınlarda</w:t>
      </w:r>
      <w:r>
        <w:rPr>
          <w:spacing w:val="45"/>
        </w:rPr>
        <w:t xml:space="preserve"> </w:t>
      </w:r>
      <w:r>
        <w:t>23,15</w:t>
      </w:r>
      <w:r>
        <w:rPr>
          <w:spacing w:val="47"/>
        </w:rPr>
        <w:t xml:space="preserve"> </w:t>
      </w:r>
      <w:r>
        <w:t>±</w:t>
      </w:r>
      <w:r>
        <w:rPr>
          <w:spacing w:val="46"/>
        </w:rPr>
        <w:t xml:space="preserve"> </w:t>
      </w:r>
      <w:r>
        <w:t>11,68</w:t>
      </w:r>
    </w:p>
    <w:p w14:paraId="5374A5FD" w14:textId="77777777" w:rsidR="00A0767C" w:rsidRDefault="001F5A60">
      <w:pPr>
        <w:pStyle w:val="GvdeMetni"/>
        <w:spacing w:before="137"/>
        <w:ind w:left="302"/>
      </w:pPr>
      <w:r>
        <w:t>(Kanık,</w:t>
      </w:r>
      <w:r>
        <w:rPr>
          <w:spacing w:val="33"/>
        </w:rPr>
        <w:t xml:space="preserve"> </w:t>
      </w:r>
      <w:r>
        <w:t>2018),</w:t>
      </w:r>
      <w:r>
        <w:rPr>
          <w:spacing w:val="35"/>
        </w:rPr>
        <w:t xml:space="preserve"> </w:t>
      </w:r>
      <w:r>
        <w:t>erkeklerde</w:t>
      </w:r>
      <w:r>
        <w:rPr>
          <w:spacing w:val="33"/>
        </w:rPr>
        <w:t xml:space="preserve"> </w:t>
      </w:r>
      <w:r>
        <w:t>25,39</w:t>
      </w:r>
      <w:r>
        <w:rPr>
          <w:spacing w:val="32"/>
        </w:rPr>
        <w:t xml:space="preserve"> </w:t>
      </w:r>
      <w:r>
        <w:t>±</w:t>
      </w:r>
      <w:r>
        <w:rPr>
          <w:spacing w:val="36"/>
        </w:rPr>
        <w:t xml:space="preserve"> </w:t>
      </w:r>
      <w:r>
        <w:t>11,47,</w:t>
      </w:r>
      <w:r>
        <w:rPr>
          <w:spacing w:val="33"/>
        </w:rPr>
        <w:t xml:space="preserve"> </w:t>
      </w:r>
      <w:r>
        <w:t>kadınlarda</w:t>
      </w:r>
      <w:r>
        <w:rPr>
          <w:spacing w:val="34"/>
        </w:rPr>
        <w:t xml:space="preserve"> </w:t>
      </w:r>
      <w:r>
        <w:t>ise</w:t>
      </w:r>
      <w:r>
        <w:rPr>
          <w:spacing w:val="32"/>
        </w:rPr>
        <w:t xml:space="preserve"> </w:t>
      </w:r>
      <w:r>
        <w:t>21,01</w:t>
      </w:r>
      <w:r>
        <w:rPr>
          <w:spacing w:val="36"/>
        </w:rPr>
        <w:t xml:space="preserve"> </w:t>
      </w:r>
      <w:r>
        <w:t>±</w:t>
      </w:r>
      <w:r>
        <w:rPr>
          <w:spacing w:val="32"/>
        </w:rPr>
        <w:t xml:space="preserve"> </w:t>
      </w:r>
      <w:r>
        <w:t>8,95,</w:t>
      </w:r>
      <w:r>
        <w:rPr>
          <w:spacing w:val="33"/>
        </w:rPr>
        <w:t xml:space="preserve"> </w:t>
      </w:r>
      <w:r>
        <w:t>Esen</w:t>
      </w:r>
      <w:r>
        <w:rPr>
          <w:spacing w:val="32"/>
        </w:rPr>
        <w:t xml:space="preserve"> </w:t>
      </w:r>
      <w:r>
        <w:t>ve</w:t>
      </w:r>
      <w:r>
        <w:rPr>
          <w:spacing w:val="34"/>
        </w:rPr>
        <w:t xml:space="preserve"> </w:t>
      </w:r>
      <w:r>
        <w:t>Arıca’nın</w:t>
      </w:r>
    </w:p>
    <w:p w14:paraId="3D10B426" w14:textId="77777777" w:rsidR="00A0767C" w:rsidRDefault="001F5A60">
      <w:pPr>
        <w:pStyle w:val="GvdeMetni"/>
        <w:spacing w:before="139" w:line="360" w:lineRule="auto"/>
        <w:ind w:left="302" w:right="359"/>
      </w:pPr>
      <w:r>
        <w:t>(2018)</w:t>
      </w:r>
      <w:r>
        <w:rPr>
          <w:spacing w:val="38"/>
        </w:rPr>
        <w:t xml:space="preserve"> </w:t>
      </w:r>
      <w:r>
        <w:t>yaptığı</w:t>
      </w:r>
      <w:r>
        <w:rPr>
          <w:spacing w:val="36"/>
        </w:rPr>
        <w:t xml:space="preserve"> </w:t>
      </w:r>
      <w:r>
        <w:t>çalışmada</w:t>
      </w:r>
      <w:r>
        <w:rPr>
          <w:spacing w:val="35"/>
        </w:rPr>
        <w:t xml:space="preserve"> </w:t>
      </w:r>
      <w:r>
        <w:t>ise,</w:t>
      </w:r>
      <w:r>
        <w:rPr>
          <w:spacing w:val="34"/>
        </w:rPr>
        <w:t xml:space="preserve"> </w:t>
      </w:r>
      <w:r>
        <w:t>erkeklerde</w:t>
      </w:r>
      <w:r>
        <w:rPr>
          <w:spacing w:val="34"/>
        </w:rPr>
        <w:t xml:space="preserve"> </w:t>
      </w:r>
      <w:r>
        <w:t>25,39</w:t>
      </w:r>
      <w:r>
        <w:rPr>
          <w:spacing w:val="39"/>
        </w:rPr>
        <w:t xml:space="preserve"> </w:t>
      </w:r>
      <w:r>
        <w:t>±</w:t>
      </w:r>
      <w:r>
        <w:rPr>
          <w:spacing w:val="35"/>
        </w:rPr>
        <w:t xml:space="preserve"> </w:t>
      </w:r>
      <w:r>
        <w:t>11,47</w:t>
      </w:r>
      <w:r>
        <w:rPr>
          <w:spacing w:val="35"/>
        </w:rPr>
        <w:t xml:space="preserve"> </w:t>
      </w:r>
      <w:r>
        <w:t>adet,</w:t>
      </w:r>
      <w:r>
        <w:rPr>
          <w:spacing w:val="36"/>
        </w:rPr>
        <w:t xml:space="preserve"> </w:t>
      </w:r>
      <w:r>
        <w:t>kadınlarda</w:t>
      </w:r>
      <w:r>
        <w:rPr>
          <w:spacing w:val="36"/>
        </w:rPr>
        <w:t xml:space="preserve"> </w:t>
      </w:r>
      <w:r>
        <w:t>ise</w:t>
      </w:r>
      <w:r>
        <w:rPr>
          <w:spacing w:val="34"/>
        </w:rPr>
        <w:t xml:space="preserve"> </w:t>
      </w:r>
      <w:r>
        <w:t>21,01</w:t>
      </w:r>
      <w:r>
        <w:rPr>
          <w:spacing w:val="35"/>
        </w:rPr>
        <w:t xml:space="preserve"> </w:t>
      </w:r>
      <w:r>
        <w:t>±</w:t>
      </w:r>
      <w:r>
        <w:rPr>
          <w:spacing w:val="35"/>
        </w:rPr>
        <w:t xml:space="preserve"> </w:t>
      </w:r>
      <w:r>
        <w:t>8,95</w:t>
      </w:r>
      <w:r>
        <w:rPr>
          <w:spacing w:val="-57"/>
        </w:rPr>
        <w:t xml:space="preserve"> </w:t>
      </w:r>
      <w:r>
        <w:t>adet,</w:t>
      </w:r>
      <w:r>
        <w:rPr>
          <w:spacing w:val="110"/>
        </w:rPr>
        <w:t xml:space="preserve"> </w:t>
      </w:r>
      <w:r>
        <w:t>bizim</w:t>
      </w:r>
      <w:r>
        <w:rPr>
          <w:spacing w:val="111"/>
        </w:rPr>
        <w:t xml:space="preserve"> </w:t>
      </w:r>
      <w:r>
        <w:t>çalışmamız</w:t>
      </w:r>
      <w:r>
        <w:rPr>
          <w:spacing w:val="110"/>
        </w:rPr>
        <w:t xml:space="preserve"> </w:t>
      </w:r>
      <w:r>
        <w:t>ile</w:t>
      </w:r>
      <w:r>
        <w:rPr>
          <w:spacing w:val="108"/>
        </w:rPr>
        <w:t xml:space="preserve"> </w:t>
      </w:r>
      <w:r>
        <w:t>uyumludur.</w:t>
      </w:r>
      <w:r>
        <w:rPr>
          <w:spacing w:val="112"/>
        </w:rPr>
        <w:t xml:space="preserve"> </w:t>
      </w:r>
      <w:r>
        <w:t>Avustralya</w:t>
      </w:r>
      <w:r>
        <w:rPr>
          <w:spacing w:val="116"/>
        </w:rPr>
        <w:t xml:space="preserve"> </w:t>
      </w:r>
      <w:r>
        <w:t>yapılan</w:t>
      </w:r>
      <w:r>
        <w:rPr>
          <w:spacing w:val="110"/>
        </w:rPr>
        <w:t xml:space="preserve"> </w:t>
      </w:r>
      <w:proofErr w:type="spellStart"/>
      <w:r>
        <w:t>kohort</w:t>
      </w:r>
      <w:proofErr w:type="spellEnd"/>
      <w:r>
        <w:rPr>
          <w:spacing w:val="110"/>
        </w:rPr>
        <w:t xml:space="preserve"> </w:t>
      </w:r>
      <w:r>
        <w:t>çalışmasında</w:t>
      </w:r>
      <w:r>
        <w:rPr>
          <w:spacing w:val="110"/>
        </w:rPr>
        <w:t xml:space="preserve"> </w:t>
      </w:r>
      <w:r>
        <w:t>ise</w:t>
      </w:r>
    </w:p>
    <w:p w14:paraId="44DBFC75" w14:textId="77777777" w:rsidR="00A0767C" w:rsidRDefault="00A0767C">
      <w:pPr>
        <w:spacing w:line="360" w:lineRule="auto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670E880" w14:textId="77777777" w:rsidR="00A0767C" w:rsidRDefault="001F5A60">
      <w:pPr>
        <w:pStyle w:val="GvdeMetni"/>
        <w:spacing w:before="72" w:line="360" w:lineRule="auto"/>
        <w:ind w:left="302" w:right="557"/>
        <w:jc w:val="both"/>
      </w:pPr>
      <w:r>
        <w:lastRenderedPageBreak/>
        <w:t>erkeklerde günlük içilen ortalama sigara sayısının 18,9 ± 10,4 olduğu, kadı</w:t>
      </w:r>
      <w:r>
        <w:t>nlarda ise 16,6 ±</w:t>
      </w:r>
      <w:r>
        <w:rPr>
          <w:spacing w:val="1"/>
        </w:rPr>
        <w:t xml:space="preserve"> </w:t>
      </w:r>
      <w:r>
        <w:t>8,6 olduğu (</w:t>
      </w:r>
      <w:proofErr w:type="spellStart"/>
      <w:r>
        <w:t>Banks</w:t>
      </w:r>
      <w:proofErr w:type="spellEnd"/>
      <w:r>
        <w:t xml:space="preserve"> ve diğerleri., 2015; </w:t>
      </w:r>
      <w:proofErr w:type="spellStart"/>
      <w:r>
        <w:t>Hezer</w:t>
      </w:r>
      <w:proofErr w:type="spellEnd"/>
      <w:r>
        <w:t xml:space="preserve"> ve </w:t>
      </w:r>
      <w:proofErr w:type="spellStart"/>
      <w:r>
        <w:t>Karalezli</w:t>
      </w:r>
      <w:proofErr w:type="spellEnd"/>
      <w:r>
        <w:t>, 2019; Kanık, 2018; Kanık ve</w:t>
      </w:r>
      <w:r>
        <w:rPr>
          <w:spacing w:val="1"/>
        </w:rPr>
        <w:t xml:space="preserve"> </w:t>
      </w:r>
      <w:r>
        <w:t xml:space="preserve">Tözün, 2020) bulunmuştur. Çalışmamız </w:t>
      </w:r>
      <w:proofErr w:type="spellStart"/>
      <w:r>
        <w:t>Banks</w:t>
      </w:r>
      <w:proofErr w:type="spellEnd"/>
      <w:r>
        <w:t xml:space="preserve"> ve arkadaşlarının yaptığı çalışma ile Türkiye</w:t>
      </w:r>
      <w:r>
        <w:rPr>
          <w:spacing w:val="1"/>
        </w:rPr>
        <w:t xml:space="preserve"> </w:t>
      </w:r>
      <w:r>
        <w:t>ortalamasından yüksektir. Türkiye ortalaması erkekler %16,8; k</w:t>
      </w:r>
      <w:r>
        <w:t>adınlar %12,7’dir (“T.C.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Bakanlığı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İstatistikleri</w:t>
      </w:r>
      <w:r>
        <w:rPr>
          <w:spacing w:val="1"/>
        </w:rPr>
        <w:t xml:space="preserve"> </w:t>
      </w:r>
      <w:r>
        <w:t>Yıllığı”,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Bunun</w:t>
      </w:r>
      <w:r>
        <w:rPr>
          <w:spacing w:val="1"/>
        </w:rPr>
        <w:t xml:space="preserve"> </w:t>
      </w:r>
      <w:r>
        <w:t>nedeni</w:t>
      </w:r>
      <w:r>
        <w:rPr>
          <w:spacing w:val="1"/>
        </w:rPr>
        <w:t xml:space="preserve"> </w:t>
      </w:r>
      <w:r>
        <w:t>çalışmaların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polikliniklerinde</w:t>
      </w:r>
      <w:r>
        <w:rPr>
          <w:spacing w:val="1"/>
        </w:rPr>
        <w:t xml:space="preserve"> </w:t>
      </w:r>
      <w:r>
        <w:t>yapılmış</w:t>
      </w:r>
      <w:r>
        <w:rPr>
          <w:spacing w:val="1"/>
        </w:rPr>
        <w:t xml:space="preserve"> </w:t>
      </w:r>
      <w:r>
        <w:t>olmasından</w:t>
      </w:r>
      <w:r>
        <w:rPr>
          <w:spacing w:val="1"/>
        </w:rPr>
        <w:t xml:space="preserve"> </w:t>
      </w:r>
      <w:r>
        <w:t>kaynaklı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ön</w:t>
      </w:r>
      <w:r>
        <w:rPr>
          <w:spacing w:val="61"/>
        </w:rPr>
        <w:t xml:space="preserve"> </w:t>
      </w:r>
      <w:r>
        <w:t>görülmektedir.</w:t>
      </w:r>
      <w:r>
        <w:rPr>
          <w:spacing w:val="1"/>
        </w:rPr>
        <w:t xml:space="preserve"> </w:t>
      </w:r>
      <w:r>
        <w:t>Kadınların günde ortalama içtiği sigara adedinin erkeklere göre daha düşük olmasını, Türk</w:t>
      </w:r>
      <w:r>
        <w:rPr>
          <w:spacing w:val="1"/>
        </w:rPr>
        <w:t xml:space="preserve"> </w:t>
      </w:r>
      <w:r>
        <w:t>sosyal hayatında kadınlarda sigara içmenin sosyal açıdan kabul görmemesi kaynaklı olduğu</w:t>
      </w:r>
      <w:r>
        <w:rPr>
          <w:spacing w:val="1"/>
        </w:rPr>
        <w:t xml:space="preserve"> </w:t>
      </w:r>
      <w:r>
        <w:t>düşünülmektedir.</w:t>
      </w:r>
    </w:p>
    <w:p w14:paraId="749441BA" w14:textId="77777777" w:rsidR="00A0767C" w:rsidRDefault="001F5A60">
      <w:pPr>
        <w:pStyle w:val="GvdeMetni"/>
        <w:spacing w:before="120" w:line="360" w:lineRule="auto"/>
        <w:ind w:left="302" w:right="560" w:firstLine="707"/>
        <w:jc w:val="both"/>
      </w:pPr>
      <w:r>
        <w:t xml:space="preserve">Çalışmamızda katılımcıların ilk sigarasını sabah uyandıktan </w:t>
      </w:r>
      <w:r>
        <w:t>sonra 5 dakika içinde</w:t>
      </w:r>
      <w:r>
        <w:rPr>
          <w:spacing w:val="1"/>
        </w:rPr>
        <w:t xml:space="preserve"> </w:t>
      </w:r>
      <w:r>
        <w:t>içenlerin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%44,3</w:t>
      </w:r>
      <w:r>
        <w:rPr>
          <w:spacing w:val="1"/>
        </w:rPr>
        <w:t xml:space="preserve"> </w:t>
      </w:r>
      <w:r>
        <w:t>iken</w:t>
      </w:r>
      <w:r>
        <w:rPr>
          <w:spacing w:val="1"/>
        </w:rPr>
        <w:t xml:space="preserve"> </w:t>
      </w:r>
      <w:r>
        <w:t>cinsiyete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oran</w:t>
      </w:r>
      <w:r>
        <w:rPr>
          <w:spacing w:val="1"/>
        </w:rPr>
        <w:t xml:space="preserve"> </w:t>
      </w:r>
      <w:r>
        <w:t>kadınlarda</w:t>
      </w:r>
      <w:r>
        <w:rPr>
          <w:spacing w:val="1"/>
        </w:rPr>
        <w:t xml:space="preserve"> </w:t>
      </w:r>
      <w:r>
        <w:t>%56,3</w:t>
      </w:r>
      <w:r>
        <w:rPr>
          <w:spacing w:val="1"/>
        </w:rPr>
        <w:t xml:space="preserve"> </w:t>
      </w:r>
      <w:r>
        <w:t>erkeklerde</w:t>
      </w:r>
      <w:r>
        <w:rPr>
          <w:spacing w:val="1"/>
        </w:rPr>
        <w:t xml:space="preserve"> </w:t>
      </w:r>
      <w:r>
        <w:t>%35,3</w:t>
      </w:r>
      <w:r>
        <w:rPr>
          <w:spacing w:val="-57"/>
        </w:rPr>
        <w:t xml:space="preserve"> </w:t>
      </w:r>
      <w:r>
        <w:t>bulunmuştur. Cinsiyetler arasındaki fark istatistiksel açıdan anlamlı bulunmuştur (p=0.027).</w:t>
      </w:r>
      <w:r>
        <w:rPr>
          <w:spacing w:val="1"/>
        </w:rPr>
        <w:t xml:space="preserve"> </w:t>
      </w:r>
      <w:r>
        <w:t>Uçar</w:t>
      </w:r>
      <w:r>
        <w:rPr>
          <w:spacing w:val="14"/>
        </w:rPr>
        <w:t xml:space="preserve"> </w:t>
      </w:r>
      <w:r>
        <w:t>(2018),</w:t>
      </w:r>
      <w:r>
        <w:rPr>
          <w:spacing w:val="15"/>
        </w:rPr>
        <w:t xml:space="preserve"> </w:t>
      </w:r>
      <w:r>
        <w:t>Antalya’da</w:t>
      </w:r>
      <w:r>
        <w:rPr>
          <w:spacing w:val="21"/>
        </w:rPr>
        <w:t xml:space="preserve"> </w:t>
      </w:r>
      <w:r>
        <w:t>yaptığı</w:t>
      </w:r>
      <w:r>
        <w:rPr>
          <w:spacing w:val="17"/>
        </w:rPr>
        <w:t xml:space="preserve"> </w:t>
      </w:r>
      <w:r>
        <w:t>çalışmada,</w:t>
      </w:r>
      <w:r>
        <w:rPr>
          <w:spacing w:val="17"/>
        </w:rPr>
        <w:t xml:space="preserve"> </w:t>
      </w:r>
      <w:r>
        <w:t>toplamda</w:t>
      </w:r>
      <w:r>
        <w:rPr>
          <w:spacing w:val="16"/>
        </w:rPr>
        <w:t xml:space="preserve"> </w:t>
      </w:r>
      <w:r>
        <w:t>%30,7</w:t>
      </w:r>
      <w:r>
        <w:t>’si,</w:t>
      </w:r>
      <w:r>
        <w:rPr>
          <w:spacing w:val="17"/>
        </w:rPr>
        <w:t xml:space="preserve"> </w:t>
      </w:r>
      <w:r>
        <w:t>kadınlarda</w:t>
      </w:r>
      <w:r>
        <w:rPr>
          <w:spacing w:val="15"/>
        </w:rPr>
        <w:t xml:space="preserve"> </w:t>
      </w:r>
      <w:r>
        <w:t>%29</w:t>
      </w:r>
      <w:r>
        <w:rPr>
          <w:spacing w:val="16"/>
        </w:rPr>
        <w:t xml:space="preserve"> </w:t>
      </w:r>
      <w:r>
        <w:t>erkeklerde</w:t>
      </w:r>
    </w:p>
    <w:p w14:paraId="76AA647E" w14:textId="77777777" w:rsidR="00A0767C" w:rsidRDefault="001F5A60">
      <w:pPr>
        <w:pStyle w:val="GvdeMetni"/>
        <w:spacing w:line="360" w:lineRule="auto"/>
        <w:ind w:left="302" w:right="558"/>
        <w:jc w:val="both"/>
      </w:pPr>
      <w:r>
        <w:t>%71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bulmuştur.</w:t>
      </w:r>
      <w:r>
        <w:rPr>
          <w:spacing w:val="1"/>
        </w:rPr>
        <w:t xml:space="preserve"> </w:t>
      </w:r>
      <w:r>
        <w:t>Bilgin(2020)</w:t>
      </w:r>
      <w:r>
        <w:rPr>
          <w:spacing w:val="1"/>
        </w:rPr>
        <w:t xml:space="preserve"> </w:t>
      </w:r>
      <w:r>
        <w:t>Eskişehir’de</w:t>
      </w:r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bizim</w:t>
      </w:r>
      <w:r>
        <w:rPr>
          <w:spacing w:val="60"/>
        </w:rPr>
        <w:t xml:space="preserve"> </w:t>
      </w:r>
      <w:r>
        <w:t>çalışmamız</w:t>
      </w:r>
      <w:r>
        <w:rPr>
          <w:spacing w:val="1"/>
        </w:rPr>
        <w:t xml:space="preserve"> </w:t>
      </w:r>
      <w:r>
        <w:t>aksine</w:t>
      </w:r>
      <w:r>
        <w:rPr>
          <w:spacing w:val="1"/>
        </w:rPr>
        <w:t xml:space="preserve"> </w:t>
      </w:r>
      <w:r>
        <w:t>cinsiyetler</w:t>
      </w:r>
      <w:r>
        <w:rPr>
          <w:spacing w:val="1"/>
        </w:rPr>
        <w:t xml:space="preserve"> </w:t>
      </w:r>
      <w:r>
        <w:t>arası</w:t>
      </w:r>
      <w:r>
        <w:rPr>
          <w:spacing w:val="1"/>
        </w:rPr>
        <w:t xml:space="preserve"> </w:t>
      </w:r>
      <w:r>
        <w:t>istatiksel</w:t>
      </w:r>
      <w:r>
        <w:rPr>
          <w:spacing w:val="1"/>
        </w:rPr>
        <w:t xml:space="preserve"> </w:t>
      </w:r>
      <w:r>
        <w:t>anlam</w:t>
      </w:r>
      <w:r>
        <w:rPr>
          <w:spacing w:val="1"/>
        </w:rPr>
        <w:t xml:space="preserve"> </w:t>
      </w:r>
      <w:r>
        <w:t>bulmamıştır.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çalışmalarda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ortalamalar bildirilmiştir. Avcı (2018), Aydın’da yaptığı çalışmada %26,3, Koyun(2013)</w:t>
      </w:r>
      <w:r>
        <w:rPr>
          <w:spacing w:val="1"/>
        </w:rPr>
        <w:t xml:space="preserve"> </w:t>
      </w:r>
      <w:r>
        <w:t>Ankara’da</w:t>
      </w:r>
      <w:r>
        <w:rPr>
          <w:spacing w:val="1"/>
        </w:rPr>
        <w:t xml:space="preserve"> </w:t>
      </w:r>
      <w:r>
        <w:t>yaptığı çalışmada %17,3, Bulat (2016), Ankara’da yaptığı</w:t>
      </w:r>
      <w:r>
        <w:rPr>
          <w:spacing w:val="1"/>
        </w:rPr>
        <w:t xml:space="preserve"> </w:t>
      </w:r>
      <w:r>
        <w:t>çalışmada %42,4,</w:t>
      </w:r>
      <w:r>
        <w:rPr>
          <w:spacing w:val="1"/>
        </w:rPr>
        <w:t xml:space="preserve"> </w:t>
      </w:r>
      <w:proofErr w:type="spellStart"/>
      <w:r>
        <w:t>Pıçakefe</w:t>
      </w:r>
      <w:proofErr w:type="spellEnd"/>
      <w:r>
        <w:t xml:space="preserve"> ve diğerleri (2019), Muğla’da yaptığı çalışmada %45,1 ile İstek (2020), İsta</w:t>
      </w:r>
      <w:r>
        <w:t>nbul’da</w:t>
      </w:r>
      <w:r>
        <w:rPr>
          <w:spacing w:val="-57"/>
        </w:rPr>
        <w:t xml:space="preserve"> </w:t>
      </w:r>
      <w:r>
        <w:t>yaptığı çalışmada %32,31 sabah uyandıktan ilk 5 dakika içinde ilk sigarasını içmektedir.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bağımlılığının</w:t>
      </w:r>
      <w:r>
        <w:rPr>
          <w:spacing w:val="1"/>
        </w:rPr>
        <w:t xml:space="preserve"> </w:t>
      </w:r>
      <w:r>
        <w:t>seviyesinin</w:t>
      </w:r>
      <w:r>
        <w:rPr>
          <w:spacing w:val="1"/>
        </w:rPr>
        <w:t xml:space="preserve"> </w:t>
      </w:r>
      <w:r>
        <w:t>belirlenmesinde,</w:t>
      </w:r>
      <w:r>
        <w:rPr>
          <w:spacing w:val="1"/>
        </w:rPr>
        <w:t xml:space="preserve"> </w:t>
      </w:r>
      <w:r>
        <w:t>sabah</w:t>
      </w:r>
      <w:r>
        <w:rPr>
          <w:spacing w:val="1"/>
        </w:rPr>
        <w:t xml:space="preserve"> </w:t>
      </w:r>
      <w:r>
        <w:t>uyandıktan</w:t>
      </w:r>
      <w:r>
        <w:rPr>
          <w:spacing w:val="60"/>
        </w:rPr>
        <w:t xml:space="preserve"> </w:t>
      </w:r>
      <w:r>
        <w:t>sonra</w:t>
      </w:r>
      <w:r>
        <w:rPr>
          <w:spacing w:val="60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sigaranın ne kadar erken içildiği ve günlük içilen sigara adedi en güçlü öze</w:t>
      </w:r>
      <w:r>
        <w:t>lliklerden kabul</w:t>
      </w:r>
      <w:r>
        <w:rPr>
          <w:spacing w:val="1"/>
        </w:rPr>
        <w:t xml:space="preserve"> </w:t>
      </w:r>
      <w:r>
        <w:t>edilmektedir.</w:t>
      </w:r>
      <w:r>
        <w:rPr>
          <w:spacing w:val="1"/>
        </w:rPr>
        <w:t xml:space="preserve"> </w:t>
      </w:r>
      <w:r>
        <w:t>Türkiye’de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içen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bireyden</w:t>
      </w:r>
      <w:r>
        <w:rPr>
          <w:spacing w:val="1"/>
        </w:rPr>
        <w:t xml:space="preserve"> </w:t>
      </w:r>
      <w:r>
        <w:t>birinin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düzeyde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bağımlısı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bildirilmektedir.</w:t>
      </w:r>
      <w:r>
        <w:rPr>
          <w:spacing w:val="1"/>
        </w:rPr>
        <w:t xml:space="preserve"> </w:t>
      </w:r>
      <w:r>
        <w:t>Çalışmamız</w:t>
      </w:r>
      <w:r>
        <w:rPr>
          <w:spacing w:val="1"/>
        </w:rPr>
        <w:t xml:space="preserve"> </w:t>
      </w:r>
      <w:r>
        <w:t>toplamda</w:t>
      </w:r>
      <w:r>
        <w:rPr>
          <w:spacing w:val="1"/>
        </w:rPr>
        <w:t xml:space="preserve"> </w:t>
      </w:r>
      <w:r>
        <w:t>Türkiye</w:t>
      </w:r>
      <w:r>
        <w:rPr>
          <w:spacing w:val="1"/>
        </w:rPr>
        <w:t xml:space="preserve"> </w:t>
      </w:r>
      <w:r>
        <w:t>geneli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paralellik</w:t>
      </w:r>
      <w:r>
        <w:rPr>
          <w:spacing w:val="1"/>
        </w:rPr>
        <w:t xml:space="preserve"> </w:t>
      </w:r>
      <w:r>
        <w:t>göstermektedir(</w:t>
      </w:r>
      <w:proofErr w:type="spellStart"/>
      <w:r>
        <w:t>Avci</w:t>
      </w:r>
      <w:proofErr w:type="spellEnd"/>
      <w:r>
        <w:t>,</w:t>
      </w:r>
      <w:r>
        <w:rPr>
          <w:spacing w:val="7"/>
        </w:rPr>
        <w:t xml:space="preserve"> </w:t>
      </w:r>
      <w:r>
        <w:t>2018;</w:t>
      </w:r>
      <w:r>
        <w:rPr>
          <w:spacing w:val="7"/>
        </w:rPr>
        <w:t xml:space="preserve"> </w:t>
      </w:r>
      <w:r>
        <w:t>Bulat</w:t>
      </w:r>
      <w:r>
        <w:rPr>
          <w:spacing w:val="7"/>
        </w:rPr>
        <w:t xml:space="preserve"> </w:t>
      </w:r>
      <w:r>
        <w:t>ve</w:t>
      </w:r>
      <w:r>
        <w:rPr>
          <w:spacing w:val="8"/>
        </w:rPr>
        <w:t xml:space="preserve"> </w:t>
      </w:r>
      <w:proofErr w:type="spellStart"/>
      <w:r>
        <w:t>Luai</w:t>
      </w:r>
      <w:proofErr w:type="spellEnd"/>
      <w:r>
        <w:rPr>
          <w:spacing w:val="7"/>
        </w:rPr>
        <w:t xml:space="preserve"> </w:t>
      </w:r>
      <w:proofErr w:type="spellStart"/>
      <w:r>
        <w:t>Ahmad</w:t>
      </w:r>
      <w:proofErr w:type="spellEnd"/>
      <w:r>
        <w:t>,</w:t>
      </w:r>
      <w:r>
        <w:rPr>
          <w:spacing w:val="7"/>
        </w:rPr>
        <w:t xml:space="preserve"> </w:t>
      </w:r>
      <w:r>
        <w:t>2019;</w:t>
      </w:r>
      <w:r>
        <w:rPr>
          <w:spacing w:val="7"/>
        </w:rPr>
        <w:t xml:space="preserve"> </w:t>
      </w:r>
      <w:r>
        <w:t>İstek,</w:t>
      </w:r>
      <w:r>
        <w:rPr>
          <w:spacing w:val="7"/>
        </w:rPr>
        <w:t xml:space="preserve"> </w:t>
      </w:r>
      <w:r>
        <w:t>2020;</w:t>
      </w:r>
      <w:r>
        <w:rPr>
          <w:spacing w:val="8"/>
        </w:rPr>
        <w:t xml:space="preserve"> </w:t>
      </w:r>
      <w:r>
        <w:t>Koyun,</w:t>
      </w:r>
      <w:r>
        <w:rPr>
          <w:spacing w:val="6"/>
        </w:rPr>
        <w:t xml:space="preserve"> </w:t>
      </w:r>
      <w:r>
        <w:t>2013;</w:t>
      </w:r>
      <w:r>
        <w:rPr>
          <w:spacing w:val="7"/>
        </w:rPr>
        <w:t xml:space="preserve"> </w:t>
      </w:r>
      <w:r>
        <w:t>KYTA,</w:t>
      </w:r>
    </w:p>
    <w:p w14:paraId="01DE3395" w14:textId="77777777" w:rsidR="00A0767C" w:rsidRDefault="001F5A60">
      <w:pPr>
        <w:pStyle w:val="GvdeMetni"/>
        <w:spacing w:line="276" w:lineRule="exact"/>
        <w:ind w:left="302"/>
        <w:jc w:val="both"/>
      </w:pPr>
      <w:r>
        <w:t>2019b;</w:t>
      </w:r>
      <w:r>
        <w:rPr>
          <w:spacing w:val="-2"/>
        </w:rPr>
        <w:t xml:space="preserve"> </w:t>
      </w:r>
      <w:proofErr w:type="spellStart"/>
      <w:r>
        <w:t>Pıçakçıefe</w:t>
      </w:r>
      <w:proofErr w:type="spellEnd"/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diğerleri.,</w:t>
      </w:r>
      <w:r>
        <w:rPr>
          <w:spacing w:val="-2"/>
        </w:rPr>
        <w:t xml:space="preserve"> </w:t>
      </w:r>
      <w:r>
        <w:t>2019;</w:t>
      </w:r>
      <w:r>
        <w:rPr>
          <w:spacing w:val="-1"/>
        </w:rPr>
        <w:t xml:space="preserve"> </w:t>
      </w:r>
      <w:r>
        <w:t>Sarı,</w:t>
      </w:r>
      <w:r>
        <w:rPr>
          <w:spacing w:val="-1"/>
        </w:rPr>
        <w:t xml:space="preserve"> </w:t>
      </w:r>
      <w:r>
        <w:t>2020; Uçar,</w:t>
      </w:r>
      <w:r>
        <w:rPr>
          <w:spacing w:val="-2"/>
        </w:rPr>
        <w:t xml:space="preserve"> </w:t>
      </w:r>
      <w:r>
        <w:t>2018).</w:t>
      </w:r>
    </w:p>
    <w:p w14:paraId="446D8DB5" w14:textId="77777777" w:rsidR="00A0767C" w:rsidRDefault="00A0767C">
      <w:pPr>
        <w:pStyle w:val="GvdeMetni"/>
        <w:spacing w:before="6"/>
        <w:rPr>
          <w:sz w:val="22"/>
        </w:rPr>
      </w:pPr>
    </w:p>
    <w:p w14:paraId="39E22389" w14:textId="77777777" w:rsidR="00A0767C" w:rsidRDefault="001F5A60">
      <w:pPr>
        <w:pStyle w:val="GvdeMetni"/>
        <w:spacing w:line="360" w:lineRule="auto"/>
        <w:ind w:left="302" w:right="560" w:firstLine="707"/>
        <w:jc w:val="both"/>
      </w:pPr>
      <w:r>
        <w:t>Çalışmamızda sigara içmeye devam edenlerden önceki denemelerinde profesyonel</w:t>
      </w:r>
      <w:r>
        <w:rPr>
          <w:spacing w:val="1"/>
        </w:rPr>
        <w:t xml:space="preserve"> </w:t>
      </w:r>
      <w:r>
        <w:t>destek</w:t>
      </w:r>
      <w:r>
        <w:rPr>
          <w:spacing w:val="60"/>
        </w:rPr>
        <w:t xml:space="preserve"> </w:t>
      </w:r>
      <w:r>
        <w:t>alanların</w:t>
      </w:r>
      <w:r>
        <w:rPr>
          <w:spacing w:val="60"/>
        </w:rPr>
        <w:t xml:space="preserve"> </w:t>
      </w:r>
      <w:r>
        <w:t>oranı</w:t>
      </w:r>
      <w:r>
        <w:rPr>
          <w:spacing w:val="63"/>
        </w:rPr>
        <w:t xml:space="preserve"> </w:t>
      </w:r>
      <w:r>
        <w:t>%27,3</w:t>
      </w:r>
      <w:r>
        <w:rPr>
          <w:spacing w:val="60"/>
        </w:rPr>
        <w:t xml:space="preserve"> </w:t>
      </w:r>
      <w:r>
        <w:t>iken</w:t>
      </w:r>
      <w:r>
        <w:rPr>
          <w:spacing w:val="59"/>
        </w:rPr>
        <w:t xml:space="preserve"> </w:t>
      </w:r>
      <w:r>
        <w:t>cinsiyete</w:t>
      </w:r>
      <w:r>
        <w:rPr>
          <w:spacing w:val="64"/>
        </w:rPr>
        <w:t xml:space="preserve"> </w:t>
      </w:r>
      <w:r>
        <w:t>göre</w:t>
      </w:r>
      <w:r>
        <w:rPr>
          <w:spacing w:val="58"/>
        </w:rPr>
        <w:t xml:space="preserve"> </w:t>
      </w:r>
      <w:r>
        <w:t>bu</w:t>
      </w:r>
      <w:r>
        <w:rPr>
          <w:spacing w:val="60"/>
        </w:rPr>
        <w:t xml:space="preserve"> </w:t>
      </w:r>
      <w:r>
        <w:t>oran</w:t>
      </w:r>
      <w:r>
        <w:rPr>
          <w:spacing w:val="60"/>
        </w:rPr>
        <w:t xml:space="preserve"> </w:t>
      </w:r>
      <w:r>
        <w:t>kadınlarda</w:t>
      </w:r>
      <w:r>
        <w:rPr>
          <w:spacing w:val="62"/>
        </w:rPr>
        <w:t xml:space="preserve"> </w:t>
      </w:r>
      <w:r>
        <w:t>%34,1</w:t>
      </w:r>
      <w:r>
        <w:rPr>
          <w:spacing w:val="60"/>
        </w:rPr>
        <w:t xml:space="preserve"> </w:t>
      </w:r>
      <w:r>
        <w:t>erkeklerde</w:t>
      </w:r>
    </w:p>
    <w:p w14:paraId="337A13E4" w14:textId="77777777" w:rsidR="00A0767C" w:rsidRDefault="001F5A60">
      <w:pPr>
        <w:pStyle w:val="GvdeMetni"/>
        <w:spacing w:before="1" w:line="360" w:lineRule="auto"/>
        <w:ind w:left="302" w:right="559"/>
        <w:jc w:val="both"/>
      </w:pPr>
      <w:r>
        <w:t>%21,</w:t>
      </w:r>
      <w:r>
        <w:t>8 bulunmuştur.</w:t>
      </w:r>
      <w:r>
        <w:rPr>
          <w:spacing w:val="1"/>
        </w:rPr>
        <w:t xml:space="preserve"> </w:t>
      </w:r>
      <w:r>
        <w:t>Cinsiyetler</w:t>
      </w:r>
      <w:r>
        <w:rPr>
          <w:spacing w:val="1"/>
        </w:rPr>
        <w:t xml:space="preserve"> </w:t>
      </w:r>
      <w:r>
        <w:t>arasındaki</w:t>
      </w:r>
      <w:r>
        <w:rPr>
          <w:spacing w:val="1"/>
        </w:rPr>
        <w:t xml:space="preserve"> </w:t>
      </w:r>
      <w:r>
        <w:t>fark</w:t>
      </w:r>
      <w:r>
        <w:rPr>
          <w:spacing w:val="1"/>
        </w:rPr>
        <w:t xml:space="preserve"> </w:t>
      </w:r>
      <w:r>
        <w:t>istatistiksel</w:t>
      </w:r>
      <w:r>
        <w:rPr>
          <w:spacing w:val="1"/>
        </w:rPr>
        <w:t xml:space="preserve"> </w:t>
      </w:r>
      <w:r>
        <w:t>açıdan anlamlı</w:t>
      </w:r>
      <w:r>
        <w:rPr>
          <w:spacing w:val="1"/>
        </w:rPr>
        <w:t xml:space="preserve"> </w:t>
      </w:r>
      <w:r>
        <w:t>bulunmuştur</w:t>
      </w:r>
      <w:r>
        <w:rPr>
          <w:spacing w:val="1"/>
        </w:rPr>
        <w:t xml:space="preserve"> </w:t>
      </w:r>
      <w:r>
        <w:t>(p=0.039). Altın (2019), İzmir’de yaptığı çalışmada sigarayı bırakmayı deneyenlerde sağlık</w:t>
      </w:r>
      <w:r>
        <w:rPr>
          <w:spacing w:val="1"/>
        </w:rPr>
        <w:t xml:space="preserve"> </w:t>
      </w:r>
      <w:r>
        <w:t>profesyonellerinden destek alma oranı %16,7, Esengül (2017), Ankara’da yaptığı ça</w:t>
      </w:r>
      <w:r>
        <w:t>lışmada</w:t>
      </w:r>
      <w:r>
        <w:rPr>
          <w:spacing w:val="1"/>
        </w:rPr>
        <w:t xml:space="preserve"> </w:t>
      </w:r>
      <w:r>
        <w:t>deney</w:t>
      </w:r>
      <w:r>
        <w:rPr>
          <w:spacing w:val="1"/>
        </w:rPr>
        <w:t xml:space="preserve"> </w:t>
      </w:r>
      <w:r>
        <w:t>grubunun</w:t>
      </w:r>
      <w:r>
        <w:rPr>
          <w:spacing w:val="1"/>
        </w:rPr>
        <w:t xml:space="preserve"> </w:t>
      </w:r>
      <w:r>
        <w:t>%18,2'i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grubunun</w:t>
      </w:r>
      <w:r>
        <w:rPr>
          <w:spacing w:val="1"/>
        </w:rPr>
        <w:t xml:space="preserve"> </w:t>
      </w:r>
      <w:r>
        <w:t>%24,3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İstek</w:t>
      </w:r>
      <w:r>
        <w:rPr>
          <w:spacing w:val="1"/>
        </w:rPr>
        <w:t xml:space="preserve"> </w:t>
      </w:r>
      <w:r>
        <w:t>(2020),</w:t>
      </w:r>
      <w:r>
        <w:rPr>
          <w:spacing w:val="1"/>
        </w:rPr>
        <w:t xml:space="preserve"> </w:t>
      </w:r>
      <w:r>
        <w:t>İstanbul’da</w:t>
      </w:r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çalışmada %20,3 oranı ile bizim çalışmamızla paralellik bulunmuştur. Sigara bırakma başarı</w:t>
      </w:r>
      <w:r>
        <w:rPr>
          <w:spacing w:val="-57"/>
        </w:rPr>
        <w:t xml:space="preserve"> </w:t>
      </w:r>
      <w:r>
        <w:t>oranı</w:t>
      </w:r>
      <w:r>
        <w:rPr>
          <w:spacing w:val="20"/>
        </w:rPr>
        <w:t xml:space="preserve"> </w:t>
      </w:r>
      <w:r>
        <w:t>profesyonel</w:t>
      </w:r>
      <w:r>
        <w:rPr>
          <w:spacing w:val="22"/>
        </w:rPr>
        <w:t xml:space="preserve"> </w:t>
      </w:r>
      <w:r>
        <w:t>destek</w:t>
      </w:r>
      <w:r>
        <w:rPr>
          <w:spacing w:val="21"/>
        </w:rPr>
        <w:t xml:space="preserve"> </w:t>
      </w:r>
      <w:r>
        <w:t>alanlarda</w:t>
      </w:r>
      <w:r>
        <w:rPr>
          <w:spacing w:val="19"/>
        </w:rPr>
        <w:t xml:space="preserve"> </w:t>
      </w:r>
      <w:r>
        <w:t>%39,2</w:t>
      </w:r>
      <w:r>
        <w:rPr>
          <w:spacing w:val="20"/>
        </w:rPr>
        <w:t xml:space="preserve"> </w:t>
      </w:r>
      <w:r>
        <w:t>iken,</w:t>
      </w:r>
      <w:r>
        <w:rPr>
          <w:spacing w:val="20"/>
        </w:rPr>
        <w:t xml:space="preserve"> </w:t>
      </w:r>
      <w:r>
        <w:t>almayan</w:t>
      </w:r>
      <w:r>
        <w:rPr>
          <w:spacing w:val="22"/>
        </w:rPr>
        <w:t xml:space="preserve"> </w:t>
      </w:r>
      <w:r>
        <w:t>grupta</w:t>
      </w:r>
      <w:r>
        <w:rPr>
          <w:spacing w:val="20"/>
        </w:rPr>
        <w:t xml:space="preserve"> </w:t>
      </w:r>
      <w:r>
        <w:t>ise</w:t>
      </w:r>
      <w:r>
        <w:rPr>
          <w:spacing w:val="19"/>
        </w:rPr>
        <w:t xml:space="preserve"> </w:t>
      </w:r>
      <w:r>
        <w:t>%10,9</w:t>
      </w:r>
      <w:r>
        <w:rPr>
          <w:spacing w:val="23"/>
        </w:rPr>
        <w:t xml:space="preserve"> </w:t>
      </w:r>
      <w:r>
        <w:t>düşük</w:t>
      </w:r>
      <w:r>
        <w:rPr>
          <w:spacing w:val="19"/>
        </w:rPr>
        <w:t xml:space="preserve"> </w:t>
      </w:r>
      <w:r>
        <w:t>kalmıştır.</w:t>
      </w:r>
    </w:p>
    <w:p w14:paraId="6D59D27D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9ECFC40" w14:textId="77777777" w:rsidR="00A0767C" w:rsidRDefault="001F5A60">
      <w:pPr>
        <w:pStyle w:val="GvdeMetni"/>
        <w:spacing w:before="72"/>
        <w:ind w:left="302"/>
        <w:jc w:val="both"/>
      </w:pPr>
      <w:r>
        <w:lastRenderedPageBreak/>
        <w:t>Yapılan</w:t>
      </w:r>
      <w:r>
        <w:rPr>
          <w:spacing w:val="-2"/>
        </w:rPr>
        <w:t xml:space="preserve"> </w:t>
      </w:r>
      <w:r>
        <w:t>çalışmalara</w:t>
      </w:r>
      <w:r>
        <w:rPr>
          <w:spacing w:val="-3"/>
        </w:rPr>
        <w:t xml:space="preserve"> </w:t>
      </w:r>
      <w:r>
        <w:t>uygun</w:t>
      </w:r>
      <w:r>
        <w:rPr>
          <w:spacing w:val="-2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sigara</w:t>
      </w:r>
      <w:r>
        <w:rPr>
          <w:spacing w:val="-2"/>
        </w:rPr>
        <w:t xml:space="preserve"> </w:t>
      </w:r>
      <w:r>
        <w:t>kullanımını</w:t>
      </w:r>
      <w:r>
        <w:rPr>
          <w:spacing w:val="-1"/>
        </w:rPr>
        <w:t xml:space="preserve"> </w:t>
      </w:r>
      <w:r>
        <w:t>bırakan grupta</w:t>
      </w:r>
      <w:r>
        <w:rPr>
          <w:spacing w:val="-3"/>
        </w:rPr>
        <w:t xml:space="preserve"> </w:t>
      </w:r>
      <w:r>
        <w:t>profesyonel</w:t>
      </w:r>
      <w:r>
        <w:rPr>
          <w:spacing w:val="-1"/>
        </w:rPr>
        <w:t xml:space="preserve"> </w:t>
      </w:r>
      <w:r>
        <w:t>destek</w:t>
      </w:r>
      <w:r>
        <w:rPr>
          <w:spacing w:val="-2"/>
        </w:rPr>
        <w:t xml:space="preserve"> </w:t>
      </w:r>
      <w:r>
        <w:t>alımı</w:t>
      </w:r>
    </w:p>
    <w:p w14:paraId="0395DA07" w14:textId="77777777" w:rsidR="00A0767C" w:rsidRDefault="001F5A60">
      <w:pPr>
        <w:pStyle w:val="GvdeMetni"/>
        <w:spacing w:before="137" w:line="360" w:lineRule="auto"/>
        <w:ind w:left="302" w:right="559"/>
        <w:jc w:val="both"/>
      </w:pPr>
      <w:r>
        <w:t>%33,7</w:t>
      </w:r>
      <w:r>
        <w:rPr>
          <w:spacing w:val="1"/>
        </w:rPr>
        <w:t xml:space="preserve"> </w:t>
      </w:r>
      <w:r>
        <w:t>seviyesinde</w:t>
      </w:r>
      <w:r>
        <w:rPr>
          <w:spacing w:val="1"/>
        </w:rPr>
        <w:t xml:space="preserve"> </w:t>
      </w:r>
      <w:r>
        <w:t>iken,</w:t>
      </w:r>
      <w:r>
        <w:rPr>
          <w:spacing w:val="1"/>
        </w:rPr>
        <w:t xml:space="preserve"> </w:t>
      </w:r>
      <w:r>
        <w:t>halen</w:t>
      </w:r>
      <w:r>
        <w:rPr>
          <w:spacing w:val="1"/>
        </w:rPr>
        <w:t xml:space="preserve"> </w:t>
      </w:r>
      <w:r>
        <w:t>kullanan</w:t>
      </w:r>
      <w:r>
        <w:rPr>
          <w:spacing w:val="1"/>
        </w:rPr>
        <w:t xml:space="preserve"> </w:t>
      </w:r>
      <w:r>
        <w:t>grupta</w:t>
      </w:r>
      <w:r>
        <w:rPr>
          <w:spacing w:val="1"/>
        </w:rPr>
        <w:t xml:space="preserve"> </w:t>
      </w:r>
      <w:r>
        <w:t>%13,9</w:t>
      </w:r>
      <w:r>
        <w:rPr>
          <w:spacing w:val="1"/>
        </w:rPr>
        <w:t xml:space="preserve"> </w:t>
      </w:r>
      <w:r>
        <w:t>seviyesinde</w:t>
      </w:r>
      <w:r>
        <w:rPr>
          <w:spacing w:val="1"/>
        </w:rPr>
        <w:t xml:space="preserve"> </w:t>
      </w:r>
      <w:r>
        <w:t>kalmıştır.</w:t>
      </w:r>
      <w:r>
        <w:rPr>
          <w:spacing w:val="1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bir</w:t>
      </w:r>
      <w:r>
        <w:rPr>
          <w:spacing w:val="-57"/>
        </w:rPr>
        <w:t xml:space="preserve"> </w:t>
      </w:r>
      <w:r>
        <w:t>çalışmada 5,4 kat fazla, Avustralya’da %25,5, Amerika Birleşik Devletlerinde %31,0 olarak</w:t>
      </w:r>
      <w:r>
        <w:rPr>
          <w:spacing w:val="1"/>
        </w:rPr>
        <w:t xml:space="preserve"> </w:t>
      </w:r>
      <w:r>
        <w:t>daha önce bir hekimden veya başka bir sağlık hizmeti sağlayıcısından bırakma tavsiyesi</w:t>
      </w:r>
      <w:r>
        <w:rPr>
          <w:spacing w:val="1"/>
        </w:rPr>
        <w:t xml:space="preserve"> </w:t>
      </w:r>
      <w:r>
        <w:t>aldıklarını</w:t>
      </w:r>
      <w:r>
        <w:rPr>
          <w:spacing w:val="1"/>
        </w:rPr>
        <w:t xml:space="preserve"> </w:t>
      </w:r>
      <w:r>
        <w:t>belirttiği,</w:t>
      </w:r>
      <w:r>
        <w:rPr>
          <w:spacing w:val="1"/>
        </w:rPr>
        <w:t xml:space="preserve"> </w:t>
      </w:r>
      <w:r>
        <w:t>bulunmuştur(Altın,</w:t>
      </w:r>
      <w:r>
        <w:rPr>
          <w:spacing w:val="1"/>
        </w:rPr>
        <w:t xml:space="preserve"> </w:t>
      </w:r>
      <w:r>
        <w:t>2019;</w:t>
      </w:r>
      <w:r>
        <w:rPr>
          <w:spacing w:val="1"/>
        </w:rPr>
        <w:t xml:space="preserve"> </w:t>
      </w:r>
      <w:proofErr w:type="spellStart"/>
      <w:r>
        <w:t>Çamözü</w:t>
      </w:r>
      <w:proofErr w:type="spellEnd"/>
      <w:r>
        <w:t>,</w:t>
      </w:r>
      <w:r>
        <w:rPr>
          <w:spacing w:val="1"/>
        </w:rPr>
        <w:t xml:space="preserve"> </w:t>
      </w:r>
      <w:r>
        <w:t>2017;</w:t>
      </w:r>
      <w:r>
        <w:rPr>
          <w:spacing w:val="1"/>
        </w:rPr>
        <w:t xml:space="preserve"> </w:t>
      </w:r>
      <w:r>
        <w:t>İstek,</w:t>
      </w:r>
      <w:r>
        <w:rPr>
          <w:spacing w:val="1"/>
        </w:rPr>
        <w:t xml:space="preserve"> </w:t>
      </w:r>
      <w:r>
        <w:t>2020;</w:t>
      </w:r>
      <w:r>
        <w:rPr>
          <w:spacing w:val="1"/>
        </w:rPr>
        <w:t xml:space="preserve"> </w:t>
      </w:r>
      <w:proofErr w:type="spellStart"/>
      <w:r>
        <w:t>Ivey</w:t>
      </w:r>
      <w:proofErr w:type="spellEnd"/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diğerleri.,</w:t>
      </w:r>
      <w:r>
        <w:rPr>
          <w:spacing w:val="1"/>
        </w:rPr>
        <w:t xml:space="preserve"> </w:t>
      </w:r>
      <w:r>
        <w:t>2019;</w:t>
      </w:r>
      <w:r>
        <w:rPr>
          <w:spacing w:val="1"/>
        </w:rPr>
        <w:t xml:space="preserve"> </w:t>
      </w:r>
      <w:r>
        <w:t>Temel,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kuzey</w:t>
      </w:r>
      <w:r>
        <w:rPr>
          <w:spacing w:val="1"/>
        </w:rPr>
        <w:t xml:space="preserve"> </w:t>
      </w:r>
      <w:r>
        <w:t>Tayland’da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bir</w:t>
      </w:r>
      <w:r>
        <w:rPr>
          <w:spacing w:val="60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b</w:t>
      </w:r>
      <w:r>
        <w:t>ırakma</w:t>
      </w:r>
      <w:r>
        <w:rPr>
          <w:spacing w:val="1"/>
        </w:rPr>
        <w:t xml:space="preserve"> </w:t>
      </w:r>
      <w:r>
        <w:t>niyetinin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yaygın</w:t>
      </w:r>
      <w:r>
        <w:rPr>
          <w:spacing w:val="1"/>
        </w:rPr>
        <w:t xml:space="preserve"> </w:t>
      </w:r>
      <w:r>
        <w:t>sebebi</w:t>
      </w:r>
      <w:r>
        <w:rPr>
          <w:spacing w:val="1"/>
        </w:rPr>
        <w:t xml:space="preserve"> </w:t>
      </w:r>
      <w:r>
        <w:t>kadınların</w:t>
      </w:r>
      <w:r>
        <w:rPr>
          <w:spacing w:val="1"/>
        </w:rPr>
        <w:t xml:space="preserve"> </w:t>
      </w:r>
      <w:r>
        <w:t>sağlıkları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endişe</w:t>
      </w:r>
      <w:r>
        <w:rPr>
          <w:spacing w:val="1"/>
        </w:rPr>
        <w:t xml:space="preserve"> </w:t>
      </w:r>
      <w:r>
        <w:t>duymaları ve sağlıklarına zararlarının farkında olmaları bulunmuştur. Bu doğrultuda kadın</w:t>
      </w:r>
      <w:r>
        <w:rPr>
          <w:spacing w:val="1"/>
        </w:rPr>
        <w:t xml:space="preserve"> </w:t>
      </w:r>
      <w:r>
        <w:t>sigara içen bireylerin profesyonel destek alma oranın yüksek çıkması bazı çalışmalar</w:t>
      </w:r>
      <w:r>
        <w:t>da</w:t>
      </w:r>
      <w:r>
        <w:rPr>
          <w:spacing w:val="1"/>
        </w:rPr>
        <w:t xml:space="preserve"> </w:t>
      </w:r>
      <w:r>
        <w:t>belirtildiği gibi bağımlılık oranlarının yüksek ve kendilerine daha fazla özen göstermeleri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açıklanabilir(</w:t>
      </w:r>
      <w:proofErr w:type="spellStart"/>
      <w:r>
        <w:t>Chinwong</w:t>
      </w:r>
      <w:proofErr w:type="spellEnd"/>
      <w:r>
        <w:t xml:space="preserve"> ve</w:t>
      </w:r>
      <w:r>
        <w:rPr>
          <w:spacing w:val="1"/>
        </w:rPr>
        <w:t xml:space="preserve"> </w:t>
      </w:r>
      <w:r>
        <w:t>diğerleri.,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Profesyonel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almanın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bırakmada</w:t>
      </w:r>
      <w:r>
        <w:rPr>
          <w:spacing w:val="-5"/>
        </w:rPr>
        <w:t xml:space="preserve"> </w:t>
      </w:r>
      <w:r>
        <w:t>etkili</w:t>
      </w:r>
      <w:r>
        <w:rPr>
          <w:spacing w:val="-1"/>
        </w:rPr>
        <w:t xml:space="preserve"> </w:t>
      </w:r>
      <w:r>
        <w:t>olduğunun</w:t>
      </w:r>
      <w:r>
        <w:rPr>
          <w:spacing w:val="-3"/>
        </w:rPr>
        <w:t xml:space="preserve"> </w:t>
      </w:r>
      <w:r>
        <w:t>vurgulanarak</w:t>
      </w:r>
      <w:r>
        <w:rPr>
          <w:spacing w:val="3"/>
        </w:rPr>
        <w:t xml:space="preserve"> </w:t>
      </w:r>
      <w:r>
        <w:t>yaygınlaştırılması</w:t>
      </w:r>
      <w:r>
        <w:rPr>
          <w:spacing w:val="-1"/>
        </w:rPr>
        <w:t xml:space="preserve"> </w:t>
      </w:r>
      <w:r>
        <w:t>gerektiği</w:t>
      </w:r>
      <w:r>
        <w:rPr>
          <w:spacing w:val="-2"/>
        </w:rPr>
        <w:t xml:space="preserve"> </w:t>
      </w:r>
      <w:r>
        <w:t>önem arz</w:t>
      </w:r>
      <w:r>
        <w:rPr>
          <w:spacing w:val="-3"/>
        </w:rPr>
        <w:t xml:space="preserve"> </w:t>
      </w:r>
      <w:r>
        <w:t>etmektedir.</w:t>
      </w:r>
    </w:p>
    <w:p w14:paraId="26D9E98E" w14:textId="77777777" w:rsidR="00A0767C" w:rsidRDefault="001F5A60">
      <w:pPr>
        <w:pStyle w:val="GvdeMetni"/>
        <w:spacing w:before="122" w:line="360" w:lineRule="auto"/>
        <w:ind w:left="302" w:right="557" w:firstLine="707"/>
        <w:jc w:val="both"/>
      </w:pPr>
      <w:r>
        <w:t>Çalışmamızda katılımcıların son bir yıl içinde aranma durumu analiz sonucuna göre</w:t>
      </w:r>
      <w:r>
        <w:rPr>
          <w:spacing w:val="1"/>
        </w:rPr>
        <w:t xml:space="preserve"> </w:t>
      </w:r>
      <w:r>
        <w:t>1-2 kez aranılmış olma durumu ile harekete hazır ve düşünmüyor arasında ilişki tespit</w:t>
      </w:r>
      <w:r>
        <w:rPr>
          <w:spacing w:val="1"/>
        </w:rPr>
        <w:t xml:space="preserve"> </w:t>
      </w:r>
      <w:r>
        <w:t>edilmiştir(p=0.020).</w:t>
      </w:r>
      <w:r>
        <w:rPr>
          <w:spacing w:val="1"/>
        </w:rPr>
        <w:t xml:space="preserve"> </w:t>
      </w:r>
      <w:proofErr w:type="spellStart"/>
      <w:r>
        <w:t>Kıdık</w:t>
      </w:r>
      <w:proofErr w:type="spellEnd"/>
      <w:r>
        <w:t>(2017)</w:t>
      </w:r>
      <w:r>
        <w:rPr>
          <w:spacing w:val="1"/>
        </w:rPr>
        <w:t xml:space="preserve"> </w:t>
      </w:r>
      <w:r>
        <w:t>Ankar</w:t>
      </w:r>
      <w:r>
        <w:t>a’da</w:t>
      </w:r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tez</w:t>
      </w:r>
      <w:r>
        <w:rPr>
          <w:spacing w:val="1"/>
        </w:rPr>
        <w:t xml:space="preserve"> </w:t>
      </w:r>
      <w:r>
        <w:t>çalışmasında</w:t>
      </w:r>
      <w:r>
        <w:rPr>
          <w:spacing w:val="1"/>
        </w:rPr>
        <w:t xml:space="preserve"> </w:t>
      </w:r>
      <w:r>
        <w:t>hastaların</w:t>
      </w:r>
      <w:r>
        <w:rPr>
          <w:spacing w:val="1"/>
        </w:rPr>
        <w:t xml:space="preserve"> </w:t>
      </w:r>
      <w:r>
        <w:t>takip</w:t>
      </w:r>
      <w:r>
        <w:rPr>
          <w:spacing w:val="1"/>
        </w:rPr>
        <w:t xml:space="preserve"> </w:t>
      </w:r>
      <w:r>
        <w:t>sürecinde telefonla</w:t>
      </w:r>
      <w:r>
        <w:rPr>
          <w:spacing w:val="60"/>
        </w:rPr>
        <w:t xml:space="preserve"> </w:t>
      </w:r>
      <w:r>
        <w:t>aranma durumları değerlendirilmiş ve bırakma süresi ve başarısında</w:t>
      </w:r>
      <w:r>
        <w:rPr>
          <w:spacing w:val="1"/>
        </w:rPr>
        <w:t xml:space="preserve"> </w:t>
      </w:r>
      <w:r>
        <w:t>etkili olduğu, ayrıca çoklu regresyon analizinde 3,9 kat daha etkili olduğu bulunmuştur.</w:t>
      </w:r>
      <w:r>
        <w:rPr>
          <w:spacing w:val="1"/>
        </w:rPr>
        <w:t xml:space="preserve"> </w:t>
      </w:r>
      <w:r>
        <w:t xml:space="preserve">Bizim çalışmamız çoklu regresyon </w:t>
      </w:r>
      <w:r>
        <w:t>analizinde anlamını yitirmiştir. Başka çalışmalarda da</w:t>
      </w:r>
      <w:r>
        <w:rPr>
          <w:spacing w:val="1"/>
        </w:rPr>
        <w:t xml:space="preserve"> </w:t>
      </w:r>
      <w:r>
        <w:t>hastaların</w:t>
      </w:r>
      <w:r>
        <w:rPr>
          <w:spacing w:val="1"/>
        </w:rPr>
        <w:t xml:space="preserve"> </w:t>
      </w:r>
      <w:r>
        <w:t>takip</w:t>
      </w:r>
      <w:r>
        <w:rPr>
          <w:spacing w:val="1"/>
        </w:rPr>
        <w:t xml:space="preserve"> </w:t>
      </w:r>
      <w:r>
        <w:t>sürecinde</w:t>
      </w:r>
      <w:r>
        <w:rPr>
          <w:spacing w:val="1"/>
        </w:rPr>
        <w:t xml:space="preserve"> </w:t>
      </w:r>
      <w:r>
        <w:t>üç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ve/veya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destekleyici</w:t>
      </w:r>
      <w:r>
        <w:rPr>
          <w:spacing w:val="1"/>
        </w:rPr>
        <w:t xml:space="preserve"> </w:t>
      </w:r>
      <w:r>
        <w:t>telefonla</w:t>
      </w:r>
      <w:r>
        <w:rPr>
          <w:spacing w:val="1"/>
        </w:rPr>
        <w:t xml:space="preserve"> </w:t>
      </w:r>
      <w:r>
        <w:t>aramanın,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başarısını</w:t>
      </w:r>
      <w:r>
        <w:rPr>
          <w:spacing w:val="1"/>
        </w:rPr>
        <w:t xml:space="preserve"> </w:t>
      </w:r>
      <w:r>
        <w:t>arttırdığı</w:t>
      </w:r>
      <w:r>
        <w:rPr>
          <w:spacing w:val="1"/>
        </w:rPr>
        <w:t xml:space="preserve"> </w:t>
      </w:r>
      <w:r>
        <w:t>bulunmuştur(Gücük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Kayhan,</w:t>
      </w:r>
      <w:r>
        <w:rPr>
          <w:spacing w:val="1"/>
        </w:rPr>
        <w:t xml:space="preserve"> </w:t>
      </w:r>
      <w:r>
        <w:t>2017;</w:t>
      </w:r>
      <w:r>
        <w:rPr>
          <w:spacing w:val="1"/>
        </w:rPr>
        <w:t xml:space="preserve"> </w:t>
      </w:r>
      <w:proofErr w:type="spellStart"/>
      <w:r>
        <w:t>Kıdık</w:t>
      </w:r>
      <w:proofErr w:type="spellEnd"/>
      <w:r>
        <w:t>,</w:t>
      </w:r>
      <w:r>
        <w:rPr>
          <w:spacing w:val="1"/>
        </w:rPr>
        <w:t xml:space="preserve"> </w:t>
      </w:r>
      <w:r>
        <w:t>2017;Taş,</w:t>
      </w:r>
      <w:r>
        <w:rPr>
          <w:spacing w:val="-1"/>
        </w:rPr>
        <w:t xml:space="preserve"> </w:t>
      </w:r>
      <w:r>
        <w:t>2019).</w:t>
      </w:r>
    </w:p>
    <w:p w14:paraId="10E1AA1B" w14:textId="0E8BC4AA" w:rsidR="00A0767C" w:rsidRDefault="001F5A60">
      <w:pPr>
        <w:pStyle w:val="GvdeMetni"/>
        <w:spacing w:before="120" w:line="360" w:lineRule="auto"/>
        <w:ind w:left="302" w:right="562" w:firstLine="707"/>
        <w:jc w:val="both"/>
      </w:pPr>
      <w:r>
        <w:t>Çalışmamızda siga</w:t>
      </w:r>
      <w:r>
        <w:t>ra başlama yaşı, evde sigara içmeyen birey varlığı, doktor</w:t>
      </w:r>
      <w:r w:rsidR="00C15844">
        <w:t xml:space="preserve"> </w:t>
      </w:r>
      <w:r>
        <w:t>önerisi,</w:t>
      </w:r>
      <w:r>
        <w:rPr>
          <w:spacing w:val="1"/>
        </w:rPr>
        <w:t xml:space="preserve"> </w:t>
      </w:r>
      <w:r>
        <w:t>bırakma deneyimi ve sayısı, en uzun bırakma deneyimi ve yoksunluk seviyesi oranları,</w:t>
      </w:r>
      <w:r>
        <w:rPr>
          <w:spacing w:val="1"/>
        </w:rPr>
        <w:t xml:space="preserve"> </w:t>
      </w:r>
      <w:r>
        <w:t>danışmanlık,</w:t>
      </w:r>
      <w:r>
        <w:rPr>
          <w:spacing w:val="-1"/>
        </w:rPr>
        <w:t xml:space="preserve"> </w:t>
      </w:r>
      <w:r>
        <w:t>ilaç</w:t>
      </w:r>
      <w:r>
        <w:rPr>
          <w:spacing w:val="-1"/>
        </w:rPr>
        <w:t xml:space="preserve"> </w:t>
      </w:r>
      <w:r>
        <w:t>kullanımı</w:t>
      </w:r>
      <w:r>
        <w:rPr>
          <w:spacing w:val="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istatiksel</w:t>
      </w:r>
      <w:r>
        <w:rPr>
          <w:spacing w:val="1"/>
        </w:rPr>
        <w:t xml:space="preserve"> </w:t>
      </w:r>
      <w:r>
        <w:t>ilişki</w:t>
      </w:r>
      <w:r>
        <w:rPr>
          <w:spacing w:val="-1"/>
        </w:rPr>
        <w:t xml:space="preserve"> </w:t>
      </w:r>
      <w:r>
        <w:t>bulunamamıştır</w:t>
      </w:r>
    </w:p>
    <w:p w14:paraId="3C478628" w14:textId="77777777" w:rsidR="00A0767C" w:rsidRDefault="00A0767C">
      <w:pPr>
        <w:pStyle w:val="GvdeMetni"/>
        <w:rPr>
          <w:sz w:val="26"/>
        </w:rPr>
      </w:pPr>
    </w:p>
    <w:p w14:paraId="1EF276CA" w14:textId="77777777" w:rsidR="00A0767C" w:rsidRDefault="00A0767C">
      <w:pPr>
        <w:pStyle w:val="GvdeMetni"/>
        <w:spacing w:before="3"/>
        <w:rPr>
          <w:sz w:val="31"/>
        </w:rPr>
      </w:pPr>
    </w:p>
    <w:p w14:paraId="56C3D715" w14:textId="77777777" w:rsidR="00A0767C" w:rsidRDefault="001F5A60">
      <w:pPr>
        <w:spacing w:before="1" w:line="360" w:lineRule="auto"/>
        <w:ind w:left="1010" w:right="561"/>
        <w:jc w:val="both"/>
        <w:rPr>
          <w:b/>
          <w:sz w:val="24"/>
        </w:rPr>
      </w:pPr>
      <w:r>
        <w:rPr>
          <w:b/>
          <w:sz w:val="24"/>
        </w:rPr>
        <w:t>Katılımcıların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Sosyo</w:t>
      </w:r>
      <w:proofErr w:type="spellEnd"/>
      <w:r>
        <w:rPr>
          <w:b/>
          <w:sz w:val="24"/>
        </w:rPr>
        <w:t>-Demografik,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Tüketim,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Boş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Zamanlarını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Değerlendirme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Özelliklerine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Göre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Sigarayı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Bırakmak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İçin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Harekete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Hazır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Olma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Durumlarının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Tartışılması</w:t>
      </w:r>
    </w:p>
    <w:p w14:paraId="321F2735" w14:textId="77777777" w:rsidR="00A0767C" w:rsidRDefault="00A0767C">
      <w:pPr>
        <w:pStyle w:val="GvdeMetni"/>
        <w:rPr>
          <w:b/>
          <w:sz w:val="26"/>
        </w:rPr>
      </w:pPr>
    </w:p>
    <w:p w14:paraId="702FE947" w14:textId="77777777" w:rsidR="00A0767C" w:rsidRDefault="00A0767C">
      <w:pPr>
        <w:pStyle w:val="GvdeMetni"/>
        <w:spacing w:before="5"/>
        <w:rPr>
          <w:b/>
          <w:sz w:val="30"/>
        </w:rPr>
      </w:pPr>
    </w:p>
    <w:p w14:paraId="79153E81" w14:textId="77777777" w:rsidR="00A0767C" w:rsidRDefault="001F5A60">
      <w:pPr>
        <w:pStyle w:val="GvdeMetni"/>
        <w:spacing w:line="360" w:lineRule="auto"/>
        <w:ind w:left="302" w:right="559" w:firstLine="707"/>
        <w:jc w:val="both"/>
      </w:pPr>
      <w:r>
        <w:t>Kişisel özellikler açısından incelendiğinde 40 yaş ve üzeri grupta “harekete hazır</w:t>
      </w:r>
      <w:r>
        <w:rPr>
          <w:spacing w:val="1"/>
        </w:rPr>
        <w:t xml:space="preserve"> </w:t>
      </w:r>
      <w:r>
        <w:t>olma” durumu daha g</w:t>
      </w:r>
      <w:r>
        <w:t>enç yaşlara göre 2,33(%95 GA 1,16 -4,69) fazla bulunmuştur. Yapılan</w:t>
      </w:r>
      <w:r>
        <w:rPr>
          <w:spacing w:val="1"/>
        </w:rPr>
        <w:t xml:space="preserve"> </w:t>
      </w:r>
      <w:r>
        <w:t>bir</w:t>
      </w:r>
      <w:r>
        <w:rPr>
          <w:spacing w:val="28"/>
        </w:rPr>
        <w:t xml:space="preserve"> </w:t>
      </w:r>
      <w:r>
        <w:t>çalışmada</w:t>
      </w:r>
      <w:r>
        <w:rPr>
          <w:spacing w:val="28"/>
        </w:rPr>
        <w:t xml:space="preserve"> </w:t>
      </w:r>
      <w:r>
        <w:t>bireylerin</w:t>
      </w:r>
      <w:r>
        <w:rPr>
          <w:spacing w:val="33"/>
        </w:rPr>
        <w:t xml:space="preserve"> </w:t>
      </w:r>
      <w:r>
        <w:t>yaş</w:t>
      </w:r>
      <w:r>
        <w:rPr>
          <w:spacing w:val="29"/>
        </w:rPr>
        <w:t xml:space="preserve"> </w:t>
      </w:r>
      <w:r>
        <w:t>ortalamaları</w:t>
      </w:r>
      <w:r>
        <w:rPr>
          <w:spacing w:val="29"/>
        </w:rPr>
        <w:t xml:space="preserve"> </w:t>
      </w:r>
      <w:r>
        <w:t>35,39±13,49,</w:t>
      </w:r>
      <w:r>
        <w:rPr>
          <w:spacing w:val="31"/>
        </w:rPr>
        <w:t xml:space="preserve"> </w:t>
      </w:r>
      <w:proofErr w:type="spellStart"/>
      <w:r>
        <w:t>Ivey</w:t>
      </w:r>
      <w:proofErr w:type="spellEnd"/>
      <w:r>
        <w:rPr>
          <w:spacing w:val="24"/>
        </w:rPr>
        <w:t xml:space="preserve"> </w:t>
      </w:r>
      <w:r>
        <w:t>ve</w:t>
      </w:r>
      <w:r>
        <w:rPr>
          <w:spacing w:val="31"/>
        </w:rPr>
        <w:t xml:space="preserve"> </w:t>
      </w:r>
      <w:r>
        <w:t>diğerlerinin</w:t>
      </w:r>
      <w:r>
        <w:rPr>
          <w:spacing w:val="29"/>
        </w:rPr>
        <w:t xml:space="preserve"> </w:t>
      </w:r>
      <w:r>
        <w:t>(2019)</w:t>
      </w:r>
      <w:r>
        <w:rPr>
          <w:spacing w:val="33"/>
        </w:rPr>
        <w:t xml:space="preserve"> </w:t>
      </w:r>
      <w:r>
        <w:t>yaptığı</w:t>
      </w:r>
    </w:p>
    <w:p w14:paraId="3F0BC27D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1311757" w14:textId="77777777" w:rsidR="00A0767C" w:rsidRDefault="001F5A60">
      <w:pPr>
        <w:pStyle w:val="GvdeMetni"/>
        <w:spacing w:before="72" w:line="360" w:lineRule="auto"/>
        <w:ind w:left="302" w:right="558"/>
        <w:jc w:val="both"/>
      </w:pPr>
      <w:r>
        <w:lastRenderedPageBreak/>
        <w:t xml:space="preserve">çalışmada hazır olma aşamasında olanların yaş ortalaması </w:t>
      </w:r>
      <w:r>
        <w:rPr>
          <w:color w:val="212121"/>
        </w:rPr>
        <w:t xml:space="preserve">53,0 </w:t>
      </w:r>
      <w:r>
        <w:t>ile sigara bırakmaya hazır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durumları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istatistiksel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anlamlı</w:t>
      </w:r>
      <w:r>
        <w:rPr>
          <w:spacing w:val="1"/>
        </w:rPr>
        <w:t xml:space="preserve"> </w:t>
      </w:r>
      <w:r>
        <w:t>düzeyde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bulunmuştur</w:t>
      </w:r>
      <w:r>
        <w:rPr>
          <w:spacing w:val="1"/>
        </w:rPr>
        <w:t xml:space="preserve"> </w:t>
      </w:r>
      <w:r>
        <w:t>(Yalçınkaya, 2019). Karadağlı ve Nahcivan(2012) İstanbul’da yaptığı çalışmada 36 yaş üs</w:t>
      </w:r>
      <w:r>
        <w:t>tü</w:t>
      </w:r>
      <w:r>
        <w:rPr>
          <w:spacing w:val="1"/>
        </w:rPr>
        <w:t xml:space="preserve"> </w:t>
      </w:r>
      <w:r>
        <w:t>bireylerde hazırlık %22,7, oranı ile yaş ile sigaraya hazır olma düzeyi anlamlı bulmamıştır.</w:t>
      </w:r>
      <w:r>
        <w:rPr>
          <w:spacing w:val="1"/>
        </w:rPr>
        <w:t xml:space="preserve"> </w:t>
      </w:r>
      <w:r>
        <w:t>Fidan ve diğerleri(2005) ile Altın(2019) yaptıkları çalışmalarda yaş artıkça sigara bırakma</w:t>
      </w:r>
      <w:r>
        <w:rPr>
          <w:spacing w:val="1"/>
        </w:rPr>
        <w:t xml:space="preserve"> </w:t>
      </w:r>
      <w:r>
        <w:t>başarısı çalışmamızdaki bulgularla benzer şekilde daha yüksek bulunm</w:t>
      </w:r>
      <w:r>
        <w:t>uştur. Çalışmalarda</w:t>
      </w:r>
      <w:r>
        <w:rPr>
          <w:spacing w:val="1"/>
        </w:rPr>
        <w:t xml:space="preserve"> </w:t>
      </w:r>
      <w:r>
        <w:t>elde edilen analizler doğrultusunda, yaş arttıkça sigara bırakmaya hazır olma düzeyinin</w:t>
      </w:r>
      <w:r>
        <w:rPr>
          <w:spacing w:val="1"/>
        </w:rPr>
        <w:t xml:space="preserve"> </w:t>
      </w:r>
      <w:r>
        <w:t>arttığı, bu durumun, artan yaş ile beraber sigaranın olumsuz sağlık etkilerinin giderek çok</w:t>
      </w:r>
      <w:r>
        <w:rPr>
          <w:spacing w:val="1"/>
        </w:rPr>
        <w:t xml:space="preserve"> </w:t>
      </w:r>
      <w:r>
        <w:t>yaşanması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günümüzdeki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ile mücadele stratejiler</w:t>
      </w:r>
      <w:r>
        <w:t>inin</w:t>
      </w:r>
      <w:r>
        <w:rPr>
          <w:spacing w:val="1"/>
        </w:rPr>
        <w:t xml:space="preserve"> </w:t>
      </w:r>
      <w:r>
        <w:t>toplumdaki</w:t>
      </w:r>
      <w:r>
        <w:rPr>
          <w:spacing w:val="1"/>
        </w:rPr>
        <w:t xml:space="preserve"> </w:t>
      </w:r>
      <w:r>
        <w:t>bilinçlenmeyi</w:t>
      </w:r>
      <w:r>
        <w:rPr>
          <w:spacing w:val="1"/>
        </w:rPr>
        <w:t xml:space="preserve"> </w:t>
      </w:r>
      <w:r>
        <w:t>yükseltmesinin sonucu olabileceği söylenebilir(Altın, 2019;Karadağlı, 2012; Yalçınkaya,</w:t>
      </w:r>
      <w:r>
        <w:rPr>
          <w:spacing w:val="1"/>
        </w:rPr>
        <w:t xml:space="preserve"> </w:t>
      </w:r>
      <w:r>
        <w:t>2019;</w:t>
      </w:r>
      <w:r>
        <w:rPr>
          <w:spacing w:val="-1"/>
        </w:rPr>
        <w:t xml:space="preserve"> </w:t>
      </w:r>
      <w:r>
        <w:t>Fidan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diğerleri,</w:t>
      </w:r>
      <w:r>
        <w:rPr>
          <w:spacing w:val="3"/>
        </w:rPr>
        <w:t xml:space="preserve"> </w:t>
      </w:r>
      <w:r>
        <w:t>2005).</w:t>
      </w:r>
    </w:p>
    <w:p w14:paraId="13594DF5" w14:textId="77777777" w:rsidR="00A0767C" w:rsidRDefault="001F5A60">
      <w:pPr>
        <w:pStyle w:val="GvdeMetni"/>
        <w:spacing w:before="120" w:line="360" w:lineRule="auto"/>
        <w:ind w:left="302" w:right="557" w:firstLine="707"/>
        <w:jc w:val="both"/>
      </w:pPr>
      <w:r>
        <w:t>Kişisel özellikler açısından incelendiğinde eğitim düzeyi orta eğitim ve altında olan</w:t>
      </w:r>
      <w:r>
        <w:rPr>
          <w:spacing w:val="1"/>
        </w:rPr>
        <w:t xml:space="preserve"> </w:t>
      </w:r>
      <w:r>
        <w:t>grupta “harekete hazır olma” durumu daha eğitimlilere göre 3,50(%95GA 1,43- 8,53) kat</w:t>
      </w:r>
      <w:r>
        <w:rPr>
          <w:spacing w:val="1"/>
        </w:rPr>
        <w:t xml:space="preserve"> </w:t>
      </w:r>
      <w:r>
        <w:t>fazladır. Yalçınkaya(2019) İstanbul’da yaptığı tez çalışmasında, lise üstü eğitim dü</w:t>
      </w:r>
      <w:r>
        <w:t>zeyinde</w:t>
      </w:r>
      <w:r>
        <w:rPr>
          <w:spacing w:val="1"/>
        </w:rPr>
        <w:t xml:space="preserve"> </w:t>
      </w:r>
      <w:r>
        <w:t>olanların sigara bırakmayı düşünmeme aşamasında olma oranı, lise ve altı eğitim düzeyinde</w:t>
      </w:r>
      <w:r>
        <w:rPr>
          <w:spacing w:val="1"/>
        </w:rPr>
        <w:t xml:space="preserve"> </w:t>
      </w:r>
      <w:r>
        <w:t>olanlardan</w:t>
      </w:r>
      <w:r>
        <w:rPr>
          <w:spacing w:val="1"/>
        </w:rPr>
        <w:t xml:space="preserve"> </w:t>
      </w:r>
      <w:r>
        <w:t>istatistiksel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anlamlı</w:t>
      </w:r>
      <w:r>
        <w:rPr>
          <w:spacing w:val="1"/>
        </w:rPr>
        <w:t xml:space="preserve"> </w:t>
      </w:r>
      <w:r>
        <w:t>düzeyde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düzeyi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bireylerin bırakmaya hazır olma durumu daha düşük seviyede olduğunu bulmuştur. Yine</w:t>
      </w:r>
      <w:r>
        <w:rPr>
          <w:spacing w:val="1"/>
        </w:rPr>
        <w:t xml:space="preserve"> </w:t>
      </w:r>
      <w:r>
        <w:t>Yalçınkaya-</w:t>
      </w:r>
      <w:proofErr w:type="spellStart"/>
      <w:r>
        <w:t>Alkar</w:t>
      </w:r>
      <w:proofErr w:type="spellEnd"/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Karancı’nın</w:t>
      </w:r>
      <w:r>
        <w:rPr>
          <w:spacing w:val="1"/>
        </w:rPr>
        <w:t xml:space="preserve"> </w:t>
      </w:r>
      <w:r>
        <w:t>2007’de</w:t>
      </w:r>
      <w:r>
        <w:rPr>
          <w:spacing w:val="1"/>
        </w:rPr>
        <w:t xml:space="preserve"> </w:t>
      </w:r>
      <w:r>
        <w:t>yaptıkları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içicilerinin</w:t>
      </w:r>
      <w:r>
        <w:rPr>
          <w:spacing w:val="1"/>
        </w:rPr>
        <w:t xml:space="preserve"> </w:t>
      </w:r>
      <w:proofErr w:type="spellStart"/>
      <w:r>
        <w:t>TTM’deki</w:t>
      </w:r>
      <w:proofErr w:type="spellEnd"/>
      <w:r>
        <w:rPr>
          <w:spacing w:val="1"/>
        </w:rPr>
        <w:t xml:space="preserve"> </w:t>
      </w:r>
      <w:r>
        <w:t>değişim aşamaları arasındaki farklılıklarını inceledikleri çalışmada eğitim düzeyi yük</w:t>
      </w:r>
      <w:r>
        <w:t>sek</w:t>
      </w:r>
      <w:r>
        <w:rPr>
          <w:spacing w:val="1"/>
        </w:rPr>
        <w:t xml:space="preserve"> </w:t>
      </w:r>
      <w:r>
        <w:t>olanların sigara bırakmaya hazır olma durumu daha düşük düzeyde bulunmuştur. Bizim</w:t>
      </w:r>
      <w:r>
        <w:rPr>
          <w:spacing w:val="1"/>
        </w:rPr>
        <w:t xml:space="preserve"> </w:t>
      </w:r>
      <w:r>
        <w:t xml:space="preserve">çalışmamız ile benzer şekilde eğitim düzeyi yüksekliği sigara bırakmaya hazır </w:t>
      </w:r>
      <w:proofErr w:type="spellStart"/>
      <w:r>
        <w:t>oluşluğu</w:t>
      </w:r>
      <w:proofErr w:type="spellEnd"/>
      <w:r>
        <w:rPr>
          <w:spacing w:val="1"/>
        </w:rPr>
        <w:t xml:space="preserve"> </w:t>
      </w:r>
      <w:r>
        <w:t>düşürmektedir.</w:t>
      </w:r>
      <w:r>
        <w:rPr>
          <w:spacing w:val="1"/>
        </w:rPr>
        <w:t xml:space="preserve"> </w:t>
      </w:r>
      <w:r>
        <w:t>Literatür</w:t>
      </w:r>
      <w:r>
        <w:rPr>
          <w:spacing w:val="1"/>
        </w:rPr>
        <w:t xml:space="preserve"> </w:t>
      </w:r>
      <w:r>
        <w:t>incelendiğinde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düzeyi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</w:t>
      </w:r>
      <w:r>
        <w:t>lma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ilişki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araştırmalar</w:t>
      </w:r>
      <w:r>
        <w:rPr>
          <w:spacing w:val="1"/>
        </w:rPr>
        <w:t xml:space="preserve"> </w:t>
      </w:r>
      <w:r>
        <w:t>görülmüştür.</w:t>
      </w:r>
      <w:r>
        <w:rPr>
          <w:spacing w:val="1"/>
        </w:rPr>
        <w:t xml:space="preserve"> </w:t>
      </w:r>
      <w:r>
        <w:t>Bardak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diğerleri(2019) Değişkenler Arası İlişkinin İncelenmesi çalışmasında değişim aşamalarına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anlamlı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fark</w:t>
      </w:r>
      <w:r>
        <w:rPr>
          <w:spacing w:val="1"/>
        </w:rPr>
        <w:t xml:space="preserve"> </w:t>
      </w:r>
      <w:r>
        <w:t>görülmemiştir.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çalışmalarda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düzeyi</w:t>
      </w:r>
      <w:r>
        <w:rPr>
          <w:spacing w:val="1"/>
        </w:rPr>
        <w:t xml:space="preserve"> </w:t>
      </w:r>
      <w:r>
        <w:t>düştükç</w:t>
      </w:r>
      <w:r>
        <w:t>e</w:t>
      </w:r>
      <w:r>
        <w:rPr>
          <w:spacing w:val="-57"/>
        </w:rPr>
        <w:t xml:space="preserve"> </w:t>
      </w:r>
      <w:proofErr w:type="spellStart"/>
      <w:r>
        <w:t>Fagerström</w:t>
      </w:r>
      <w:proofErr w:type="spellEnd"/>
      <w:r>
        <w:t xml:space="preserve"> nikotin bağımlılığı düzeyinin yüksek olduğu ve sigara bırakma polikliniklerine</w:t>
      </w:r>
      <w:r>
        <w:rPr>
          <w:spacing w:val="1"/>
        </w:rPr>
        <w:t xml:space="preserve"> </w:t>
      </w:r>
      <w:proofErr w:type="spellStart"/>
      <w:r>
        <w:t>kontrele</w:t>
      </w:r>
      <w:proofErr w:type="spellEnd"/>
      <w:r>
        <w:rPr>
          <w:spacing w:val="1"/>
        </w:rPr>
        <w:t xml:space="preserve"> </w:t>
      </w:r>
      <w:r>
        <w:t>gelme</w:t>
      </w:r>
      <w:r>
        <w:rPr>
          <w:spacing w:val="1"/>
        </w:rPr>
        <w:t xml:space="preserve"> </w:t>
      </w:r>
      <w:r>
        <w:t>oranında</w:t>
      </w:r>
      <w:r>
        <w:rPr>
          <w:spacing w:val="1"/>
        </w:rPr>
        <w:t xml:space="preserve"> </w:t>
      </w:r>
      <w:r>
        <w:t>düşme</w:t>
      </w:r>
      <w:r>
        <w:rPr>
          <w:spacing w:val="1"/>
        </w:rPr>
        <w:t xml:space="preserve"> </w:t>
      </w:r>
      <w:r>
        <w:t>görüldüğü</w:t>
      </w:r>
      <w:r>
        <w:rPr>
          <w:spacing w:val="1"/>
        </w:rPr>
        <w:t xml:space="preserve"> </w:t>
      </w:r>
      <w:r>
        <w:t>bildirilmiştir.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seviyesi</w:t>
      </w:r>
      <w:r>
        <w:rPr>
          <w:spacing w:val="1"/>
        </w:rPr>
        <w:t xml:space="preserve"> </w:t>
      </w:r>
      <w:r>
        <w:t xml:space="preserve">yükseldikçe sigaranın olumsuz sağlık risklerinin daha yüksek </w:t>
      </w:r>
      <w:proofErr w:type="spellStart"/>
      <w:r>
        <w:t>farkındılığa</w:t>
      </w:r>
      <w:proofErr w:type="spellEnd"/>
      <w:r>
        <w:t xml:space="preserve"> sahip olunduğu</w:t>
      </w:r>
      <w:r>
        <w:rPr>
          <w:spacing w:val="1"/>
        </w:rPr>
        <w:t xml:space="preserve"> </w:t>
      </w:r>
      <w:r>
        <w:t>bulunmuştur(Altın, 2019; Bardak ve diğerleri., 2016; Gücük ve Kayhan, 2018; Kanık ve</w:t>
      </w:r>
      <w:r>
        <w:rPr>
          <w:spacing w:val="1"/>
        </w:rPr>
        <w:t xml:space="preserve"> </w:t>
      </w:r>
      <w:r>
        <w:t xml:space="preserve">Tözün, 2020;Buturak ve diğerleri, 2016; Uz, 2020; </w:t>
      </w:r>
      <w:proofErr w:type="spellStart"/>
      <w:r>
        <w:t>Shahwan</w:t>
      </w:r>
      <w:proofErr w:type="spellEnd"/>
      <w:r>
        <w:t xml:space="preserve"> ve diğerleri, 2019; Türk</w:t>
      </w:r>
      <w:r>
        <w:t>er,</w:t>
      </w:r>
      <w:r>
        <w:rPr>
          <w:spacing w:val="1"/>
        </w:rPr>
        <w:t xml:space="preserve"> </w:t>
      </w:r>
      <w:r>
        <w:t>2019).</w:t>
      </w:r>
    </w:p>
    <w:p w14:paraId="64107250" w14:textId="77777777" w:rsidR="00A0767C" w:rsidRDefault="001F5A60">
      <w:pPr>
        <w:pStyle w:val="GvdeMetni"/>
        <w:spacing w:before="122" w:line="360" w:lineRule="auto"/>
        <w:ind w:left="302" w:right="561" w:firstLine="707"/>
        <w:jc w:val="both"/>
      </w:pPr>
      <w:r>
        <w:t>Medeni duruma göre evli olan bireyler evli olmayanlara göre sigarayı bırakmak için</w:t>
      </w:r>
      <w:r>
        <w:rPr>
          <w:spacing w:val="1"/>
        </w:rPr>
        <w:t xml:space="preserve"> </w:t>
      </w:r>
      <w:r>
        <w:t>hazır</w:t>
      </w:r>
      <w:r>
        <w:rPr>
          <w:spacing w:val="25"/>
        </w:rPr>
        <w:t xml:space="preserve"> </w:t>
      </w:r>
      <w:r>
        <w:t>olma</w:t>
      </w:r>
      <w:r>
        <w:rPr>
          <w:spacing w:val="24"/>
        </w:rPr>
        <w:t xml:space="preserve"> </w:t>
      </w:r>
      <w:r>
        <w:t>durumuna</w:t>
      </w:r>
      <w:r>
        <w:rPr>
          <w:spacing w:val="29"/>
        </w:rPr>
        <w:t xml:space="preserve"> </w:t>
      </w:r>
      <w:r>
        <w:t>göre;2,11</w:t>
      </w:r>
      <w:r>
        <w:rPr>
          <w:spacing w:val="26"/>
        </w:rPr>
        <w:t xml:space="preserve"> </w:t>
      </w:r>
      <w:r>
        <w:t>(%95</w:t>
      </w:r>
      <w:r>
        <w:rPr>
          <w:spacing w:val="25"/>
        </w:rPr>
        <w:t xml:space="preserve"> </w:t>
      </w:r>
      <w:r>
        <w:t>GA</w:t>
      </w:r>
      <w:r>
        <w:rPr>
          <w:spacing w:val="27"/>
        </w:rPr>
        <w:t xml:space="preserve"> </w:t>
      </w:r>
      <w:r>
        <w:t>0,78-5,72)</w:t>
      </w:r>
      <w:r>
        <w:rPr>
          <w:spacing w:val="24"/>
        </w:rPr>
        <w:t xml:space="preserve"> </w:t>
      </w:r>
      <w:r>
        <w:t>evlilerde</w:t>
      </w:r>
      <w:r>
        <w:rPr>
          <w:spacing w:val="25"/>
        </w:rPr>
        <w:t xml:space="preserve"> </w:t>
      </w:r>
      <w:r>
        <w:t>evli</w:t>
      </w:r>
      <w:r>
        <w:rPr>
          <w:spacing w:val="26"/>
        </w:rPr>
        <w:t xml:space="preserve"> </w:t>
      </w:r>
      <w:r>
        <w:t>olmayanlara</w:t>
      </w:r>
      <w:r>
        <w:rPr>
          <w:spacing w:val="29"/>
        </w:rPr>
        <w:t xml:space="preserve"> </w:t>
      </w:r>
      <w:r>
        <w:t>göre</w:t>
      </w:r>
      <w:r>
        <w:rPr>
          <w:spacing w:val="26"/>
        </w:rPr>
        <w:t xml:space="preserve"> </w:t>
      </w:r>
      <w:r>
        <w:t>3,70</w:t>
      </w:r>
    </w:p>
    <w:p w14:paraId="65FE5DBF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6A5F5DCC" w14:textId="3BFC5648" w:rsidR="00A0767C" w:rsidRDefault="001F5A60">
      <w:pPr>
        <w:pStyle w:val="GvdeMetni"/>
        <w:spacing w:before="72" w:line="360" w:lineRule="auto"/>
        <w:ind w:left="302" w:right="559"/>
        <w:jc w:val="both"/>
      </w:pPr>
      <w:r>
        <w:lastRenderedPageBreak/>
        <w:t>(%95GA</w:t>
      </w:r>
      <w:r>
        <w:rPr>
          <w:spacing w:val="1"/>
        </w:rPr>
        <w:t xml:space="preserve"> </w:t>
      </w:r>
      <w:r>
        <w:t>1,79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7,61)</w:t>
      </w:r>
      <w:r>
        <w:rPr>
          <w:spacing w:val="1"/>
        </w:rPr>
        <w:t xml:space="preserve"> </w:t>
      </w:r>
      <w:r>
        <w:t>kat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Yalçınkaya(2019</w:t>
      </w:r>
      <w:r>
        <w:t>)</w:t>
      </w:r>
      <w:r>
        <w:rPr>
          <w:spacing w:val="1"/>
        </w:rPr>
        <w:t xml:space="preserve"> </w:t>
      </w:r>
      <w:r>
        <w:t>İstanbul’da</w:t>
      </w:r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tez</w:t>
      </w:r>
      <w:r>
        <w:rPr>
          <w:spacing w:val="1"/>
        </w:rPr>
        <w:t xml:space="preserve"> </w:t>
      </w:r>
      <w:r>
        <w:t>çalışmasında,</w:t>
      </w:r>
      <w:r>
        <w:rPr>
          <w:spacing w:val="1"/>
        </w:rPr>
        <w:t xml:space="preserve"> </w:t>
      </w:r>
      <w:r>
        <w:t>katılımcıların</w:t>
      </w:r>
      <w:r>
        <w:rPr>
          <w:spacing w:val="1"/>
        </w:rPr>
        <w:t xml:space="preserve"> </w:t>
      </w:r>
      <w:r>
        <w:t>medeni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olma</w:t>
      </w:r>
      <w:r>
        <w:rPr>
          <w:spacing w:val="60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açısından istatistiksel olarak anlamlı farklılık bulmuştur. Evlilerin sigara bırakmaya hazır</w:t>
      </w:r>
      <w:r>
        <w:rPr>
          <w:spacing w:val="1"/>
        </w:rPr>
        <w:t xml:space="preserve"> </w:t>
      </w:r>
      <w:r>
        <w:t>aşamasında olma oranı, evli olmayanlara göre istatistiksel olarak anlamlı düzeyde yüksek</w:t>
      </w:r>
      <w:r>
        <w:rPr>
          <w:spacing w:val="1"/>
        </w:rPr>
        <w:t xml:space="preserve"> </w:t>
      </w:r>
      <w:r>
        <w:t>bulunmuştur. Yani bekâr kişilerin sigara bırakmaya hazır olmaları evlilere</w:t>
      </w:r>
      <w:r>
        <w:t xml:space="preserve"> göre daha düşük</w:t>
      </w:r>
      <w:r>
        <w:rPr>
          <w:spacing w:val="1"/>
        </w:rPr>
        <w:t xml:space="preserve"> </w:t>
      </w:r>
      <w:r>
        <w:t>seviyededir(Yalçınkaya,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Karadağlı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Nahcivan(2012)İstanbul’da</w:t>
      </w:r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çalışmasında, harekete hazır olma durumu ile evli olma yönünde ilişki bulmamıştır. Evli</w:t>
      </w:r>
      <w:r>
        <w:rPr>
          <w:spacing w:val="1"/>
        </w:rPr>
        <w:t xml:space="preserve"> </w:t>
      </w:r>
      <w:r>
        <w:t>olmanın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olmasının</w:t>
      </w:r>
      <w:r>
        <w:rPr>
          <w:spacing w:val="1"/>
        </w:rPr>
        <w:t xml:space="preserve"> </w:t>
      </w:r>
      <w:r>
        <w:t>nedeni</w:t>
      </w:r>
      <w:r>
        <w:rPr>
          <w:spacing w:val="1"/>
        </w:rPr>
        <w:t xml:space="preserve"> </w:t>
      </w:r>
      <w:r>
        <w:t>evli</w:t>
      </w:r>
      <w:r>
        <w:rPr>
          <w:spacing w:val="1"/>
        </w:rPr>
        <w:t xml:space="preserve"> </w:t>
      </w:r>
      <w:r>
        <w:t>olmayanları</w:t>
      </w:r>
      <w:r>
        <w:t>n</w:t>
      </w:r>
      <w:r>
        <w:rPr>
          <w:spacing w:val="60"/>
        </w:rPr>
        <w:t xml:space="preserve"> </w:t>
      </w:r>
      <w:r>
        <w:t>düzensiz</w:t>
      </w:r>
      <w:r>
        <w:rPr>
          <w:spacing w:val="1"/>
        </w:rPr>
        <w:t xml:space="preserve"> </w:t>
      </w:r>
      <w:r>
        <w:t>yaşam koşullarından kaynaklı olduğu düşün</w:t>
      </w:r>
      <w:r w:rsidR="003D41B8">
        <w:t>ü</w:t>
      </w:r>
      <w:r>
        <w:t xml:space="preserve">lebilir. Yılmaz (2019), </w:t>
      </w:r>
      <w:proofErr w:type="spellStart"/>
      <w:r>
        <w:t>Gürbüzel</w:t>
      </w:r>
      <w:proofErr w:type="spellEnd"/>
      <w:r>
        <w:t xml:space="preserve"> (2019), Temel</w:t>
      </w:r>
      <w:r>
        <w:rPr>
          <w:spacing w:val="-57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Altın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yaptıkları</w:t>
      </w:r>
      <w:r>
        <w:rPr>
          <w:spacing w:val="1"/>
        </w:rPr>
        <w:t xml:space="preserve"> </w:t>
      </w:r>
      <w:r>
        <w:t>tez</w:t>
      </w:r>
      <w:r>
        <w:rPr>
          <w:spacing w:val="1"/>
        </w:rPr>
        <w:t xml:space="preserve"> </w:t>
      </w:r>
      <w:r>
        <w:t>çalışmalarında</w:t>
      </w:r>
      <w:r>
        <w:rPr>
          <w:spacing w:val="1"/>
        </w:rPr>
        <w:t xml:space="preserve"> </w:t>
      </w:r>
      <w:r>
        <w:t>evli</w:t>
      </w:r>
      <w:r>
        <w:rPr>
          <w:spacing w:val="1"/>
        </w:rPr>
        <w:t xml:space="preserve"> </w:t>
      </w:r>
      <w:r>
        <w:t>olmanın</w:t>
      </w:r>
      <w:r>
        <w:rPr>
          <w:spacing w:val="1"/>
        </w:rPr>
        <w:t xml:space="preserve"> </w:t>
      </w:r>
      <w:r>
        <w:t>sigarayı</w:t>
      </w:r>
      <w:r>
        <w:rPr>
          <w:spacing w:val="60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başarısına</w:t>
      </w:r>
      <w:r>
        <w:rPr>
          <w:spacing w:val="-2"/>
        </w:rPr>
        <w:t xml:space="preserve"> </w:t>
      </w:r>
      <w:r>
        <w:t>etkisi</w:t>
      </w:r>
      <w:r>
        <w:rPr>
          <w:spacing w:val="1"/>
        </w:rPr>
        <w:t xml:space="preserve"> </w:t>
      </w:r>
      <w:r>
        <w:t>olmadığını</w:t>
      </w:r>
      <w:r>
        <w:rPr>
          <w:spacing w:val="1"/>
        </w:rPr>
        <w:t xml:space="preserve"> </w:t>
      </w:r>
      <w:r>
        <w:t>bulmuşlardır.</w:t>
      </w:r>
    </w:p>
    <w:p w14:paraId="679E4D26" w14:textId="7011C12B" w:rsidR="00A0767C" w:rsidRDefault="001F5A60">
      <w:pPr>
        <w:pStyle w:val="GvdeMetni"/>
        <w:spacing w:before="120" w:line="360" w:lineRule="auto"/>
        <w:ind w:left="302" w:right="555" w:firstLine="707"/>
        <w:jc w:val="both"/>
      </w:pPr>
      <w:r>
        <w:t xml:space="preserve">Kişisel özellikler açısından </w:t>
      </w:r>
      <w:r>
        <w:t>incelendiğinde çocuğu olanlarda ise olmayanlara göre</w:t>
      </w:r>
      <w:r>
        <w:rPr>
          <w:spacing w:val="1"/>
        </w:rPr>
        <w:t xml:space="preserve"> </w:t>
      </w:r>
      <w:r>
        <w:t>“harekete hazır olma” durumu 2,93 (%95GA 1,45 -5,91) kat fazladır. Esmer ve diğerleri</w:t>
      </w:r>
      <w:r>
        <w:rPr>
          <w:spacing w:val="1"/>
        </w:rPr>
        <w:t xml:space="preserve"> </w:t>
      </w:r>
      <w:r>
        <w:t>(2019) Ankara’da yaptıkları çalışmada çocuğu olmayanlarda uzun süreli sigara bırakma</w:t>
      </w:r>
      <w:r>
        <w:rPr>
          <w:spacing w:val="1"/>
        </w:rPr>
        <w:t xml:space="preserve"> </w:t>
      </w:r>
      <w:r>
        <w:t>oranları çocuğu olanlara göre %7</w:t>
      </w:r>
      <w:r>
        <w:t xml:space="preserve"> kadar düşük bulmuştur. </w:t>
      </w:r>
      <w:proofErr w:type="spellStart"/>
      <w:r>
        <w:t>Kıdık</w:t>
      </w:r>
      <w:proofErr w:type="spellEnd"/>
      <w:r>
        <w:t xml:space="preserve"> (2017) Ankara’da Eğitim ve</w:t>
      </w:r>
      <w:r>
        <w:rPr>
          <w:spacing w:val="-57"/>
        </w:rPr>
        <w:t xml:space="preserve"> </w:t>
      </w:r>
      <w:r>
        <w:t>Araştırma Hastanesi Sigara Bırakma Polikliniğine Başvuran Hastaların 1-3 Yıllık Süreçteki</w:t>
      </w:r>
      <w:r>
        <w:rPr>
          <w:spacing w:val="1"/>
        </w:rPr>
        <w:t xml:space="preserve"> </w:t>
      </w:r>
      <w:r>
        <w:t>Sigara Bırakma Durumları tez çalışmasında çocuk varlığı ve çocuk sayısı ile Ballıca (2020)</w:t>
      </w:r>
      <w:r>
        <w:rPr>
          <w:spacing w:val="1"/>
        </w:rPr>
        <w:t xml:space="preserve"> </w:t>
      </w:r>
      <w:r>
        <w:t>Adana’da yaptığı ç</w:t>
      </w:r>
      <w:r>
        <w:t>alışmada çocuk varlığı sigara bırakma oranları arasında istatiksel anlam</w:t>
      </w:r>
      <w:r>
        <w:rPr>
          <w:spacing w:val="1"/>
        </w:rPr>
        <w:t xml:space="preserve"> </w:t>
      </w:r>
      <w:r>
        <w:t>bulmamışlardır. Bayman (2016) Ankara’da yaptığı çalışmada çocuk varlığı sigara bırakma</w:t>
      </w:r>
      <w:r>
        <w:rPr>
          <w:spacing w:val="1"/>
        </w:rPr>
        <w:t xml:space="preserve"> </w:t>
      </w:r>
      <w:r>
        <w:t>denemelerinde</w:t>
      </w:r>
      <w:r>
        <w:rPr>
          <w:spacing w:val="1"/>
        </w:rPr>
        <w:t xml:space="preserve"> </w:t>
      </w:r>
      <w:r>
        <w:t>başarıyı</w:t>
      </w:r>
      <w:r>
        <w:rPr>
          <w:spacing w:val="1"/>
        </w:rPr>
        <w:t xml:space="preserve"> </w:t>
      </w:r>
      <w:r>
        <w:t>arttırdığını</w:t>
      </w:r>
      <w:r>
        <w:rPr>
          <w:spacing w:val="1"/>
        </w:rPr>
        <w:t xml:space="preserve"> </w:t>
      </w:r>
      <w:r>
        <w:t>bulmuştur.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dumanına</w:t>
      </w:r>
      <w:r>
        <w:rPr>
          <w:spacing w:val="1"/>
        </w:rPr>
        <w:t xml:space="preserve"> </w:t>
      </w:r>
      <w:r>
        <w:t>pasif</w:t>
      </w:r>
      <w:r>
        <w:rPr>
          <w:spacing w:val="1"/>
        </w:rPr>
        <w:t xml:space="preserve"> </w:t>
      </w:r>
      <w:proofErr w:type="spellStart"/>
      <w:r>
        <w:t>maruziyetin</w:t>
      </w:r>
      <w:proofErr w:type="spellEnd"/>
      <w:r>
        <w:rPr>
          <w:spacing w:val="1"/>
        </w:rPr>
        <w:t xml:space="preserve"> </w:t>
      </w:r>
      <w:r>
        <w:t>anne</w:t>
      </w:r>
      <w:r>
        <w:rPr>
          <w:spacing w:val="1"/>
        </w:rPr>
        <w:t xml:space="preserve"> </w:t>
      </w:r>
      <w:r>
        <w:t>karnından</w:t>
      </w:r>
      <w:r>
        <w:t xml:space="preserve"> itibaren çocuk sağlığı üzerine birçok olumsuz etkisinin bilinen bir gerçek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çocuğun</w:t>
      </w:r>
      <w:r>
        <w:rPr>
          <w:spacing w:val="1"/>
        </w:rPr>
        <w:t xml:space="preserve"> </w:t>
      </w:r>
      <w:r>
        <w:t>ilerde</w:t>
      </w:r>
      <w:r>
        <w:rPr>
          <w:spacing w:val="1"/>
        </w:rPr>
        <w:t xml:space="preserve"> </w:t>
      </w:r>
      <w:r>
        <w:t>sigaraya</w:t>
      </w:r>
      <w:r>
        <w:rPr>
          <w:spacing w:val="1"/>
        </w:rPr>
        <w:t xml:space="preserve"> </w:t>
      </w:r>
      <w:r>
        <w:t>özenerek</w:t>
      </w:r>
      <w:r>
        <w:rPr>
          <w:spacing w:val="1"/>
        </w:rPr>
        <w:t xml:space="preserve"> </w:t>
      </w:r>
      <w:r>
        <w:t>başlaması</w:t>
      </w:r>
      <w:r>
        <w:rPr>
          <w:spacing w:val="60"/>
        </w:rPr>
        <w:t xml:space="preserve"> </w:t>
      </w:r>
      <w:r>
        <w:t>söylenebilir(</w:t>
      </w:r>
      <w:proofErr w:type="spellStart"/>
      <w:r>
        <w:t>Mackenbach</w:t>
      </w:r>
      <w:proofErr w:type="spellEnd"/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diğerleri,</w:t>
      </w:r>
      <w:r>
        <w:rPr>
          <w:spacing w:val="-1"/>
        </w:rPr>
        <w:t xml:space="preserve"> </w:t>
      </w:r>
      <w:r>
        <w:t>2017; Topçu ve</w:t>
      </w:r>
      <w:r>
        <w:rPr>
          <w:spacing w:val="1"/>
        </w:rPr>
        <w:t xml:space="preserve"> </w:t>
      </w:r>
      <w:r>
        <w:t>diğerleri, 2018)</w:t>
      </w:r>
    </w:p>
    <w:p w14:paraId="3F02962D" w14:textId="77777777" w:rsidR="00A0767C" w:rsidRDefault="001F5A60">
      <w:pPr>
        <w:pStyle w:val="GvdeMetni"/>
        <w:spacing w:before="121" w:line="360" w:lineRule="auto"/>
        <w:ind w:left="302" w:right="559" w:firstLine="707"/>
        <w:jc w:val="both"/>
      </w:pPr>
      <w:r>
        <w:t>Çalışmamızda</w:t>
      </w:r>
      <w:r>
        <w:rPr>
          <w:spacing w:val="1"/>
        </w:rPr>
        <w:t xml:space="preserve"> </w:t>
      </w:r>
      <w:r>
        <w:t>boş</w:t>
      </w:r>
      <w:r>
        <w:rPr>
          <w:spacing w:val="1"/>
        </w:rPr>
        <w:t xml:space="preserve"> </w:t>
      </w:r>
      <w:r>
        <w:t>zamanlarını</w:t>
      </w:r>
      <w:r>
        <w:rPr>
          <w:spacing w:val="1"/>
        </w:rPr>
        <w:t xml:space="preserve"> </w:t>
      </w:r>
      <w:r>
        <w:t>el,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etkinlik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değerlendiren</w:t>
      </w:r>
      <w:r>
        <w:rPr>
          <w:spacing w:val="1"/>
        </w:rPr>
        <w:t xml:space="preserve"> </w:t>
      </w:r>
      <w:r>
        <w:t>bireyler,</w:t>
      </w:r>
      <w:r>
        <w:rPr>
          <w:spacing w:val="1"/>
        </w:rPr>
        <w:t xml:space="preserve"> </w:t>
      </w:r>
      <w:r>
        <w:t>entelektüel</w:t>
      </w:r>
      <w:r>
        <w:rPr>
          <w:spacing w:val="1"/>
        </w:rPr>
        <w:t xml:space="preserve"> </w:t>
      </w:r>
      <w:r>
        <w:t>etkinlik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değerlendirenlere</w:t>
      </w:r>
      <w:r>
        <w:rPr>
          <w:spacing w:val="1"/>
        </w:rPr>
        <w:t xml:space="preserve"> </w:t>
      </w:r>
      <w:r>
        <w:t>göre;1,95(%95</w:t>
      </w:r>
      <w:r>
        <w:rPr>
          <w:spacing w:val="1"/>
        </w:rPr>
        <w:t xml:space="preserve"> </w:t>
      </w:r>
      <w:r>
        <w:t>GA</w:t>
      </w:r>
      <w:r>
        <w:rPr>
          <w:spacing w:val="1"/>
        </w:rPr>
        <w:t xml:space="preserve"> </w:t>
      </w:r>
      <w:r>
        <w:t>0,69-5,52)</w:t>
      </w:r>
      <w:r>
        <w:rPr>
          <w:spacing w:val="1"/>
        </w:rPr>
        <w:t xml:space="preserve"> </w:t>
      </w:r>
      <w:r>
        <w:t>kat</w:t>
      </w:r>
      <w:r>
        <w:rPr>
          <w:spacing w:val="1"/>
        </w:rPr>
        <w:t xml:space="preserve"> </w:t>
      </w:r>
      <w:proofErr w:type="spellStart"/>
      <w:r>
        <w:t>müdaheleye</w:t>
      </w:r>
      <w:proofErr w:type="spellEnd"/>
      <w:r>
        <w:t xml:space="preserve"> hazır bulunmuştur. Kanık ve Tözün (2020) yaptığı çalışmada fiziksel aktivite,</w:t>
      </w:r>
      <w:r>
        <w:rPr>
          <w:spacing w:val="1"/>
        </w:rPr>
        <w:t xml:space="preserve"> </w:t>
      </w:r>
      <w:r>
        <w:t>Fidancı(2016) yaptığı çalışmada fiziksel aktivit</w:t>
      </w:r>
      <w:r>
        <w:t>e ölçek puanının azalması ile kaygı puanının</w:t>
      </w:r>
      <w:r>
        <w:rPr>
          <w:spacing w:val="1"/>
        </w:rPr>
        <w:t xml:space="preserve"> </w:t>
      </w:r>
      <w:r>
        <w:t>artması</w:t>
      </w:r>
      <w:r>
        <w:rPr>
          <w:spacing w:val="1"/>
        </w:rPr>
        <w:t xml:space="preserve"> </w:t>
      </w:r>
      <w:r>
        <w:t>ilişkili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Sigaranın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bağımlılık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tekrar</w:t>
      </w:r>
      <w:r>
        <w:rPr>
          <w:spacing w:val="1"/>
        </w:rPr>
        <w:t xml:space="preserve"> </w:t>
      </w:r>
      <w:r>
        <w:t>kullanım</w:t>
      </w:r>
      <w:r>
        <w:rPr>
          <w:spacing w:val="1"/>
        </w:rPr>
        <w:t xml:space="preserve"> </w:t>
      </w:r>
      <w:r>
        <w:t>alışkanlığı</w:t>
      </w:r>
      <w:r>
        <w:rPr>
          <w:spacing w:val="1"/>
        </w:rPr>
        <w:t xml:space="preserve"> </w:t>
      </w:r>
      <w:r>
        <w:t>yarattığı</w:t>
      </w:r>
      <w:r>
        <w:rPr>
          <w:spacing w:val="1"/>
        </w:rPr>
        <w:t xml:space="preserve"> </w:t>
      </w:r>
      <w:r>
        <w:t>bilinmektedir(</w:t>
      </w:r>
      <w:proofErr w:type="spellStart"/>
      <w:r>
        <w:t>Dalton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Gottlieb</w:t>
      </w:r>
      <w:proofErr w:type="spellEnd"/>
      <w:r>
        <w:t>,</w:t>
      </w:r>
      <w:r>
        <w:rPr>
          <w:spacing w:val="1"/>
        </w:rPr>
        <w:t xml:space="preserve"> </w:t>
      </w:r>
      <w:r>
        <w:t>2003;</w:t>
      </w:r>
      <w:r>
        <w:rPr>
          <w:spacing w:val="1"/>
        </w:rPr>
        <w:t xml:space="preserve"> </w:t>
      </w:r>
      <w:r>
        <w:t>Fidancı,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</w:t>
      </w:r>
      <w:r>
        <w:rPr>
          <w:spacing w:val="1"/>
        </w:rPr>
        <w:t xml:space="preserve"> </w:t>
      </w:r>
      <w:r>
        <w:t>2016;</w:t>
      </w:r>
      <w:r>
        <w:rPr>
          <w:spacing w:val="-57"/>
        </w:rPr>
        <w:t xml:space="preserve"> </w:t>
      </w:r>
      <w:r>
        <w:t>Köksal,</w:t>
      </w:r>
      <w:r>
        <w:rPr>
          <w:spacing w:val="1"/>
        </w:rPr>
        <w:t xml:space="preserve"> </w:t>
      </w:r>
      <w:r>
        <w:t>2018;</w:t>
      </w:r>
      <w:r>
        <w:rPr>
          <w:spacing w:val="1"/>
        </w:rPr>
        <w:t xml:space="preserve"> </w:t>
      </w:r>
      <w:proofErr w:type="spellStart"/>
      <w:r>
        <w:t>Marlatt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Donovan</w:t>
      </w:r>
      <w:proofErr w:type="spellEnd"/>
      <w:r>
        <w:t>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etkinlik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etkinlik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boş</w:t>
      </w:r>
      <w:r>
        <w:rPr>
          <w:spacing w:val="1"/>
        </w:rPr>
        <w:t xml:space="preserve"> </w:t>
      </w:r>
      <w:r>
        <w:t>zamanlarını değerlendirenlerin sigara bırakmaya daha hazır ve başarılı olduğu sigaranın</w:t>
      </w:r>
      <w:r>
        <w:rPr>
          <w:spacing w:val="1"/>
        </w:rPr>
        <w:t xml:space="preserve"> </w:t>
      </w:r>
      <w:r>
        <w:t>yapmış olduğu fiziksel bağımlılıkla başa çıkmada, el, fiziksel ve sosyal</w:t>
      </w:r>
      <w:r>
        <w:rPr>
          <w:spacing w:val="60"/>
        </w:rPr>
        <w:t xml:space="preserve"> </w:t>
      </w:r>
      <w:r>
        <w:t>etkinliklerle daha</w:t>
      </w:r>
      <w:r>
        <w:rPr>
          <w:spacing w:val="1"/>
        </w:rPr>
        <w:t xml:space="preserve"> </w:t>
      </w:r>
      <w:r>
        <w:t>çok</w:t>
      </w:r>
      <w:r>
        <w:rPr>
          <w:spacing w:val="-2"/>
        </w:rPr>
        <w:t xml:space="preserve"> </w:t>
      </w:r>
      <w:r>
        <w:t>meşgul olab</w:t>
      </w:r>
      <w:r>
        <w:t>ilmeleri</w:t>
      </w:r>
      <w:r>
        <w:rPr>
          <w:spacing w:val="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açıklanabilir.</w:t>
      </w:r>
    </w:p>
    <w:p w14:paraId="61482159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7344DD7" w14:textId="2EFB7CCB" w:rsidR="00A0767C" w:rsidRDefault="001F5A60">
      <w:pPr>
        <w:pStyle w:val="GvdeMetni"/>
        <w:spacing w:before="72" w:line="360" w:lineRule="auto"/>
        <w:ind w:left="302" w:right="557" w:firstLine="707"/>
        <w:jc w:val="both"/>
      </w:pPr>
      <w:r>
        <w:lastRenderedPageBreak/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girişiminden</w:t>
      </w:r>
      <w:r>
        <w:rPr>
          <w:spacing w:val="1"/>
        </w:rPr>
        <w:t xml:space="preserve"> </w:t>
      </w:r>
      <w:r>
        <w:t>önce</w:t>
      </w:r>
      <w:r>
        <w:rPr>
          <w:spacing w:val="1"/>
        </w:rPr>
        <w:t xml:space="preserve"> </w:t>
      </w:r>
      <w:r>
        <w:t>saptanmış</w:t>
      </w:r>
      <w:r>
        <w:rPr>
          <w:spacing w:val="1"/>
        </w:rPr>
        <w:t xml:space="preserve"> </w:t>
      </w:r>
      <w:r>
        <w:t>paket-yıl</w:t>
      </w:r>
      <w:r>
        <w:rPr>
          <w:spacing w:val="1"/>
        </w:rPr>
        <w:t xml:space="preserve"> </w:t>
      </w:r>
      <w:r>
        <w:t>süreleri</w:t>
      </w:r>
      <w:r>
        <w:rPr>
          <w:spacing w:val="1"/>
        </w:rPr>
        <w:t xml:space="preserve"> </w:t>
      </w:r>
      <w:r>
        <w:t>(0-10</w:t>
      </w:r>
      <w:r>
        <w:rPr>
          <w:spacing w:val="1"/>
        </w:rPr>
        <w:t xml:space="preserve"> </w:t>
      </w:r>
      <w:r>
        <w:t>paket-yıl</w:t>
      </w:r>
      <w:r>
        <w:rPr>
          <w:spacing w:val="1"/>
        </w:rPr>
        <w:t xml:space="preserve"> </w:t>
      </w:r>
      <w:r>
        <w:t>referans alındığında) 20 yıldan fazla olanların harekete hazır olma durumları 3,90 (%95GA</w:t>
      </w:r>
      <w:r>
        <w:rPr>
          <w:spacing w:val="1"/>
        </w:rPr>
        <w:t xml:space="preserve"> </w:t>
      </w:r>
      <w:r>
        <w:t>1,60 -9,49) kat; 11-20 paket-yıl olanlar</w:t>
      </w:r>
      <w:r>
        <w:t xml:space="preserve">ın ise 3,17 (%95GA 1,29 - 7,79) kat fazladır. </w:t>
      </w:r>
      <w:proofErr w:type="spellStart"/>
      <w:r>
        <w:t>Ivey</w:t>
      </w:r>
      <w:proofErr w:type="spellEnd"/>
      <w:r>
        <w:t xml:space="preserve"> ve</w:t>
      </w:r>
      <w:r>
        <w:rPr>
          <w:spacing w:val="1"/>
        </w:rPr>
        <w:t xml:space="preserve"> </w:t>
      </w:r>
      <w:r>
        <w:t>diğerlerinin (2019) yaptığı çalışmada hazır olma aşamasında olanların paket-yıl ortalaması</w:t>
      </w:r>
      <w:r>
        <w:rPr>
          <w:spacing w:val="1"/>
        </w:rPr>
        <w:t xml:space="preserve"> </w:t>
      </w:r>
      <w:r>
        <w:rPr>
          <w:color w:val="212121"/>
        </w:rPr>
        <w:t>18,1 (8,7</w:t>
      </w:r>
      <w:r>
        <w:t>±</w:t>
      </w:r>
      <w:r>
        <w:rPr>
          <w:color w:val="212121"/>
        </w:rPr>
        <w:t xml:space="preserve">37,4), </w:t>
      </w:r>
      <w:r>
        <w:t>2014</w:t>
      </w:r>
      <w:r>
        <w:rPr>
          <w:spacing w:val="1"/>
        </w:rPr>
        <w:t xml:space="preserve"> </w:t>
      </w:r>
      <w:r>
        <w:t>yılında Adviye</w:t>
      </w:r>
      <w:r>
        <w:rPr>
          <w:spacing w:val="1"/>
        </w:rPr>
        <w:t xml:space="preserve"> </w:t>
      </w:r>
      <w:r>
        <w:t>Özer’in</w:t>
      </w:r>
      <w:r>
        <w:rPr>
          <w:spacing w:val="1"/>
        </w:rPr>
        <w:t xml:space="preserve"> </w:t>
      </w:r>
      <w:r>
        <w:t>yaptığı Sigara</w:t>
      </w:r>
      <w:r>
        <w:rPr>
          <w:spacing w:val="1"/>
        </w:rPr>
        <w:t xml:space="preserve"> </w:t>
      </w:r>
      <w:r>
        <w:t>Bıraktırma Yöntemlerinde</w:t>
      </w:r>
      <w:r>
        <w:rPr>
          <w:spacing w:val="1"/>
        </w:rPr>
        <w:t xml:space="preserve"> </w:t>
      </w:r>
      <w:r>
        <w:t>Başarı Oranları tez çalışmasında sigara paket yılı &gt;40 sigara içenlere göre 20 yıldan az</w:t>
      </w:r>
      <w:r>
        <w:rPr>
          <w:spacing w:val="1"/>
        </w:rPr>
        <w:t xml:space="preserve"> </w:t>
      </w:r>
      <w:r>
        <w:t xml:space="preserve">olanlarda başarı oranında istatiksel anlam bulmuştur. Satıcı ve </w:t>
      </w:r>
      <w:proofErr w:type="spellStart"/>
      <w:r>
        <w:t>Özülkü’nün</w:t>
      </w:r>
      <w:proofErr w:type="spellEnd"/>
      <w:r>
        <w:t xml:space="preserve"> (2020) Nikotin</w:t>
      </w:r>
      <w:r>
        <w:rPr>
          <w:spacing w:val="1"/>
        </w:rPr>
        <w:t xml:space="preserve"> </w:t>
      </w:r>
      <w:r>
        <w:t>İçermeyen Tedavi Kullanan Yetişkin Hastalarda Erken Dönem Sigara Bırakma Başa</w:t>
      </w:r>
      <w:r>
        <w:t>rısını</w:t>
      </w:r>
      <w:r>
        <w:rPr>
          <w:spacing w:val="1"/>
        </w:rPr>
        <w:t xml:space="preserve"> </w:t>
      </w:r>
      <w:r>
        <w:t>Etkileyen</w:t>
      </w:r>
      <w:r>
        <w:rPr>
          <w:spacing w:val="1"/>
        </w:rPr>
        <w:t xml:space="preserve"> </w:t>
      </w:r>
      <w:r>
        <w:t>Bağımsız</w:t>
      </w:r>
      <w:r>
        <w:rPr>
          <w:spacing w:val="1"/>
        </w:rPr>
        <w:t xml:space="preserve"> </w:t>
      </w:r>
      <w:r>
        <w:t>Değişkenlerin</w:t>
      </w:r>
      <w:r>
        <w:rPr>
          <w:spacing w:val="1"/>
        </w:rPr>
        <w:t xml:space="preserve"> </w:t>
      </w:r>
      <w:r>
        <w:t>İncelenmesi</w:t>
      </w:r>
      <w:r>
        <w:rPr>
          <w:spacing w:val="1"/>
        </w:rPr>
        <w:t xml:space="preserve"> </w:t>
      </w:r>
      <w:r>
        <w:t>çalışmasında,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içilen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bırakmayan grupta daha fazla bulunmuştur. Ayrıca aynı çalışmanın lojistik regresyon analizi</w:t>
      </w:r>
      <w:r>
        <w:rPr>
          <w:spacing w:val="-57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başarısını</w:t>
      </w:r>
      <w:r>
        <w:rPr>
          <w:spacing w:val="1"/>
        </w:rPr>
        <w:t xml:space="preserve"> </w:t>
      </w:r>
      <w:r>
        <w:t>azaltan</w:t>
      </w:r>
      <w:r>
        <w:rPr>
          <w:spacing w:val="1"/>
        </w:rPr>
        <w:t xml:space="preserve"> </w:t>
      </w:r>
      <w:r>
        <w:t>bağımsız</w:t>
      </w:r>
      <w:r>
        <w:rPr>
          <w:spacing w:val="1"/>
        </w:rPr>
        <w:t xml:space="preserve"> </w:t>
      </w:r>
      <w:r>
        <w:t>değişkenlerinde</w:t>
      </w:r>
      <w:r>
        <w:rPr>
          <w:spacing w:val="60"/>
        </w:rPr>
        <w:t xml:space="preserve"> </w:t>
      </w:r>
      <w:r>
        <w:t>sigara</w:t>
      </w:r>
      <w:r>
        <w:rPr>
          <w:spacing w:val="60"/>
        </w:rPr>
        <w:t xml:space="preserve"> </w:t>
      </w:r>
      <w:r>
        <w:t>içilen</w:t>
      </w:r>
      <w:r>
        <w:rPr>
          <w:spacing w:val="1"/>
        </w:rPr>
        <w:t xml:space="preserve"> </w:t>
      </w:r>
      <w:r>
        <w:t>sürenin kısa olması bizim çalışmamızla benzerlik bulunmuştur. Bunun aksine Yalçınkaya-</w:t>
      </w:r>
      <w:r>
        <w:rPr>
          <w:spacing w:val="1"/>
        </w:rPr>
        <w:t xml:space="preserve"> </w:t>
      </w:r>
      <w:proofErr w:type="spellStart"/>
      <w:r>
        <w:t>Alkar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Karancı’nın</w:t>
      </w:r>
      <w:r>
        <w:rPr>
          <w:spacing w:val="1"/>
        </w:rPr>
        <w:t xml:space="preserve"> </w:t>
      </w:r>
      <w:r>
        <w:t>2007’de</w:t>
      </w:r>
      <w:r>
        <w:rPr>
          <w:spacing w:val="1"/>
        </w:rPr>
        <w:t xml:space="preserve"> </w:t>
      </w:r>
      <w:r>
        <w:t>yaptıkları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içicilerinin</w:t>
      </w:r>
      <w:r>
        <w:rPr>
          <w:spacing w:val="1"/>
        </w:rPr>
        <w:t xml:space="preserve"> </w:t>
      </w:r>
      <w:r>
        <w:t>değişim</w:t>
      </w:r>
      <w:r>
        <w:rPr>
          <w:spacing w:val="60"/>
        </w:rPr>
        <w:t xml:space="preserve"> </w:t>
      </w:r>
      <w:r>
        <w:t>aşamaları</w:t>
      </w:r>
      <w:r>
        <w:rPr>
          <w:spacing w:val="1"/>
        </w:rPr>
        <w:t xml:space="preserve"> </w:t>
      </w:r>
      <w:r>
        <w:t>arasındaki</w:t>
      </w:r>
      <w:r>
        <w:rPr>
          <w:spacing w:val="1"/>
        </w:rPr>
        <w:t xml:space="preserve"> </w:t>
      </w:r>
      <w:r>
        <w:t>farklılıklarını</w:t>
      </w:r>
      <w:r>
        <w:rPr>
          <w:spacing w:val="1"/>
        </w:rPr>
        <w:t xml:space="preserve"> </w:t>
      </w:r>
      <w:r>
        <w:t>analiz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süresi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fazl</w:t>
      </w:r>
      <w:r>
        <w:t>a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kişileri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bulmuşlardır.</w:t>
      </w:r>
      <w:r>
        <w:rPr>
          <w:spacing w:val="1"/>
        </w:rPr>
        <w:t xml:space="preserve"> </w:t>
      </w:r>
      <w:r>
        <w:t>Bunun</w:t>
      </w:r>
      <w:r>
        <w:rPr>
          <w:spacing w:val="1"/>
        </w:rPr>
        <w:t xml:space="preserve"> </w:t>
      </w:r>
      <w:r>
        <w:t>nedeni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süresinin</w:t>
      </w:r>
      <w:r>
        <w:rPr>
          <w:spacing w:val="1"/>
        </w:rPr>
        <w:t xml:space="preserve"> </w:t>
      </w:r>
      <w:r>
        <w:t>fazlalı</w:t>
      </w:r>
      <w:r>
        <w:t>ğından</w:t>
      </w:r>
      <w:r>
        <w:rPr>
          <w:spacing w:val="-57"/>
        </w:rPr>
        <w:t xml:space="preserve"> </w:t>
      </w:r>
      <w:r w:rsidR="003D41B8">
        <w:rPr>
          <w:spacing w:val="-57"/>
        </w:rPr>
        <w:t xml:space="preserve"> </w:t>
      </w:r>
      <w:r>
        <w:t>dolayı oluşabilecek ve bir anlamda korkularak beklenen sağlık risklerinin ortaya çıkabilmesi</w:t>
      </w:r>
      <w:r>
        <w:rPr>
          <w:spacing w:val="-57"/>
        </w:rPr>
        <w:t xml:space="preserve"> </w:t>
      </w:r>
      <w:r>
        <w:t>düşüncesi olarak söylenebilir. Gücük (2017), Yalçınkaya (2019), Şahin ve diğerleri (2019),</w:t>
      </w:r>
      <w:r>
        <w:rPr>
          <w:spacing w:val="1"/>
        </w:rPr>
        <w:t xml:space="preserve"> </w:t>
      </w:r>
      <w:r>
        <w:t>Yaşar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proofErr w:type="spellStart"/>
      <w:r>
        <w:t>Pıçakefe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Karadağlı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Nahcivan’ın</w:t>
      </w:r>
      <w:r>
        <w:rPr>
          <w:spacing w:val="1"/>
        </w:rPr>
        <w:t xml:space="preserve"> </w:t>
      </w:r>
      <w:r>
        <w:t>(2012)</w:t>
      </w:r>
      <w:r>
        <w:rPr>
          <w:spacing w:val="1"/>
        </w:rPr>
        <w:t xml:space="preserve"> </w:t>
      </w:r>
      <w:r>
        <w:t>sigara</w:t>
      </w:r>
      <w:r>
        <w:rPr>
          <w:spacing w:val="-57"/>
        </w:rPr>
        <w:t xml:space="preserve"> </w:t>
      </w:r>
      <w:r>
        <w:t xml:space="preserve">bırakmaya hazır </w:t>
      </w:r>
      <w:proofErr w:type="spellStart"/>
      <w:r>
        <w:t>oluşluk</w:t>
      </w:r>
      <w:proofErr w:type="spellEnd"/>
      <w:r>
        <w:t xml:space="preserve"> ile ilgili İstanbul’da yaptıkları çalışmalarda, bizim çalışmamızın</w:t>
      </w:r>
      <w:r>
        <w:rPr>
          <w:spacing w:val="1"/>
        </w:rPr>
        <w:t xml:space="preserve"> </w:t>
      </w:r>
      <w:r>
        <w:t>aksine sigara içilen süre sigara bırakma oranlarında etkisiz ve sigara içme süreleri ile sigara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durumları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istatistiksel</w:t>
      </w:r>
      <w:r>
        <w:rPr>
          <w:spacing w:val="1"/>
        </w:rPr>
        <w:t xml:space="preserve"> </w:t>
      </w:r>
      <w:r>
        <w:t>o</w:t>
      </w:r>
      <w:r>
        <w:t>larak</w:t>
      </w:r>
      <w:r>
        <w:rPr>
          <w:spacing w:val="1"/>
        </w:rPr>
        <w:t xml:space="preserve"> </w:t>
      </w:r>
      <w:r>
        <w:t>anlamlı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ilişki</w:t>
      </w:r>
      <w:r>
        <w:rPr>
          <w:spacing w:val="1"/>
        </w:rPr>
        <w:t xml:space="preserve"> </w:t>
      </w:r>
      <w:r>
        <w:t>bulmamışlardır. Literatürde sigara bırakma ile paket/yıl açısından pozitif ve negatif ilişki</w:t>
      </w:r>
      <w:r>
        <w:rPr>
          <w:spacing w:val="1"/>
        </w:rPr>
        <w:t xml:space="preserve"> </w:t>
      </w:r>
      <w:r>
        <w:t>tespit eden çalışmalar bulunmaktadır(Gücük ve Kayhan, 2017;Karadağlı, 2012;Özer, 2014;</w:t>
      </w:r>
      <w:r>
        <w:rPr>
          <w:spacing w:val="1"/>
        </w:rPr>
        <w:t xml:space="preserve"> </w:t>
      </w:r>
      <w:r>
        <w:t>Şahin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diğerleri, 2019;</w:t>
      </w:r>
      <w:r>
        <w:rPr>
          <w:spacing w:val="1"/>
        </w:rPr>
        <w:t xml:space="preserve"> </w:t>
      </w:r>
      <w:r>
        <w:t>Satıcı,</w:t>
      </w:r>
      <w:r>
        <w:rPr>
          <w:spacing w:val="-1"/>
        </w:rPr>
        <w:t xml:space="preserve"> </w:t>
      </w:r>
      <w:r>
        <w:t>2020;</w:t>
      </w:r>
      <w:r>
        <w:rPr>
          <w:spacing w:val="-1"/>
        </w:rPr>
        <w:t xml:space="preserve"> </w:t>
      </w:r>
      <w:r>
        <w:t>Yalçınkaya,</w:t>
      </w:r>
      <w:r>
        <w:rPr>
          <w:spacing w:val="2"/>
        </w:rPr>
        <w:t xml:space="preserve"> </w:t>
      </w:r>
      <w:r>
        <w:t>2019;</w:t>
      </w:r>
      <w:r>
        <w:rPr>
          <w:spacing w:val="-1"/>
        </w:rPr>
        <w:t xml:space="preserve"> </w:t>
      </w:r>
      <w:r>
        <w:t>Yaşar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diğerleri,</w:t>
      </w:r>
      <w:r>
        <w:rPr>
          <w:spacing w:val="1"/>
        </w:rPr>
        <w:t xml:space="preserve"> </w:t>
      </w:r>
      <w:r>
        <w:t>2014).</w:t>
      </w:r>
    </w:p>
    <w:p w14:paraId="1C9B0A46" w14:textId="77777777" w:rsidR="00A0767C" w:rsidRDefault="00A0767C">
      <w:pPr>
        <w:pStyle w:val="GvdeMetni"/>
        <w:rPr>
          <w:sz w:val="26"/>
        </w:rPr>
      </w:pPr>
    </w:p>
    <w:p w14:paraId="02E5D8C1" w14:textId="77777777" w:rsidR="00A0767C" w:rsidRDefault="00A0767C">
      <w:pPr>
        <w:pStyle w:val="GvdeMetni"/>
        <w:spacing w:before="4"/>
        <w:rPr>
          <w:sz w:val="31"/>
        </w:rPr>
      </w:pPr>
    </w:p>
    <w:p w14:paraId="46B915DE" w14:textId="77777777" w:rsidR="00A0767C" w:rsidRDefault="001F5A60">
      <w:pPr>
        <w:spacing w:line="360" w:lineRule="auto"/>
        <w:ind w:left="1010" w:right="562"/>
        <w:jc w:val="both"/>
        <w:rPr>
          <w:b/>
          <w:sz w:val="24"/>
        </w:rPr>
      </w:pPr>
      <w:r>
        <w:rPr>
          <w:b/>
          <w:sz w:val="24"/>
        </w:rPr>
        <w:t>Katılımcıların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Sosyo</w:t>
      </w:r>
      <w:proofErr w:type="spellEnd"/>
      <w:r>
        <w:rPr>
          <w:b/>
          <w:sz w:val="24"/>
        </w:rPr>
        <w:t>-Demografik,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Tüketim,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Boş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Zamanlarını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Değerlendirme Özelliklerine Göre Altı Ay İçinde Sigarayı Bırakmayı Düşünme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Durumunun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Tartışılması</w:t>
      </w:r>
    </w:p>
    <w:p w14:paraId="4588B081" w14:textId="77777777" w:rsidR="00A0767C" w:rsidRDefault="00A0767C">
      <w:pPr>
        <w:pStyle w:val="GvdeMetni"/>
        <w:rPr>
          <w:b/>
          <w:sz w:val="26"/>
        </w:rPr>
      </w:pPr>
    </w:p>
    <w:p w14:paraId="27E820F4" w14:textId="77777777" w:rsidR="00A0767C" w:rsidRDefault="00A0767C">
      <w:pPr>
        <w:pStyle w:val="GvdeMetni"/>
        <w:spacing w:before="6"/>
        <w:rPr>
          <w:b/>
          <w:sz w:val="30"/>
        </w:rPr>
      </w:pPr>
    </w:p>
    <w:p w14:paraId="0F44ED30" w14:textId="77777777" w:rsidR="00A0767C" w:rsidRDefault="001F5A60">
      <w:pPr>
        <w:pStyle w:val="GvdeMetni"/>
        <w:spacing w:line="360" w:lineRule="auto"/>
        <w:ind w:left="302" w:right="561" w:firstLine="707"/>
        <w:jc w:val="both"/>
      </w:pPr>
      <w:r>
        <w:t>Kişisel özellikler açısından değerlendirildiğinde 40 yaş ve üzeri grupta “düşünüyor</w:t>
      </w:r>
      <w:r>
        <w:rPr>
          <w:spacing w:val="1"/>
        </w:rPr>
        <w:t xml:space="preserve"> </w:t>
      </w:r>
      <w:r>
        <w:t>olma” durumu daha genç</w:t>
      </w:r>
      <w:r>
        <w:rPr>
          <w:spacing w:val="60"/>
        </w:rPr>
        <w:t xml:space="preserve"> </w:t>
      </w:r>
      <w:r>
        <w:t>yaşlara göre 3,58 (%95 GA 1,63 - 7,89) kat fazla müdahaleye</w:t>
      </w:r>
      <w:r>
        <w:rPr>
          <w:spacing w:val="1"/>
        </w:rPr>
        <w:t xml:space="preserve"> </w:t>
      </w:r>
      <w:r>
        <w:t>hazır bulunmuştur. Bir çalışmada bireylerin %77,5’i sigarayı bırakmayı düşünmekte ve 55</w:t>
      </w:r>
      <w:r>
        <w:rPr>
          <w:spacing w:val="1"/>
        </w:rPr>
        <w:t xml:space="preserve"> </w:t>
      </w:r>
      <w:r>
        <w:t>y</w:t>
      </w:r>
      <w:r>
        <w:t>aş</w:t>
      </w:r>
      <w:r>
        <w:rPr>
          <w:spacing w:val="15"/>
        </w:rPr>
        <w:t xml:space="preserve"> </w:t>
      </w:r>
      <w:r>
        <w:t>üstündeki</w:t>
      </w:r>
      <w:r>
        <w:rPr>
          <w:spacing w:val="15"/>
        </w:rPr>
        <w:t xml:space="preserve"> </w:t>
      </w:r>
      <w:r>
        <w:t>katılımcılarda,</w:t>
      </w:r>
      <w:r>
        <w:rPr>
          <w:spacing w:val="15"/>
        </w:rPr>
        <w:t xml:space="preserve"> </w:t>
      </w:r>
      <w:r>
        <w:t>sigara</w:t>
      </w:r>
      <w:r>
        <w:rPr>
          <w:spacing w:val="14"/>
        </w:rPr>
        <w:t xml:space="preserve"> </w:t>
      </w:r>
      <w:r>
        <w:t>bırakma</w:t>
      </w:r>
      <w:r>
        <w:rPr>
          <w:spacing w:val="17"/>
        </w:rPr>
        <w:t xml:space="preserve"> </w:t>
      </w:r>
      <w:r>
        <w:t>başarı</w:t>
      </w:r>
      <w:r>
        <w:rPr>
          <w:spacing w:val="15"/>
        </w:rPr>
        <w:t xml:space="preserve"> </w:t>
      </w:r>
      <w:r>
        <w:t>oranı</w:t>
      </w:r>
      <w:r>
        <w:rPr>
          <w:spacing w:val="15"/>
        </w:rPr>
        <w:t xml:space="preserve"> </w:t>
      </w:r>
      <w:r>
        <w:t>daha</w:t>
      </w:r>
      <w:r>
        <w:rPr>
          <w:spacing w:val="17"/>
        </w:rPr>
        <w:t xml:space="preserve"> </w:t>
      </w:r>
      <w:r>
        <w:t>genç</w:t>
      </w:r>
      <w:r>
        <w:rPr>
          <w:spacing w:val="16"/>
        </w:rPr>
        <w:t xml:space="preserve"> </w:t>
      </w:r>
      <w:r>
        <w:t>grup</w:t>
      </w:r>
      <w:r>
        <w:rPr>
          <w:spacing w:val="17"/>
        </w:rPr>
        <w:t xml:space="preserve"> </w:t>
      </w:r>
      <w:r>
        <w:t>katılımcılara</w:t>
      </w:r>
      <w:r>
        <w:rPr>
          <w:spacing w:val="14"/>
        </w:rPr>
        <w:t xml:space="preserve"> </w:t>
      </w:r>
      <w:r>
        <w:t>göre</w:t>
      </w:r>
    </w:p>
    <w:p w14:paraId="624BF4EC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16FFDB34" w14:textId="77777777" w:rsidR="00A0767C" w:rsidRDefault="001F5A60">
      <w:pPr>
        <w:pStyle w:val="GvdeMetni"/>
        <w:spacing w:before="72" w:line="360" w:lineRule="auto"/>
        <w:ind w:left="302" w:right="558"/>
        <w:jc w:val="both"/>
      </w:pPr>
      <w:r>
        <w:lastRenderedPageBreak/>
        <w:t>anlamlı</w:t>
      </w:r>
      <w:r>
        <w:rPr>
          <w:spacing w:val="1"/>
        </w:rPr>
        <w:t xml:space="preserve"> </w:t>
      </w:r>
      <w:r>
        <w:t>oranda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bulunmuş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bizim</w:t>
      </w:r>
      <w:r>
        <w:rPr>
          <w:spacing w:val="1"/>
        </w:rPr>
        <w:t xml:space="preserve"> </w:t>
      </w:r>
      <w:r>
        <w:t>çalışmamız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benzer</w:t>
      </w:r>
      <w:r>
        <w:rPr>
          <w:spacing w:val="1"/>
        </w:rPr>
        <w:t xml:space="preserve"> </w:t>
      </w:r>
      <w:r>
        <w:t>sonuç</w:t>
      </w:r>
      <w:r>
        <w:rPr>
          <w:spacing w:val="1"/>
        </w:rPr>
        <w:t xml:space="preserve"> </w:t>
      </w:r>
      <w:r>
        <w:t>elde</w:t>
      </w:r>
      <w:r>
        <w:rPr>
          <w:spacing w:val="1"/>
        </w:rPr>
        <w:t xml:space="preserve"> </w:t>
      </w:r>
      <w:r>
        <w:t>edilmiştir(Temel,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duruma</w:t>
      </w:r>
      <w:r>
        <w:rPr>
          <w:spacing w:val="1"/>
        </w:rPr>
        <w:t xml:space="preserve"> </w:t>
      </w:r>
      <w:r>
        <w:t>ilerleyen</w:t>
      </w:r>
      <w:r>
        <w:rPr>
          <w:spacing w:val="1"/>
        </w:rPr>
        <w:t xml:space="preserve"> </w:t>
      </w:r>
      <w:r>
        <w:t>yaşla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sigaranın</w:t>
      </w:r>
      <w:r>
        <w:rPr>
          <w:spacing w:val="1"/>
        </w:rPr>
        <w:t xml:space="preserve"> </w:t>
      </w:r>
      <w:r>
        <w:t>olumsuz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risklerinden daha çok etkilenme ile açıklanabilir. Bizim ve yapılan diğer çalışmalarda elde</w:t>
      </w:r>
      <w:r>
        <w:rPr>
          <w:spacing w:val="1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bulgular</w:t>
      </w:r>
      <w:r>
        <w:rPr>
          <w:spacing w:val="1"/>
        </w:rPr>
        <w:t xml:space="preserve"> </w:t>
      </w:r>
      <w:r>
        <w:t>TTM</w:t>
      </w:r>
      <w:r>
        <w:rPr>
          <w:spacing w:val="1"/>
        </w:rPr>
        <w:t xml:space="preserve"> </w:t>
      </w:r>
      <w:r>
        <w:t>değişim</w:t>
      </w:r>
      <w:r>
        <w:rPr>
          <w:spacing w:val="1"/>
        </w:rPr>
        <w:t xml:space="preserve"> </w:t>
      </w:r>
      <w:r>
        <w:t>aşamaları</w:t>
      </w:r>
      <w:r>
        <w:rPr>
          <w:spacing w:val="1"/>
        </w:rPr>
        <w:t xml:space="preserve"> </w:t>
      </w:r>
      <w:r>
        <w:t>modeline</w:t>
      </w:r>
      <w:r>
        <w:rPr>
          <w:spacing w:val="1"/>
        </w:rPr>
        <w:t xml:space="preserve"> </w:t>
      </w:r>
      <w:r>
        <w:t>göre,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bırakmayı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aşamasında olmanın sigara bırakma konusuna daha duyarlı olduk</w:t>
      </w:r>
      <w:r>
        <w:t>ları sonucundan kaynaklı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söylenebilir.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aşamasında</w:t>
      </w:r>
      <w:r>
        <w:rPr>
          <w:spacing w:val="1"/>
        </w:rPr>
        <w:t xml:space="preserve"> </w:t>
      </w:r>
      <w:r>
        <w:t>olanların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aşama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hazır</w:t>
      </w:r>
      <w:r>
        <w:rPr>
          <w:spacing w:val="-57"/>
        </w:rPr>
        <w:t xml:space="preserve"> </w:t>
      </w:r>
      <w:r>
        <w:t>aşamasına geçmelerine yardımcı olmak için takip ve izlem ile motivasyon yardım desteği</w:t>
      </w:r>
      <w:r>
        <w:rPr>
          <w:spacing w:val="1"/>
        </w:rPr>
        <w:t xml:space="preserve"> </w:t>
      </w:r>
      <w:r>
        <w:t>arttırılmalıdır.</w:t>
      </w:r>
    </w:p>
    <w:p w14:paraId="708908B8" w14:textId="77777777" w:rsidR="00A0767C" w:rsidRDefault="001F5A60">
      <w:pPr>
        <w:pStyle w:val="GvdeMetni"/>
        <w:spacing w:before="120" w:line="360" w:lineRule="auto"/>
        <w:ind w:left="302" w:right="559" w:firstLine="707"/>
        <w:jc w:val="both"/>
      </w:pPr>
      <w:proofErr w:type="spellStart"/>
      <w:r>
        <w:t>Ivey</w:t>
      </w:r>
      <w:proofErr w:type="spellEnd"/>
      <w:r>
        <w:t xml:space="preserve"> ve diğerlerinin (2019) Avusturalya’da </w:t>
      </w:r>
      <w:r>
        <w:t>yaptığı çalışmada, düşünme aşamasında</w:t>
      </w:r>
      <w:r>
        <w:rPr>
          <w:spacing w:val="1"/>
        </w:rPr>
        <w:t xml:space="preserve"> </w:t>
      </w:r>
      <w:r>
        <w:t>olanların</w:t>
      </w:r>
      <w:r>
        <w:rPr>
          <w:spacing w:val="1"/>
        </w:rPr>
        <w:t xml:space="preserve"> </w:t>
      </w:r>
      <w:r>
        <w:t>yaş</w:t>
      </w:r>
      <w:r>
        <w:rPr>
          <w:spacing w:val="1"/>
        </w:rPr>
        <w:t xml:space="preserve"> </w:t>
      </w:r>
      <w:r>
        <w:t>ortalaması</w:t>
      </w:r>
      <w:r>
        <w:rPr>
          <w:spacing w:val="1"/>
        </w:rPr>
        <w:t xml:space="preserve"> </w:t>
      </w:r>
      <w:r>
        <w:t>53,5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Yalçınkaya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SBÜ</w:t>
      </w:r>
      <w:r>
        <w:rPr>
          <w:spacing w:val="1"/>
        </w:rPr>
        <w:t xml:space="preserve"> </w:t>
      </w:r>
      <w:r>
        <w:t>Haydarpaşa</w:t>
      </w:r>
      <w:r>
        <w:rPr>
          <w:spacing w:val="-57"/>
        </w:rPr>
        <w:t xml:space="preserve"> </w:t>
      </w:r>
      <w:r>
        <w:t>Numune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Hastanesi</w:t>
      </w:r>
      <w:r>
        <w:rPr>
          <w:spacing w:val="1"/>
        </w:rPr>
        <w:t xml:space="preserve"> </w:t>
      </w:r>
      <w:r>
        <w:t>Aile</w:t>
      </w:r>
      <w:r>
        <w:rPr>
          <w:spacing w:val="1"/>
        </w:rPr>
        <w:t xml:space="preserve"> </w:t>
      </w:r>
      <w:r>
        <w:t>Hekimliği</w:t>
      </w:r>
      <w:r>
        <w:rPr>
          <w:spacing w:val="1"/>
        </w:rPr>
        <w:t xml:space="preserve"> </w:t>
      </w:r>
      <w:proofErr w:type="spellStart"/>
      <w:r>
        <w:t>Poliklinikleri’nde</w:t>
      </w:r>
      <w:proofErr w:type="spellEnd"/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tez</w:t>
      </w:r>
      <w:r>
        <w:rPr>
          <w:spacing w:val="1"/>
        </w:rPr>
        <w:t xml:space="preserve"> </w:t>
      </w:r>
      <w:r>
        <w:t>çalışmasında</w:t>
      </w:r>
      <w:r>
        <w:rPr>
          <w:spacing w:val="1"/>
        </w:rPr>
        <w:t xml:space="preserve"> </w:t>
      </w:r>
      <w:r>
        <w:t>%19,3,</w:t>
      </w:r>
      <w:r>
        <w:rPr>
          <w:spacing w:val="1"/>
        </w:rPr>
        <w:t xml:space="preserve"> </w:t>
      </w:r>
      <w:proofErr w:type="spellStart"/>
      <w:r>
        <w:t>Hsu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diğerleri</w:t>
      </w:r>
      <w:r>
        <w:rPr>
          <w:spacing w:val="1"/>
        </w:rPr>
        <w:t xml:space="preserve"> </w:t>
      </w:r>
      <w:r>
        <w:t>(2020),</w:t>
      </w:r>
      <w:r>
        <w:rPr>
          <w:spacing w:val="1"/>
        </w:rPr>
        <w:t xml:space="preserve"> </w:t>
      </w:r>
      <w:r>
        <w:t>Polikliniklerde</w:t>
      </w:r>
      <w:r>
        <w:rPr>
          <w:spacing w:val="1"/>
        </w:rPr>
        <w:t xml:space="preserve"> </w:t>
      </w:r>
      <w:r>
        <w:t>Sigara</w:t>
      </w:r>
      <w:r>
        <w:rPr>
          <w:spacing w:val="6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Davranışlarının</w:t>
      </w:r>
      <w:r>
        <w:rPr>
          <w:spacing w:val="1"/>
        </w:rPr>
        <w:t xml:space="preserve"> </w:t>
      </w:r>
      <w:proofErr w:type="spellStart"/>
      <w:r>
        <w:t>Transteorik</w:t>
      </w:r>
      <w:proofErr w:type="spellEnd"/>
      <w:r>
        <w:rPr>
          <w:spacing w:val="1"/>
        </w:rPr>
        <w:t xml:space="preserve"> </w:t>
      </w:r>
      <w:r>
        <w:t>Modelin</w:t>
      </w:r>
      <w:r>
        <w:rPr>
          <w:spacing w:val="1"/>
        </w:rPr>
        <w:t xml:space="preserve"> </w:t>
      </w:r>
      <w:r>
        <w:t>Araştırılması</w:t>
      </w:r>
      <w:r>
        <w:rPr>
          <w:spacing w:val="1"/>
        </w:rPr>
        <w:t xml:space="preserve"> </w:t>
      </w:r>
      <w:r>
        <w:t>çalışmasında</w:t>
      </w:r>
      <w:r>
        <w:rPr>
          <w:spacing w:val="1"/>
        </w:rPr>
        <w:t xml:space="preserve"> </w:t>
      </w:r>
      <w:r>
        <w:t>%10,</w:t>
      </w:r>
      <w:r>
        <w:rPr>
          <w:spacing w:val="1"/>
        </w:rPr>
        <w:t xml:space="preserve"> </w:t>
      </w:r>
      <w:r>
        <w:t>Günaydın</w:t>
      </w:r>
      <w:r>
        <w:rPr>
          <w:spacing w:val="1"/>
        </w:rPr>
        <w:t xml:space="preserve"> </w:t>
      </w:r>
      <w:r>
        <w:t>(2018),</w:t>
      </w:r>
      <w:r>
        <w:rPr>
          <w:spacing w:val="-57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Çalışanlarında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Kullanımı,</w:t>
      </w:r>
      <w:r>
        <w:rPr>
          <w:spacing w:val="1"/>
        </w:rPr>
        <w:t xml:space="preserve"> </w:t>
      </w:r>
      <w:r>
        <w:t>Depresyon</w:t>
      </w:r>
      <w:r>
        <w:rPr>
          <w:spacing w:val="1"/>
        </w:rPr>
        <w:t xml:space="preserve"> </w:t>
      </w:r>
      <w:proofErr w:type="spellStart"/>
      <w:r>
        <w:t>Semptomatolojisi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Premenstruael</w:t>
      </w:r>
      <w:proofErr w:type="spellEnd"/>
      <w:r>
        <w:rPr>
          <w:spacing w:val="1"/>
        </w:rPr>
        <w:t xml:space="preserve"> </w:t>
      </w:r>
      <w:r>
        <w:t>Sendrom</w:t>
      </w:r>
      <w:r>
        <w:rPr>
          <w:spacing w:val="1"/>
        </w:rPr>
        <w:t xml:space="preserve"> </w:t>
      </w:r>
      <w:r>
        <w:t>Durumlarının</w:t>
      </w:r>
      <w:r>
        <w:rPr>
          <w:spacing w:val="1"/>
        </w:rPr>
        <w:t xml:space="preserve"> </w:t>
      </w:r>
      <w:r>
        <w:t>Değerlendirilmesi</w:t>
      </w:r>
      <w:r>
        <w:rPr>
          <w:spacing w:val="1"/>
        </w:rPr>
        <w:t xml:space="preserve"> </w:t>
      </w:r>
      <w:r>
        <w:t>çalışmasında,</w:t>
      </w:r>
      <w:r>
        <w:rPr>
          <w:spacing w:val="1"/>
        </w:rPr>
        <w:t xml:space="preserve"> </w:t>
      </w:r>
      <w:r>
        <w:t>%22</w:t>
      </w:r>
      <w:r>
        <w:t>,2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oranlarda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bırakmayı</w:t>
      </w:r>
      <w:r>
        <w:rPr>
          <w:spacing w:val="1"/>
        </w:rPr>
        <w:t xml:space="preserve"> </w:t>
      </w:r>
      <w:r>
        <w:t>düşünüyor</w:t>
      </w:r>
      <w:r>
        <w:rPr>
          <w:spacing w:val="1"/>
        </w:rPr>
        <w:t xml:space="preserve"> </w:t>
      </w:r>
      <w:r>
        <w:t>oranları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Farklılığın</w:t>
      </w:r>
      <w:r>
        <w:rPr>
          <w:spacing w:val="1"/>
        </w:rPr>
        <w:t xml:space="preserve"> </w:t>
      </w:r>
      <w:r>
        <w:t>sebepleri</w:t>
      </w:r>
      <w:r>
        <w:rPr>
          <w:spacing w:val="1"/>
        </w:rPr>
        <w:t xml:space="preserve"> </w:t>
      </w:r>
      <w:r>
        <w:t>çalışmaların</w:t>
      </w:r>
      <w:r>
        <w:rPr>
          <w:spacing w:val="1"/>
        </w:rPr>
        <w:t xml:space="preserve"> </w:t>
      </w:r>
      <w:r>
        <w:t xml:space="preserve">yapısından kaynaklı olabilir. Yaman (2019) Zonguldak’ta yaptığı maden </w:t>
      </w:r>
      <w:proofErr w:type="spellStart"/>
      <w:r>
        <w:t>ı̇şçı̇lerı</w:t>
      </w:r>
      <w:proofErr w:type="spellEnd"/>
      <w:r>
        <w:t>̇ ile ilgili tez</w:t>
      </w:r>
      <w:r>
        <w:rPr>
          <w:spacing w:val="1"/>
        </w:rPr>
        <w:t xml:space="preserve"> </w:t>
      </w:r>
      <w:r>
        <w:t>çalışmasında, 6 ay içinde bırakmayı düşünen işçilerin yaş grupları arasında istatiksel anlam</w:t>
      </w:r>
      <w:r>
        <w:rPr>
          <w:spacing w:val="1"/>
        </w:rPr>
        <w:t xml:space="preserve"> </w:t>
      </w:r>
      <w:r>
        <w:t>bulamamıştır. Ancak sigarayı bırakmaya yönlendirici etkenlerinin p</w:t>
      </w:r>
      <w:r>
        <w:t>uan ortalamaları diğer</w:t>
      </w:r>
      <w:r>
        <w:rPr>
          <w:spacing w:val="1"/>
        </w:rPr>
        <w:t xml:space="preserve"> </w:t>
      </w:r>
      <w:r>
        <w:t>aşamalardaki işçilerin ortalamalarına göre anlamlı oranda yüksek bulunmuştur. Bardak ve</w:t>
      </w:r>
      <w:r>
        <w:rPr>
          <w:spacing w:val="1"/>
        </w:rPr>
        <w:t xml:space="preserve"> </w:t>
      </w:r>
      <w:r>
        <w:t>diğerleri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Değişkenler</w:t>
      </w:r>
      <w:r>
        <w:rPr>
          <w:spacing w:val="1"/>
        </w:rPr>
        <w:t xml:space="preserve"> </w:t>
      </w:r>
      <w:r>
        <w:t>Arasındaki</w:t>
      </w:r>
      <w:r>
        <w:rPr>
          <w:spacing w:val="1"/>
        </w:rPr>
        <w:t xml:space="preserve"> </w:t>
      </w:r>
      <w:r>
        <w:t>İlişkinin</w:t>
      </w:r>
      <w:r>
        <w:rPr>
          <w:spacing w:val="1"/>
        </w:rPr>
        <w:t xml:space="preserve"> </w:t>
      </w:r>
      <w:r>
        <w:t>İncelenmesi</w:t>
      </w:r>
      <w:r>
        <w:rPr>
          <w:spacing w:val="1"/>
        </w:rPr>
        <w:t xml:space="preserve"> </w:t>
      </w:r>
      <w:r>
        <w:t>çalışmasında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aşamasında</w:t>
      </w:r>
      <w:r>
        <w:rPr>
          <w:spacing w:val="1"/>
        </w:rPr>
        <w:t xml:space="preserve"> </w:t>
      </w:r>
      <w:r>
        <w:t>olanların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öncesi</w:t>
      </w:r>
      <w:r>
        <w:rPr>
          <w:spacing w:val="1"/>
        </w:rPr>
        <w:t xml:space="preserve"> </w:t>
      </w:r>
      <w:r>
        <w:t>aşamada</w:t>
      </w:r>
      <w:r>
        <w:rPr>
          <w:spacing w:val="1"/>
        </w:rPr>
        <w:t xml:space="preserve"> </w:t>
      </w:r>
      <w:r>
        <w:t>olanlara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s</w:t>
      </w:r>
      <w:r>
        <w:t>igara</w:t>
      </w:r>
      <w:r>
        <w:rPr>
          <w:spacing w:val="1"/>
        </w:rPr>
        <w:t xml:space="preserve"> </w:t>
      </w:r>
      <w:r>
        <w:t>içmeye</w:t>
      </w:r>
      <w:r>
        <w:rPr>
          <w:spacing w:val="1"/>
        </w:rPr>
        <w:t xml:space="preserve"> </w:t>
      </w:r>
      <w:r>
        <w:t>yönelik</w:t>
      </w:r>
      <w:r>
        <w:rPr>
          <w:spacing w:val="-57"/>
        </w:rPr>
        <w:t xml:space="preserve"> </w:t>
      </w:r>
      <w:r>
        <w:t>olumsuz</w:t>
      </w:r>
      <w:r>
        <w:rPr>
          <w:spacing w:val="1"/>
        </w:rPr>
        <w:t xml:space="preserve"> </w:t>
      </w:r>
      <w:r>
        <w:t>algıları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yüksektir.</w:t>
      </w:r>
      <w:r>
        <w:rPr>
          <w:spacing w:val="1"/>
        </w:rPr>
        <w:t xml:space="preserve"> </w:t>
      </w:r>
      <w:r>
        <w:t>Yine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aşamasındaki</w:t>
      </w:r>
      <w:r>
        <w:rPr>
          <w:spacing w:val="1"/>
        </w:rPr>
        <w:t xml:space="preserve"> </w:t>
      </w:r>
      <w:r>
        <w:t>bireylerin</w:t>
      </w:r>
      <w:r>
        <w:rPr>
          <w:spacing w:val="-57"/>
        </w:rPr>
        <w:t xml:space="preserve"> </w:t>
      </w:r>
      <w:r>
        <w:t>hazırlık aşamasında olanlara göre sigara içmeye dair cazip gelme algılarının daha yüksek,</w:t>
      </w:r>
      <w:r>
        <w:rPr>
          <w:spacing w:val="1"/>
        </w:rPr>
        <w:t xml:space="preserve"> </w:t>
      </w:r>
      <w:r>
        <w:t>düşünme</w:t>
      </w:r>
      <w:r>
        <w:rPr>
          <w:spacing w:val="1"/>
        </w:rPr>
        <w:t xml:space="preserve"> </w:t>
      </w:r>
      <w:r>
        <w:t>aşamasındaki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düşünmüyor</w:t>
      </w:r>
      <w:r>
        <w:rPr>
          <w:spacing w:val="1"/>
        </w:rPr>
        <w:t xml:space="preserve"> </w:t>
      </w:r>
      <w:r>
        <w:t>aşamada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bire</w:t>
      </w:r>
      <w:r>
        <w:t>ylere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dair</w:t>
      </w:r>
      <w:r>
        <w:rPr>
          <w:spacing w:val="1"/>
        </w:rPr>
        <w:t xml:space="preserve"> </w:t>
      </w:r>
      <w:r>
        <w:t>öz</w:t>
      </w:r>
      <w:r>
        <w:rPr>
          <w:spacing w:val="1"/>
        </w:rPr>
        <w:t xml:space="preserve"> </w:t>
      </w:r>
      <w:r>
        <w:t>yeterlilik</w:t>
      </w:r>
      <w:r>
        <w:rPr>
          <w:spacing w:val="1"/>
        </w:rPr>
        <w:t xml:space="preserve"> </w:t>
      </w:r>
      <w:r>
        <w:t>seviyeleri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bulunmuştur.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çalışmada 6 ay içinde sigarayı bırakmayı düşünen işçiler düşünmeyen işçilere göre sigara</w:t>
      </w:r>
      <w:r>
        <w:rPr>
          <w:spacing w:val="1"/>
        </w:rPr>
        <w:t xml:space="preserve"> </w:t>
      </w:r>
      <w:r>
        <w:t>konusunda duyarlılık ve ciddiyet algı puan ortalamaları diğer işçilere göre anlamlı düzeyde</w:t>
      </w:r>
      <w:r>
        <w:rPr>
          <w:spacing w:val="1"/>
        </w:rPr>
        <w:t xml:space="preserve"> </w:t>
      </w:r>
      <w:r>
        <w:t>yüksek</w:t>
      </w:r>
      <w:r>
        <w:rPr>
          <w:spacing w:val="-1"/>
        </w:rPr>
        <w:t xml:space="preserve"> </w:t>
      </w:r>
      <w:r>
        <w:t>bulunmuştur(Yaman, 2019).</w:t>
      </w:r>
    </w:p>
    <w:p w14:paraId="542068D6" w14:textId="77777777" w:rsidR="00A0767C" w:rsidRDefault="001F5A60">
      <w:pPr>
        <w:pStyle w:val="GvdeMetni"/>
        <w:spacing w:before="121" w:line="360" w:lineRule="auto"/>
        <w:ind w:left="302" w:right="558" w:firstLine="707"/>
        <w:jc w:val="both"/>
      </w:pPr>
      <w:r>
        <w:t>Kişisel</w:t>
      </w:r>
      <w:r>
        <w:rPr>
          <w:spacing w:val="1"/>
        </w:rPr>
        <w:t xml:space="preserve"> </w:t>
      </w:r>
      <w:r>
        <w:t>özellikler</w:t>
      </w:r>
      <w:r>
        <w:rPr>
          <w:spacing w:val="1"/>
        </w:rPr>
        <w:t xml:space="preserve"> </w:t>
      </w:r>
      <w:r>
        <w:t>açısından</w:t>
      </w:r>
      <w:r>
        <w:rPr>
          <w:spacing w:val="1"/>
        </w:rPr>
        <w:t xml:space="preserve"> </w:t>
      </w:r>
      <w:r>
        <w:t>değerlendiril</w:t>
      </w:r>
      <w:r>
        <w:t>diğinde</w:t>
      </w:r>
      <w:r>
        <w:rPr>
          <w:spacing w:val="1"/>
        </w:rPr>
        <w:t xml:space="preserve"> </w:t>
      </w:r>
      <w:r>
        <w:t>evlilerde</w:t>
      </w:r>
      <w:r>
        <w:rPr>
          <w:spacing w:val="1"/>
        </w:rPr>
        <w:t xml:space="preserve"> </w:t>
      </w:r>
      <w:r>
        <w:t>evli</w:t>
      </w:r>
      <w:r>
        <w:rPr>
          <w:spacing w:val="1"/>
        </w:rPr>
        <w:t xml:space="preserve"> </w:t>
      </w:r>
      <w:r>
        <w:t>olmayanlara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“düşünüyor olma” durumu 2,25 (%95GA 1,03 - 4,90) kat fazladır. Karadağlı ve Nahcivan’ın</w:t>
      </w:r>
      <w:r>
        <w:rPr>
          <w:spacing w:val="-57"/>
        </w:rPr>
        <w:t xml:space="preserve"> </w:t>
      </w:r>
      <w:r>
        <w:t>(2012) yaptığı çalışmada evli olanların düşünüyor olma durumu %23,1,Yalçınkaya (2019)</w:t>
      </w:r>
      <w:r>
        <w:rPr>
          <w:spacing w:val="1"/>
        </w:rPr>
        <w:t xml:space="preserve"> </w:t>
      </w:r>
      <w:r>
        <w:t>yaptığı</w:t>
      </w:r>
      <w:r>
        <w:rPr>
          <w:spacing w:val="7"/>
        </w:rPr>
        <w:t xml:space="preserve"> </w:t>
      </w:r>
      <w:r>
        <w:t>tez</w:t>
      </w:r>
      <w:r>
        <w:rPr>
          <w:spacing w:val="7"/>
        </w:rPr>
        <w:t xml:space="preserve"> </w:t>
      </w:r>
      <w:r>
        <w:t>çalışmasında</w:t>
      </w:r>
      <w:r>
        <w:rPr>
          <w:spacing w:val="5"/>
        </w:rPr>
        <w:t xml:space="preserve"> </w:t>
      </w:r>
      <w:r>
        <w:t>evlilerde</w:t>
      </w:r>
      <w:r>
        <w:rPr>
          <w:spacing w:val="8"/>
        </w:rPr>
        <w:t xml:space="preserve"> </w:t>
      </w:r>
      <w:r>
        <w:t>%24,7</w:t>
      </w:r>
      <w:r>
        <w:rPr>
          <w:spacing w:val="6"/>
        </w:rPr>
        <w:t xml:space="preserve"> </w:t>
      </w:r>
      <w:r>
        <w:t>o</w:t>
      </w:r>
      <w:r>
        <w:t>ranı</w:t>
      </w:r>
      <w:r>
        <w:rPr>
          <w:spacing w:val="7"/>
        </w:rPr>
        <w:t xml:space="preserve"> </w:t>
      </w:r>
      <w:r>
        <w:t>ile</w:t>
      </w:r>
      <w:r>
        <w:rPr>
          <w:spacing w:val="5"/>
        </w:rPr>
        <w:t xml:space="preserve"> </w:t>
      </w:r>
      <w:r>
        <w:t>evli</w:t>
      </w:r>
      <w:r>
        <w:rPr>
          <w:spacing w:val="7"/>
        </w:rPr>
        <w:t xml:space="preserve"> </w:t>
      </w:r>
      <w:r>
        <w:t>olmayanlara</w:t>
      </w:r>
      <w:r>
        <w:rPr>
          <w:spacing w:val="6"/>
        </w:rPr>
        <w:t xml:space="preserve"> </w:t>
      </w:r>
      <w:r>
        <w:t>göre</w:t>
      </w:r>
      <w:r>
        <w:rPr>
          <w:spacing w:val="9"/>
        </w:rPr>
        <w:t xml:space="preserve"> </w:t>
      </w:r>
      <w:r>
        <w:t>yüksek</w:t>
      </w:r>
    </w:p>
    <w:p w14:paraId="7A62CC74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B4A81DD" w14:textId="77777777" w:rsidR="00A0767C" w:rsidRDefault="001F5A60">
      <w:pPr>
        <w:pStyle w:val="GvdeMetni"/>
        <w:spacing w:before="72" w:line="360" w:lineRule="auto"/>
        <w:ind w:left="302" w:right="559"/>
        <w:jc w:val="both"/>
      </w:pPr>
      <w:r>
        <w:lastRenderedPageBreak/>
        <w:t>bulunmuştur. Evlilerde düşünüyor olma durumunun evli olmayanlara göre fazla olmasının</w:t>
      </w:r>
      <w:r>
        <w:rPr>
          <w:spacing w:val="1"/>
        </w:rPr>
        <w:t xml:space="preserve"> </w:t>
      </w:r>
      <w:r>
        <w:t>nedeni</w:t>
      </w:r>
      <w:r>
        <w:rPr>
          <w:spacing w:val="-1"/>
        </w:rPr>
        <w:t xml:space="preserve"> </w:t>
      </w:r>
      <w:r>
        <w:t>sigara</w:t>
      </w:r>
      <w:r>
        <w:rPr>
          <w:spacing w:val="-1"/>
        </w:rPr>
        <w:t xml:space="preserve"> </w:t>
      </w:r>
      <w:r>
        <w:t>içmeyen</w:t>
      </w:r>
      <w:r>
        <w:rPr>
          <w:spacing w:val="3"/>
        </w:rPr>
        <w:t xml:space="preserve"> </w:t>
      </w:r>
      <w:r>
        <w:t>eş ve</w:t>
      </w:r>
      <w:r>
        <w:rPr>
          <w:spacing w:val="-1"/>
        </w:rPr>
        <w:t xml:space="preserve"> </w:t>
      </w:r>
      <w:r>
        <w:t>eş desteği</w:t>
      </w:r>
      <w:r>
        <w:rPr>
          <w:spacing w:val="-1"/>
        </w:rPr>
        <w:t xml:space="preserve"> </w:t>
      </w:r>
      <w:r>
        <w:t>olarak düşünülebilir.</w:t>
      </w:r>
    </w:p>
    <w:p w14:paraId="3464E1B7" w14:textId="77777777" w:rsidR="00A0767C" w:rsidRDefault="001F5A60">
      <w:pPr>
        <w:pStyle w:val="GvdeMetni"/>
        <w:spacing w:before="120" w:line="360" w:lineRule="auto"/>
        <w:ind w:left="302" w:right="558" w:firstLine="707"/>
        <w:jc w:val="both"/>
      </w:pP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sürecinde</w:t>
      </w:r>
      <w:r>
        <w:rPr>
          <w:spacing w:val="1"/>
        </w:rPr>
        <w:t xml:space="preserve"> </w:t>
      </w:r>
      <w:r>
        <w:t>boş</w:t>
      </w:r>
      <w:r>
        <w:rPr>
          <w:spacing w:val="1"/>
        </w:rPr>
        <w:t xml:space="preserve"> </w:t>
      </w:r>
      <w:r>
        <w:t>zamanlarını</w:t>
      </w:r>
      <w:r>
        <w:rPr>
          <w:spacing w:val="1"/>
        </w:rPr>
        <w:t xml:space="preserve"> </w:t>
      </w:r>
      <w:r>
        <w:t>el,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etkinlik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değerlendirilen bireyler, entelektüel etkinlik ile değerlendirilenlere göre birinci yıl sonunda</w:t>
      </w:r>
      <w:r>
        <w:rPr>
          <w:spacing w:val="1"/>
        </w:rPr>
        <w:t xml:space="preserve"> </w:t>
      </w:r>
      <w:r>
        <w:t>sigarayı tekrar bırakmayı düşünüyor olma durumları 4,01 (%95 GA 1,43 - 11,22) kat fazla</w:t>
      </w:r>
      <w:r>
        <w:rPr>
          <w:spacing w:val="1"/>
        </w:rPr>
        <w:t xml:space="preserve"> </w:t>
      </w:r>
      <w:r>
        <w:t>saptanmıştır.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çalışmada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</w:t>
      </w:r>
      <w:r>
        <w:t>ma</w:t>
      </w:r>
      <w:r>
        <w:rPr>
          <w:spacing w:val="1"/>
        </w:rPr>
        <w:t xml:space="preserve"> </w:t>
      </w:r>
      <w:r>
        <w:t>sürecinde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</w:t>
      </w:r>
      <w:r>
        <w:rPr>
          <w:spacing w:val="1"/>
        </w:rPr>
        <w:t xml:space="preserve"> </w:t>
      </w:r>
      <w:r>
        <w:t>istekleriyle</w:t>
      </w:r>
      <w:r>
        <w:rPr>
          <w:spacing w:val="61"/>
        </w:rPr>
        <w:t xml:space="preserve"> </w:t>
      </w:r>
      <w:r>
        <w:t>başa</w:t>
      </w:r>
      <w:r>
        <w:rPr>
          <w:spacing w:val="1"/>
        </w:rPr>
        <w:t xml:space="preserve"> </w:t>
      </w:r>
      <w:r>
        <w:t>çıkabilmek</w:t>
      </w:r>
      <w:r>
        <w:rPr>
          <w:spacing w:val="1"/>
        </w:rPr>
        <w:t xml:space="preserve"> </w:t>
      </w:r>
      <w:r>
        <w:t>için,</w:t>
      </w:r>
      <w:r>
        <w:rPr>
          <w:spacing w:val="1"/>
        </w:rPr>
        <w:t xml:space="preserve"> </w:t>
      </w:r>
      <w:r>
        <w:t>kendilerini</w:t>
      </w:r>
      <w:r>
        <w:rPr>
          <w:spacing w:val="1"/>
        </w:rPr>
        <w:t xml:space="preserve"> </w:t>
      </w:r>
      <w:r>
        <w:t>meşgul</w:t>
      </w:r>
      <w:r>
        <w:rPr>
          <w:spacing w:val="1"/>
        </w:rPr>
        <w:t xml:space="preserve"> </w:t>
      </w:r>
      <w:r>
        <w:t>edebilecek</w:t>
      </w:r>
      <w:r>
        <w:rPr>
          <w:spacing w:val="1"/>
        </w:rPr>
        <w:t xml:space="preserve"> </w:t>
      </w:r>
      <w:r>
        <w:t>aktiviteler,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hobiler</w:t>
      </w:r>
      <w:r>
        <w:rPr>
          <w:spacing w:val="1"/>
        </w:rPr>
        <w:t xml:space="preserve"> </w:t>
      </w:r>
      <w:r>
        <w:t>edinmenin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yürüyüş</w:t>
      </w:r>
      <w:r>
        <w:rPr>
          <w:spacing w:val="1"/>
        </w:rPr>
        <w:t xml:space="preserve"> </w:t>
      </w:r>
      <w:r>
        <w:t>yapmanın</w:t>
      </w:r>
      <w:r>
        <w:rPr>
          <w:spacing w:val="1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olabildiği</w:t>
      </w:r>
      <w:r>
        <w:rPr>
          <w:spacing w:val="1"/>
        </w:rPr>
        <w:t xml:space="preserve"> </w:t>
      </w:r>
      <w:r>
        <w:t>belirtilmiştir(Yasemin,</w:t>
      </w:r>
      <w:r>
        <w:rPr>
          <w:spacing w:val="1"/>
        </w:rPr>
        <w:t xml:space="preserve"> </w:t>
      </w:r>
      <w:r>
        <w:t>2019).Çalışmamızda</w:t>
      </w:r>
      <w:r>
        <w:rPr>
          <w:spacing w:val="61"/>
        </w:rPr>
        <w:t xml:space="preserve"> </w:t>
      </w:r>
      <w:r>
        <w:t>elde</w:t>
      </w:r>
      <w:r>
        <w:rPr>
          <w:spacing w:val="1"/>
        </w:rPr>
        <w:t xml:space="preserve"> </w:t>
      </w:r>
      <w:r>
        <w:t>etiğimiz</w:t>
      </w:r>
      <w:r>
        <w:rPr>
          <w:spacing w:val="1"/>
        </w:rPr>
        <w:t xml:space="preserve"> </w:t>
      </w:r>
      <w:r>
        <w:t>sonuç</w:t>
      </w:r>
      <w:r>
        <w:rPr>
          <w:spacing w:val="1"/>
        </w:rPr>
        <w:t xml:space="preserve"> </w:t>
      </w:r>
      <w:r>
        <w:t>doğrultusunda,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</w:t>
      </w:r>
      <w:r>
        <w:t>mayı</w:t>
      </w:r>
      <w:r>
        <w:rPr>
          <w:spacing w:val="1"/>
        </w:rPr>
        <w:t xml:space="preserve"> </w:t>
      </w:r>
      <w:r>
        <w:t>düşünüyor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durumu,</w:t>
      </w:r>
      <w:r>
        <w:rPr>
          <w:spacing w:val="1"/>
        </w:rPr>
        <w:t xml:space="preserve"> </w:t>
      </w:r>
      <w:r>
        <w:t>sigaranın</w:t>
      </w:r>
      <w:r>
        <w:rPr>
          <w:spacing w:val="1"/>
        </w:rPr>
        <w:t xml:space="preserve"> </w:t>
      </w:r>
      <w:r>
        <w:t>olumsuz</w:t>
      </w:r>
      <w:r>
        <w:rPr>
          <w:spacing w:val="1"/>
        </w:rPr>
        <w:t xml:space="preserve"> </w:t>
      </w:r>
      <w:r>
        <w:t>etkilerinin</w:t>
      </w:r>
      <w:r>
        <w:rPr>
          <w:spacing w:val="1"/>
        </w:rPr>
        <w:t xml:space="preserve"> </w:t>
      </w:r>
      <w:r>
        <w:t>farkına</w:t>
      </w:r>
      <w:r>
        <w:rPr>
          <w:spacing w:val="1"/>
        </w:rPr>
        <w:t xml:space="preserve"> </w:t>
      </w:r>
      <w:r>
        <w:t>varılarak</w:t>
      </w:r>
      <w:r>
        <w:rPr>
          <w:spacing w:val="1"/>
        </w:rPr>
        <w:t xml:space="preserve"> </w:t>
      </w:r>
      <w:r>
        <w:t>sigaranın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bağımlık</w:t>
      </w:r>
      <w:r>
        <w:rPr>
          <w:spacing w:val="60"/>
        </w:rPr>
        <w:t xml:space="preserve"> </w:t>
      </w:r>
      <w:r>
        <w:t>yapıcı</w:t>
      </w:r>
      <w:r>
        <w:rPr>
          <w:spacing w:val="60"/>
        </w:rPr>
        <w:t xml:space="preserve"> </w:t>
      </w:r>
      <w:r>
        <w:t>özelliğinden</w:t>
      </w:r>
      <w:r>
        <w:rPr>
          <w:spacing w:val="1"/>
        </w:rPr>
        <w:t xml:space="preserve"> </w:t>
      </w:r>
      <w:r>
        <w:t>kaynaklı oluşan stresle başa çıkmada el, fiziksel ve sosyal etkinliklerle boş zamanlarını</w:t>
      </w:r>
      <w:r>
        <w:rPr>
          <w:spacing w:val="1"/>
        </w:rPr>
        <w:t xml:space="preserve"> </w:t>
      </w:r>
      <w:r>
        <w:t>değerlendirme</w:t>
      </w:r>
      <w:r>
        <w:rPr>
          <w:spacing w:val="-3"/>
        </w:rPr>
        <w:t xml:space="preserve"> </w:t>
      </w:r>
      <w:r>
        <w:t>becerisine</w:t>
      </w:r>
      <w:r>
        <w:rPr>
          <w:spacing w:val="4"/>
        </w:rPr>
        <w:t xml:space="preserve"> </w:t>
      </w:r>
      <w:r>
        <w:t>yatkın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istekli olmalarından</w:t>
      </w:r>
      <w:r>
        <w:rPr>
          <w:spacing w:val="-1"/>
        </w:rPr>
        <w:t xml:space="preserve"> </w:t>
      </w:r>
      <w:r>
        <w:t>kaynaklı olduğu</w:t>
      </w:r>
      <w:r>
        <w:rPr>
          <w:spacing w:val="-1"/>
        </w:rPr>
        <w:t xml:space="preserve"> </w:t>
      </w:r>
      <w:r>
        <w:t>söylenebilir.</w:t>
      </w:r>
    </w:p>
    <w:p w14:paraId="1D33E893" w14:textId="08C83EFF" w:rsidR="00A0767C" w:rsidRDefault="001F5A60">
      <w:pPr>
        <w:pStyle w:val="GvdeMetni"/>
        <w:spacing w:before="121" w:line="360" w:lineRule="auto"/>
        <w:ind w:left="302" w:right="559" w:firstLine="707"/>
        <w:jc w:val="both"/>
      </w:pP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girişiminden</w:t>
      </w:r>
      <w:r>
        <w:rPr>
          <w:spacing w:val="1"/>
        </w:rPr>
        <w:t xml:space="preserve"> </w:t>
      </w:r>
      <w:r>
        <w:t>önce</w:t>
      </w:r>
      <w:r>
        <w:rPr>
          <w:spacing w:val="1"/>
        </w:rPr>
        <w:t xml:space="preserve"> </w:t>
      </w:r>
      <w:r>
        <w:t>saptanmış</w:t>
      </w:r>
      <w:r>
        <w:rPr>
          <w:spacing w:val="1"/>
        </w:rPr>
        <w:t xml:space="preserve"> </w:t>
      </w:r>
      <w:r>
        <w:t>paket-yıl</w:t>
      </w:r>
      <w:r>
        <w:rPr>
          <w:spacing w:val="1"/>
        </w:rPr>
        <w:t xml:space="preserve"> </w:t>
      </w:r>
      <w:r>
        <w:t>süreleri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yıldan</w:t>
      </w:r>
      <w:r>
        <w:rPr>
          <w:spacing w:val="1"/>
        </w:rPr>
        <w:t xml:space="preserve"> </w:t>
      </w:r>
      <w:r>
        <w:t>fazla</w:t>
      </w:r>
      <w:r>
        <w:rPr>
          <w:spacing w:val="-57"/>
        </w:rPr>
        <w:t xml:space="preserve"> </w:t>
      </w:r>
      <w:r>
        <w:t>olanların, 0-10 paket-yıl referans alındığında, sigarayı bırakmayı düşünüyor olma durumları</w:t>
      </w:r>
      <w:r>
        <w:rPr>
          <w:spacing w:val="1"/>
        </w:rPr>
        <w:t xml:space="preserve"> </w:t>
      </w:r>
      <w:r>
        <w:t xml:space="preserve">3,82 (%95GA 1,48 - 9,90) kat fazladır. </w:t>
      </w:r>
      <w:proofErr w:type="spellStart"/>
      <w:r>
        <w:t>Ivey</w:t>
      </w:r>
      <w:proofErr w:type="spellEnd"/>
      <w:r>
        <w:t xml:space="preserve"> ve diğerlerinin (2019) Avusturalya’da yaptığı</w:t>
      </w:r>
      <w:r>
        <w:rPr>
          <w:spacing w:val="1"/>
        </w:rPr>
        <w:t xml:space="preserve"> </w:t>
      </w:r>
      <w:r>
        <w:t>çalışmada düşünme aşamasında olanların paket-yıl 28,0(17,2;41,6) yıl olara</w:t>
      </w:r>
      <w:r>
        <w:t>k bulunmuştur.</w:t>
      </w:r>
      <w:r>
        <w:rPr>
          <w:spacing w:val="1"/>
        </w:rPr>
        <w:t xml:space="preserve"> </w:t>
      </w:r>
      <w:r>
        <w:t>Esen ve diğerleri (2019) Bir Sigara Bırakma Kliniğinde Başarı Ve Yoksunluğu Etkileyen</w:t>
      </w:r>
      <w:r>
        <w:rPr>
          <w:spacing w:val="1"/>
        </w:rPr>
        <w:t xml:space="preserve"> </w:t>
      </w:r>
      <w:r>
        <w:t>Faktörler: Türkiye'de bir yıllık bir takip çalışması</w:t>
      </w:r>
      <w:r>
        <w:t>n</w:t>
      </w:r>
      <w:r>
        <w:t>da 20,86±10,29, Avcı (2018) Aydın’da</w:t>
      </w:r>
      <w:r>
        <w:rPr>
          <w:spacing w:val="1"/>
        </w:rPr>
        <w:t xml:space="preserve"> </w:t>
      </w:r>
      <w:r>
        <w:t>yaptığı çalışmada düşünme oranı %60,1 ve düşünenlerin ise 19,7±1</w:t>
      </w:r>
      <w:r>
        <w:t>8,2 paket/yıl olarak</w:t>
      </w:r>
      <w:r>
        <w:rPr>
          <w:spacing w:val="1"/>
        </w:rPr>
        <w:t xml:space="preserve"> </w:t>
      </w:r>
      <w:r>
        <w:t>bulunmuştur. Bizim çalışmamız sonuçları ile benzerlik gösteren çalışmalar bulunmaktadır.</w:t>
      </w:r>
      <w:r>
        <w:rPr>
          <w:spacing w:val="1"/>
        </w:rPr>
        <w:t xml:space="preserve"> </w:t>
      </w:r>
      <w:proofErr w:type="spellStart"/>
      <w:r>
        <w:t>Joly</w:t>
      </w:r>
      <w:proofErr w:type="spellEnd"/>
      <w:r>
        <w:t xml:space="preserve"> (2016) Fransa’da yaptığı Sigarayı Bırakma Girişimleri: Çok Sigara İçenleri Tedavi</w:t>
      </w:r>
      <w:r>
        <w:rPr>
          <w:spacing w:val="1"/>
        </w:rPr>
        <w:t xml:space="preserve"> </w:t>
      </w:r>
      <w:r>
        <w:t>Etmek Faydalı mı? çalışmasında normal sigara içenlerin pake</w:t>
      </w:r>
      <w:r>
        <w:t>t/yıl oranı 28,1 çok sigara</w:t>
      </w:r>
      <w:r>
        <w:rPr>
          <w:spacing w:val="1"/>
        </w:rPr>
        <w:t xml:space="preserve"> </w:t>
      </w:r>
      <w:r>
        <w:t>içenlerin</w:t>
      </w:r>
      <w:r>
        <w:rPr>
          <w:spacing w:val="1"/>
        </w:rPr>
        <w:t xml:space="preserve"> </w:t>
      </w:r>
      <w:r>
        <w:t>33,9</w:t>
      </w:r>
      <w:r>
        <w:rPr>
          <w:spacing w:val="1"/>
        </w:rPr>
        <w:t xml:space="preserve"> </w:t>
      </w:r>
      <w:r>
        <w:t>paket/yıl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içenlerin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bırakmayı</w:t>
      </w:r>
      <w:r>
        <w:rPr>
          <w:spacing w:val="-57"/>
        </w:rPr>
        <w:t xml:space="preserve"> </w:t>
      </w:r>
      <w:r>
        <w:t>düşünme</w:t>
      </w:r>
      <w:r>
        <w:rPr>
          <w:spacing w:val="-2"/>
        </w:rPr>
        <w:t xml:space="preserve"> </w:t>
      </w:r>
      <w:r>
        <w:t>oranı daha</w:t>
      </w:r>
      <w:r>
        <w:rPr>
          <w:spacing w:val="-1"/>
        </w:rPr>
        <w:t xml:space="preserve"> </w:t>
      </w:r>
      <w:r>
        <w:t>düşük bulunmuştur.</w:t>
      </w:r>
    </w:p>
    <w:p w14:paraId="6B6E00A1" w14:textId="77777777" w:rsidR="00A0767C" w:rsidRDefault="001F5A60">
      <w:pPr>
        <w:pStyle w:val="GvdeMetni"/>
        <w:spacing w:before="118" w:line="360" w:lineRule="auto"/>
        <w:ind w:left="302" w:right="555" w:firstLine="707"/>
        <w:jc w:val="both"/>
        <w:rPr>
          <w:b/>
        </w:rPr>
      </w:pPr>
      <w:r>
        <w:t>2014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Adviye</w:t>
      </w:r>
      <w:r>
        <w:rPr>
          <w:spacing w:val="1"/>
        </w:rPr>
        <w:t xml:space="preserve"> </w:t>
      </w:r>
      <w:r>
        <w:t>Özer’in</w:t>
      </w:r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Bıraktırma</w:t>
      </w:r>
      <w:r>
        <w:rPr>
          <w:spacing w:val="1"/>
        </w:rPr>
        <w:t xml:space="preserve"> </w:t>
      </w:r>
      <w:r>
        <w:t>Yöntemlerinde</w:t>
      </w:r>
      <w:r>
        <w:rPr>
          <w:spacing w:val="1"/>
        </w:rPr>
        <w:t xml:space="preserve"> </w:t>
      </w:r>
      <w:r>
        <w:t>Başarı</w:t>
      </w:r>
      <w:r>
        <w:rPr>
          <w:spacing w:val="1"/>
        </w:rPr>
        <w:t xml:space="preserve"> </w:t>
      </w:r>
      <w:r>
        <w:t>Oranları tez çalışmasında paket / yıl 20 yıldan az olanlarda, Velioğlu ve Sönmez(2018)</w:t>
      </w:r>
      <w:r>
        <w:rPr>
          <w:spacing w:val="1"/>
        </w:rPr>
        <w:t xml:space="preserve"> </w:t>
      </w:r>
      <w:r>
        <w:t>yaptığı</w:t>
      </w:r>
      <w:r>
        <w:rPr>
          <w:spacing w:val="1"/>
        </w:rPr>
        <w:t xml:space="preserve"> </w:t>
      </w:r>
      <w:r>
        <w:t>çalışmada,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yaş</w:t>
      </w:r>
      <w:r>
        <w:rPr>
          <w:spacing w:val="1"/>
        </w:rPr>
        <w:t xml:space="preserve"> </w:t>
      </w:r>
      <w:r>
        <w:t>altı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nikotin</w:t>
      </w:r>
      <w:r>
        <w:rPr>
          <w:spacing w:val="1"/>
        </w:rPr>
        <w:t xml:space="preserve"> </w:t>
      </w:r>
      <w:r>
        <w:t>bağımlılıkları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düşük</w:t>
      </w:r>
      <w:r>
        <w:rPr>
          <w:spacing w:val="1"/>
        </w:rPr>
        <w:t xml:space="preserve"> </w:t>
      </w:r>
      <w:r>
        <w:t>bulmuş</w:t>
      </w:r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sebebini sigara içme yılının az olmasına bağlamışlardır. Sigara kullanım süresi ile</w:t>
      </w:r>
      <w:r>
        <w:t xml:space="preserve"> sigarayı</w:t>
      </w:r>
      <w:r>
        <w:rPr>
          <w:spacing w:val="1"/>
        </w:rPr>
        <w:t xml:space="preserve"> </w:t>
      </w:r>
      <w:r>
        <w:t>bırakmayı düşünme durumu arasında pozitif ilişki bulunan çalışmalar ile birlikte negatif</w:t>
      </w:r>
      <w:r>
        <w:rPr>
          <w:spacing w:val="1"/>
        </w:rPr>
        <w:t xml:space="preserve"> </w:t>
      </w:r>
      <w:r>
        <w:t xml:space="preserve">ilişki saptamış çalışmalar bildirilmiştir(Altın, 2019; </w:t>
      </w:r>
      <w:proofErr w:type="spellStart"/>
      <w:r>
        <w:t>Demirezent</w:t>
      </w:r>
      <w:proofErr w:type="spellEnd"/>
      <w:r>
        <w:t xml:space="preserve">, </w:t>
      </w:r>
      <w:proofErr w:type="spellStart"/>
      <w:r>
        <w:t>Kurçer</w:t>
      </w:r>
      <w:proofErr w:type="spellEnd"/>
      <w:r>
        <w:t>, 2017; Dikbaş, ve</w:t>
      </w:r>
      <w:r>
        <w:rPr>
          <w:spacing w:val="1"/>
        </w:rPr>
        <w:t xml:space="preserve"> </w:t>
      </w:r>
      <w:r>
        <w:t>diğerleri</w:t>
      </w:r>
      <w:r>
        <w:rPr>
          <w:spacing w:val="-1"/>
        </w:rPr>
        <w:t xml:space="preserve"> </w:t>
      </w:r>
      <w:r>
        <w:t xml:space="preserve">2016; </w:t>
      </w:r>
      <w:proofErr w:type="spellStart"/>
      <w:r>
        <w:t>Kıdık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2017; </w:t>
      </w:r>
      <w:proofErr w:type="spellStart"/>
      <w:r>
        <w:t>Pıçakçıefe</w:t>
      </w:r>
      <w:proofErr w:type="spellEnd"/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diğerleri, 2019)</w:t>
      </w:r>
      <w:r>
        <w:rPr>
          <w:b/>
        </w:rPr>
        <w:t>.</w:t>
      </w:r>
    </w:p>
    <w:p w14:paraId="761B0749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05F383D1" w14:textId="77777777" w:rsidR="00A0767C" w:rsidRDefault="001F5A60">
      <w:pPr>
        <w:spacing w:before="76"/>
        <w:ind w:left="1010"/>
        <w:rPr>
          <w:b/>
          <w:sz w:val="24"/>
        </w:rPr>
      </w:pPr>
      <w:r>
        <w:rPr>
          <w:b/>
          <w:sz w:val="24"/>
        </w:rPr>
        <w:lastRenderedPageBreak/>
        <w:t>Araştırmanın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Sınırlıkları:</w:t>
      </w:r>
    </w:p>
    <w:p w14:paraId="6A14ABFC" w14:textId="77777777" w:rsidR="00A0767C" w:rsidRDefault="00A0767C">
      <w:pPr>
        <w:pStyle w:val="GvdeMetni"/>
        <w:rPr>
          <w:b/>
          <w:sz w:val="26"/>
        </w:rPr>
      </w:pPr>
    </w:p>
    <w:p w14:paraId="3616D231" w14:textId="77777777" w:rsidR="00A0767C" w:rsidRDefault="00A0767C">
      <w:pPr>
        <w:pStyle w:val="GvdeMetni"/>
        <w:rPr>
          <w:b/>
          <w:sz w:val="26"/>
        </w:rPr>
      </w:pPr>
    </w:p>
    <w:p w14:paraId="248A6E01" w14:textId="77777777" w:rsidR="00A0767C" w:rsidRDefault="001F5A60">
      <w:pPr>
        <w:pStyle w:val="ListeParagraf"/>
        <w:numPr>
          <w:ilvl w:val="0"/>
          <w:numId w:val="7"/>
        </w:numPr>
        <w:tabs>
          <w:tab w:val="left" w:pos="1313"/>
        </w:tabs>
        <w:spacing w:before="190" w:line="360" w:lineRule="auto"/>
        <w:ind w:right="560" w:firstLine="707"/>
        <w:rPr>
          <w:sz w:val="24"/>
        </w:rPr>
      </w:pPr>
      <w:r>
        <w:rPr>
          <w:sz w:val="24"/>
        </w:rPr>
        <w:t>Araştırmada</w:t>
      </w:r>
      <w:r>
        <w:rPr>
          <w:spacing w:val="1"/>
          <w:sz w:val="24"/>
        </w:rPr>
        <w:t xml:space="preserve"> </w:t>
      </w:r>
      <w:r>
        <w:rPr>
          <w:sz w:val="24"/>
        </w:rPr>
        <w:t>elde</w:t>
      </w:r>
      <w:r>
        <w:rPr>
          <w:spacing w:val="1"/>
          <w:sz w:val="24"/>
        </w:rPr>
        <w:t xml:space="preserve"> </w:t>
      </w:r>
      <w:r>
        <w:rPr>
          <w:sz w:val="24"/>
        </w:rPr>
        <w:t>edilen</w:t>
      </w:r>
      <w:r>
        <w:rPr>
          <w:spacing w:val="1"/>
          <w:sz w:val="24"/>
        </w:rPr>
        <w:t xml:space="preserve"> </w:t>
      </w:r>
      <w:r>
        <w:rPr>
          <w:sz w:val="24"/>
        </w:rPr>
        <w:t>sonuçlar</w:t>
      </w:r>
      <w:r>
        <w:rPr>
          <w:spacing w:val="1"/>
          <w:sz w:val="24"/>
        </w:rPr>
        <w:t xml:space="preserve"> </w:t>
      </w:r>
      <w:r>
        <w:rPr>
          <w:sz w:val="24"/>
        </w:rPr>
        <w:t>kullanılan</w:t>
      </w:r>
      <w:r>
        <w:rPr>
          <w:spacing w:val="1"/>
          <w:sz w:val="24"/>
        </w:rPr>
        <w:t xml:space="preserve"> </w:t>
      </w:r>
      <w:r>
        <w:rPr>
          <w:sz w:val="24"/>
        </w:rPr>
        <w:t>ölçüm</w:t>
      </w:r>
      <w:r>
        <w:rPr>
          <w:spacing w:val="1"/>
          <w:sz w:val="24"/>
        </w:rPr>
        <w:t xml:space="preserve"> </w:t>
      </w:r>
      <w:r>
        <w:rPr>
          <w:sz w:val="24"/>
        </w:rPr>
        <w:t>araçlarının</w:t>
      </w:r>
      <w:r>
        <w:rPr>
          <w:spacing w:val="1"/>
          <w:sz w:val="24"/>
        </w:rPr>
        <w:t xml:space="preserve"> </w:t>
      </w:r>
      <w:r>
        <w:rPr>
          <w:sz w:val="24"/>
        </w:rPr>
        <w:t>güvenilirlik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geçerlilik</w:t>
      </w:r>
      <w:r>
        <w:rPr>
          <w:spacing w:val="-1"/>
          <w:sz w:val="24"/>
        </w:rPr>
        <w:t xml:space="preserve"> </w:t>
      </w:r>
      <w:r>
        <w:rPr>
          <w:sz w:val="24"/>
        </w:rPr>
        <w:t>boyutları ile</w:t>
      </w:r>
      <w:r>
        <w:rPr>
          <w:spacing w:val="-1"/>
          <w:sz w:val="24"/>
        </w:rPr>
        <w:t xml:space="preserve"> </w:t>
      </w:r>
      <w:r>
        <w:rPr>
          <w:sz w:val="24"/>
        </w:rPr>
        <w:t>sınırlıdır.</w:t>
      </w:r>
    </w:p>
    <w:p w14:paraId="6DAAEBC9" w14:textId="77777777" w:rsidR="00A0767C" w:rsidRDefault="001F5A60">
      <w:pPr>
        <w:pStyle w:val="ListeParagraf"/>
        <w:numPr>
          <w:ilvl w:val="0"/>
          <w:numId w:val="7"/>
        </w:numPr>
        <w:tabs>
          <w:tab w:val="left" w:pos="1250"/>
        </w:tabs>
        <w:spacing w:before="120"/>
        <w:ind w:left="1250" w:hanging="240"/>
        <w:rPr>
          <w:sz w:val="24"/>
        </w:rPr>
      </w:pPr>
      <w:r>
        <w:rPr>
          <w:sz w:val="24"/>
        </w:rPr>
        <w:t>Araştırma,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yıl</w:t>
      </w:r>
      <w:r>
        <w:rPr>
          <w:spacing w:val="-1"/>
          <w:sz w:val="24"/>
        </w:rPr>
        <w:t xml:space="preserve"> </w:t>
      </w:r>
      <w:r>
        <w:rPr>
          <w:sz w:val="24"/>
        </w:rPr>
        <w:t>süre</w:t>
      </w:r>
      <w:r>
        <w:rPr>
          <w:spacing w:val="-5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sınırlıdır.</w:t>
      </w:r>
    </w:p>
    <w:p w14:paraId="51246C8A" w14:textId="77777777" w:rsidR="00A0767C" w:rsidRDefault="00A0767C">
      <w:pPr>
        <w:pStyle w:val="GvdeMetni"/>
        <w:spacing w:before="4"/>
        <w:rPr>
          <w:sz w:val="22"/>
        </w:rPr>
      </w:pPr>
    </w:p>
    <w:p w14:paraId="7D64C0F9" w14:textId="77777777" w:rsidR="00A0767C" w:rsidRDefault="001F5A60">
      <w:pPr>
        <w:pStyle w:val="ListeParagraf"/>
        <w:numPr>
          <w:ilvl w:val="0"/>
          <w:numId w:val="7"/>
        </w:numPr>
        <w:tabs>
          <w:tab w:val="left" w:pos="1250"/>
        </w:tabs>
        <w:ind w:left="1250" w:hanging="240"/>
        <w:rPr>
          <w:sz w:val="24"/>
        </w:rPr>
      </w:pPr>
      <w:r>
        <w:rPr>
          <w:sz w:val="24"/>
        </w:rPr>
        <w:t>Araştırma</w:t>
      </w:r>
      <w:r>
        <w:rPr>
          <w:spacing w:val="-4"/>
          <w:sz w:val="24"/>
        </w:rPr>
        <w:t xml:space="preserve"> </w:t>
      </w:r>
      <w:r>
        <w:rPr>
          <w:sz w:val="24"/>
        </w:rPr>
        <w:t>sonuçları,</w:t>
      </w:r>
      <w:r>
        <w:rPr>
          <w:spacing w:val="-3"/>
          <w:sz w:val="24"/>
        </w:rPr>
        <w:t xml:space="preserve"> </w:t>
      </w:r>
      <w:r>
        <w:rPr>
          <w:sz w:val="24"/>
        </w:rPr>
        <w:t>çalışmada</w:t>
      </w:r>
      <w:r>
        <w:rPr>
          <w:spacing w:val="-4"/>
          <w:sz w:val="24"/>
        </w:rPr>
        <w:t xml:space="preserve"> </w:t>
      </w:r>
      <w:r>
        <w:rPr>
          <w:sz w:val="24"/>
        </w:rPr>
        <w:t>kullanılan</w:t>
      </w:r>
      <w:r>
        <w:rPr>
          <w:spacing w:val="-3"/>
          <w:sz w:val="24"/>
        </w:rPr>
        <w:t xml:space="preserve"> </w:t>
      </w:r>
      <w:r>
        <w:rPr>
          <w:sz w:val="24"/>
        </w:rPr>
        <w:t>istatistiksel</w:t>
      </w:r>
      <w:r>
        <w:rPr>
          <w:spacing w:val="-1"/>
          <w:sz w:val="24"/>
        </w:rPr>
        <w:t xml:space="preserve"> </w:t>
      </w:r>
      <w:r>
        <w:rPr>
          <w:sz w:val="24"/>
        </w:rPr>
        <w:t>teknikler</w:t>
      </w:r>
      <w:r>
        <w:rPr>
          <w:spacing w:val="-5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sınırlıdır.</w:t>
      </w:r>
    </w:p>
    <w:p w14:paraId="1D4BFE4E" w14:textId="77777777" w:rsidR="00A0767C" w:rsidRDefault="00A0767C">
      <w:pPr>
        <w:pStyle w:val="GvdeMetni"/>
        <w:spacing w:before="6"/>
        <w:rPr>
          <w:sz w:val="22"/>
        </w:rPr>
      </w:pPr>
    </w:p>
    <w:p w14:paraId="0767B4E8" w14:textId="77777777" w:rsidR="00A0767C" w:rsidRDefault="001F5A60">
      <w:pPr>
        <w:pStyle w:val="ListeParagraf"/>
        <w:numPr>
          <w:ilvl w:val="0"/>
          <w:numId w:val="7"/>
        </w:numPr>
        <w:tabs>
          <w:tab w:val="left" w:pos="1250"/>
        </w:tabs>
        <w:ind w:left="1250" w:hanging="240"/>
        <w:rPr>
          <w:sz w:val="24"/>
        </w:rPr>
      </w:pPr>
      <w:r>
        <w:rPr>
          <w:sz w:val="24"/>
        </w:rPr>
        <w:t>Veriler</w:t>
      </w:r>
      <w:r>
        <w:rPr>
          <w:spacing w:val="-3"/>
          <w:sz w:val="24"/>
        </w:rPr>
        <w:t xml:space="preserve"> </w:t>
      </w:r>
      <w:r>
        <w:rPr>
          <w:sz w:val="24"/>
        </w:rPr>
        <w:t>beyana</w:t>
      </w:r>
      <w:r>
        <w:rPr>
          <w:spacing w:val="-3"/>
          <w:sz w:val="24"/>
        </w:rPr>
        <w:t xml:space="preserve"> </w:t>
      </w:r>
      <w:r>
        <w:rPr>
          <w:sz w:val="24"/>
        </w:rPr>
        <w:t>dayalı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toplanmıştır.</w:t>
      </w:r>
    </w:p>
    <w:p w14:paraId="3093CF18" w14:textId="77777777" w:rsidR="00A0767C" w:rsidRDefault="00A0767C">
      <w:pPr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17CA901" w14:textId="77777777" w:rsidR="00A0767C" w:rsidRDefault="001F5A60">
      <w:pPr>
        <w:pStyle w:val="Balk1"/>
        <w:ind w:left="3108"/>
        <w:jc w:val="left"/>
      </w:pPr>
      <w:bookmarkStart w:id="43" w:name="_TOC_250012"/>
      <w:r>
        <w:lastRenderedPageBreak/>
        <w:t>6.</w:t>
      </w:r>
      <w:r>
        <w:rPr>
          <w:spacing w:val="5"/>
        </w:rPr>
        <w:t xml:space="preserve"> </w:t>
      </w:r>
      <w:r>
        <w:t>SONUÇ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bookmarkEnd w:id="43"/>
      <w:r>
        <w:t>ÖNERİLER</w:t>
      </w:r>
    </w:p>
    <w:p w14:paraId="166C6AAD" w14:textId="77777777" w:rsidR="00A0767C" w:rsidRDefault="00A0767C">
      <w:pPr>
        <w:pStyle w:val="GvdeMetni"/>
        <w:rPr>
          <w:b/>
          <w:sz w:val="20"/>
        </w:rPr>
      </w:pPr>
    </w:p>
    <w:p w14:paraId="5845241F" w14:textId="77777777" w:rsidR="00A0767C" w:rsidRDefault="00A0767C">
      <w:pPr>
        <w:pStyle w:val="GvdeMetni"/>
        <w:rPr>
          <w:b/>
          <w:sz w:val="20"/>
        </w:rPr>
      </w:pPr>
    </w:p>
    <w:p w14:paraId="6F8798B8" w14:textId="77777777" w:rsidR="00A0767C" w:rsidRDefault="00A0767C">
      <w:pPr>
        <w:pStyle w:val="GvdeMetni"/>
        <w:rPr>
          <w:b/>
          <w:sz w:val="20"/>
        </w:rPr>
      </w:pPr>
    </w:p>
    <w:p w14:paraId="3FFAB46B" w14:textId="77777777" w:rsidR="00A0767C" w:rsidRDefault="00A0767C">
      <w:pPr>
        <w:pStyle w:val="GvdeMetni"/>
        <w:rPr>
          <w:b/>
          <w:sz w:val="20"/>
        </w:rPr>
      </w:pPr>
    </w:p>
    <w:p w14:paraId="0FE8442A" w14:textId="77777777" w:rsidR="00A0767C" w:rsidRDefault="00A0767C">
      <w:pPr>
        <w:pStyle w:val="GvdeMetni"/>
        <w:spacing w:before="7"/>
        <w:rPr>
          <w:b/>
          <w:sz w:val="29"/>
        </w:rPr>
      </w:pPr>
    </w:p>
    <w:p w14:paraId="5C8BCA2F" w14:textId="77777777" w:rsidR="00A0767C" w:rsidRDefault="001F5A60">
      <w:pPr>
        <w:pStyle w:val="ListeParagraf"/>
        <w:numPr>
          <w:ilvl w:val="1"/>
          <w:numId w:val="6"/>
        </w:numPr>
        <w:tabs>
          <w:tab w:val="left" w:pos="722"/>
        </w:tabs>
        <w:spacing w:before="90"/>
        <w:rPr>
          <w:b/>
          <w:sz w:val="24"/>
        </w:rPr>
      </w:pPr>
      <w:bookmarkStart w:id="44" w:name="_TOC_250011"/>
      <w:bookmarkEnd w:id="44"/>
      <w:r>
        <w:rPr>
          <w:b/>
          <w:sz w:val="24"/>
        </w:rPr>
        <w:t>Sonuçlar</w:t>
      </w:r>
    </w:p>
    <w:p w14:paraId="79D85F7D" w14:textId="77777777" w:rsidR="00A0767C" w:rsidRDefault="00A0767C">
      <w:pPr>
        <w:pStyle w:val="GvdeMetni"/>
        <w:rPr>
          <w:b/>
          <w:sz w:val="26"/>
        </w:rPr>
      </w:pPr>
    </w:p>
    <w:p w14:paraId="7CD42642" w14:textId="77777777" w:rsidR="00A0767C" w:rsidRDefault="00A0767C">
      <w:pPr>
        <w:pStyle w:val="GvdeMetni"/>
        <w:rPr>
          <w:b/>
          <w:sz w:val="26"/>
        </w:rPr>
      </w:pPr>
    </w:p>
    <w:p w14:paraId="71CCA8E3" w14:textId="77777777" w:rsidR="00A0767C" w:rsidRDefault="001F5A60">
      <w:pPr>
        <w:pStyle w:val="ListeParagraf"/>
        <w:numPr>
          <w:ilvl w:val="2"/>
          <w:numId w:val="6"/>
        </w:numPr>
        <w:tabs>
          <w:tab w:val="left" w:pos="1188"/>
        </w:tabs>
        <w:spacing w:before="189" w:line="360" w:lineRule="auto"/>
        <w:ind w:right="559" w:firstLine="707"/>
        <w:jc w:val="both"/>
        <w:rPr>
          <w:sz w:val="24"/>
        </w:rPr>
      </w:pPr>
      <w:r>
        <w:rPr>
          <w:sz w:val="24"/>
        </w:rPr>
        <w:t>Katılımcıların</w:t>
      </w:r>
      <w:r>
        <w:rPr>
          <w:spacing w:val="1"/>
          <w:sz w:val="24"/>
        </w:rPr>
        <w:t xml:space="preserve"> </w:t>
      </w:r>
      <w:r>
        <w:rPr>
          <w:sz w:val="24"/>
        </w:rPr>
        <w:t>%43,8’i</w:t>
      </w:r>
      <w:r>
        <w:rPr>
          <w:spacing w:val="1"/>
          <w:sz w:val="24"/>
        </w:rPr>
        <w:t xml:space="preserve"> </w:t>
      </w:r>
      <w:r>
        <w:rPr>
          <w:sz w:val="24"/>
        </w:rPr>
        <w:t>kadın,</w:t>
      </w:r>
      <w:r>
        <w:rPr>
          <w:spacing w:val="1"/>
          <w:sz w:val="24"/>
        </w:rPr>
        <w:t xml:space="preserve"> </w:t>
      </w:r>
      <w:r>
        <w:rPr>
          <w:sz w:val="24"/>
        </w:rPr>
        <w:t>%69,3’ünün</w:t>
      </w:r>
      <w:r>
        <w:rPr>
          <w:spacing w:val="1"/>
          <w:sz w:val="24"/>
        </w:rPr>
        <w:t xml:space="preserve"> </w:t>
      </w:r>
      <w:r>
        <w:rPr>
          <w:sz w:val="24"/>
        </w:rPr>
        <w:t>eğitim</w:t>
      </w:r>
      <w:r>
        <w:rPr>
          <w:spacing w:val="1"/>
          <w:sz w:val="24"/>
        </w:rPr>
        <w:t xml:space="preserve"> </w:t>
      </w:r>
      <w:r>
        <w:rPr>
          <w:sz w:val="24"/>
        </w:rPr>
        <w:t>durumu</w:t>
      </w:r>
      <w:r>
        <w:rPr>
          <w:spacing w:val="1"/>
          <w:sz w:val="24"/>
        </w:rPr>
        <w:t xml:space="preserve"> </w:t>
      </w:r>
      <w:r>
        <w:rPr>
          <w:sz w:val="24"/>
        </w:rPr>
        <w:t>lise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üzeri,</w:t>
      </w:r>
      <w:r>
        <w:rPr>
          <w:spacing w:val="1"/>
          <w:sz w:val="24"/>
        </w:rPr>
        <w:t xml:space="preserve"> </w:t>
      </w:r>
      <w:r>
        <w:rPr>
          <w:sz w:val="24"/>
        </w:rPr>
        <w:t>yaş</w:t>
      </w:r>
      <w:r>
        <w:rPr>
          <w:spacing w:val="1"/>
          <w:sz w:val="24"/>
        </w:rPr>
        <w:t xml:space="preserve"> </w:t>
      </w:r>
      <w:r>
        <w:rPr>
          <w:sz w:val="24"/>
        </w:rPr>
        <w:t>ortalaması</w:t>
      </w:r>
      <w:r>
        <w:rPr>
          <w:spacing w:val="45"/>
          <w:sz w:val="24"/>
        </w:rPr>
        <w:t xml:space="preserve"> </w:t>
      </w:r>
      <w:r>
        <w:rPr>
          <w:sz w:val="24"/>
        </w:rPr>
        <w:t>ise</w:t>
      </w:r>
      <w:r>
        <w:rPr>
          <w:spacing w:val="45"/>
          <w:sz w:val="24"/>
        </w:rPr>
        <w:t xml:space="preserve"> </w:t>
      </w:r>
      <w:r>
        <w:rPr>
          <w:sz w:val="24"/>
        </w:rPr>
        <w:t>42,30±12,50’dir.</w:t>
      </w:r>
      <w:r>
        <w:rPr>
          <w:spacing w:val="45"/>
          <w:sz w:val="24"/>
        </w:rPr>
        <w:t xml:space="preserve"> </w:t>
      </w:r>
      <w:r>
        <w:rPr>
          <w:sz w:val="24"/>
        </w:rPr>
        <w:t>Katılımcıların</w:t>
      </w:r>
      <w:r>
        <w:rPr>
          <w:spacing w:val="46"/>
          <w:sz w:val="24"/>
        </w:rPr>
        <w:t xml:space="preserve"> </w:t>
      </w:r>
      <w:r>
        <w:rPr>
          <w:sz w:val="24"/>
        </w:rPr>
        <w:t>%61,6’sı</w:t>
      </w:r>
      <w:r>
        <w:rPr>
          <w:spacing w:val="46"/>
          <w:sz w:val="24"/>
        </w:rPr>
        <w:t xml:space="preserve"> </w:t>
      </w:r>
      <w:r>
        <w:rPr>
          <w:sz w:val="24"/>
        </w:rPr>
        <w:t>evli</w:t>
      </w:r>
      <w:r>
        <w:rPr>
          <w:spacing w:val="47"/>
          <w:sz w:val="24"/>
        </w:rPr>
        <w:t xml:space="preserve"> </w:t>
      </w:r>
      <w:r>
        <w:rPr>
          <w:sz w:val="24"/>
        </w:rPr>
        <w:t>olup</w:t>
      </w:r>
      <w:r>
        <w:rPr>
          <w:spacing w:val="44"/>
          <w:sz w:val="24"/>
        </w:rPr>
        <w:t xml:space="preserve"> </w:t>
      </w:r>
      <w:r>
        <w:rPr>
          <w:sz w:val="24"/>
        </w:rPr>
        <w:t>%56,6’sı</w:t>
      </w:r>
      <w:r>
        <w:rPr>
          <w:spacing w:val="45"/>
          <w:sz w:val="24"/>
        </w:rPr>
        <w:t xml:space="preserve"> </w:t>
      </w:r>
      <w:r>
        <w:rPr>
          <w:sz w:val="24"/>
        </w:rPr>
        <w:t>çocuk</w:t>
      </w:r>
      <w:r>
        <w:rPr>
          <w:spacing w:val="46"/>
          <w:sz w:val="24"/>
        </w:rPr>
        <w:t xml:space="preserve"> </w:t>
      </w:r>
      <w:r>
        <w:rPr>
          <w:sz w:val="24"/>
        </w:rPr>
        <w:t>sahibi,</w:t>
      </w:r>
    </w:p>
    <w:p w14:paraId="5377F07E" w14:textId="77777777" w:rsidR="00A0767C" w:rsidRDefault="001F5A60">
      <w:pPr>
        <w:pStyle w:val="GvdeMetni"/>
        <w:ind w:left="302"/>
      </w:pPr>
      <w:r>
        <w:t>%30,8’i</w:t>
      </w:r>
      <w:r>
        <w:rPr>
          <w:spacing w:val="-3"/>
        </w:rPr>
        <w:t xml:space="preserve"> </w:t>
      </w:r>
      <w:r>
        <w:t>herhangi</w:t>
      </w:r>
      <w:r>
        <w:rPr>
          <w:spacing w:val="-1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işte</w:t>
      </w:r>
      <w:r>
        <w:rPr>
          <w:spacing w:val="-3"/>
        </w:rPr>
        <w:t xml:space="preserve"> </w:t>
      </w:r>
      <w:r>
        <w:t>çalışmamaktadır.</w:t>
      </w:r>
    </w:p>
    <w:p w14:paraId="3B51FE7F" w14:textId="77777777" w:rsidR="00A0767C" w:rsidRDefault="00A0767C">
      <w:pPr>
        <w:pStyle w:val="GvdeMetni"/>
        <w:spacing w:before="4"/>
        <w:rPr>
          <w:sz w:val="22"/>
        </w:rPr>
      </w:pPr>
    </w:p>
    <w:p w14:paraId="539D171E" w14:textId="77777777" w:rsidR="00A0767C" w:rsidRDefault="001F5A60">
      <w:pPr>
        <w:pStyle w:val="ListeParagraf"/>
        <w:numPr>
          <w:ilvl w:val="2"/>
          <w:numId w:val="6"/>
        </w:numPr>
        <w:tabs>
          <w:tab w:val="left" w:pos="1188"/>
        </w:tabs>
        <w:spacing w:before="1" w:line="360" w:lineRule="auto"/>
        <w:ind w:right="560" w:firstLine="707"/>
        <w:jc w:val="both"/>
        <w:rPr>
          <w:sz w:val="24"/>
        </w:rPr>
      </w:pPr>
      <w:r>
        <w:rPr>
          <w:sz w:val="24"/>
        </w:rPr>
        <w:t>Çalışmamızın sonuçlarına göre sigarayı bırakmak için harekete hazır olanlar %49,3</w:t>
      </w:r>
      <w:r>
        <w:rPr>
          <w:spacing w:val="-57"/>
          <w:sz w:val="24"/>
        </w:rPr>
        <w:t xml:space="preserve"> </w:t>
      </w:r>
      <w:r>
        <w:rPr>
          <w:sz w:val="24"/>
        </w:rPr>
        <w:t>sigarayı</w:t>
      </w:r>
      <w:r>
        <w:rPr>
          <w:spacing w:val="50"/>
          <w:sz w:val="24"/>
        </w:rPr>
        <w:t xml:space="preserve"> </w:t>
      </w:r>
      <w:r>
        <w:rPr>
          <w:sz w:val="24"/>
        </w:rPr>
        <w:t>bırakmayı</w:t>
      </w:r>
      <w:r>
        <w:rPr>
          <w:spacing w:val="52"/>
          <w:sz w:val="24"/>
        </w:rPr>
        <w:t xml:space="preserve"> </w:t>
      </w:r>
      <w:r>
        <w:rPr>
          <w:sz w:val="24"/>
        </w:rPr>
        <w:t>düşünüyor</w:t>
      </w:r>
      <w:r>
        <w:rPr>
          <w:spacing w:val="50"/>
          <w:sz w:val="24"/>
        </w:rPr>
        <w:t xml:space="preserve"> </w:t>
      </w:r>
      <w:r>
        <w:rPr>
          <w:sz w:val="24"/>
        </w:rPr>
        <w:t>olanlar</w:t>
      </w:r>
      <w:r>
        <w:rPr>
          <w:spacing w:val="50"/>
          <w:sz w:val="24"/>
        </w:rPr>
        <w:t xml:space="preserve"> </w:t>
      </w:r>
      <w:r>
        <w:rPr>
          <w:sz w:val="24"/>
        </w:rPr>
        <w:t>%28,8</w:t>
      </w:r>
      <w:r>
        <w:rPr>
          <w:spacing w:val="50"/>
          <w:sz w:val="24"/>
        </w:rPr>
        <w:t xml:space="preserve"> </w:t>
      </w:r>
      <w:r>
        <w:rPr>
          <w:sz w:val="24"/>
        </w:rPr>
        <w:t>sigarayı</w:t>
      </w:r>
      <w:r>
        <w:rPr>
          <w:spacing w:val="51"/>
          <w:sz w:val="24"/>
        </w:rPr>
        <w:t xml:space="preserve"> </w:t>
      </w:r>
      <w:r>
        <w:rPr>
          <w:sz w:val="24"/>
        </w:rPr>
        <w:t>bırakmayı</w:t>
      </w:r>
      <w:r>
        <w:rPr>
          <w:spacing w:val="52"/>
          <w:sz w:val="24"/>
        </w:rPr>
        <w:t xml:space="preserve"> </w:t>
      </w:r>
      <w:r>
        <w:rPr>
          <w:sz w:val="24"/>
        </w:rPr>
        <w:t>düşünmüyor</w:t>
      </w:r>
      <w:r>
        <w:rPr>
          <w:spacing w:val="50"/>
          <w:sz w:val="24"/>
        </w:rPr>
        <w:t xml:space="preserve"> </w:t>
      </w:r>
      <w:r>
        <w:rPr>
          <w:sz w:val="24"/>
        </w:rPr>
        <w:t>olanlar</w:t>
      </w:r>
      <w:r>
        <w:rPr>
          <w:spacing w:val="49"/>
          <w:sz w:val="24"/>
        </w:rPr>
        <w:t xml:space="preserve"> </w:t>
      </w:r>
      <w:r>
        <w:rPr>
          <w:sz w:val="24"/>
        </w:rPr>
        <w:t>ise</w:t>
      </w:r>
    </w:p>
    <w:p w14:paraId="4C8CB097" w14:textId="77777777" w:rsidR="00A0767C" w:rsidRDefault="001F5A60">
      <w:pPr>
        <w:pStyle w:val="GvdeMetni"/>
        <w:ind w:left="302"/>
      </w:pPr>
      <w:r>
        <w:t>%21,9</w:t>
      </w:r>
      <w:r>
        <w:rPr>
          <w:spacing w:val="-2"/>
        </w:rPr>
        <w:t xml:space="preserve"> </w:t>
      </w:r>
      <w:r>
        <w:t>bulunmuştur.</w:t>
      </w:r>
    </w:p>
    <w:p w14:paraId="4C5F70C3" w14:textId="77777777" w:rsidR="00A0767C" w:rsidRDefault="00A0767C">
      <w:pPr>
        <w:pStyle w:val="GvdeMetni"/>
        <w:spacing w:before="6"/>
        <w:rPr>
          <w:sz w:val="22"/>
        </w:rPr>
      </w:pPr>
    </w:p>
    <w:p w14:paraId="0475D5DD" w14:textId="77777777" w:rsidR="00A0767C" w:rsidRDefault="001F5A60">
      <w:pPr>
        <w:pStyle w:val="ListeParagraf"/>
        <w:numPr>
          <w:ilvl w:val="2"/>
          <w:numId w:val="6"/>
        </w:numPr>
        <w:tabs>
          <w:tab w:val="left" w:pos="1188"/>
        </w:tabs>
        <w:spacing w:line="360" w:lineRule="auto"/>
        <w:ind w:right="560" w:firstLine="707"/>
        <w:jc w:val="both"/>
        <w:rPr>
          <w:sz w:val="24"/>
        </w:rPr>
      </w:pPr>
      <w:r>
        <w:rPr>
          <w:sz w:val="24"/>
        </w:rPr>
        <w:t>Çalışmamızda 40 yaş ve üzeri grupta sigarayı bırakmak için harekete hazır ve</w:t>
      </w:r>
      <w:r>
        <w:rPr>
          <w:spacing w:val="1"/>
          <w:sz w:val="24"/>
        </w:rPr>
        <w:t xml:space="preserve"> </w:t>
      </w:r>
      <w:r>
        <w:rPr>
          <w:sz w:val="24"/>
        </w:rPr>
        <w:t>düşünüyor</w:t>
      </w:r>
      <w:r>
        <w:rPr>
          <w:spacing w:val="-2"/>
          <w:sz w:val="24"/>
        </w:rPr>
        <w:t xml:space="preserve"> </w:t>
      </w:r>
      <w:r>
        <w:rPr>
          <w:sz w:val="24"/>
        </w:rPr>
        <w:t>olma</w:t>
      </w:r>
      <w:r>
        <w:rPr>
          <w:spacing w:val="-1"/>
          <w:sz w:val="24"/>
        </w:rPr>
        <w:t xml:space="preserve"> </w:t>
      </w:r>
      <w:r>
        <w:rPr>
          <w:sz w:val="24"/>
        </w:rPr>
        <w:t>durumu</w:t>
      </w:r>
      <w:r>
        <w:rPr>
          <w:spacing w:val="-1"/>
          <w:sz w:val="24"/>
        </w:rPr>
        <w:t xml:space="preserve"> </w:t>
      </w:r>
      <w:r>
        <w:rPr>
          <w:sz w:val="24"/>
        </w:rPr>
        <w:t>daha</w:t>
      </w:r>
      <w:r>
        <w:rPr>
          <w:spacing w:val="1"/>
          <w:sz w:val="24"/>
        </w:rPr>
        <w:t xml:space="preserve"> </w:t>
      </w:r>
      <w:r>
        <w:rPr>
          <w:sz w:val="24"/>
        </w:rPr>
        <w:t>genç</w:t>
      </w:r>
      <w:r>
        <w:rPr>
          <w:spacing w:val="4"/>
          <w:sz w:val="24"/>
        </w:rPr>
        <w:t xml:space="preserve"> </w:t>
      </w:r>
      <w:r>
        <w:rPr>
          <w:sz w:val="24"/>
        </w:rPr>
        <w:t>yaşlara</w:t>
      </w:r>
      <w:r>
        <w:rPr>
          <w:spacing w:val="1"/>
          <w:sz w:val="24"/>
        </w:rPr>
        <w:t xml:space="preserve"> </w:t>
      </w:r>
      <w:r>
        <w:rPr>
          <w:sz w:val="24"/>
        </w:rPr>
        <w:t>göre</w:t>
      </w:r>
      <w:r>
        <w:rPr>
          <w:spacing w:val="-2"/>
          <w:sz w:val="24"/>
        </w:rPr>
        <w:t xml:space="preserve"> </w:t>
      </w:r>
      <w:r>
        <w:rPr>
          <w:sz w:val="24"/>
        </w:rPr>
        <w:t>daha</w:t>
      </w:r>
      <w:r>
        <w:rPr>
          <w:spacing w:val="-1"/>
          <w:sz w:val="24"/>
        </w:rPr>
        <w:t xml:space="preserve"> </w:t>
      </w:r>
      <w:r>
        <w:rPr>
          <w:sz w:val="24"/>
        </w:rPr>
        <w:t>fazla</w:t>
      </w:r>
      <w:r>
        <w:rPr>
          <w:spacing w:val="-2"/>
          <w:sz w:val="24"/>
        </w:rPr>
        <w:t xml:space="preserve"> </w:t>
      </w:r>
      <w:r>
        <w:rPr>
          <w:sz w:val="24"/>
        </w:rPr>
        <w:t>bulunmuştur.</w:t>
      </w:r>
    </w:p>
    <w:p w14:paraId="379A3DC7" w14:textId="77777777" w:rsidR="00A0767C" w:rsidRDefault="001F5A60">
      <w:pPr>
        <w:pStyle w:val="ListeParagraf"/>
        <w:numPr>
          <w:ilvl w:val="2"/>
          <w:numId w:val="6"/>
        </w:numPr>
        <w:tabs>
          <w:tab w:val="left" w:pos="1188"/>
        </w:tabs>
        <w:spacing w:before="120" w:line="360" w:lineRule="auto"/>
        <w:ind w:right="565" w:firstLine="707"/>
        <w:jc w:val="both"/>
        <w:rPr>
          <w:sz w:val="24"/>
        </w:rPr>
      </w:pPr>
      <w:r>
        <w:rPr>
          <w:sz w:val="24"/>
        </w:rPr>
        <w:t>Çalışmamızda</w:t>
      </w:r>
      <w:r>
        <w:rPr>
          <w:spacing w:val="1"/>
          <w:sz w:val="24"/>
        </w:rPr>
        <w:t xml:space="preserve"> </w:t>
      </w:r>
      <w:r>
        <w:rPr>
          <w:sz w:val="24"/>
        </w:rPr>
        <w:t>medeni durumu</w:t>
      </w:r>
      <w:r>
        <w:rPr>
          <w:spacing w:val="1"/>
          <w:sz w:val="24"/>
        </w:rPr>
        <w:t xml:space="preserve"> </w:t>
      </w:r>
      <w:r>
        <w:rPr>
          <w:sz w:val="24"/>
        </w:rPr>
        <w:t>evli, olanların bekar</w:t>
      </w:r>
      <w:r>
        <w:rPr>
          <w:sz w:val="24"/>
        </w:rPr>
        <w:t xml:space="preserve"> olanlara</w:t>
      </w:r>
      <w:r>
        <w:rPr>
          <w:spacing w:val="1"/>
          <w:sz w:val="24"/>
        </w:rPr>
        <w:t xml:space="preserve"> </w:t>
      </w:r>
      <w:r>
        <w:rPr>
          <w:sz w:val="24"/>
        </w:rPr>
        <w:t>göre tekrar sigara</w:t>
      </w:r>
      <w:r>
        <w:rPr>
          <w:spacing w:val="1"/>
          <w:sz w:val="24"/>
        </w:rPr>
        <w:t xml:space="preserve"> </w:t>
      </w:r>
      <w:r>
        <w:rPr>
          <w:sz w:val="24"/>
        </w:rPr>
        <w:t>bırakma</w:t>
      </w:r>
      <w:r>
        <w:rPr>
          <w:spacing w:val="-1"/>
          <w:sz w:val="24"/>
        </w:rPr>
        <w:t xml:space="preserve"> </w:t>
      </w:r>
      <w:r>
        <w:rPr>
          <w:sz w:val="24"/>
        </w:rPr>
        <w:t>eğilimleri daha belirgindir.</w:t>
      </w:r>
    </w:p>
    <w:p w14:paraId="3340C180" w14:textId="77777777" w:rsidR="00A0767C" w:rsidRDefault="001F5A60">
      <w:pPr>
        <w:pStyle w:val="ListeParagraf"/>
        <w:numPr>
          <w:ilvl w:val="2"/>
          <w:numId w:val="6"/>
        </w:numPr>
        <w:tabs>
          <w:tab w:val="left" w:pos="1188"/>
        </w:tabs>
        <w:spacing w:before="121" w:line="360" w:lineRule="auto"/>
        <w:ind w:right="561" w:firstLine="707"/>
        <w:jc w:val="both"/>
        <w:rPr>
          <w:sz w:val="24"/>
        </w:rPr>
      </w:pPr>
      <w:r>
        <w:rPr>
          <w:sz w:val="24"/>
        </w:rPr>
        <w:t>Çalışmamızda katılımcıların sigarayı bırakmayı sürdürme sürecinde her ne kadar</w:t>
      </w:r>
      <w:r>
        <w:rPr>
          <w:spacing w:val="1"/>
          <w:sz w:val="24"/>
        </w:rPr>
        <w:t xml:space="preserve"> </w:t>
      </w:r>
      <w:r>
        <w:rPr>
          <w:sz w:val="24"/>
        </w:rPr>
        <w:t>başarısız</w:t>
      </w:r>
      <w:r>
        <w:rPr>
          <w:spacing w:val="1"/>
          <w:sz w:val="24"/>
        </w:rPr>
        <w:t xml:space="preserve"> </w:t>
      </w:r>
      <w:r>
        <w:rPr>
          <w:sz w:val="24"/>
        </w:rPr>
        <w:t>olsalar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uğraşı</w:t>
      </w:r>
      <w:r>
        <w:rPr>
          <w:spacing w:val="1"/>
          <w:sz w:val="24"/>
        </w:rPr>
        <w:t xml:space="preserve"> </w:t>
      </w:r>
      <w:r>
        <w:rPr>
          <w:sz w:val="24"/>
        </w:rPr>
        <w:t>fiziksel</w:t>
      </w:r>
      <w:r>
        <w:rPr>
          <w:spacing w:val="1"/>
          <w:sz w:val="24"/>
        </w:rPr>
        <w:t xml:space="preserve"> </w:t>
      </w:r>
      <w:r>
        <w:rPr>
          <w:sz w:val="24"/>
        </w:rPr>
        <w:t>aktivitesi</w:t>
      </w:r>
      <w:r>
        <w:rPr>
          <w:spacing w:val="1"/>
          <w:sz w:val="24"/>
        </w:rPr>
        <w:t xml:space="preserve"> </w:t>
      </w:r>
      <w:r>
        <w:rPr>
          <w:sz w:val="24"/>
        </w:rPr>
        <w:t>olması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etkinlerde</w:t>
      </w:r>
      <w:r>
        <w:rPr>
          <w:spacing w:val="60"/>
          <w:sz w:val="24"/>
        </w:rPr>
        <w:t xml:space="preserve"> </w:t>
      </w:r>
      <w:r>
        <w:rPr>
          <w:sz w:val="24"/>
        </w:rPr>
        <w:t>bulunmak</w:t>
      </w:r>
      <w:r>
        <w:rPr>
          <w:spacing w:val="1"/>
          <w:sz w:val="24"/>
        </w:rPr>
        <w:t xml:space="preserve"> </w:t>
      </w:r>
      <w:r>
        <w:rPr>
          <w:sz w:val="24"/>
        </w:rPr>
        <w:t>yeniden</w:t>
      </w:r>
      <w:r>
        <w:rPr>
          <w:spacing w:val="-1"/>
          <w:sz w:val="24"/>
        </w:rPr>
        <w:t xml:space="preserve"> </w:t>
      </w:r>
      <w:r>
        <w:rPr>
          <w:sz w:val="24"/>
        </w:rPr>
        <w:t>bırakma sürecinde</w:t>
      </w:r>
      <w:r>
        <w:rPr>
          <w:spacing w:val="-1"/>
          <w:sz w:val="24"/>
        </w:rPr>
        <w:t xml:space="preserve"> </w:t>
      </w:r>
      <w:r>
        <w:rPr>
          <w:sz w:val="24"/>
        </w:rPr>
        <w:t>avantajlı</w:t>
      </w:r>
      <w:r>
        <w:rPr>
          <w:spacing w:val="-1"/>
          <w:sz w:val="24"/>
        </w:rPr>
        <w:t xml:space="preserve"> </w:t>
      </w:r>
      <w:r>
        <w:rPr>
          <w:sz w:val="24"/>
        </w:rPr>
        <w:t>bir durum olarak</w:t>
      </w:r>
      <w:r>
        <w:rPr>
          <w:spacing w:val="2"/>
          <w:sz w:val="24"/>
        </w:rPr>
        <w:t xml:space="preserve"> </w:t>
      </w:r>
      <w:r>
        <w:rPr>
          <w:sz w:val="24"/>
        </w:rPr>
        <w:t>görülmektedir.</w:t>
      </w:r>
    </w:p>
    <w:p w14:paraId="564C2CE8" w14:textId="77777777" w:rsidR="00A0767C" w:rsidRDefault="001F5A60">
      <w:pPr>
        <w:pStyle w:val="ListeParagraf"/>
        <w:numPr>
          <w:ilvl w:val="2"/>
          <w:numId w:val="6"/>
        </w:numPr>
        <w:tabs>
          <w:tab w:val="left" w:pos="1188"/>
        </w:tabs>
        <w:spacing w:before="118" w:line="360" w:lineRule="auto"/>
        <w:ind w:right="562" w:firstLine="707"/>
        <w:jc w:val="both"/>
        <w:rPr>
          <w:sz w:val="24"/>
        </w:rPr>
      </w:pPr>
      <w:r>
        <w:rPr>
          <w:sz w:val="24"/>
        </w:rPr>
        <w:t>Çalışmamızda katılımcıların paket yılı 20 yılın üzerinde olan grup diğerlerine göre</w:t>
      </w:r>
      <w:r>
        <w:rPr>
          <w:spacing w:val="1"/>
          <w:sz w:val="24"/>
        </w:rPr>
        <w:t xml:space="preserve"> </w:t>
      </w:r>
      <w:r>
        <w:rPr>
          <w:sz w:val="24"/>
        </w:rPr>
        <w:t>daha</w:t>
      </w:r>
      <w:r>
        <w:rPr>
          <w:spacing w:val="-2"/>
          <w:sz w:val="24"/>
        </w:rPr>
        <w:t xml:space="preserve"> </w:t>
      </w:r>
      <w:r>
        <w:rPr>
          <w:sz w:val="24"/>
        </w:rPr>
        <w:t>fazla bırakmayı</w:t>
      </w:r>
      <w:r>
        <w:rPr>
          <w:spacing w:val="5"/>
          <w:sz w:val="24"/>
        </w:rPr>
        <w:t xml:space="preserve"> </w:t>
      </w:r>
      <w:r>
        <w:rPr>
          <w:sz w:val="24"/>
        </w:rPr>
        <w:t>yeniden düşünmekte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hareket hazır bulunmuştur.</w:t>
      </w:r>
    </w:p>
    <w:p w14:paraId="43639F37" w14:textId="77777777" w:rsidR="00A0767C" w:rsidRDefault="001F5A60">
      <w:pPr>
        <w:pStyle w:val="ListeParagraf"/>
        <w:numPr>
          <w:ilvl w:val="2"/>
          <w:numId w:val="6"/>
        </w:numPr>
        <w:tabs>
          <w:tab w:val="left" w:pos="1188"/>
        </w:tabs>
        <w:spacing w:before="120" w:line="360" w:lineRule="auto"/>
        <w:ind w:right="564" w:firstLine="707"/>
        <w:jc w:val="both"/>
        <w:rPr>
          <w:sz w:val="24"/>
        </w:rPr>
      </w:pPr>
      <w:r>
        <w:rPr>
          <w:sz w:val="24"/>
        </w:rPr>
        <w:t>Çalışmamızda çocuk sahibi olanların ve eği</w:t>
      </w:r>
      <w:r>
        <w:rPr>
          <w:sz w:val="24"/>
        </w:rPr>
        <w:t>tim düzeyi düşük olanların sigarayı</w:t>
      </w:r>
      <w:r>
        <w:rPr>
          <w:spacing w:val="1"/>
          <w:sz w:val="24"/>
        </w:rPr>
        <w:t xml:space="preserve"> </w:t>
      </w:r>
      <w:r>
        <w:rPr>
          <w:sz w:val="24"/>
        </w:rPr>
        <w:t>bırakmak</w:t>
      </w:r>
      <w:r>
        <w:rPr>
          <w:spacing w:val="-1"/>
          <w:sz w:val="24"/>
        </w:rPr>
        <w:t xml:space="preserve"> </w:t>
      </w:r>
      <w:r>
        <w:rPr>
          <w:sz w:val="24"/>
        </w:rPr>
        <w:t>için daha</w:t>
      </w:r>
      <w:r>
        <w:rPr>
          <w:spacing w:val="3"/>
          <w:sz w:val="24"/>
        </w:rPr>
        <w:t xml:space="preserve"> </w:t>
      </w:r>
      <w:r>
        <w:rPr>
          <w:sz w:val="24"/>
        </w:rPr>
        <w:t>yüksek</w:t>
      </w:r>
      <w:r>
        <w:rPr>
          <w:spacing w:val="-1"/>
          <w:sz w:val="24"/>
        </w:rPr>
        <w:t xml:space="preserve"> </w:t>
      </w:r>
      <w:r>
        <w:rPr>
          <w:sz w:val="24"/>
        </w:rPr>
        <w:t>oranda harekete hazır</w:t>
      </w:r>
      <w:r>
        <w:rPr>
          <w:spacing w:val="-1"/>
          <w:sz w:val="24"/>
        </w:rPr>
        <w:t xml:space="preserve"> </w:t>
      </w:r>
      <w:r>
        <w:rPr>
          <w:sz w:val="24"/>
        </w:rPr>
        <w:t>olarak tespit edilmiştir.</w:t>
      </w:r>
    </w:p>
    <w:p w14:paraId="5FDFE023" w14:textId="77777777" w:rsidR="00A0767C" w:rsidRDefault="00A0767C">
      <w:pPr>
        <w:pStyle w:val="GvdeMetni"/>
        <w:rPr>
          <w:sz w:val="26"/>
        </w:rPr>
      </w:pPr>
    </w:p>
    <w:p w14:paraId="2AA692C8" w14:textId="77777777" w:rsidR="00A0767C" w:rsidRDefault="00A0767C">
      <w:pPr>
        <w:pStyle w:val="GvdeMetni"/>
        <w:spacing w:before="6"/>
        <w:rPr>
          <w:sz w:val="31"/>
        </w:rPr>
      </w:pPr>
    </w:p>
    <w:p w14:paraId="5359C3FE" w14:textId="77777777" w:rsidR="00A0767C" w:rsidRDefault="001F5A60">
      <w:pPr>
        <w:pStyle w:val="ListeParagraf"/>
        <w:numPr>
          <w:ilvl w:val="1"/>
          <w:numId w:val="6"/>
        </w:numPr>
        <w:tabs>
          <w:tab w:val="left" w:pos="722"/>
        </w:tabs>
        <w:rPr>
          <w:b/>
          <w:sz w:val="24"/>
        </w:rPr>
      </w:pPr>
      <w:bookmarkStart w:id="45" w:name="_TOC_250010"/>
      <w:bookmarkEnd w:id="45"/>
      <w:r>
        <w:rPr>
          <w:b/>
          <w:sz w:val="24"/>
        </w:rPr>
        <w:t>Öneriler</w:t>
      </w:r>
    </w:p>
    <w:p w14:paraId="35C0D019" w14:textId="77777777" w:rsidR="00A0767C" w:rsidRDefault="00A0767C">
      <w:pPr>
        <w:pStyle w:val="GvdeMetni"/>
        <w:rPr>
          <w:b/>
          <w:sz w:val="26"/>
        </w:rPr>
      </w:pPr>
    </w:p>
    <w:p w14:paraId="40FC2D58" w14:textId="77777777" w:rsidR="00A0767C" w:rsidRDefault="00A0767C">
      <w:pPr>
        <w:pStyle w:val="GvdeMetni"/>
        <w:rPr>
          <w:b/>
          <w:sz w:val="26"/>
        </w:rPr>
      </w:pPr>
    </w:p>
    <w:p w14:paraId="25644FC7" w14:textId="77777777" w:rsidR="00A0767C" w:rsidRDefault="001F5A60">
      <w:pPr>
        <w:pStyle w:val="ListeParagraf"/>
        <w:numPr>
          <w:ilvl w:val="2"/>
          <w:numId w:val="6"/>
        </w:numPr>
        <w:tabs>
          <w:tab w:val="left" w:pos="1188"/>
        </w:tabs>
        <w:spacing w:before="189" w:line="360" w:lineRule="auto"/>
        <w:ind w:right="561" w:firstLine="707"/>
        <w:jc w:val="both"/>
        <w:rPr>
          <w:sz w:val="24"/>
        </w:rPr>
      </w:pPr>
      <w:r>
        <w:rPr>
          <w:sz w:val="24"/>
        </w:rPr>
        <w:t>Sigarayı bırakamayan bireylerin harekete hazır olma durumlarının kalıcı bırakma</w:t>
      </w:r>
      <w:r>
        <w:rPr>
          <w:spacing w:val="1"/>
          <w:sz w:val="24"/>
        </w:rPr>
        <w:t xml:space="preserve"> </w:t>
      </w:r>
      <w:r>
        <w:rPr>
          <w:sz w:val="24"/>
        </w:rPr>
        <w:t>başarısına</w:t>
      </w:r>
      <w:r>
        <w:rPr>
          <w:spacing w:val="1"/>
          <w:sz w:val="24"/>
        </w:rPr>
        <w:t xml:space="preserve"> </w:t>
      </w:r>
      <w:r>
        <w:rPr>
          <w:sz w:val="24"/>
        </w:rPr>
        <w:t>ulaşmalarını</w:t>
      </w:r>
      <w:r>
        <w:rPr>
          <w:spacing w:val="1"/>
          <w:sz w:val="24"/>
        </w:rPr>
        <w:t xml:space="preserve"> </w:t>
      </w:r>
      <w:r>
        <w:rPr>
          <w:sz w:val="24"/>
        </w:rPr>
        <w:t>sağlamak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daha</w:t>
      </w:r>
      <w:r>
        <w:rPr>
          <w:spacing w:val="1"/>
          <w:sz w:val="24"/>
        </w:rPr>
        <w:t xml:space="preserve"> </w:t>
      </w:r>
      <w:r>
        <w:rPr>
          <w:sz w:val="24"/>
        </w:rPr>
        <w:t>hassas</w:t>
      </w:r>
      <w:r>
        <w:rPr>
          <w:spacing w:val="1"/>
          <w:sz w:val="24"/>
        </w:rPr>
        <w:t xml:space="preserve"> </w:t>
      </w:r>
      <w:r>
        <w:rPr>
          <w:sz w:val="24"/>
        </w:rPr>
        <w:t>gir</w:t>
      </w:r>
      <w:r>
        <w:rPr>
          <w:sz w:val="24"/>
        </w:rPr>
        <w:t>işimlerin</w:t>
      </w:r>
      <w:r>
        <w:rPr>
          <w:spacing w:val="1"/>
          <w:sz w:val="24"/>
        </w:rPr>
        <w:t xml:space="preserve"> </w:t>
      </w:r>
      <w:r>
        <w:rPr>
          <w:sz w:val="24"/>
        </w:rPr>
        <w:t>yapılmasının</w:t>
      </w:r>
      <w:r>
        <w:rPr>
          <w:spacing w:val="1"/>
          <w:sz w:val="24"/>
        </w:rPr>
        <w:t xml:space="preserve"> </w:t>
      </w:r>
      <w:r>
        <w:rPr>
          <w:sz w:val="24"/>
        </w:rPr>
        <w:t>önemini</w:t>
      </w:r>
      <w:r>
        <w:rPr>
          <w:spacing w:val="1"/>
          <w:sz w:val="24"/>
        </w:rPr>
        <w:t xml:space="preserve"> </w:t>
      </w:r>
      <w:r>
        <w:rPr>
          <w:sz w:val="24"/>
        </w:rPr>
        <w:t>düşünülmelidir.</w:t>
      </w:r>
    </w:p>
    <w:p w14:paraId="145551B9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82CE42D" w14:textId="77777777" w:rsidR="00A0767C" w:rsidRDefault="001F5A60">
      <w:pPr>
        <w:pStyle w:val="ListeParagraf"/>
        <w:numPr>
          <w:ilvl w:val="2"/>
          <w:numId w:val="6"/>
        </w:numPr>
        <w:tabs>
          <w:tab w:val="left" w:pos="1188"/>
        </w:tabs>
        <w:spacing w:before="72" w:line="360" w:lineRule="auto"/>
        <w:ind w:right="560" w:firstLine="707"/>
        <w:jc w:val="both"/>
        <w:rPr>
          <w:sz w:val="24"/>
        </w:rPr>
      </w:pPr>
      <w:r>
        <w:rPr>
          <w:sz w:val="24"/>
        </w:rPr>
        <w:lastRenderedPageBreak/>
        <w:t>Katılımcılardan daha genç yaşta olanların daha fazla önerinin yanında bırakma</w:t>
      </w:r>
      <w:r>
        <w:rPr>
          <w:spacing w:val="1"/>
          <w:sz w:val="24"/>
        </w:rPr>
        <w:t xml:space="preserve"> </w:t>
      </w:r>
      <w:r>
        <w:rPr>
          <w:sz w:val="24"/>
        </w:rPr>
        <w:t>yöntemleri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bilgilendirme</w:t>
      </w:r>
      <w:r>
        <w:rPr>
          <w:spacing w:val="1"/>
          <w:sz w:val="24"/>
        </w:rPr>
        <w:t xml:space="preserve"> </w:t>
      </w:r>
      <w:r>
        <w:rPr>
          <w:sz w:val="24"/>
        </w:rPr>
        <w:t>çalışmaları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erken</w:t>
      </w:r>
      <w:r>
        <w:rPr>
          <w:spacing w:val="1"/>
          <w:sz w:val="24"/>
        </w:rPr>
        <w:t xml:space="preserve"> </w:t>
      </w:r>
      <w:r>
        <w:rPr>
          <w:sz w:val="24"/>
        </w:rPr>
        <w:t>yaşta</w:t>
      </w:r>
      <w:r>
        <w:rPr>
          <w:spacing w:val="1"/>
          <w:sz w:val="24"/>
        </w:rPr>
        <w:t xml:space="preserve"> </w:t>
      </w:r>
      <w:r>
        <w:rPr>
          <w:sz w:val="24"/>
        </w:rPr>
        <w:t>sigarayı</w:t>
      </w:r>
      <w:r>
        <w:rPr>
          <w:spacing w:val="1"/>
          <w:sz w:val="24"/>
        </w:rPr>
        <w:t xml:space="preserve"> </w:t>
      </w:r>
      <w:r>
        <w:rPr>
          <w:sz w:val="24"/>
        </w:rPr>
        <w:t>bırakma</w:t>
      </w:r>
      <w:r>
        <w:rPr>
          <w:spacing w:val="1"/>
          <w:sz w:val="24"/>
        </w:rPr>
        <w:t xml:space="preserve"> </w:t>
      </w:r>
      <w:r>
        <w:rPr>
          <w:sz w:val="24"/>
        </w:rPr>
        <w:t>düşünüyor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harekete</w:t>
      </w:r>
      <w:r>
        <w:rPr>
          <w:spacing w:val="1"/>
          <w:sz w:val="24"/>
        </w:rPr>
        <w:t xml:space="preserve"> </w:t>
      </w:r>
      <w:r>
        <w:rPr>
          <w:sz w:val="24"/>
        </w:rPr>
        <w:t>hazır</w:t>
      </w:r>
      <w:r>
        <w:rPr>
          <w:spacing w:val="1"/>
          <w:sz w:val="24"/>
        </w:rPr>
        <w:t xml:space="preserve"> </w:t>
      </w:r>
      <w:r>
        <w:rPr>
          <w:sz w:val="24"/>
        </w:rPr>
        <w:t>aşamasına</w:t>
      </w:r>
      <w:r>
        <w:rPr>
          <w:spacing w:val="1"/>
          <w:sz w:val="24"/>
        </w:rPr>
        <w:t xml:space="preserve"> </w:t>
      </w:r>
      <w:r>
        <w:rPr>
          <w:sz w:val="24"/>
        </w:rPr>
        <w:t>geçişlerinin</w:t>
      </w:r>
      <w:r>
        <w:rPr>
          <w:spacing w:val="1"/>
          <w:sz w:val="24"/>
        </w:rPr>
        <w:t xml:space="preserve"> </w:t>
      </w:r>
      <w:r>
        <w:rPr>
          <w:sz w:val="24"/>
        </w:rPr>
        <w:t>sağlanarak,</w:t>
      </w:r>
      <w:r>
        <w:rPr>
          <w:spacing w:val="1"/>
          <w:sz w:val="24"/>
        </w:rPr>
        <w:t xml:space="preserve"> </w:t>
      </w:r>
      <w:r>
        <w:rPr>
          <w:sz w:val="24"/>
        </w:rPr>
        <w:t>sigara</w:t>
      </w:r>
      <w:r>
        <w:rPr>
          <w:spacing w:val="1"/>
          <w:sz w:val="24"/>
        </w:rPr>
        <w:t xml:space="preserve"> </w:t>
      </w:r>
      <w:r>
        <w:rPr>
          <w:sz w:val="24"/>
        </w:rPr>
        <w:t>bırakma</w:t>
      </w:r>
      <w:r>
        <w:rPr>
          <w:spacing w:val="1"/>
          <w:sz w:val="24"/>
        </w:rPr>
        <w:t xml:space="preserve"> </w:t>
      </w:r>
      <w:r>
        <w:rPr>
          <w:sz w:val="24"/>
        </w:rPr>
        <w:t>başarı</w:t>
      </w:r>
      <w:r>
        <w:rPr>
          <w:spacing w:val="1"/>
          <w:sz w:val="24"/>
        </w:rPr>
        <w:t xml:space="preserve"> </w:t>
      </w:r>
      <w:r>
        <w:rPr>
          <w:sz w:val="24"/>
        </w:rPr>
        <w:t>oranlarını</w:t>
      </w:r>
      <w:r>
        <w:rPr>
          <w:spacing w:val="1"/>
          <w:sz w:val="24"/>
        </w:rPr>
        <w:t xml:space="preserve"> </w:t>
      </w:r>
      <w:r>
        <w:rPr>
          <w:sz w:val="24"/>
        </w:rPr>
        <w:t>yükseltilmesi</w:t>
      </w:r>
      <w:r>
        <w:rPr>
          <w:spacing w:val="-1"/>
          <w:sz w:val="24"/>
        </w:rPr>
        <w:t xml:space="preserve"> </w:t>
      </w:r>
      <w:r>
        <w:rPr>
          <w:sz w:val="24"/>
        </w:rPr>
        <w:t>düşünülmelidir.</w:t>
      </w:r>
    </w:p>
    <w:p w14:paraId="5D3A4E24" w14:textId="77777777" w:rsidR="00A0767C" w:rsidRDefault="001F5A60">
      <w:pPr>
        <w:pStyle w:val="ListeParagraf"/>
        <w:numPr>
          <w:ilvl w:val="2"/>
          <w:numId w:val="6"/>
        </w:numPr>
        <w:tabs>
          <w:tab w:val="left" w:pos="1188"/>
        </w:tabs>
        <w:spacing w:before="120" w:line="360" w:lineRule="auto"/>
        <w:ind w:right="557" w:firstLine="707"/>
        <w:jc w:val="both"/>
        <w:rPr>
          <w:sz w:val="24"/>
        </w:rPr>
      </w:pPr>
      <w:r>
        <w:rPr>
          <w:sz w:val="24"/>
        </w:rPr>
        <w:t>Sigarayı</w:t>
      </w:r>
      <w:r>
        <w:rPr>
          <w:spacing w:val="1"/>
          <w:sz w:val="24"/>
        </w:rPr>
        <w:t xml:space="preserve"> </w:t>
      </w:r>
      <w:r>
        <w:rPr>
          <w:sz w:val="24"/>
        </w:rPr>
        <w:t>bırakma</w:t>
      </w:r>
      <w:r>
        <w:rPr>
          <w:spacing w:val="1"/>
          <w:sz w:val="24"/>
        </w:rPr>
        <w:t xml:space="preserve"> </w:t>
      </w:r>
      <w:r>
        <w:rPr>
          <w:sz w:val="24"/>
        </w:rPr>
        <w:t>sürecinde</w:t>
      </w:r>
      <w:r>
        <w:rPr>
          <w:spacing w:val="1"/>
          <w:sz w:val="24"/>
        </w:rPr>
        <w:t xml:space="preserve"> </w:t>
      </w:r>
      <w:r>
        <w:rPr>
          <w:sz w:val="24"/>
        </w:rPr>
        <w:t>eş</w:t>
      </w:r>
      <w:r>
        <w:rPr>
          <w:spacing w:val="1"/>
          <w:sz w:val="24"/>
        </w:rPr>
        <w:t xml:space="preserve"> </w:t>
      </w:r>
      <w:r>
        <w:rPr>
          <w:sz w:val="24"/>
        </w:rPr>
        <w:t>desteği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teşviği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ön</w:t>
      </w:r>
      <w:r>
        <w:rPr>
          <w:spacing w:val="1"/>
          <w:sz w:val="24"/>
        </w:rPr>
        <w:t xml:space="preserve"> </w:t>
      </w:r>
      <w:r>
        <w:rPr>
          <w:sz w:val="24"/>
        </w:rPr>
        <w:t>plana</w:t>
      </w:r>
      <w:r>
        <w:rPr>
          <w:spacing w:val="1"/>
          <w:sz w:val="24"/>
        </w:rPr>
        <w:t xml:space="preserve"> </w:t>
      </w:r>
      <w:r>
        <w:rPr>
          <w:sz w:val="24"/>
        </w:rPr>
        <w:t>çıkarılabilir,</w:t>
      </w:r>
      <w:r>
        <w:rPr>
          <w:spacing w:val="1"/>
          <w:sz w:val="24"/>
        </w:rPr>
        <w:t xml:space="preserve"> </w:t>
      </w:r>
      <w:r>
        <w:rPr>
          <w:sz w:val="24"/>
        </w:rPr>
        <w:t>sigara</w:t>
      </w:r>
      <w:r>
        <w:rPr>
          <w:spacing w:val="1"/>
          <w:sz w:val="24"/>
        </w:rPr>
        <w:t xml:space="preserve"> </w:t>
      </w:r>
      <w:r>
        <w:rPr>
          <w:sz w:val="24"/>
        </w:rPr>
        <w:t>bırakma sürecinde boş zamanlarını değerlendirmenin sigara bırakma stresini azalttığı ile</w:t>
      </w:r>
      <w:r>
        <w:rPr>
          <w:spacing w:val="1"/>
          <w:sz w:val="24"/>
        </w:rPr>
        <w:t xml:space="preserve"> </w:t>
      </w:r>
      <w:r>
        <w:rPr>
          <w:sz w:val="24"/>
        </w:rPr>
        <w:t>ilgili kanıtlar içeren eğitimler ve yönlendirmeler yapılabilir, sigara içme süresinin sağlık</w:t>
      </w:r>
      <w:r>
        <w:rPr>
          <w:spacing w:val="1"/>
          <w:sz w:val="24"/>
        </w:rPr>
        <w:t xml:space="preserve"> </w:t>
      </w:r>
      <w:r>
        <w:rPr>
          <w:sz w:val="24"/>
        </w:rPr>
        <w:t>risklerinin</w:t>
      </w:r>
      <w:r>
        <w:rPr>
          <w:spacing w:val="1"/>
          <w:sz w:val="24"/>
        </w:rPr>
        <w:t xml:space="preserve"> </w:t>
      </w:r>
      <w:r>
        <w:rPr>
          <w:sz w:val="24"/>
        </w:rPr>
        <w:t>ortaya</w:t>
      </w:r>
      <w:r>
        <w:rPr>
          <w:spacing w:val="1"/>
          <w:sz w:val="24"/>
        </w:rPr>
        <w:t xml:space="preserve"> </w:t>
      </w:r>
      <w:r>
        <w:rPr>
          <w:sz w:val="24"/>
        </w:rPr>
        <w:t>çıkmasında</w:t>
      </w:r>
      <w:r>
        <w:rPr>
          <w:spacing w:val="1"/>
          <w:sz w:val="24"/>
        </w:rPr>
        <w:t xml:space="preserve"> </w:t>
      </w:r>
      <w:r>
        <w:rPr>
          <w:sz w:val="24"/>
        </w:rPr>
        <w:t>etkili</w:t>
      </w:r>
      <w:r>
        <w:rPr>
          <w:spacing w:val="1"/>
          <w:sz w:val="24"/>
        </w:rPr>
        <w:t xml:space="preserve"> </w:t>
      </w:r>
      <w:r>
        <w:rPr>
          <w:sz w:val="24"/>
        </w:rPr>
        <w:t>olduğu</w:t>
      </w:r>
      <w:r>
        <w:rPr>
          <w:spacing w:val="1"/>
          <w:sz w:val="24"/>
        </w:rPr>
        <w:t xml:space="preserve"> </w:t>
      </w:r>
      <w:r>
        <w:rPr>
          <w:sz w:val="24"/>
        </w:rPr>
        <w:t>konusunda</w:t>
      </w:r>
      <w:r>
        <w:rPr>
          <w:spacing w:val="1"/>
          <w:sz w:val="24"/>
        </w:rPr>
        <w:t xml:space="preserve"> </w:t>
      </w:r>
      <w:r>
        <w:rPr>
          <w:sz w:val="24"/>
        </w:rPr>
        <w:t>eğitimler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gerçekleşi</w:t>
      </w:r>
      <w:r>
        <w:rPr>
          <w:sz w:val="24"/>
        </w:rPr>
        <w:t>rilerek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motivasyon</w:t>
      </w:r>
      <w:r>
        <w:rPr>
          <w:spacing w:val="-1"/>
          <w:sz w:val="24"/>
        </w:rPr>
        <w:t xml:space="preserve"> </w:t>
      </w:r>
      <w:r>
        <w:rPr>
          <w:sz w:val="24"/>
        </w:rPr>
        <w:t>artırılabilir.</w:t>
      </w:r>
    </w:p>
    <w:p w14:paraId="20D492F9" w14:textId="5C2807BF" w:rsidR="00A0767C" w:rsidRDefault="001F5A60">
      <w:pPr>
        <w:pStyle w:val="ListeParagraf"/>
        <w:numPr>
          <w:ilvl w:val="2"/>
          <w:numId w:val="6"/>
        </w:numPr>
        <w:tabs>
          <w:tab w:val="left" w:pos="1188"/>
        </w:tabs>
        <w:spacing w:before="120" w:line="360" w:lineRule="auto"/>
        <w:ind w:right="560" w:firstLine="707"/>
        <w:jc w:val="both"/>
        <w:rPr>
          <w:sz w:val="24"/>
        </w:rPr>
      </w:pPr>
      <w:r>
        <w:rPr>
          <w:sz w:val="24"/>
        </w:rPr>
        <w:t xml:space="preserve">Sigarayı bırakamayan bireylere daha hassas içerikli </w:t>
      </w:r>
      <w:proofErr w:type="spellStart"/>
      <w:r>
        <w:rPr>
          <w:sz w:val="24"/>
        </w:rPr>
        <w:t>tevadi</w:t>
      </w:r>
      <w:proofErr w:type="spellEnd"/>
      <w:r>
        <w:rPr>
          <w:sz w:val="24"/>
        </w:rPr>
        <w:t xml:space="preserve"> yöntemleri için sigara</w:t>
      </w:r>
      <w:r>
        <w:rPr>
          <w:spacing w:val="1"/>
          <w:sz w:val="24"/>
        </w:rPr>
        <w:t xml:space="preserve"> </w:t>
      </w:r>
      <w:r>
        <w:rPr>
          <w:sz w:val="24"/>
        </w:rPr>
        <w:t>bırakma</w:t>
      </w:r>
      <w:r>
        <w:rPr>
          <w:spacing w:val="1"/>
          <w:sz w:val="24"/>
        </w:rPr>
        <w:t xml:space="preserve"> </w:t>
      </w:r>
      <w:r>
        <w:rPr>
          <w:sz w:val="24"/>
        </w:rPr>
        <w:t>polikliniğinde,</w:t>
      </w:r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risklerini</w:t>
      </w:r>
      <w:r>
        <w:rPr>
          <w:spacing w:val="1"/>
          <w:sz w:val="24"/>
        </w:rPr>
        <w:t xml:space="preserve"> </w:t>
      </w:r>
      <w:r>
        <w:rPr>
          <w:sz w:val="24"/>
        </w:rPr>
        <w:t>bireysel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gösteren</w:t>
      </w:r>
      <w:r>
        <w:rPr>
          <w:spacing w:val="1"/>
          <w:sz w:val="24"/>
        </w:rPr>
        <w:t xml:space="preserve"> </w:t>
      </w:r>
      <w:r>
        <w:rPr>
          <w:sz w:val="24"/>
        </w:rPr>
        <w:t>çalışmalar</w:t>
      </w:r>
      <w:r>
        <w:rPr>
          <w:spacing w:val="1"/>
          <w:sz w:val="24"/>
        </w:rPr>
        <w:t xml:space="preserve"> </w:t>
      </w:r>
      <w:r>
        <w:rPr>
          <w:sz w:val="24"/>
        </w:rPr>
        <w:t>yapılabilir.</w:t>
      </w:r>
      <w:r>
        <w:rPr>
          <w:spacing w:val="1"/>
          <w:sz w:val="24"/>
        </w:rPr>
        <w:t xml:space="preserve"> </w:t>
      </w:r>
      <w:r>
        <w:rPr>
          <w:sz w:val="24"/>
        </w:rPr>
        <w:t>Sigara bıraktırma müdahaleleri, hasta geçmişine ve değişime hazır olma durumuna göre</w:t>
      </w:r>
      <w:r>
        <w:rPr>
          <w:spacing w:val="1"/>
          <w:sz w:val="24"/>
        </w:rPr>
        <w:t xml:space="preserve"> </w:t>
      </w:r>
      <w:r>
        <w:rPr>
          <w:sz w:val="24"/>
        </w:rPr>
        <w:t>ki</w:t>
      </w:r>
      <w:r w:rsidR="003D41B8">
        <w:rPr>
          <w:sz w:val="24"/>
        </w:rPr>
        <w:t>ş</w:t>
      </w:r>
      <w:r>
        <w:rPr>
          <w:sz w:val="24"/>
        </w:rPr>
        <w:t>isell</w:t>
      </w:r>
      <w:r w:rsidR="003D41B8">
        <w:rPr>
          <w:sz w:val="24"/>
        </w:rPr>
        <w:t>e</w:t>
      </w:r>
      <w:r>
        <w:rPr>
          <w:sz w:val="24"/>
        </w:rPr>
        <w:t>ştirilebilir.</w:t>
      </w:r>
    </w:p>
    <w:p w14:paraId="16171069" w14:textId="77777777" w:rsidR="00A0767C" w:rsidRDefault="001F5A60">
      <w:pPr>
        <w:pStyle w:val="ListeParagraf"/>
        <w:numPr>
          <w:ilvl w:val="2"/>
          <w:numId w:val="6"/>
        </w:numPr>
        <w:tabs>
          <w:tab w:val="left" w:pos="1248"/>
        </w:tabs>
        <w:spacing w:before="120" w:line="360" w:lineRule="auto"/>
        <w:ind w:right="560" w:firstLine="707"/>
        <w:jc w:val="both"/>
        <w:rPr>
          <w:sz w:val="24"/>
        </w:rPr>
      </w:pPr>
      <w:r>
        <w:rPr>
          <w:sz w:val="24"/>
        </w:rPr>
        <w:t>Sigarayı</w:t>
      </w:r>
      <w:r>
        <w:rPr>
          <w:spacing w:val="1"/>
          <w:sz w:val="24"/>
        </w:rPr>
        <w:t xml:space="preserve"> </w:t>
      </w:r>
      <w:r>
        <w:rPr>
          <w:sz w:val="24"/>
        </w:rPr>
        <w:t>bırakamayan</w:t>
      </w:r>
      <w:r>
        <w:rPr>
          <w:spacing w:val="1"/>
          <w:sz w:val="24"/>
        </w:rPr>
        <w:t xml:space="preserve"> </w:t>
      </w:r>
      <w:r>
        <w:rPr>
          <w:sz w:val="24"/>
        </w:rPr>
        <w:t>bireylerin</w:t>
      </w:r>
      <w:r>
        <w:rPr>
          <w:spacing w:val="1"/>
          <w:sz w:val="24"/>
        </w:rPr>
        <w:t xml:space="preserve"> </w:t>
      </w:r>
      <w:r>
        <w:rPr>
          <w:sz w:val="24"/>
        </w:rPr>
        <w:t>yeniden</w:t>
      </w:r>
      <w:r>
        <w:rPr>
          <w:spacing w:val="1"/>
          <w:sz w:val="24"/>
        </w:rPr>
        <w:t xml:space="preserve"> </w:t>
      </w:r>
      <w:r>
        <w:rPr>
          <w:sz w:val="24"/>
        </w:rPr>
        <w:t>bırakabilmeleri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61"/>
          <w:sz w:val="24"/>
        </w:rPr>
        <w:t xml:space="preserve"> </w:t>
      </w:r>
      <w:r>
        <w:rPr>
          <w:sz w:val="24"/>
        </w:rPr>
        <w:t>öncelikli</w:t>
      </w:r>
      <w:r>
        <w:rPr>
          <w:spacing w:val="1"/>
          <w:sz w:val="24"/>
        </w:rPr>
        <w:t xml:space="preserve"> </w:t>
      </w:r>
      <w:r>
        <w:rPr>
          <w:sz w:val="24"/>
        </w:rPr>
        <w:t>motivasyon, genel sağlığı iyileştirmeyi yükseltmek olabilir. Özellikle bırakm</w:t>
      </w:r>
      <w:r>
        <w:rPr>
          <w:sz w:val="24"/>
        </w:rPr>
        <w:t>anın hazırlık</w:t>
      </w:r>
      <w:r>
        <w:rPr>
          <w:spacing w:val="1"/>
          <w:sz w:val="24"/>
        </w:rPr>
        <w:t xml:space="preserve"> </w:t>
      </w:r>
      <w:r>
        <w:rPr>
          <w:sz w:val="24"/>
        </w:rPr>
        <w:t>aşamasında olan bırakamayan bireyler daha istekli olarak bırakma düşünce ve niyetine sahip</w:t>
      </w:r>
      <w:r>
        <w:rPr>
          <w:spacing w:val="-57"/>
          <w:sz w:val="24"/>
        </w:rPr>
        <w:t xml:space="preserve"> </w:t>
      </w:r>
      <w:r>
        <w:rPr>
          <w:sz w:val="24"/>
        </w:rPr>
        <w:t>olduklarından, bırakma programlarında daha öncelikli yardım ve destek verilebilir. Ayrıca,</w:t>
      </w:r>
      <w:r>
        <w:rPr>
          <w:spacing w:val="1"/>
          <w:sz w:val="24"/>
        </w:rPr>
        <w:t xml:space="preserve"> </w:t>
      </w:r>
      <w:r>
        <w:rPr>
          <w:sz w:val="24"/>
        </w:rPr>
        <w:t>Türkiye’de sigarayı bırakamayan bireylerin değişim aşamaları</w:t>
      </w:r>
      <w:r>
        <w:rPr>
          <w:sz w:val="24"/>
        </w:rPr>
        <w:t>na göre araştıran çalışmaların</w:t>
      </w:r>
      <w:r>
        <w:rPr>
          <w:spacing w:val="1"/>
          <w:sz w:val="24"/>
        </w:rPr>
        <w:t xml:space="preserve"> </w:t>
      </w:r>
      <w:r>
        <w:rPr>
          <w:sz w:val="24"/>
        </w:rPr>
        <w:t>olmaması</w:t>
      </w:r>
      <w:r>
        <w:rPr>
          <w:spacing w:val="1"/>
          <w:sz w:val="24"/>
        </w:rPr>
        <w:t xml:space="preserve"> </w:t>
      </w:r>
      <w:r>
        <w:rPr>
          <w:sz w:val="24"/>
        </w:rPr>
        <w:t>sebebiyle,</w:t>
      </w:r>
      <w:r>
        <w:rPr>
          <w:spacing w:val="1"/>
          <w:sz w:val="24"/>
        </w:rPr>
        <w:t xml:space="preserve"> </w:t>
      </w:r>
      <w:r>
        <w:rPr>
          <w:sz w:val="24"/>
        </w:rPr>
        <w:t>çalışmamızın,</w:t>
      </w:r>
      <w:r>
        <w:rPr>
          <w:spacing w:val="1"/>
          <w:sz w:val="24"/>
        </w:rPr>
        <w:t xml:space="preserve"> </w:t>
      </w:r>
      <w:r>
        <w:rPr>
          <w:sz w:val="24"/>
        </w:rPr>
        <w:t>sigarayı</w:t>
      </w:r>
      <w:r>
        <w:rPr>
          <w:spacing w:val="1"/>
          <w:sz w:val="24"/>
        </w:rPr>
        <w:t xml:space="preserve"> </w:t>
      </w:r>
      <w:r>
        <w:rPr>
          <w:sz w:val="24"/>
        </w:rPr>
        <w:t>bırakamayanlar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1"/>
          <w:sz w:val="24"/>
        </w:rPr>
        <w:t xml:space="preserve"> </w:t>
      </w:r>
      <w:r>
        <w:rPr>
          <w:sz w:val="24"/>
        </w:rPr>
        <w:t>çalışma</w:t>
      </w:r>
      <w:r>
        <w:rPr>
          <w:spacing w:val="1"/>
          <w:sz w:val="24"/>
        </w:rPr>
        <w:t xml:space="preserve"> </w:t>
      </w:r>
      <w:r>
        <w:rPr>
          <w:sz w:val="24"/>
        </w:rPr>
        <w:t>yapmak</w:t>
      </w:r>
      <w:r>
        <w:rPr>
          <w:spacing w:val="1"/>
          <w:sz w:val="24"/>
        </w:rPr>
        <w:t xml:space="preserve"> </w:t>
      </w:r>
      <w:r>
        <w:rPr>
          <w:sz w:val="24"/>
        </w:rPr>
        <w:t>isteyenlere</w:t>
      </w:r>
      <w:r>
        <w:rPr>
          <w:spacing w:val="-2"/>
          <w:sz w:val="24"/>
        </w:rPr>
        <w:t xml:space="preserve"> </w:t>
      </w:r>
      <w:r>
        <w:rPr>
          <w:sz w:val="24"/>
        </w:rPr>
        <w:t>öncü çalışma</w:t>
      </w:r>
      <w:r>
        <w:rPr>
          <w:spacing w:val="2"/>
          <w:sz w:val="24"/>
        </w:rPr>
        <w:t xml:space="preserve"> </w:t>
      </w:r>
      <w:r>
        <w:rPr>
          <w:sz w:val="24"/>
        </w:rPr>
        <w:t>olacağı düşünülmektedir.</w:t>
      </w:r>
    </w:p>
    <w:p w14:paraId="0DDD373B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A9C96EA" w14:textId="77777777" w:rsidR="00A0767C" w:rsidRDefault="001F5A60">
      <w:pPr>
        <w:pStyle w:val="Balk1"/>
        <w:ind w:left="1971" w:right="2234"/>
      </w:pPr>
      <w:bookmarkStart w:id="46" w:name="_TOC_250009"/>
      <w:bookmarkEnd w:id="46"/>
      <w:r>
        <w:lastRenderedPageBreak/>
        <w:t>KAYNAKLAR</w:t>
      </w:r>
    </w:p>
    <w:p w14:paraId="64568FF5" w14:textId="77777777" w:rsidR="00A0767C" w:rsidRDefault="00A0767C">
      <w:pPr>
        <w:pStyle w:val="GvdeMetni"/>
        <w:rPr>
          <w:b/>
          <w:sz w:val="30"/>
        </w:rPr>
      </w:pPr>
    </w:p>
    <w:p w14:paraId="67DD9B12" w14:textId="77777777" w:rsidR="00A0767C" w:rsidRDefault="00A0767C">
      <w:pPr>
        <w:pStyle w:val="GvdeMetni"/>
        <w:rPr>
          <w:b/>
          <w:sz w:val="30"/>
        </w:rPr>
      </w:pPr>
    </w:p>
    <w:p w14:paraId="3B92DF0D" w14:textId="77777777" w:rsidR="00A0767C" w:rsidRDefault="00A0767C">
      <w:pPr>
        <w:pStyle w:val="GvdeMetni"/>
        <w:rPr>
          <w:b/>
          <w:sz w:val="30"/>
        </w:rPr>
      </w:pPr>
    </w:p>
    <w:p w14:paraId="0C83C394" w14:textId="77777777" w:rsidR="00A0767C" w:rsidRDefault="00A0767C">
      <w:pPr>
        <w:pStyle w:val="GvdeMetni"/>
        <w:rPr>
          <w:b/>
          <w:sz w:val="27"/>
        </w:rPr>
      </w:pPr>
    </w:p>
    <w:p w14:paraId="35F2ADAD" w14:textId="77777777" w:rsidR="00A0767C" w:rsidRDefault="001F5A60">
      <w:pPr>
        <w:pStyle w:val="GvdeMetni"/>
        <w:spacing w:line="360" w:lineRule="auto"/>
        <w:ind w:left="1154" w:right="675" w:hanging="852"/>
        <w:jc w:val="both"/>
      </w:pPr>
      <w:r>
        <w:t>Acar,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Şaşman</w:t>
      </w:r>
      <w:r>
        <w:rPr>
          <w:spacing w:val="1"/>
        </w:rPr>
        <w:t xml:space="preserve"> </w:t>
      </w:r>
      <w:proofErr w:type="spellStart"/>
      <w:r>
        <w:t>Kaylı</w:t>
      </w:r>
      <w:proofErr w:type="spellEnd"/>
      <w:r>
        <w:t>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Yararbaş,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Kullanan,</w:t>
      </w:r>
      <w:r>
        <w:rPr>
          <w:spacing w:val="1"/>
        </w:rPr>
        <w:t xml:space="preserve"> </w:t>
      </w:r>
      <w:r>
        <w:t>Sigara</w:t>
      </w:r>
      <w:r>
        <w:rPr>
          <w:spacing w:val="60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Tedavisi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Kullanmayan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Psikolojik</w:t>
      </w:r>
      <w:r>
        <w:rPr>
          <w:spacing w:val="1"/>
        </w:rPr>
        <w:t xml:space="preserve"> </w:t>
      </w:r>
      <w:r>
        <w:t>Dayanıklılık</w:t>
      </w:r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Stresle</w:t>
      </w:r>
      <w:r>
        <w:rPr>
          <w:spacing w:val="1"/>
        </w:rPr>
        <w:t xml:space="preserve"> </w:t>
      </w:r>
      <w:r>
        <w:t>Başa</w:t>
      </w:r>
      <w:r>
        <w:rPr>
          <w:spacing w:val="1"/>
        </w:rPr>
        <w:t xml:space="preserve"> </w:t>
      </w:r>
      <w:r>
        <w:t>Çıkma</w:t>
      </w:r>
      <w:r>
        <w:rPr>
          <w:spacing w:val="1"/>
        </w:rPr>
        <w:t xml:space="preserve"> </w:t>
      </w:r>
      <w:r>
        <w:t>Tutumları</w:t>
      </w:r>
      <w:r>
        <w:rPr>
          <w:spacing w:val="1"/>
        </w:rPr>
        <w:t xml:space="preserve"> </w:t>
      </w:r>
      <w:r>
        <w:t>Bakımından</w:t>
      </w:r>
      <w:r>
        <w:rPr>
          <w:spacing w:val="1"/>
        </w:rPr>
        <w:t xml:space="preserve"> </w:t>
      </w:r>
      <w:r>
        <w:t>Karşılaştırılması.</w:t>
      </w:r>
      <w:r>
        <w:rPr>
          <w:spacing w:val="61"/>
        </w:rPr>
        <w:t xml:space="preserve"> </w:t>
      </w:r>
      <w:proofErr w:type="spellStart"/>
      <w:r>
        <w:rPr>
          <w:i/>
        </w:rPr>
        <w:t>Addicta</w:t>
      </w:r>
      <w:proofErr w:type="spellEnd"/>
      <w:r>
        <w:rPr>
          <w:i/>
        </w:rPr>
        <w:t>:</w:t>
      </w:r>
      <w:r>
        <w:rPr>
          <w:i/>
          <w:spacing w:val="60"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Turkish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Journal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Addictions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0</w:t>
      </w:r>
      <w:r>
        <w:t>(0),</w:t>
      </w:r>
      <w:r>
        <w:rPr>
          <w:spacing w:val="1"/>
        </w:rPr>
        <w:t xml:space="preserve"> </w:t>
      </w:r>
      <w:r>
        <w:t>539–566.</w:t>
      </w:r>
      <w:r>
        <w:rPr>
          <w:spacing w:val="1"/>
        </w:rPr>
        <w:t xml:space="preserve"> </w:t>
      </w:r>
      <w:hyperlink r:id="rId30">
        <w:r>
          <w:t>https://doi.org/10.15805</w:t>
        </w:r>
      </w:hyperlink>
      <w:r>
        <w:rPr>
          <w:spacing w:val="-57"/>
        </w:rPr>
        <w:t xml:space="preserve"> </w:t>
      </w:r>
      <w:r>
        <w:t>addicta.2019.6.3.0029</w:t>
      </w:r>
    </w:p>
    <w:p w14:paraId="39FDA66E" w14:textId="77777777" w:rsidR="00A0767C" w:rsidRDefault="001F5A60">
      <w:pPr>
        <w:spacing w:before="120" w:line="360" w:lineRule="auto"/>
        <w:ind w:left="1154" w:right="677" w:hanging="852"/>
        <w:jc w:val="both"/>
        <w:rPr>
          <w:sz w:val="24"/>
        </w:rPr>
      </w:pPr>
      <w:proofErr w:type="spellStart"/>
      <w:r>
        <w:rPr>
          <w:sz w:val="24"/>
        </w:rPr>
        <w:t>Akdenİz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Bağımlılığı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Sağlığa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tkileri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Bıraktırmada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Kullanılan </w:t>
      </w:r>
      <w:proofErr w:type="spellStart"/>
      <w:r>
        <w:rPr>
          <w:i/>
          <w:sz w:val="24"/>
        </w:rPr>
        <w:t>Transteoretik</w:t>
      </w:r>
      <w:proofErr w:type="spellEnd"/>
      <w:r>
        <w:rPr>
          <w:i/>
          <w:sz w:val="24"/>
        </w:rPr>
        <w:t xml:space="preserve"> Model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Effects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Health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Smokıng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Addıctıon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Transtheoretıcal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Model </w:t>
      </w:r>
      <w:proofErr w:type="spellStart"/>
      <w:r>
        <w:rPr>
          <w:i/>
          <w:sz w:val="24"/>
        </w:rPr>
        <w:t>Used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ın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Quıt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Smokıng</w:t>
      </w:r>
      <w:proofErr w:type="spellEnd"/>
      <w:r>
        <w:rPr>
          <w:sz w:val="24"/>
        </w:rPr>
        <w:t>. 11–25.</w:t>
      </w:r>
    </w:p>
    <w:p w14:paraId="52E6A8F8" w14:textId="77777777" w:rsidR="00A0767C" w:rsidRDefault="001F5A60">
      <w:pPr>
        <w:pStyle w:val="GvdeMetni"/>
        <w:spacing w:before="121" w:line="360" w:lineRule="auto"/>
        <w:ind w:left="1154" w:right="677" w:hanging="852"/>
        <w:jc w:val="both"/>
      </w:pPr>
      <w:r>
        <w:t xml:space="preserve">Alkan, O., ve Demir, A. (2020). </w:t>
      </w:r>
      <w:proofErr w:type="spellStart"/>
      <w:r>
        <w:t>Investigation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Detection</w:t>
      </w:r>
      <w:proofErr w:type="spellEnd"/>
      <w:r>
        <w:t xml:space="preserve"> of Risk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Period</w:t>
      </w:r>
      <w:proofErr w:type="spellEnd"/>
      <w:r>
        <w:rPr>
          <w:spacing w:val="1"/>
        </w:rPr>
        <w:t xml:space="preserve"> </w:t>
      </w:r>
      <w:proofErr w:type="spellStart"/>
      <w:r>
        <w:t>without</w:t>
      </w:r>
      <w:proofErr w:type="spellEnd"/>
      <w:r>
        <w:rPr>
          <w:spacing w:val="1"/>
        </w:rPr>
        <w:t xml:space="preserve"> </w:t>
      </w:r>
      <w:proofErr w:type="spellStart"/>
      <w:r>
        <w:t>Tobacco</w:t>
      </w:r>
      <w:proofErr w:type="spellEnd"/>
      <w:r>
        <w:rPr>
          <w:spacing w:val="1"/>
        </w:rPr>
        <w:t xml:space="preserve"> </w:t>
      </w:r>
      <w:proofErr w:type="spellStart"/>
      <w:r>
        <w:t>Consumption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ADDICTA: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Turkish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Journal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Addictions</w:t>
      </w:r>
      <w:proofErr w:type="spellEnd"/>
      <w:r>
        <w:t>,</w:t>
      </w:r>
      <w:r>
        <w:rPr>
          <w:spacing w:val="-1"/>
        </w:rPr>
        <w:t xml:space="preserve"> </w:t>
      </w:r>
      <w:r>
        <w:rPr>
          <w:i/>
        </w:rPr>
        <w:t>6</w:t>
      </w:r>
      <w:r>
        <w:t>(Supp4), 99–115.</w:t>
      </w:r>
      <w:r>
        <w:rPr>
          <w:spacing w:val="-1"/>
        </w:rPr>
        <w:t xml:space="preserve"> </w:t>
      </w:r>
      <w:r>
        <w:t>https://doi.org/10.5152/addicta.2020.19085</w:t>
      </w:r>
    </w:p>
    <w:p w14:paraId="75ED1838" w14:textId="77777777" w:rsidR="00A0767C" w:rsidRDefault="001F5A60">
      <w:pPr>
        <w:spacing w:before="121" w:line="360" w:lineRule="auto"/>
        <w:ind w:left="1154" w:right="674" w:hanging="852"/>
        <w:jc w:val="both"/>
        <w:rPr>
          <w:sz w:val="24"/>
        </w:rPr>
      </w:pPr>
      <w:r>
        <w:rPr>
          <w:spacing w:val="-3"/>
          <w:sz w:val="24"/>
        </w:rPr>
        <w:t xml:space="preserve">Altın, A. Ö. (2019). </w:t>
      </w:r>
      <w:proofErr w:type="spellStart"/>
      <w:r>
        <w:rPr>
          <w:i/>
          <w:spacing w:val="-3"/>
          <w:sz w:val="24"/>
        </w:rPr>
        <w:t>Sı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3"/>
          <w:sz w:val="24"/>
        </w:rPr>
        <w:t xml:space="preserve"> gara </w:t>
      </w:r>
      <w:proofErr w:type="spellStart"/>
      <w:r>
        <w:rPr>
          <w:i/>
          <w:spacing w:val="-3"/>
          <w:sz w:val="24"/>
        </w:rPr>
        <w:t>birakma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polı</w:t>
      </w:r>
      <w:proofErr w:type="spellEnd"/>
      <w:r>
        <w:rPr>
          <w:i/>
          <w:spacing w:val="-3"/>
          <w:sz w:val="24"/>
        </w:rPr>
        <w:t xml:space="preserve">̇ </w:t>
      </w:r>
      <w:proofErr w:type="spellStart"/>
      <w:r>
        <w:rPr>
          <w:i/>
          <w:spacing w:val="-3"/>
          <w:sz w:val="24"/>
        </w:rPr>
        <w:t>klı</w:t>
      </w:r>
      <w:proofErr w:type="spellEnd"/>
      <w:r>
        <w:rPr>
          <w:i/>
          <w:spacing w:val="-3"/>
          <w:sz w:val="24"/>
        </w:rPr>
        <w:t xml:space="preserve">̇ </w:t>
      </w:r>
      <w:proofErr w:type="spellStart"/>
      <w:r>
        <w:rPr>
          <w:i/>
          <w:spacing w:val="-3"/>
          <w:sz w:val="24"/>
        </w:rPr>
        <w:t>nı</w:t>
      </w:r>
      <w:proofErr w:type="spellEnd"/>
      <w:r>
        <w:rPr>
          <w:i/>
          <w:spacing w:val="-3"/>
          <w:sz w:val="24"/>
        </w:rPr>
        <w:t xml:space="preserve">̇ </w:t>
      </w:r>
      <w:proofErr w:type="spellStart"/>
      <w:r>
        <w:rPr>
          <w:i/>
          <w:spacing w:val="-3"/>
          <w:sz w:val="24"/>
        </w:rPr>
        <w:t>ğı</w:t>
      </w:r>
      <w:proofErr w:type="spellEnd"/>
      <w:r>
        <w:rPr>
          <w:i/>
          <w:spacing w:val="-3"/>
          <w:sz w:val="24"/>
        </w:rPr>
        <w:t xml:space="preserve">̇ ne başvuran hastalarda </w:t>
      </w:r>
      <w:proofErr w:type="spellStart"/>
      <w:r>
        <w:rPr>
          <w:i/>
          <w:spacing w:val="-2"/>
          <w:sz w:val="24"/>
        </w:rPr>
        <w:t>sı</w:t>
      </w:r>
      <w:proofErr w:type="spellEnd"/>
      <w:r>
        <w:rPr>
          <w:i/>
          <w:spacing w:val="-2"/>
          <w:sz w:val="24"/>
        </w:rPr>
        <w:t xml:space="preserve">̇ gara </w:t>
      </w:r>
      <w:proofErr w:type="spellStart"/>
      <w:r>
        <w:rPr>
          <w:i/>
          <w:spacing w:val="-2"/>
          <w:sz w:val="24"/>
        </w:rPr>
        <w:t>birakma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başarisini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etkı</w:t>
      </w:r>
      <w:proofErr w:type="spellEnd"/>
      <w:r>
        <w:rPr>
          <w:i/>
          <w:spacing w:val="-2"/>
          <w:sz w:val="24"/>
        </w:rPr>
        <w:t xml:space="preserve">̇ </w:t>
      </w:r>
      <w:proofErr w:type="spellStart"/>
      <w:r>
        <w:rPr>
          <w:i/>
          <w:spacing w:val="-2"/>
          <w:sz w:val="24"/>
        </w:rPr>
        <w:t>leyen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faktörlerı</w:t>
      </w:r>
      <w:proofErr w:type="spellEnd"/>
      <w:r>
        <w:rPr>
          <w:i/>
          <w:spacing w:val="-2"/>
          <w:sz w:val="24"/>
        </w:rPr>
        <w:t xml:space="preserve">̇ </w:t>
      </w:r>
      <w:r>
        <w:rPr>
          <w:i/>
          <w:spacing w:val="-1"/>
          <w:sz w:val="24"/>
        </w:rPr>
        <w:t>n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saptanma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si</w:t>
      </w:r>
      <w:r>
        <w:rPr>
          <w:spacing w:val="-1"/>
          <w:sz w:val="24"/>
        </w:rPr>
        <w:t>.</w:t>
      </w:r>
      <w:r>
        <w:rPr>
          <w:sz w:val="24"/>
        </w:rPr>
        <w:t xml:space="preserve"> </w:t>
      </w:r>
      <w:r>
        <w:rPr>
          <w:spacing w:val="-1"/>
          <w:sz w:val="24"/>
        </w:rPr>
        <w:t>Uzmanlık</w:t>
      </w:r>
      <w:r>
        <w:rPr>
          <w:sz w:val="24"/>
        </w:rPr>
        <w:t xml:space="preserve"> </w:t>
      </w:r>
      <w:proofErr w:type="spellStart"/>
      <w:r>
        <w:rPr>
          <w:spacing w:val="-1"/>
          <w:sz w:val="24"/>
        </w:rPr>
        <w:t>Tezi,Dokuz</w:t>
      </w:r>
      <w:proofErr w:type="spellEnd"/>
      <w:r>
        <w:rPr>
          <w:sz w:val="24"/>
        </w:rPr>
        <w:t xml:space="preserve"> </w:t>
      </w:r>
      <w:r>
        <w:rPr>
          <w:spacing w:val="-1"/>
          <w:sz w:val="24"/>
        </w:rPr>
        <w:t>Eylül</w:t>
      </w:r>
      <w:r>
        <w:rPr>
          <w:sz w:val="24"/>
        </w:rPr>
        <w:t xml:space="preserve"> </w:t>
      </w:r>
      <w:proofErr w:type="spellStart"/>
      <w:r>
        <w:rPr>
          <w:sz w:val="24"/>
        </w:rPr>
        <w:t>Üniversitesi,Tıp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Fakültesi,Aile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Hekimliği</w:t>
      </w:r>
      <w:r>
        <w:rPr>
          <w:spacing w:val="-1"/>
          <w:sz w:val="24"/>
        </w:rPr>
        <w:t xml:space="preserve"> </w:t>
      </w:r>
      <w:r>
        <w:rPr>
          <w:sz w:val="24"/>
        </w:rPr>
        <w:t>Anabilim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Dalı,İzmir</w:t>
      </w:r>
      <w:proofErr w:type="spellEnd"/>
      <w:r>
        <w:rPr>
          <w:sz w:val="24"/>
        </w:rPr>
        <w:t>.</w:t>
      </w:r>
    </w:p>
    <w:p w14:paraId="23C70C4A" w14:textId="77777777" w:rsidR="00A0767C" w:rsidRDefault="001F5A60">
      <w:pPr>
        <w:pStyle w:val="GvdeMetni"/>
        <w:spacing w:before="120" w:line="360" w:lineRule="auto"/>
        <w:ind w:left="1154" w:right="674" w:hanging="852"/>
        <w:jc w:val="both"/>
      </w:pPr>
      <w:proofErr w:type="spellStart"/>
      <w:r>
        <w:t>Andrews</w:t>
      </w:r>
      <w:proofErr w:type="spellEnd"/>
      <w:r>
        <w:t xml:space="preserve">, M. E., </w:t>
      </w:r>
      <w:proofErr w:type="spellStart"/>
      <w:r>
        <w:t>Sabado</w:t>
      </w:r>
      <w:proofErr w:type="spellEnd"/>
      <w:r>
        <w:t>, M.,</w:t>
      </w:r>
      <w:r>
        <w:rPr>
          <w:spacing w:val="61"/>
        </w:rPr>
        <w:t xml:space="preserve"> </w:t>
      </w:r>
      <w:proofErr w:type="spellStart"/>
      <w:r>
        <w:t>Choi</w:t>
      </w:r>
      <w:proofErr w:type="spellEnd"/>
      <w:r>
        <w:t xml:space="preserve">, K. (2018). </w:t>
      </w:r>
      <w:proofErr w:type="spellStart"/>
      <w:r>
        <w:t>Prevalence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</w:t>
      </w:r>
      <w:proofErr w:type="spellStart"/>
      <w:r>
        <w:t>young</w:t>
      </w:r>
      <w:proofErr w:type="spellEnd"/>
      <w:r>
        <w:rPr>
          <w:spacing w:val="1"/>
        </w:rPr>
        <w:t xml:space="preserve"> </w:t>
      </w:r>
      <w:proofErr w:type="spellStart"/>
      <w:r>
        <w:t>adult</w:t>
      </w:r>
      <w:proofErr w:type="spellEnd"/>
      <w:r>
        <w:rPr>
          <w:spacing w:val="1"/>
        </w:rPr>
        <w:t xml:space="preserve"> </w:t>
      </w:r>
      <w:proofErr w:type="spellStart"/>
      <w:r>
        <w:t>smokers</w:t>
      </w:r>
      <w:proofErr w:type="spellEnd"/>
      <w:r>
        <w:t xml:space="preserve"> in</w:t>
      </w:r>
      <w:r>
        <w:rPr>
          <w:spacing w:val="60"/>
        </w:rPr>
        <w:t xml:space="preserve"> </w:t>
      </w:r>
      <w:proofErr w:type="spellStart"/>
      <w:r>
        <w:t>the</w:t>
      </w:r>
      <w:proofErr w:type="spellEnd"/>
      <w:r>
        <w:t xml:space="preserve"> U.S. in</w:t>
      </w:r>
      <w:r>
        <w:rPr>
          <w:spacing w:val="60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precontemplation</w:t>
      </w:r>
      <w:proofErr w:type="spellEnd"/>
      <w:r>
        <w:t xml:space="preserve"> </w:t>
      </w:r>
      <w:proofErr w:type="spellStart"/>
      <w:r>
        <w:t>stage</w:t>
      </w:r>
      <w:proofErr w:type="spellEnd"/>
      <w:r>
        <w:t xml:space="preserve"> of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rPr>
          <w:spacing w:val="1"/>
        </w:rPr>
        <w:t xml:space="preserve"> </w:t>
      </w:r>
      <w:r>
        <w:t>HHS</w:t>
      </w:r>
      <w:r>
        <w:rPr>
          <w:spacing w:val="1"/>
        </w:rPr>
        <w:t xml:space="preserve"> </w:t>
      </w:r>
      <w:proofErr w:type="spellStart"/>
      <w:r>
        <w:t>Public</w:t>
      </w:r>
      <w:proofErr w:type="spellEnd"/>
      <w:r>
        <w:rPr>
          <w:spacing w:val="1"/>
        </w:rPr>
        <w:t xml:space="preserve"> </w:t>
      </w:r>
      <w:r>
        <w:t>Access.</w:t>
      </w:r>
      <w:r>
        <w:rPr>
          <w:spacing w:val="1"/>
        </w:rPr>
        <w:t xml:space="preserve"> </w:t>
      </w:r>
      <w:proofErr w:type="spellStart"/>
      <w:r>
        <w:rPr>
          <w:i/>
        </w:rPr>
        <w:t>Addict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Behav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84</w:t>
      </w:r>
      <w:r>
        <w:t>,</w:t>
      </w:r>
      <w:r>
        <w:rPr>
          <w:spacing w:val="1"/>
        </w:rPr>
        <w:t xml:space="preserve"> </w:t>
      </w:r>
      <w:r>
        <w:t>167–170.</w:t>
      </w:r>
      <w:r>
        <w:rPr>
          <w:spacing w:val="-57"/>
        </w:rPr>
        <w:t xml:space="preserve"> </w:t>
      </w:r>
      <w:r>
        <w:t>https://doi.org/10.1016/j.addbeh.2018.04.008</w:t>
      </w:r>
    </w:p>
    <w:p w14:paraId="262F34BF" w14:textId="77777777" w:rsidR="00A0767C" w:rsidRDefault="001F5A60">
      <w:pPr>
        <w:pStyle w:val="GvdeMetni"/>
        <w:spacing w:before="120" w:line="360" w:lineRule="auto"/>
        <w:ind w:left="1154" w:right="679" w:hanging="852"/>
        <w:jc w:val="both"/>
      </w:pPr>
      <w:proofErr w:type="spellStart"/>
      <w:r>
        <w:rPr>
          <w:color w:val="212121"/>
        </w:rPr>
        <w:t>Arg</w:t>
      </w:r>
      <w:r>
        <w:rPr>
          <w:color w:val="212121"/>
        </w:rPr>
        <w:t>üder</w:t>
      </w:r>
      <w:proofErr w:type="spellEnd"/>
      <w:r>
        <w:rPr>
          <w:color w:val="212121"/>
        </w:rPr>
        <w:t xml:space="preserve">, E., </w:t>
      </w:r>
      <w:proofErr w:type="spellStart"/>
      <w:r>
        <w:rPr>
          <w:color w:val="212121"/>
        </w:rPr>
        <w:t>Abuzaina</w:t>
      </w:r>
      <w:proofErr w:type="spellEnd"/>
      <w:r>
        <w:rPr>
          <w:color w:val="212121"/>
        </w:rPr>
        <w:t xml:space="preserve">, O., Bakır, H., </w:t>
      </w:r>
      <w:proofErr w:type="spellStart"/>
      <w:r>
        <w:rPr>
          <w:color w:val="212121"/>
        </w:rPr>
        <w:t>Karalezli</w:t>
      </w:r>
      <w:proofErr w:type="spellEnd"/>
      <w:r>
        <w:rPr>
          <w:color w:val="212121"/>
        </w:rPr>
        <w:t xml:space="preserve">, A., </w:t>
      </w:r>
      <w:proofErr w:type="spellStart"/>
      <w:r>
        <w:rPr>
          <w:color w:val="212121"/>
        </w:rPr>
        <w:t>Hasanoglu</w:t>
      </w:r>
      <w:proofErr w:type="spellEnd"/>
      <w:r>
        <w:rPr>
          <w:color w:val="212121"/>
        </w:rPr>
        <w:t>, H. C. (2019). Hasta 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Yakınlarının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Pasif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Sigara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İçiminin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Oluşturduğu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Sağlık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Sorunları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Hakkındaki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Farkındalığı. </w:t>
      </w:r>
      <w:r>
        <w:rPr>
          <w:i/>
          <w:color w:val="212121"/>
        </w:rPr>
        <w:t>Ankara</w:t>
      </w:r>
      <w:r>
        <w:rPr>
          <w:i/>
          <w:color w:val="212121"/>
          <w:spacing w:val="2"/>
        </w:rPr>
        <w:t xml:space="preserve"> </w:t>
      </w:r>
      <w:proofErr w:type="spellStart"/>
      <w:r>
        <w:rPr>
          <w:i/>
          <w:color w:val="212121"/>
        </w:rPr>
        <w:t>Medical</w:t>
      </w:r>
      <w:proofErr w:type="spellEnd"/>
      <w:r>
        <w:rPr>
          <w:i/>
          <w:color w:val="212121"/>
        </w:rPr>
        <w:t xml:space="preserve"> </w:t>
      </w:r>
      <w:proofErr w:type="spellStart"/>
      <w:r>
        <w:rPr>
          <w:i/>
          <w:color w:val="212121"/>
        </w:rPr>
        <w:t>Journal</w:t>
      </w:r>
      <w:proofErr w:type="spellEnd"/>
      <w:r>
        <w:rPr>
          <w:color w:val="212121"/>
        </w:rPr>
        <w:t xml:space="preserve">, </w:t>
      </w:r>
      <w:r>
        <w:rPr>
          <w:i/>
          <w:color w:val="212121"/>
        </w:rPr>
        <w:t>19</w:t>
      </w:r>
      <w:r>
        <w:rPr>
          <w:color w:val="212121"/>
        </w:rPr>
        <w:t>(2), 213-225.</w:t>
      </w:r>
    </w:p>
    <w:p w14:paraId="7C075043" w14:textId="77777777" w:rsidR="00A0767C" w:rsidRDefault="001F5A60">
      <w:pPr>
        <w:pStyle w:val="GvdeMetni"/>
        <w:spacing w:before="119" w:line="360" w:lineRule="auto"/>
        <w:ind w:left="1154" w:right="674" w:hanging="852"/>
        <w:jc w:val="both"/>
      </w:pPr>
      <w:r>
        <w:t xml:space="preserve">Asma, S., </w:t>
      </w:r>
      <w:proofErr w:type="spellStart"/>
      <w:r>
        <w:t>Mackay</w:t>
      </w:r>
      <w:proofErr w:type="spellEnd"/>
      <w:r>
        <w:t xml:space="preserve">, J., </w:t>
      </w:r>
      <w:proofErr w:type="spellStart"/>
      <w:r>
        <w:t>Yang</w:t>
      </w:r>
      <w:proofErr w:type="spellEnd"/>
      <w:r>
        <w:t xml:space="preserve"> </w:t>
      </w:r>
      <w:proofErr w:type="spellStart"/>
      <w:r>
        <w:t>Song</w:t>
      </w:r>
      <w:proofErr w:type="spellEnd"/>
      <w:r>
        <w:t xml:space="preserve">, S., </w:t>
      </w:r>
      <w:proofErr w:type="spellStart"/>
      <w:r>
        <w:t>Zhao</w:t>
      </w:r>
      <w:proofErr w:type="spellEnd"/>
      <w:r>
        <w:t xml:space="preserve">, </w:t>
      </w:r>
      <w:r>
        <w:t xml:space="preserve">L., Morton, J., </w:t>
      </w:r>
      <w:proofErr w:type="spellStart"/>
      <w:r>
        <w:t>Palipudi</w:t>
      </w:r>
      <w:proofErr w:type="spellEnd"/>
      <w:r>
        <w:t xml:space="preserve">, K. M., </w:t>
      </w:r>
      <w:proofErr w:type="spellStart"/>
      <w:r>
        <w:t>Bettcher</w:t>
      </w:r>
      <w:proofErr w:type="spellEnd"/>
      <w:r>
        <w:t>, D.,</w:t>
      </w:r>
      <w:r>
        <w:rPr>
          <w:spacing w:val="1"/>
        </w:rPr>
        <w:t xml:space="preserve"> </w:t>
      </w:r>
      <w:proofErr w:type="spellStart"/>
      <w:r>
        <w:t>Bhatti</w:t>
      </w:r>
      <w:proofErr w:type="spellEnd"/>
      <w:r>
        <w:t xml:space="preserve">, L., </w:t>
      </w:r>
      <w:proofErr w:type="spellStart"/>
      <w:r>
        <w:t>Caixeta</w:t>
      </w:r>
      <w:proofErr w:type="spellEnd"/>
      <w:r>
        <w:t xml:space="preserve">, R., </w:t>
      </w:r>
      <w:proofErr w:type="spellStart"/>
      <w:r>
        <w:t>Chandora</w:t>
      </w:r>
      <w:proofErr w:type="spellEnd"/>
      <w:r>
        <w:t xml:space="preserve">, R., </w:t>
      </w:r>
      <w:proofErr w:type="spellStart"/>
      <w:r>
        <w:t>Cavacos</w:t>
      </w:r>
      <w:proofErr w:type="spellEnd"/>
      <w:r>
        <w:t xml:space="preserve"> </w:t>
      </w:r>
      <w:proofErr w:type="spellStart"/>
      <w:r>
        <w:t>Dias</w:t>
      </w:r>
      <w:proofErr w:type="spellEnd"/>
      <w:r>
        <w:t xml:space="preserve">, R., da </w:t>
      </w:r>
      <w:proofErr w:type="spellStart"/>
      <w:r>
        <w:t>Costa</w:t>
      </w:r>
      <w:proofErr w:type="spellEnd"/>
      <w:r>
        <w:t xml:space="preserve"> e </w:t>
      </w:r>
      <w:proofErr w:type="spellStart"/>
      <w:r>
        <w:t>Silva</w:t>
      </w:r>
      <w:proofErr w:type="spellEnd"/>
      <w:r>
        <w:t>, V. L.,</w:t>
      </w:r>
      <w:r>
        <w:rPr>
          <w:spacing w:val="1"/>
        </w:rPr>
        <w:t xml:space="preserve"> </w:t>
      </w:r>
      <w:proofErr w:type="spellStart"/>
      <w:r>
        <w:t>Fouad</w:t>
      </w:r>
      <w:proofErr w:type="spellEnd"/>
      <w:r>
        <w:t xml:space="preserve">, H., </w:t>
      </w:r>
      <w:proofErr w:type="spellStart"/>
      <w:r>
        <w:t>Hsia</w:t>
      </w:r>
      <w:proofErr w:type="spellEnd"/>
      <w:r>
        <w:t xml:space="preserve">, J., </w:t>
      </w:r>
      <w:proofErr w:type="spellStart"/>
      <w:r>
        <w:t>Husain</w:t>
      </w:r>
      <w:proofErr w:type="spellEnd"/>
      <w:r>
        <w:t xml:space="preserve">, M. J., </w:t>
      </w:r>
      <w:proofErr w:type="spellStart"/>
      <w:r>
        <w:t>McAfee</w:t>
      </w:r>
      <w:proofErr w:type="spellEnd"/>
      <w:r>
        <w:t xml:space="preserve">, T., </w:t>
      </w:r>
      <w:proofErr w:type="spellStart"/>
      <w:r>
        <w:t>Ramanandraibe</w:t>
      </w:r>
      <w:proofErr w:type="spellEnd"/>
      <w:r>
        <w:t xml:space="preserve">, N., </w:t>
      </w:r>
      <w:proofErr w:type="spellStart"/>
      <w:r>
        <w:t>Rarick</w:t>
      </w:r>
      <w:proofErr w:type="spellEnd"/>
      <w:r>
        <w:t>, J.,</w:t>
      </w:r>
      <w:r>
        <w:rPr>
          <w:spacing w:val="1"/>
        </w:rPr>
        <w:t xml:space="preserve"> </w:t>
      </w:r>
      <w:proofErr w:type="spellStart"/>
      <w:r>
        <w:t>Sinha</w:t>
      </w:r>
      <w:proofErr w:type="spellEnd"/>
      <w:r>
        <w:t>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Tursan</w:t>
      </w:r>
      <w:r>
        <w:rPr>
          <w:spacing w:val="1"/>
        </w:rPr>
        <w:t xml:space="preserve"> </w:t>
      </w:r>
      <w:proofErr w:type="spellStart"/>
      <w:r>
        <w:t>d’Espaignet</w:t>
      </w:r>
      <w:proofErr w:type="spellEnd"/>
      <w:r>
        <w:t>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r>
        <w:t>GATS</w:t>
      </w:r>
      <w:r>
        <w:rPr>
          <w:spacing w:val="1"/>
        </w:rPr>
        <w:t xml:space="preserve"> </w:t>
      </w:r>
      <w:r>
        <w:t>Atlas.</w:t>
      </w:r>
      <w:r>
        <w:rPr>
          <w:spacing w:val="1"/>
        </w:rPr>
        <w:t xml:space="preserve"> </w:t>
      </w:r>
      <w:proofErr w:type="spellStart"/>
      <w:r>
        <w:t>Içinde</w:t>
      </w:r>
      <w:proofErr w:type="spellEnd"/>
      <w:r>
        <w:rPr>
          <w:spacing w:val="1"/>
        </w:rPr>
        <w:t xml:space="preserve"> </w:t>
      </w:r>
      <w:r>
        <w:t>CDC</w:t>
      </w:r>
      <w:r>
        <w:rPr>
          <w:spacing w:val="-57"/>
        </w:rPr>
        <w:t xml:space="preserve"> </w:t>
      </w:r>
      <w:r>
        <w:t>Foundation.</w:t>
      </w:r>
      <w:r>
        <w:rPr>
          <w:spacing w:val="-1"/>
        </w:rPr>
        <w:t xml:space="preserve"> </w:t>
      </w:r>
      <w:r>
        <w:t>https://doi.org</w:t>
      </w:r>
      <w:hyperlink r:id="rId31">
        <w:r>
          <w:t>/http://dx.doi.org/10.1002/</w:t>
        </w:r>
      </w:hyperlink>
      <w:r>
        <w:t>c</w:t>
      </w:r>
      <w:hyperlink r:id="rId32">
        <w:r>
          <w:t>ncr.23197</w:t>
        </w:r>
      </w:hyperlink>
    </w:p>
    <w:p w14:paraId="3F9F021E" w14:textId="77777777" w:rsidR="00A0767C" w:rsidRDefault="001F5A60">
      <w:pPr>
        <w:spacing w:before="122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 xml:space="preserve">Atak, N. (2007). A </w:t>
      </w:r>
      <w:proofErr w:type="spellStart"/>
      <w:r>
        <w:rPr>
          <w:sz w:val="24"/>
        </w:rPr>
        <w:t>transtheoretical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review</w:t>
      </w:r>
      <w:proofErr w:type="spellEnd"/>
      <w:r>
        <w:rPr>
          <w:sz w:val="24"/>
        </w:rPr>
        <w:t xml:space="preserve"> on </w:t>
      </w:r>
      <w:proofErr w:type="spellStart"/>
      <w:r>
        <w:rPr>
          <w:sz w:val="24"/>
        </w:rPr>
        <w:t>smokin</w:t>
      </w:r>
      <w:r>
        <w:rPr>
          <w:sz w:val="24"/>
        </w:rPr>
        <w:t>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cessation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Içinde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Quarterly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Community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Health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Education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https://doi.org/10.2190/IQ.28.2.f</w:t>
      </w:r>
    </w:p>
    <w:p w14:paraId="52210267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57660A86" w14:textId="77777777" w:rsidR="00A0767C" w:rsidRDefault="001F5A60">
      <w:pPr>
        <w:spacing w:before="72" w:line="360" w:lineRule="auto"/>
        <w:ind w:left="1154" w:right="680" w:hanging="852"/>
        <w:jc w:val="both"/>
        <w:rPr>
          <w:sz w:val="24"/>
        </w:rPr>
      </w:pPr>
      <w:proofErr w:type="spellStart"/>
      <w:r>
        <w:rPr>
          <w:sz w:val="24"/>
        </w:rPr>
        <w:lastRenderedPageBreak/>
        <w:t>Avci</w:t>
      </w:r>
      <w:proofErr w:type="spellEnd"/>
      <w:r>
        <w:rPr>
          <w:sz w:val="24"/>
        </w:rPr>
        <w:t xml:space="preserve">, B. A. (2018). </w:t>
      </w:r>
      <w:r>
        <w:rPr>
          <w:i/>
          <w:sz w:val="24"/>
        </w:rPr>
        <w:t xml:space="preserve">Aydın Efeler Aile Sağlığı Merkezlerine Başvuran Kişilerde </w:t>
      </w:r>
      <w:proofErr w:type="spellStart"/>
      <w:r>
        <w:rPr>
          <w:i/>
          <w:sz w:val="24"/>
        </w:rPr>
        <w:t>Sigra</w:t>
      </w:r>
      <w:proofErr w:type="spellEnd"/>
      <w:r>
        <w:rPr>
          <w:i/>
          <w:sz w:val="24"/>
        </w:rPr>
        <w:t xml:space="preserve"> içme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sıklığı</w:t>
      </w:r>
      <w:r>
        <w:rPr>
          <w:sz w:val="24"/>
        </w:rPr>
        <w:t xml:space="preserve">. Tıpta Uzmanlık </w:t>
      </w:r>
      <w:proofErr w:type="spellStart"/>
      <w:r>
        <w:rPr>
          <w:sz w:val="24"/>
        </w:rPr>
        <w:t>Tezi,Aydın</w:t>
      </w:r>
      <w:proofErr w:type="spellEnd"/>
      <w:r>
        <w:rPr>
          <w:sz w:val="24"/>
        </w:rPr>
        <w:t xml:space="preserve"> Adnan</w:t>
      </w:r>
      <w:r>
        <w:rPr>
          <w:sz w:val="24"/>
        </w:rPr>
        <w:t xml:space="preserve"> Menderes Üniversitesi Sağlık Bilimleri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Enstitüsü,Aydın</w:t>
      </w:r>
      <w:proofErr w:type="spellEnd"/>
      <w:r>
        <w:rPr>
          <w:sz w:val="24"/>
        </w:rPr>
        <w:t>.</w:t>
      </w:r>
    </w:p>
    <w:p w14:paraId="00AEA01C" w14:textId="77777777" w:rsidR="00A0767C" w:rsidRDefault="001F5A60">
      <w:pPr>
        <w:pStyle w:val="GvdeMetni"/>
        <w:spacing w:before="119" w:line="360" w:lineRule="auto"/>
        <w:ind w:left="1154" w:right="676" w:hanging="852"/>
        <w:jc w:val="both"/>
      </w:pPr>
      <w:r>
        <w:t>Aydemir, Y., Doğu, Ö., Dede, C.,</w:t>
      </w:r>
      <w:r>
        <w:rPr>
          <w:spacing w:val="1"/>
        </w:rPr>
        <w:t xml:space="preserve"> </w:t>
      </w:r>
      <w:r>
        <w:t>Çınar, N. (2019). Sigara Bırakma Başarısı Öngörü</w:t>
      </w:r>
      <w:r>
        <w:rPr>
          <w:spacing w:val="1"/>
        </w:rPr>
        <w:t xml:space="preserve"> </w:t>
      </w:r>
      <w:r>
        <w:t>Ölçeği:</w:t>
      </w:r>
      <w:r>
        <w:rPr>
          <w:spacing w:val="1"/>
        </w:rPr>
        <w:t xml:space="preserve"> </w:t>
      </w:r>
      <w:r>
        <w:t>Geliştirme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Geçerlik,</w:t>
      </w:r>
      <w:r>
        <w:rPr>
          <w:spacing w:val="1"/>
        </w:rPr>
        <w:t xml:space="preserve"> </w:t>
      </w:r>
      <w:r>
        <w:t>Güvenirlik</w:t>
      </w:r>
      <w:r>
        <w:rPr>
          <w:spacing w:val="1"/>
        </w:rPr>
        <w:t xml:space="preserve"> </w:t>
      </w:r>
      <w:r>
        <w:t>Çalışması.</w:t>
      </w:r>
      <w:r>
        <w:rPr>
          <w:spacing w:val="1"/>
        </w:rPr>
        <w:t xml:space="preserve"> </w:t>
      </w:r>
      <w:proofErr w:type="spellStart"/>
      <w:r>
        <w:rPr>
          <w:i/>
        </w:rPr>
        <w:t>Addicta</w:t>
      </w:r>
      <w:proofErr w:type="spellEnd"/>
      <w:r>
        <w:rPr>
          <w:i/>
        </w:rPr>
        <w:t>: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Turkish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Journal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on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Addictions</w:t>
      </w:r>
      <w:proofErr w:type="spellEnd"/>
      <w:r>
        <w:t xml:space="preserve">, </w:t>
      </w:r>
      <w:r>
        <w:rPr>
          <w:i/>
        </w:rPr>
        <w:t>6</w:t>
      </w:r>
      <w:r>
        <w:t>(2).</w:t>
      </w:r>
      <w:r>
        <w:rPr>
          <w:spacing w:val="-1"/>
        </w:rPr>
        <w:t xml:space="preserve"> </w:t>
      </w:r>
      <w:r>
        <w:t>https://doi.org/10.15805/addicta.2019.6.2.0022</w:t>
      </w:r>
    </w:p>
    <w:p w14:paraId="4640F517" w14:textId="77777777" w:rsidR="00A0767C" w:rsidRDefault="001F5A60">
      <w:pPr>
        <w:spacing w:before="121" w:line="360" w:lineRule="auto"/>
        <w:ind w:left="1154" w:right="679" w:hanging="852"/>
        <w:jc w:val="both"/>
        <w:rPr>
          <w:sz w:val="24"/>
        </w:rPr>
      </w:pPr>
      <w:proofErr w:type="spellStart"/>
      <w:r>
        <w:rPr>
          <w:sz w:val="24"/>
        </w:rPr>
        <w:t>Aytemur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Smoking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Cessation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Relapse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Therapy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Güncel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Göğüs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Hastalıkları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Serisi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152–155.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https://doi.org/10.5152/gghs.2016.021</w:t>
      </w:r>
    </w:p>
    <w:p w14:paraId="45073F8F" w14:textId="77777777" w:rsidR="00A0767C" w:rsidRDefault="001F5A60">
      <w:pPr>
        <w:spacing w:before="121" w:line="360" w:lineRule="auto"/>
        <w:ind w:left="1154" w:right="675" w:hanging="852"/>
        <w:jc w:val="both"/>
        <w:rPr>
          <w:sz w:val="24"/>
        </w:rPr>
      </w:pPr>
      <w:proofErr w:type="spellStart"/>
      <w:r>
        <w:rPr>
          <w:sz w:val="24"/>
        </w:rPr>
        <w:t>Banks</w:t>
      </w:r>
      <w:proofErr w:type="spellEnd"/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E.,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Joshy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G.,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Weber</w:t>
      </w:r>
      <w:proofErr w:type="spellEnd"/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M.</w:t>
      </w:r>
      <w:r>
        <w:rPr>
          <w:spacing w:val="18"/>
          <w:sz w:val="24"/>
        </w:rPr>
        <w:t xml:space="preserve"> </w:t>
      </w:r>
      <w:r>
        <w:rPr>
          <w:sz w:val="24"/>
        </w:rPr>
        <w:t>F.,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Liu</w:t>
      </w:r>
      <w:proofErr w:type="spellEnd"/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B.,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Grenfell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R.,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Egger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S.,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Paige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E.,</w:t>
      </w:r>
      <w:r>
        <w:rPr>
          <w:spacing w:val="20"/>
          <w:sz w:val="24"/>
        </w:rPr>
        <w:t xml:space="preserve"> </w:t>
      </w:r>
      <w:r>
        <w:rPr>
          <w:sz w:val="24"/>
        </w:rPr>
        <w:t>Lopez,</w:t>
      </w:r>
      <w:r>
        <w:rPr>
          <w:spacing w:val="17"/>
          <w:sz w:val="24"/>
        </w:rPr>
        <w:t xml:space="preserve"> </w:t>
      </w:r>
      <w:r>
        <w:rPr>
          <w:sz w:val="24"/>
        </w:rPr>
        <w:t>A.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D., </w:t>
      </w:r>
      <w:proofErr w:type="spellStart"/>
      <w:r>
        <w:rPr>
          <w:sz w:val="24"/>
        </w:rPr>
        <w:t>Sitas</w:t>
      </w:r>
      <w:proofErr w:type="spellEnd"/>
      <w:r>
        <w:rPr>
          <w:sz w:val="24"/>
        </w:rPr>
        <w:t xml:space="preserve">, F., &amp; </w:t>
      </w:r>
      <w:proofErr w:type="spellStart"/>
      <w:r>
        <w:rPr>
          <w:sz w:val="24"/>
        </w:rPr>
        <w:t>Beral</w:t>
      </w:r>
      <w:proofErr w:type="spellEnd"/>
      <w:r>
        <w:rPr>
          <w:sz w:val="24"/>
        </w:rPr>
        <w:t xml:space="preserve">, V. (2015).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all-cause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mortality</w:t>
      </w:r>
      <w:proofErr w:type="spellEnd"/>
      <w:r>
        <w:rPr>
          <w:i/>
          <w:sz w:val="24"/>
        </w:rPr>
        <w:t xml:space="preserve"> in 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large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Australian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cohort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study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findings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from</w:t>
      </w:r>
      <w:proofErr w:type="spellEnd"/>
      <w:r>
        <w:rPr>
          <w:i/>
          <w:sz w:val="24"/>
        </w:rPr>
        <w:t xml:space="preserve"> a </w:t>
      </w:r>
      <w:proofErr w:type="spellStart"/>
      <w:r>
        <w:rPr>
          <w:i/>
          <w:sz w:val="24"/>
        </w:rPr>
        <w:t>mature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epidemic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with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current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low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prevalence</w:t>
      </w:r>
      <w:proofErr w:type="spellEnd"/>
      <w:r>
        <w:rPr>
          <w:sz w:val="24"/>
        </w:rPr>
        <w:t>. https://doi.org/10.1186/s12916-015-0281-z</w:t>
      </w:r>
    </w:p>
    <w:p w14:paraId="421E2BD6" w14:textId="77777777" w:rsidR="00A0767C" w:rsidRDefault="001F5A60">
      <w:pPr>
        <w:spacing w:before="120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 xml:space="preserve">Banu, A., Tozun, M., </w:t>
      </w:r>
      <w:proofErr w:type="spellStart"/>
      <w:r>
        <w:rPr>
          <w:sz w:val="24"/>
        </w:rPr>
        <w:t>Padir</w:t>
      </w:r>
      <w:proofErr w:type="spellEnd"/>
      <w:r>
        <w:rPr>
          <w:sz w:val="24"/>
        </w:rPr>
        <w:t xml:space="preserve">, I., Ertem, M. (2017). </w:t>
      </w:r>
      <w:proofErr w:type="spellStart"/>
      <w:r>
        <w:rPr>
          <w:i/>
          <w:sz w:val="24"/>
        </w:rPr>
        <w:t>Some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sociodemographic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factors</w:t>
      </w:r>
      <w:proofErr w:type="spellEnd"/>
      <w:r>
        <w:rPr>
          <w:i/>
          <w:sz w:val="24"/>
        </w:rPr>
        <w:t xml:space="preserve"> on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z w:val="24"/>
        </w:rPr>
        <w:t xml:space="preserve"> rate in Konak</w:t>
      </w:r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outpatient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clinic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>34</w:t>
      </w:r>
      <w:r>
        <w:rPr>
          <w:sz w:val="24"/>
        </w:rPr>
        <w:t>(1), 33–</w:t>
      </w:r>
      <w:r>
        <w:rPr>
          <w:spacing w:val="1"/>
          <w:sz w:val="24"/>
        </w:rPr>
        <w:t xml:space="preserve"> </w:t>
      </w:r>
      <w:r>
        <w:rPr>
          <w:sz w:val="24"/>
        </w:rPr>
        <w:t>38.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https://doi.org/10.5835/jecm.omu.33.04.007</w:t>
      </w:r>
    </w:p>
    <w:p w14:paraId="1A84973F" w14:textId="77777777" w:rsidR="00A0767C" w:rsidRDefault="001F5A60">
      <w:pPr>
        <w:spacing w:before="119" w:line="360" w:lineRule="auto"/>
        <w:ind w:left="1154" w:right="675" w:hanging="852"/>
        <w:jc w:val="both"/>
        <w:rPr>
          <w:sz w:val="24"/>
        </w:rPr>
      </w:pPr>
      <w:r>
        <w:rPr>
          <w:sz w:val="24"/>
        </w:rPr>
        <w:t xml:space="preserve">Baran, S. (2018). </w:t>
      </w:r>
      <w:r>
        <w:rPr>
          <w:i/>
          <w:sz w:val="24"/>
        </w:rPr>
        <w:t>Şanlıurfa’da Gebe Kadınların Sigaraya Maruz Kalma Durumları ve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Etkilyen</w:t>
      </w:r>
      <w:proofErr w:type="spellEnd"/>
      <w:r>
        <w:rPr>
          <w:i/>
          <w:sz w:val="24"/>
        </w:rPr>
        <w:t xml:space="preserve"> Faktörlerin Belirlenmesi </w:t>
      </w:r>
      <w:r>
        <w:rPr>
          <w:sz w:val="24"/>
        </w:rPr>
        <w:t xml:space="preserve">Yüksek Lisans Tezi, Harran </w:t>
      </w:r>
      <w:proofErr w:type="spellStart"/>
      <w:r>
        <w:rPr>
          <w:sz w:val="24"/>
        </w:rPr>
        <w:t>Üniversitesi,Sağlı</w:t>
      </w:r>
      <w:r>
        <w:rPr>
          <w:sz w:val="24"/>
        </w:rPr>
        <w:t>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Bilimleri</w:t>
      </w:r>
      <w:r>
        <w:rPr>
          <w:spacing w:val="-1"/>
          <w:sz w:val="24"/>
        </w:rPr>
        <w:t xml:space="preserve"> </w:t>
      </w:r>
      <w:r>
        <w:rPr>
          <w:sz w:val="24"/>
        </w:rPr>
        <w:t>Üniversitesi,</w:t>
      </w:r>
      <w:r>
        <w:rPr>
          <w:spacing w:val="2"/>
          <w:sz w:val="24"/>
        </w:rPr>
        <w:t xml:space="preserve"> </w:t>
      </w:r>
      <w:r>
        <w:rPr>
          <w:sz w:val="24"/>
        </w:rPr>
        <w:t>Şanlıurfa.</w:t>
      </w:r>
    </w:p>
    <w:p w14:paraId="6BAB11F1" w14:textId="77777777" w:rsidR="00A0767C" w:rsidRDefault="001F5A60">
      <w:pPr>
        <w:spacing w:before="122" w:line="360" w:lineRule="auto"/>
        <w:ind w:left="1154" w:right="679" w:hanging="852"/>
        <w:jc w:val="both"/>
        <w:rPr>
          <w:sz w:val="24"/>
        </w:rPr>
      </w:pPr>
      <w:r>
        <w:rPr>
          <w:sz w:val="24"/>
        </w:rPr>
        <w:t xml:space="preserve">Bardak, F., Dinar, C., </w:t>
      </w:r>
      <w:proofErr w:type="spellStart"/>
      <w:r>
        <w:rPr>
          <w:sz w:val="24"/>
        </w:rPr>
        <w:t>Dogan</w:t>
      </w:r>
      <w:proofErr w:type="spellEnd"/>
      <w:r>
        <w:rPr>
          <w:sz w:val="24"/>
        </w:rPr>
        <w:t xml:space="preserve">, D., Alparslan, M. (2016). </w:t>
      </w:r>
      <w:r>
        <w:rPr>
          <w:i/>
          <w:sz w:val="24"/>
        </w:rPr>
        <w:t>Değişkenler Arasındaki İlişkinin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İncelenmesi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152–163.</w:t>
      </w:r>
    </w:p>
    <w:p w14:paraId="1CDC4463" w14:textId="77777777" w:rsidR="00A0767C" w:rsidRDefault="001F5A60">
      <w:pPr>
        <w:pStyle w:val="GvdeMetni"/>
        <w:spacing w:before="120" w:line="360" w:lineRule="auto"/>
        <w:ind w:left="1154" w:right="675" w:hanging="852"/>
        <w:jc w:val="both"/>
      </w:pPr>
      <w:r>
        <w:t>Başol,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Can,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Tütün</w:t>
      </w:r>
      <w:r>
        <w:rPr>
          <w:spacing w:val="1"/>
        </w:rPr>
        <w:t xml:space="preserve"> </w:t>
      </w:r>
      <w:proofErr w:type="spellStart"/>
      <w:r>
        <w:t>Tüketı̇mı̇nı̇nEkonomı̇Etkı̇lerı</w:t>
      </w:r>
      <w:proofErr w:type="spellEnd"/>
      <w:r>
        <w:t>̇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Tütün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proofErr w:type="spellStart"/>
      <w:r>
        <w:t>Polı̇tı̇kalari</w:t>
      </w:r>
      <w:proofErr w:type="spellEnd"/>
      <w:r>
        <w:rPr>
          <w:spacing w:val="1"/>
        </w:rPr>
        <w:t xml:space="preserve"> </w:t>
      </w:r>
      <w:proofErr w:type="spellStart"/>
      <w:r>
        <w:t>Üzerı̇n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t>Bı̇r</w:t>
      </w:r>
      <w:proofErr w:type="spellEnd"/>
      <w:r>
        <w:rPr>
          <w:spacing w:val="1"/>
        </w:rPr>
        <w:t xml:space="preserve"> </w:t>
      </w:r>
      <w:r>
        <w:t>İnceleme.</w:t>
      </w:r>
      <w:r>
        <w:rPr>
          <w:spacing w:val="1"/>
        </w:rPr>
        <w:t xml:space="preserve"> </w:t>
      </w:r>
      <w:r>
        <w:rPr>
          <w:i/>
        </w:rPr>
        <w:t>Balkan</w:t>
      </w:r>
      <w:r>
        <w:rPr>
          <w:i/>
          <w:spacing w:val="1"/>
        </w:rPr>
        <w:t xml:space="preserve"> </w:t>
      </w:r>
      <w:r>
        <w:rPr>
          <w:i/>
        </w:rPr>
        <w:t>Sosyal</w:t>
      </w:r>
      <w:r>
        <w:rPr>
          <w:i/>
          <w:spacing w:val="1"/>
        </w:rPr>
        <w:t xml:space="preserve"> </w:t>
      </w:r>
      <w:r>
        <w:rPr>
          <w:i/>
        </w:rPr>
        <w:t>Bilimler</w:t>
      </w:r>
      <w:r>
        <w:rPr>
          <w:i/>
          <w:spacing w:val="1"/>
        </w:rPr>
        <w:t xml:space="preserve"> </w:t>
      </w:r>
      <w:r>
        <w:rPr>
          <w:i/>
        </w:rPr>
        <w:t>Dergisi</w:t>
      </w:r>
      <w:r>
        <w:t>,</w:t>
      </w:r>
      <w:r>
        <w:rPr>
          <w:spacing w:val="1"/>
        </w:rPr>
        <w:t xml:space="preserve"> </w:t>
      </w:r>
      <w:r>
        <w:rPr>
          <w:i/>
        </w:rPr>
        <w:t>4</w:t>
      </w:r>
      <w:r>
        <w:t>(7).</w:t>
      </w:r>
      <w:r>
        <w:rPr>
          <w:spacing w:val="1"/>
        </w:rPr>
        <w:t xml:space="preserve"> </w:t>
      </w:r>
      <w:hyperlink r:id="rId33">
        <w:r>
          <w:t>https://dergipark.org.tr/tr/pub/bsbd/issue/43828/538862</w:t>
        </w:r>
      </w:hyperlink>
    </w:p>
    <w:p w14:paraId="49384AED" w14:textId="77777777" w:rsidR="00A0767C" w:rsidRDefault="001F5A60">
      <w:pPr>
        <w:spacing w:before="121" w:line="360" w:lineRule="auto"/>
        <w:ind w:left="1154" w:right="676" w:hanging="852"/>
        <w:jc w:val="both"/>
        <w:rPr>
          <w:sz w:val="24"/>
        </w:rPr>
      </w:pPr>
      <w:r>
        <w:rPr>
          <w:spacing w:val="-2"/>
          <w:sz w:val="24"/>
        </w:rPr>
        <w:t>Bayman,</w:t>
      </w:r>
      <w:r>
        <w:rPr>
          <w:spacing w:val="114"/>
          <w:sz w:val="24"/>
        </w:rPr>
        <w:t xml:space="preserve"> </w:t>
      </w:r>
      <w:r>
        <w:rPr>
          <w:spacing w:val="-2"/>
          <w:sz w:val="24"/>
        </w:rPr>
        <w:t>E.</w:t>
      </w:r>
      <w:r>
        <w:rPr>
          <w:spacing w:val="114"/>
          <w:sz w:val="24"/>
        </w:rPr>
        <w:t xml:space="preserve"> </w:t>
      </w:r>
      <w:r>
        <w:rPr>
          <w:spacing w:val="-2"/>
          <w:sz w:val="24"/>
        </w:rPr>
        <w:t>(2016).</w:t>
      </w:r>
      <w:r>
        <w:rPr>
          <w:spacing w:val="115"/>
          <w:sz w:val="24"/>
        </w:rPr>
        <w:t xml:space="preserve"> </w:t>
      </w:r>
      <w:r>
        <w:rPr>
          <w:i/>
          <w:spacing w:val="-2"/>
          <w:sz w:val="24"/>
        </w:rPr>
        <w:t>Atatürk</w:t>
      </w:r>
      <w:r>
        <w:rPr>
          <w:i/>
          <w:spacing w:val="114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Eğı</w:t>
      </w:r>
      <w:proofErr w:type="spellEnd"/>
      <w:r>
        <w:rPr>
          <w:i/>
          <w:spacing w:val="-2"/>
          <w:sz w:val="24"/>
        </w:rPr>
        <w:t xml:space="preserve">̇ </w:t>
      </w:r>
      <w:proofErr w:type="spellStart"/>
      <w:r>
        <w:rPr>
          <w:i/>
          <w:spacing w:val="-2"/>
          <w:sz w:val="24"/>
        </w:rPr>
        <w:t>tı</w:t>
      </w:r>
      <w:proofErr w:type="spellEnd"/>
      <w:r>
        <w:rPr>
          <w:i/>
          <w:spacing w:val="-2"/>
          <w:sz w:val="24"/>
        </w:rPr>
        <w:t>̇ m</w:t>
      </w:r>
      <w:r>
        <w:rPr>
          <w:i/>
          <w:spacing w:val="114"/>
          <w:sz w:val="24"/>
        </w:rPr>
        <w:t xml:space="preserve"> </w:t>
      </w:r>
      <w:r>
        <w:rPr>
          <w:i/>
          <w:spacing w:val="-2"/>
          <w:sz w:val="24"/>
        </w:rPr>
        <w:t>ve</w:t>
      </w:r>
      <w:r>
        <w:rPr>
          <w:i/>
          <w:spacing w:val="114"/>
          <w:sz w:val="24"/>
        </w:rPr>
        <w:t xml:space="preserve"> </w:t>
      </w:r>
      <w:r>
        <w:rPr>
          <w:i/>
          <w:spacing w:val="-2"/>
          <w:sz w:val="24"/>
        </w:rPr>
        <w:t>Araştırma</w:t>
      </w:r>
      <w:r>
        <w:rPr>
          <w:i/>
          <w:spacing w:val="172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Hastanesı</w:t>
      </w:r>
      <w:proofErr w:type="spellEnd"/>
      <w:r>
        <w:rPr>
          <w:i/>
          <w:spacing w:val="-2"/>
          <w:sz w:val="24"/>
        </w:rPr>
        <w:t>̇</w:t>
      </w:r>
      <w:r>
        <w:rPr>
          <w:i/>
          <w:spacing w:val="172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Sı̇gara</w:t>
      </w:r>
      <w:proofErr w:type="spellEnd"/>
      <w:r>
        <w:rPr>
          <w:i/>
          <w:spacing w:val="117"/>
          <w:sz w:val="24"/>
        </w:rPr>
        <w:t xml:space="preserve"> </w:t>
      </w:r>
      <w:r>
        <w:rPr>
          <w:i/>
          <w:spacing w:val="-1"/>
          <w:sz w:val="24"/>
        </w:rPr>
        <w:t>Bırakma</w:t>
      </w:r>
      <w:r>
        <w:rPr>
          <w:i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Polı</w:t>
      </w:r>
      <w:proofErr w:type="spellEnd"/>
      <w:r>
        <w:rPr>
          <w:i/>
          <w:spacing w:val="-3"/>
          <w:sz w:val="24"/>
        </w:rPr>
        <w:t xml:space="preserve">̇ </w:t>
      </w:r>
      <w:proofErr w:type="spellStart"/>
      <w:r>
        <w:rPr>
          <w:i/>
          <w:spacing w:val="-3"/>
          <w:sz w:val="24"/>
        </w:rPr>
        <w:t>klı</w:t>
      </w:r>
      <w:proofErr w:type="spellEnd"/>
      <w:r>
        <w:rPr>
          <w:i/>
          <w:spacing w:val="-3"/>
          <w:sz w:val="24"/>
        </w:rPr>
        <w:t xml:space="preserve">̇ </w:t>
      </w:r>
      <w:proofErr w:type="spellStart"/>
      <w:r>
        <w:rPr>
          <w:i/>
          <w:spacing w:val="-3"/>
          <w:sz w:val="24"/>
        </w:rPr>
        <w:t>nı</w:t>
      </w:r>
      <w:proofErr w:type="spellEnd"/>
      <w:r>
        <w:rPr>
          <w:i/>
          <w:spacing w:val="-3"/>
          <w:sz w:val="24"/>
        </w:rPr>
        <w:t xml:space="preserve">̇ </w:t>
      </w:r>
      <w:proofErr w:type="spellStart"/>
      <w:r>
        <w:rPr>
          <w:i/>
          <w:spacing w:val="-3"/>
          <w:sz w:val="24"/>
        </w:rPr>
        <w:t>klerı</w:t>
      </w:r>
      <w:proofErr w:type="spellEnd"/>
      <w:r>
        <w:rPr>
          <w:i/>
          <w:spacing w:val="-3"/>
          <w:sz w:val="24"/>
        </w:rPr>
        <w:t>̇ ne</w:t>
      </w:r>
      <w:r>
        <w:rPr>
          <w:i/>
          <w:spacing w:val="-2"/>
          <w:sz w:val="24"/>
        </w:rPr>
        <w:t xml:space="preserve"> </w:t>
      </w:r>
      <w:r>
        <w:rPr>
          <w:i/>
          <w:spacing w:val="-3"/>
          <w:sz w:val="24"/>
        </w:rPr>
        <w:t>Başvuran</w:t>
      </w:r>
      <w:r>
        <w:rPr>
          <w:i/>
          <w:spacing w:val="-2"/>
          <w:sz w:val="24"/>
        </w:rPr>
        <w:t xml:space="preserve"> </w:t>
      </w:r>
      <w:r>
        <w:rPr>
          <w:i/>
          <w:spacing w:val="-3"/>
          <w:sz w:val="24"/>
        </w:rPr>
        <w:t>Hastalarda</w:t>
      </w:r>
      <w:r>
        <w:rPr>
          <w:i/>
          <w:spacing w:val="-2"/>
          <w:sz w:val="24"/>
        </w:rPr>
        <w:t xml:space="preserve"> </w:t>
      </w:r>
      <w:r>
        <w:rPr>
          <w:i/>
          <w:spacing w:val="-3"/>
          <w:sz w:val="24"/>
        </w:rPr>
        <w:t>Başarısızlığa</w:t>
      </w:r>
      <w:r>
        <w:rPr>
          <w:i/>
          <w:spacing w:val="54"/>
          <w:sz w:val="24"/>
        </w:rPr>
        <w:t xml:space="preserve"> </w:t>
      </w:r>
      <w:r>
        <w:rPr>
          <w:i/>
          <w:spacing w:val="-2"/>
          <w:sz w:val="24"/>
        </w:rPr>
        <w:t>Neden</w:t>
      </w:r>
      <w:r>
        <w:rPr>
          <w:i/>
          <w:spacing w:val="56"/>
          <w:sz w:val="24"/>
        </w:rPr>
        <w:t xml:space="preserve"> </w:t>
      </w:r>
      <w:r>
        <w:rPr>
          <w:i/>
          <w:spacing w:val="-2"/>
          <w:sz w:val="24"/>
        </w:rPr>
        <w:t>Olan</w:t>
      </w:r>
      <w:r>
        <w:rPr>
          <w:i/>
          <w:spacing w:val="56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Faktörlerı</w:t>
      </w:r>
      <w:proofErr w:type="spellEnd"/>
      <w:r>
        <w:rPr>
          <w:i/>
          <w:spacing w:val="-2"/>
          <w:sz w:val="24"/>
        </w:rPr>
        <w:t>̇ n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Belı</w:t>
      </w:r>
      <w:proofErr w:type="spellEnd"/>
      <w:r>
        <w:rPr>
          <w:i/>
          <w:spacing w:val="-2"/>
          <w:sz w:val="24"/>
        </w:rPr>
        <w:t xml:space="preserve">̇ </w:t>
      </w:r>
      <w:proofErr w:type="spellStart"/>
      <w:r>
        <w:rPr>
          <w:i/>
          <w:spacing w:val="-2"/>
          <w:sz w:val="24"/>
        </w:rPr>
        <w:t>rlenmesı</w:t>
      </w:r>
      <w:proofErr w:type="spellEnd"/>
      <w:r>
        <w:rPr>
          <w:i/>
          <w:spacing w:val="-2"/>
          <w:sz w:val="24"/>
        </w:rPr>
        <w:t xml:space="preserve">̇ </w:t>
      </w:r>
      <w:r>
        <w:rPr>
          <w:spacing w:val="-2"/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Uzmanlık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1"/>
          <w:sz w:val="24"/>
        </w:rPr>
        <w:t>Tezi,Sağlık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1"/>
          <w:sz w:val="24"/>
        </w:rPr>
        <w:t>Bakanlığı,Anakara</w:t>
      </w:r>
      <w:proofErr w:type="spellEnd"/>
      <w:r>
        <w:rPr>
          <w:sz w:val="24"/>
        </w:rPr>
        <w:t xml:space="preserve"> </w:t>
      </w:r>
      <w:r>
        <w:rPr>
          <w:spacing w:val="-1"/>
          <w:sz w:val="24"/>
        </w:rPr>
        <w:t>Atatürk</w:t>
      </w:r>
      <w:r>
        <w:rPr>
          <w:sz w:val="24"/>
        </w:rPr>
        <w:t xml:space="preserve"> </w:t>
      </w:r>
      <w:r>
        <w:rPr>
          <w:spacing w:val="-1"/>
          <w:sz w:val="24"/>
        </w:rPr>
        <w:t>Eğitim</w:t>
      </w:r>
      <w:r>
        <w:rPr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z w:val="24"/>
        </w:rPr>
        <w:t xml:space="preserve"> </w:t>
      </w:r>
      <w:proofErr w:type="spellStart"/>
      <w:r>
        <w:rPr>
          <w:sz w:val="24"/>
        </w:rPr>
        <w:t>Aratırma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Hastanesi,Ankara</w:t>
      </w:r>
      <w:proofErr w:type="spellEnd"/>
      <w:r>
        <w:rPr>
          <w:sz w:val="24"/>
        </w:rPr>
        <w:t>.</w:t>
      </w:r>
    </w:p>
    <w:p w14:paraId="0F9F5272" w14:textId="77777777" w:rsidR="00A0767C" w:rsidRDefault="001F5A60">
      <w:pPr>
        <w:pStyle w:val="GvdeMetni"/>
        <w:spacing w:before="118" w:line="360" w:lineRule="auto"/>
        <w:ind w:left="1154" w:right="674" w:hanging="852"/>
        <w:jc w:val="both"/>
      </w:pPr>
      <w:proofErr w:type="spellStart"/>
      <w:r>
        <w:t>Benowitz</w:t>
      </w:r>
      <w:proofErr w:type="spellEnd"/>
      <w:r>
        <w:t xml:space="preserve">, N. L., </w:t>
      </w:r>
      <w:proofErr w:type="spellStart"/>
      <w:r>
        <w:t>Nardone</w:t>
      </w:r>
      <w:proofErr w:type="spellEnd"/>
      <w:r>
        <w:t xml:space="preserve">, N., </w:t>
      </w:r>
      <w:proofErr w:type="spellStart"/>
      <w:r>
        <w:t>Dains</w:t>
      </w:r>
      <w:proofErr w:type="spellEnd"/>
      <w:r>
        <w:t xml:space="preserve">, K. M., </w:t>
      </w:r>
      <w:proofErr w:type="spellStart"/>
      <w:r>
        <w:t>Hall</w:t>
      </w:r>
      <w:proofErr w:type="spellEnd"/>
      <w:r>
        <w:t xml:space="preserve">, S. M., </w:t>
      </w:r>
      <w:proofErr w:type="spellStart"/>
      <w:r>
        <w:t>Stewart</w:t>
      </w:r>
      <w:proofErr w:type="spellEnd"/>
      <w:r>
        <w:t xml:space="preserve">, S., </w:t>
      </w:r>
      <w:proofErr w:type="spellStart"/>
      <w:r>
        <w:t>Dempsey</w:t>
      </w:r>
      <w:proofErr w:type="spellEnd"/>
      <w:r>
        <w:t xml:space="preserve">, D.,   </w:t>
      </w:r>
      <w:proofErr w:type="spellStart"/>
      <w:r>
        <w:t>Iii</w:t>
      </w:r>
      <w:proofErr w:type="spellEnd"/>
      <w:r>
        <w:t>, P.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proofErr w:type="spellStart"/>
      <w:r>
        <w:rPr>
          <w:i/>
        </w:rPr>
        <w:t>Exposure</w:t>
      </w:r>
      <w:proofErr w:type="spellEnd"/>
      <w:r>
        <w:rPr>
          <w:i/>
        </w:rPr>
        <w:t> :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Two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Year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Follow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Up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110</w:t>
      </w:r>
      <w:r>
        <w:t>(10),</w:t>
      </w:r>
      <w:r>
        <w:rPr>
          <w:spacing w:val="1"/>
        </w:rPr>
        <w:t xml:space="preserve"> </w:t>
      </w:r>
      <w:r>
        <w:t>1667–1675.</w:t>
      </w:r>
      <w:r>
        <w:rPr>
          <w:spacing w:val="1"/>
        </w:rPr>
        <w:t xml:space="preserve"> </w:t>
      </w:r>
      <w:r>
        <w:t>https://doi.org/10.1111/add.12978.Effect</w:t>
      </w:r>
    </w:p>
    <w:p w14:paraId="6E2AABEA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6121B4D" w14:textId="77777777" w:rsidR="00A0767C" w:rsidRDefault="001F5A60">
      <w:pPr>
        <w:spacing w:before="72" w:line="360" w:lineRule="auto"/>
        <w:ind w:left="1154" w:right="679" w:hanging="852"/>
        <w:jc w:val="both"/>
        <w:rPr>
          <w:sz w:val="24"/>
        </w:rPr>
      </w:pPr>
      <w:proofErr w:type="spellStart"/>
      <w:r>
        <w:rPr>
          <w:sz w:val="24"/>
        </w:rPr>
        <w:lastRenderedPageBreak/>
        <w:t>Berkeşoğlu</w:t>
      </w:r>
      <w:proofErr w:type="spellEnd"/>
      <w:r>
        <w:rPr>
          <w:sz w:val="24"/>
        </w:rPr>
        <w:t>, Ç., Özgür, E. S., Demir, A. U.</w:t>
      </w:r>
      <w:r>
        <w:rPr>
          <w:sz w:val="24"/>
        </w:rPr>
        <w:t xml:space="preserve"> (2018). </w:t>
      </w:r>
      <w:r>
        <w:rPr>
          <w:i/>
          <w:sz w:val="24"/>
        </w:rPr>
        <w:t>Araştırma Makalesi Sigara bırakma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başarısını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etkileyen faktörler</w:t>
      </w:r>
      <w:r>
        <w:rPr>
          <w:sz w:val="24"/>
        </w:rPr>
        <w:t xml:space="preserve">. </w:t>
      </w:r>
      <w:r>
        <w:rPr>
          <w:i/>
          <w:sz w:val="24"/>
        </w:rPr>
        <w:t>11</w:t>
      </w:r>
      <w:r>
        <w:rPr>
          <w:sz w:val="24"/>
        </w:rPr>
        <w:t>(3), 355–365.</w:t>
      </w:r>
    </w:p>
    <w:p w14:paraId="2FAE5D5F" w14:textId="77777777" w:rsidR="00A0767C" w:rsidRDefault="001F5A60">
      <w:pPr>
        <w:spacing w:before="120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t>Bilgen,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Poliklinikleri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İçin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Psikolojik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Destek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Modülü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Geliştirilmesi.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Yüksek</w:t>
      </w:r>
      <w:r>
        <w:rPr>
          <w:spacing w:val="1"/>
          <w:sz w:val="24"/>
        </w:rPr>
        <w:t xml:space="preserve"> </w:t>
      </w:r>
      <w:r>
        <w:rPr>
          <w:sz w:val="24"/>
        </w:rPr>
        <w:t>Lisans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Tezi,Ege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Bilimleri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Enstitüsü,İzmir</w:t>
      </w:r>
      <w:proofErr w:type="spellEnd"/>
      <w:r>
        <w:rPr>
          <w:sz w:val="24"/>
        </w:rPr>
        <w:t>.</w:t>
      </w:r>
    </w:p>
    <w:p w14:paraId="4F40DDDA" w14:textId="77777777" w:rsidR="00A0767C" w:rsidRDefault="001F5A60">
      <w:pPr>
        <w:pStyle w:val="GvdeMetni"/>
        <w:spacing w:before="119" w:line="360" w:lineRule="auto"/>
        <w:ind w:left="1154" w:hanging="852"/>
      </w:pPr>
      <w:r>
        <w:t>Bilir,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Tütün</w:t>
      </w:r>
      <w:r>
        <w:rPr>
          <w:spacing w:val="1"/>
        </w:rPr>
        <w:t xml:space="preserve"> </w:t>
      </w:r>
      <w:proofErr w:type="spellStart"/>
      <w:r>
        <w:t>kontrolunda</w:t>
      </w:r>
      <w:proofErr w:type="spellEnd"/>
      <w:r>
        <w:rPr>
          <w:spacing w:val="1"/>
        </w:rPr>
        <w:t xml:space="preserve"> </w:t>
      </w:r>
      <w:proofErr w:type="spellStart"/>
      <w:r>
        <w:t>sağlik</w:t>
      </w:r>
      <w:proofErr w:type="spellEnd"/>
      <w:r>
        <w:rPr>
          <w:spacing w:val="1"/>
        </w:rPr>
        <w:t xml:space="preserve"> </w:t>
      </w:r>
      <w:proofErr w:type="spellStart"/>
      <w:r>
        <w:t>profesyonellerı̇nı̇n</w:t>
      </w:r>
      <w:proofErr w:type="spellEnd"/>
      <w:r>
        <w:rPr>
          <w:spacing w:val="1"/>
        </w:rPr>
        <w:t xml:space="preserve"> </w:t>
      </w:r>
      <w:r>
        <w:t>rolü.</w:t>
      </w:r>
      <w:r>
        <w:rPr>
          <w:spacing w:val="1"/>
        </w:rPr>
        <w:t xml:space="preserve"> </w:t>
      </w:r>
      <w:proofErr w:type="spellStart"/>
      <w:r>
        <w:t>Içinde</w:t>
      </w:r>
      <w:proofErr w:type="spellEnd"/>
      <w:r>
        <w:rPr>
          <w:spacing w:val="1"/>
        </w:rPr>
        <w:t xml:space="preserve"> </w:t>
      </w:r>
      <w:r>
        <w:rPr>
          <w:i/>
        </w:rPr>
        <w:t>WHO</w:t>
      </w:r>
      <w:r>
        <w:t>.</w:t>
      </w:r>
      <w:r>
        <w:rPr>
          <w:spacing w:val="-57"/>
        </w:rPr>
        <w:t xml:space="preserve"> </w:t>
      </w:r>
      <w:r>
        <w:t>https://apps.who.int/iris/bitstream/handle/10665/43219/9241593202_tur.pdf;jsess</w:t>
      </w:r>
      <w:r>
        <w:rPr>
          <w:spacing w:val="1"/>
        </w:rPr>
        <w:t xml:space="preserve"> </w:t>
      </w:r>
      <w:r>
        <w:t>adresinden erişildi.</w:t>
      </w:r>
    </w:p>
    <w:p w14:paraId="068BD3F5" w14:textId="77777777" w:rsidR="00A0767C" w:rsidRDefault="001F5A60">
      <w:pPr>
        <w:spacing w:before="122" w:line="360" w:lineRule="auto"/>
        <w:ind w:left="1154" w:right="555" w:hanging="852"/>
        <w:rPr>
          <w:sz w:val="24"/>
        </w:rPr>
      </w:pPr>
      <w:r>
        <w:rPr>
          <w:sz w:val="24"/>
        </w:rPr>
        <w:t>Bilir,</w:t>
      </w:r>
      <w:r>
        <w:rPr>
          <w:spacing w:val="50"/>
          <w:sz w:val="24"/>
        </w:rPr>
        <w:t xml:space="preserve"> </w:t>
      </w:r>
      <w:r>
        <w:rPr>
          <w:sz w:val="24"/>
        </w:rPr>
        <w:t>N.</w:t>
      </w:r>
      <w:r>
        <w:rPr>
          <w:spacing w:val="51"/>
          <w:sz w:val="24"/>
        </w:rPr>
        <w:t xml:space="preserve"> </w:t>
      </w:r>
      <w:r>
        <w:rPr>
          <w:sz w:val="24"/>
        </w:rPr>
        <w:t>(2009).</w:t>
      </w:r>
      <w:r>
        <w:rPr>
          <w:spacing w:val="49"/>
          <w:sz w:val="24"/>
        </w:rPr>
        <w:t xml:space="preserve"> </w:t>
      </w:r>
      <w:r>
        <w:rPr>
          <w:sz w:val="24"/>
        </w:rPr>
        <w:t>Türkiye</w:t>
      </w:r>
      <w:r>
        <w:rPr>
          <w:spacing w:val="50"/>
          <w:sz w:val="24"/>
        </w:rPr>
        <w:t xml:space="preserve"> </w:t>
      </w:r>
      <w:r>
        <w:rPr>
          <w:sz w:val="24"/>
        </w:rPr>
        <w:t>tütün</w:t>
      </w:r>
      <w:r>
        <w:rPr>
          <w:spacing w:val="51"/>
          <w:sz w:val="24"/>
        </w:rPr>
        <w:t xml:space="preserve"> </w:t>
      </w:r>
      <w:r>
        <w:rPr>
          <w:sz w:val="24"/>
        </w:rPr>
        <w:t>kontrolünde</w:t>
      </w:r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dünyanin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neresinde?</w:t>
      </w:r>
      <w:r>
        <w:rPr>
          <w:spacing w:val="59"/>
          <w:sz w:val="24"/>
        </w:rPr>
        <w:t xml:space="preserve"> </w:t>
      </w:r>
      <w:proofErr w:type="spellStart"/>
      <w:r>
        <w:rPr>
          <w:i/>
          <w:sz w:val="24"/>
        </w:rPr>
        <w:t>Turk</w:t>
      </w:r>
      <w:proofErr w:type="spellEnd"/>
      <w:r>
        <w:rPr>
          <w:i/>
          <w:spacing w:val="48"/>
          <w:sz w:val="24"/>
        </w:rPr>
        <w:t xml:space="preserve"> </w:t>
      </w:r>
      <w:proofErr w:type="spellStart"/>
      <w:r>
        <w:rPr>
          <w:i/>
          <w:sz w:val="24"/>
        </w:rPr>
        <w:t>Toraks</w:t>
      </w:r>
      <w:proofErr w:type="spellEnd"/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Dergisi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10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31–34.</w:t>
      </w:r>
    </w:p>
    <w:p w14:paraId="3D4F16BA" w14:textId="77777777" w:rsidR="00A0767C" w:rsidRDefault="001F5A60">
      <w:pPr>
        <w:spacing w:before="120" w:line="360" w:lineRule="auto"/>
        <w:ind w:left="1154" w:hanging="852"/>
        <w:rPr>
          <w:sz w:val="24"/>
        </w:rPr>
      </w:pPr>
      <w:r>
        <w:rPr>
          <w:sz w:val="24"/>
        </w:rPr>
        <w:t>Bilir,</w:t>
      </w:r>
      <w:r>
        <w:rPr>
          <w:spacing w:val="2"/>
          <w:sz w:val="24"/>
        </w:rPr>
        <w:t xml:space="preserve"> </w:t>
      </w:r>
      <w:r>
        <w:rPr>
          <w:sz w:val="24"/>
        </w:rPr>
        <w:t>N.</w:t>
      </w:r>
      <w:r>
        <w:rPr>
          <w:spacing w:val="5"/>
          <w:sz w:val="24"/>
        </w:rPr>
        <w:t xml:space="preserve"> </w:t>
      </w:r>
      <w:r>
        <w:rPr>
          <w:sz w:val="24"/>
        </w:rPr>
        <w:t>(2010).</w:t>
      </w:r>
      <w:r>
        <w:rPr>
          <w:spacing w:val="5"/>
          <w:sz w:val="24"/>
        </w:rPr>
        <w:t xml:space="preserve"> </w:t>
      </w:r>
      <w:r>
        <w:rPr>
          <w:sz w:val="24"/>
        </w:rPr>
        <w:t>Dünyada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4"/>
          <w:sz w:val="24"/>
        </w:rPr>
        <w:t xml:space="preserve"> </w:t>
      </w:r>
      <w:r>
        <w:rPr>
          <w:sz w:val="24"/>
        </w:rPr>
        <w:t>Türkiye’de</w:t>
      </w:r>
      <w:r>
        <w:rPr>
          <w:spacing w:val="2"/>
          <w:sz w:val="24"/>
        </w:rPr>
        <w:t xml:space="preserve"> </w:t>
      </w:r>
      <w:r>
        <w:rPr>
          <w:sz w:val="24"/>
        </w:rPr>
        <w:t>Tütün</w:t>
      </w:r>
      <w:r>
        <w:rPr>
          <w:spacing w:val="6"/>
          <w:sz w:val="24"/>
        </w:rPr>
        <w:t xml:space="preserve"> </w:t>
      </w:r>
      <w:r>
        <w:rPr>
          <w:sz w:val="24"/>
        </w:rPr>
        <w:t>Kullanımı</w:t>
      </w:r>
      <w:r>
        <w:rPr>
          <w:spacing w:val="5"/>
          <w:sz w:val="24"/>
        </w:rPr>
        <w:t xml:space="preserve"> </w:t>
      </w:r>
      <w:r>
        <w:rPr>
          <w:sz w:val="24"/>
        </w:rPr>
        <w:t>Epidemiyolojisi.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Tütün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Tütün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Kontrolü</w:t>
      </w:r>
      <w:r>
        <w:rPr>
          <w:sz w:val="24"/>
        </w:rPr>
        <w:t>, 21–35.</w:t>
      </w:r>
    </w:p>
    <w:p w14:paraId="1E27A44E" w14:textId="77777777" w:rsidR="00A0767C" w:rsidRDefault="001F5A60">
      <w:pPr>
        <w:pStyle w:val="GvdeMetni"/>
        <w:spacing w:before="120"/>
        <w:ind w:left="302"/>
      </w:pPr>
      <w:proofErr w:type="spellStart"/>
      <w:r>
        <w:t>Brueck</w:t>
      </w:r>
      <w:proofErr w:type="spellEnd"/>
      <w:r>
        <w:t>,</w:t>
      </w:r>
      <w:r>
        <w:rPr>
          <w:spacing w:val="-1"/>
        </w:rPr>
        <w:t xml:space="preserve"> </w:t>
      </w:r>
      <w:r>
        <w:t>R.,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spellStart"/>
      <w:r>
        <w:t>Frick</w:t>
      </w:r>
      <w:proofErr w:type="spellEnd"/>
      <w:r>
        <w:t>, K.</w:t>
      </w:r>
      <w:r>
        <w:rPr>
          <w:spacing w:val="3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(2019).</w:t>
      </w:r>
      <w:r>
        <w:rPr>
          <w:spacing w:val="-2"/>
        </w:rPr>
        <w:t xml:space="preserve"> </w:t>
      </w:r>
      <w:proofErr w:type="spellStart"/>
      <w:r>
        <w:t>Motivational</w:t>
      </w:r>
      <w:proofErr w:type="spellEnd"/>
      <w:r>
        <w:t xml:space="preserve"> </w:t>
      </w:r>
      <w:proofErr w:type="spellStart"/>
      <w:r>
        <w:t>interviewing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Içinde</w:t>
      </w:r>
      <w:proofErr w:type="spellEnd"/>
    </w:p>
    <w:p w14:paraId="71D709CB" w14:textId="77777777" w:rsidR="00A0767C" w:rsidRDefault="001F5A60">
      <w:pPr>
        <w:spacing w:before="137"/>
        <w:ind w:left="1154"/>
        <w:rPr>
          <w:sz w:val="24"/>
        </w:rPr>
      </w:pPr>
      <w:proofErr w:type="spellStart"/>
      <w:r>
        <w:rPr>
          <w:i/>
          <w:sz w:val="24"/>
        </w:rPr>
        <w:t>Atemwegs</w:t>
      </w:r>
      <w:proofErr w:type="spellEnd"/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und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Lungenkrankheiten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https://doi.org/10.5414/ATX02358</w:t>
      </w:r>
    </w:p>
    <w:p w14:paraId="619F9932" w14:textId="77777777" w:rsidR="00A0767C" w:rsidRDefault="00A0767C">
      <w:pPr>
        <w:pStyle w:val="GvdeMetni"/>
        <w:spacing w:before="6"/>
        <w:rPr>
          <w:sz w:val="22"/>
        </w:rPr>
      </w:pPr>
    </w:p>
    <w:p w14:paraId="42C4F518" w14:textId="77777777" w:rsidR="00A0767C" w:rsidRDefault="001F5A60">
      <w:pPr>
        <w:spacing w:line="360" w:lineRule="auto"/>
        <w:ind w:left="1154" w:right="680" w:hanging="852"/>
        <w:jc w:val="both"/>
        <w:rPr>
          <w:sz w:val="24"/>
        </w:rPr>
      </w:pPr>
      <w:r>
        <w:rPr>
          <w:sz w:val="24"/>
        </w:rPr>
        <w:t xml:space="preserve">Bulat, </w:t>
      </w:r>
      <w:proofErr w:type="spellStart"/>
      <w:r>
        <w:rPr>
          <w:sz w:val="24"/>
        </w:rPr>
        <w:t>Ahmad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(2019). </w:t>
      </w:r>
      <w:r>
        <w:rPr>
          <w:i/>
          <w:sz w:val="24"/>
        </w:rPr>
        <w:t>Sigara Bırakma Polikliniğimizde Başarı Oranları Ve Başarıda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Etkili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Faktörler.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(C.</w:t>
      </w:r>
      <w:r>
        <w:rPr>
          <w:spacing w:val="-4"/>
          <w:sz w:val="24"/>
        </w:rPr>
        <w:t xml:space="preserve"> </w:t>
      </w:r>
      <w:r>
        <w:rPr>
          <w:sz w:val="24"/>
        </w:rPr>
        <w:t>53,</w:t>
      </w:r>
      <w:r>
        <w:rPr>
          <w:spacing w:val="-4"/>
          <w:sz w:val="24"/>
        </w:rPr>
        <w:t xml:space="preserve"> </w:t>
      </w:r>
      <w:r>
        <w:rPr>
          <w:sz w:val="24"/>
        </w:rPr>
        <w:t>Sayı</w:t>
      </w:r>
      <w:r>
        <w:rPr>
          <w:spacing w:val="-4"/>
          <w:sz w:val="24"/>
        </w:rPr>
        <w:t xml:space="preserve"> </w:t>
      </w:r>
      <w:r>
        <w:rPr>
          <w:sz w:val="24"/>
        </w:rPr>
        <w:t>9).</w:t>
      </w:r>
      <w:r>
        <w:rPr>
          <w:spacing w:val="-4"/>
          <w:sz w:val="24"/>
        </w:rPr>
        <w:t xml:space="preserve"> </w:t>
      </w:r>
      <w:r>
        <w:rPr>
          <w:sz w:val="24"/>
        </w:rPr>
        <w:t>https://doi.org/10.1017/CBO9781107415324.004</w:t>
      </w:r>
    </w:p>
    <w:p w14:paraId="18FB8312" w14:textId="77777777" w:rsidR="00A0767C" w:rsidRDefault="001F5A60">
      <w:pPr>
        <w:spacing w:before="121" w:line="360" w:lineRule="auto"/>
        <w:ind w:left="1154" w:right="675" w:hanging="852"/>
        <w:jc w:val="both"/>
        <w:rPr>
          <w:sz w:val="24"/>
        </w:rPr>
      </w:pPr>
      <w:proofErr w:type="spellStart"/>
      <w:r>
        <w:rPr>
          <w:sz w:val="24"/>
        </w:rPr>
        <w:t>Buturak</w:t>
      </w:r>
      <w:proofErr w:type="spellEnd"/>
      <w:r>
        <w:rPr>
          <w:sz w:val="24"/>
        </w:rPr>
        <w:t xml:space="preserve">, Ş. V., Günal, N., </w:t>
      </w:r>
      <w:proofErr w:type="spellStart"/>
      <w:r>
        <w:rPr>
          <w:sz w:val="24"/>
        </w:rPr>
        <w:t>Özçiçek</w:t>
      </w:r>
      <w:proofErr w:type="spellEnd"/>
      <w:r>
        <w:rPr>
          <w:sz w:val="24"/>
        </w:rPr>
        <w:t xml:space="preserve">, G., Özdemir </w:t>
      </w:r>
      <w:proofErr w:type="spellStart"/>
      <w:r>
        <w:rPr>
          <w:sz w:val="24"/>
        </w:rPr>
        <w:t>Rezaki</w:t>
      </w:r>
      <w:proofErr w:type="spellEnd"/>
      <w:r>
        <w:rPr>
          <w:sz w:val="24"/>
        </w:rPr>
        <w:t>, H., Özpolat, B. 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bırakma polikliniğine başvuran hastaların </w:t>
      </w:r>
      <w:proofErr w:type="spellStart"/>
      <w:r>
        <w:rPr>
          <w:i/>
          <w:sz w:val="24"/>
        </w:rPr>
        <w:t>sosyodemografik</w:t>
      </w:r>
      <w:proofErr w:type="spellEnd"/>
      <w:r>
        <w:rPr>
          <w:i/>
          <w:sz w:val="24"/>
        </w:rPr>
        <w:t xml:space="preserve"> özellikleri ve 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bağımlılık şiddetleri </w:t>
      </w:r>
      <w:proofErr w:type="spellStart"/>
      <w:r>
        <w:rPr>
          <w:i/>
          <w:sz w:val="24"/>
        </w:rPr>
        <w:t>Sociodemographic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characteristics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cigarette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addiction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7</w:t>
      </w:r>
      <w:r>
        <w:rPr>
          <w:sz w:val="24"/>
        </w:rPr>
        <w:t>(3),</w:t>
      </w:r>
      <w:r>
        <w:rPr>
          <w:spacing w:val="-1"/>
          <w:sz w:val="24"/>
        </w:rPr>
        <w:t xml:space="preserve"> </w:t>
      </w:r>
      <w:r>
        <w:rPr>
          <w:sz w:val="24"/>
        </w:rPr>
        <w:t>72–76. https://doi.org/10.18663/tjcl.05665</w:t>
      </w:r>
    </w:p>
    <w:p w14:paraId="03E00BDB" w14:textId="77777777" w:rsidR="00A0767C" w:rsidRDefault="001F5A60">
      <w:pPr>
        <w:spacing w:before="120" w:line="360" w:lineRule="auto"/>
        <w:ind w:left="1154" w:right="675" w:hanging="852"/>
        <w:jc w:val="both"/>
        <w:rPr>
          <w:sz w:val="24"/>
        </w:rPr>
      </w:pPr>
      <w:proofErr w:type="spellStart"/>
      <w:r>
        <w:rPr>
          <w:sz w:val="24"/>
        </w:rPr>
        <w:t>Cahill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K.,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Lancaster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Green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(2010).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</w:t>
      </w:r>
      <w:r>
        <w:rPr>
          <w:sz w:val="24"/>
        </w:rPr>
        <w:t>age-based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interventions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for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smoking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cessation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Cochrane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Database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Systematic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Reviews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11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https://doi.org/10.1002/14651858.CD004492.pub4</w:t>
      </w:r>
    </w:p>
    <w:p w14:paraId="45337A85" w14:textId="77777777" w:rsidR="00A0767C" w:rsidRDefault="001F5A60">
      <w:pPr>
        <w:pStyle w:val="GvdeMetni"/>
        <w:spacing w:before="119" w:line="360" w:lineRule="auto"/>
        <w:ind w:left="1154" w:right="676" w:hanging="852"/>
        <w:jc w:val="both"/>
      </w:pPr>
      <w:proofErr w:type="spellStart"/>
      <w:r>
        <w:t>Campell</w:t>
      </w:r>
      <w:proofErr w:type="spellEnd"/>
      <w:r>
        <w:t>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(2003).</w:t>
      </w:r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Nicotine</w:t>
      </w:r>
      <w:proofErr w:type="spellEnd"/>
      <w:r>
        <w:rPr>
          <w:spacing w:val="1"/>
        </w:rPr>
        <w:t xml:space="preserve"> </w:t>
      </w:r>
      <w:proofErr w:type="spellStart"/>
      <w:r>
        <w:t>replacement</w:t>
      </w:r>
      <w:proofErr w:type="spellEnd"/>
      <w:r>
        <w:rPr>
          <w:spacing w:val="1"/>
        </w:rPr>
        <w:t xml:space="preserve"> </w:t>
      </w:r>
      <w:proofErr w:type="spellStart"/>
      <w:r>
        <w:t>works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Içinde</w:t>
      </w:r>
      <w:proofErr w:type="spellEnd"/>
      <w:r>
        <w:rPr>
          <w:spacing w:val="1"/>
        </w:rPr>
        <w:t xml:space="preserve"> </w:t>
      </w:r>
      <w:r>
        <w:rPr>
          <w:i/>
        </w:rPr>
        <w:t>U.S.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Pharmacist</w:t>
      </w:r>
      <w:proofErr w:type="spellEnd"/>
      <w:r>
        <w:rPr>
          <w:i/>
        </w:rPr>
        <w:t xml:space="preserve"> </w:t>
      </w:r>
      <w:r>
        <w:t>(C. 20, Sayı</w:t>
      </w:r>
      <w:r>
        <w:rPr>
          <w:spacing w:val="2"/>
        </w:rPr>
        <w:t xml:space="preserve"> </w:t>
      </w:r>
      <w:r>
        <w:t>6, s.</w:t>
      </w:r>
      <w:r>
        <w:rPr>
          <w:spacing w:val="-1"/>
        </w:rPr>
        <w:t xml:space="preserve"> </w:t>
      </w:r>
      <w:r>
        <w:t>84).</w:t>
      </w:r>
    </w:p>
    <w:p w14:paraId="62F00F5D" w14:textId="77777777" w:rsidR="00A0767C" w:rsidRDefault="001F5A60">
      <w:pPr>
        <w:spacing w:before="120" w:line="360" w:lineRule="auto"/>
        <w:ind w:left="1154" w:right="677" w:hanging="852"/>
        <w:jc w:val="both"/>
        <w:rPr>
          <w:sz w:val="24"/>
        </w:rPr>
      </w:pPr>
      <w:proofErr w:type="spellStart"/>
      <w:r>
        <w:rPr>
          <w:sz w:val="24"/>
        </w:rPr>
        <w:t>Can</w:t>
      </w:r>
      <w:r>
        <w:rPr>
          <w:sz w:val="24"/>
        </w:rPr>
        <w:t>cer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Institute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Section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4: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Non-Price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Determinants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Demand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Smoking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Cessation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Içinde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Monograph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21: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Economics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60"/>
          <w:sz w:val="24"/>
        </w:rPr>
        <w:t xml:space="preserve">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313–348).</w:t>
      </w:r>
      <w:r>
        <w:rPr>
          <w:spacing w:val="1"/>
          <w:sz w:val="24"/>
        </w:rPr>
        <w:t xml:space="preserve"> </w:t>
      </w:r>
      <w:hyperlink r:id="rId34">
        <w:r>
          <w:rPr>
            <w:sz w:val="24"/>
          </w:rPr>
          <w:t>https://cancercontrol.cancer.gov/brp/tcrb/monographs/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21/</w:t>
      </w:r>
      <w:proofErr w:type="spellStart"/>
      <w:r>
        <w:rPr>
          <w:sz w:val="24"/>
        </w:rPr>
        <w:t>docs</w:t>
      </w:r>
      <w:proofErr w:type="spellEnd"/>
      <w:r>
        <w:rPr>
          <w:sz w:val="24"/>
        </w:rPr>
        <w:t>/m21_9.pdf</w:t>
      </w:r>
    </w:p>
    <w:p w14:paraId="2E8A54D4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0BE50E07" w14:textId="77777777" w:rsidR="00A0767C" w:rsidRDefault="001F5A60">
      <w:pPr>
        <w:pStyle w:val="GvdeMetni"/>
        <w:spacing w:before="72" w:line="360" w:lineRule="auto"/>
        <w:ind w:left="1154" w:right="676" w:hanging="852"/>
        <w:jc w:val="both"/>
      </w:pPr>
      <w:proofErr w:type="spellStart"/>
      <w:r>
        <w:lastRenderedPageBreak/>
        <w:t>Capik</w:t>
      </w:r>
      <w:proofErr w:type="spellEnd"/>
      <w:r>
        <w:t xml:space="preserve">, C., Cingil, D. (2013). </w:t>
      </w:r>
      <w:proofErr w:type="spellStart"/>
      <w:r>
        <w:t>Cigarette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, </w:t>
      </w:r>
      <w:proofErr w:type="spellStart"/>
      <w:r>
        <w:t>nicotine</w:t>
      </w:r>
      <w:proofErr w:type="spellEnd"/>
      <w:r>
        <w:t xml:space="preserve"> </w:t>
      </w:r>
      <w:proofErr w:type="spellStart"/>
      <w:r>
        <w:t>dependency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rPr>
          <w:spacing w:val="1"/>
        </w:rPr>
        <w:t xml:space="preserve"> </w:t>
      </w:r>
      <w:proofErr w:type="spellStart"/>
      <w:r>
        <w:t>facto</w:t>
      </w:r>
      <w:r>
        <w:t>rs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nursing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. </w:t>
      </w:r>
      <w:r>
        <w:rPr>
          <w:i/>
        </w:rPr>
        <w:t xml:space="preserve">Kafkas </w:t>
      </w:r>
      <w:proofErr w:type="spellStart"/>
      <w:r>
        <w:rPr>
          <w:i/>
        </w:rPr>
        <w:t>Journal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Medical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Sciences</w:t>
      </w:r>
      <w:proofErr w:type="spellEnd"/>
      <w:r>
        <w:t xml:space="preserve">, </w:t>
      </w:r>
      <w:r>
        <w:rPr>
          <w:i/>
        </w:rPr>
        <w:t>3</w:t>
      </w:r>
      <w:r>
        <w:t>(2), 55–61.</w:t>
      </w:r>
      <w:r>
        <w:rPr>
          <w:spacing w:val="1"/>
        </w:rPr>
        <w:t xml:space="preserve"> </w:t>
      </w:r>
      <w:r>
        <w:t>https://doi.org/10.5505/kjms.2013.91885</w:t>
      </w:r>
    </w:p>
    <w:p w14:paraId="6D57E12E" w14:textId="77777777" w:rsidR="00A0767C" w:rsidRDefault="001F5A60">
      <w:pPr>
        <w:pStyle w:val="GvdeMetni"/>
        <w:spacing w:before="119" w:line="360" w:lineRule="auto"/>
        <w:ind w:left="1154" w:right="675" w:hanging="852"/>
        <w:jc w:val="both"/>
      </w:pPr>
      <w:proofErr w:type="spellStart"/>
      <w:r>
        <w:t>Chinwong</w:t>
      </w:r>
      <w:proofErr w:type="spellEnd"/>
      <w:r>
        <w:t xml:space="preserve">, D., </w:t>
      </w:r>
      <w:proofErr w:type="spellStart"/>
      <w:r>
        <w:t>Mookmanee</w:t>
      </w:r>
      <w:proofErr w:type="spellEnd"/>
      <w:r>
        <w:t xml:space="preserve">, N., </w:t>
      </w:r>
      <w:proofErr w:type="spellStart"/>
      <w:r>
        <w:t>Chongpornchai</w:t>
      </w:r>
      <w:proofErr w:type="spellEnd"/>
      <w:r>
        <w:t>,</w:t>
      </w:r>
      <w:r>
        <w:rPr>
          <w:spacing w:val="1"/>
        </w:rPr>
        <w:t xml:space="preserve"> </w:t>
      </w:r>
      <w:r>
        <w:t>J.,</w:t>
      </w:r>
      <w:r>
        <w:rPr>
          <w:spacing w:val="60"/>
        </w:rPr>
        <w:t xml:space="preserve"> </w:t>
      </w:r>
      <w:proofErr w:type="spellStart"/>
      <w:r>
        <w:t>Chinwong</w:t>
      </w:r>
      <w:proofErr w:type="spellEnd"/>
      <w:r>
        <w:t xml:space="preserve">, S. (2018). A </w:t>
      </w:r>
      <w:proofErr w:type="spellStart"/>
      <w:r>
        <w:t>Comparison</w:t>
      </w:r>
      <w:proofErr w:type="spellEnd"/>
      <w:r>
        <w:rPr>
          <w:spacing w:val="1"/>
        </w:rPr>
        <w:t xml:space="preserve"> </w:t>
      </w:r>
      <w:r>
        <w:t xml:space="preserve">of </w:t>
      </w:r>
      <w:proofErr w:type="spellStart"/>
      <w:r>
        <w:t>Gender</w:t>
      </w:r>
      <w:proofErr w:type="spellEnd"/>
      <w:r>
        <w:t xml:space="preserve"> </w:t>
      </w:r>
      <w:proofErr w:type="spellStart"/>
      <w:r>
        <w:t>Differences</w:t>
      </w:r>
      <w:proofErr w:type="spellEnd"/>
      <w:r>
        <w:t xml:space="preserve"> in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Behaviors</w:t>
      </w:r>
      <w:proofErr w:type="spellEnd"/>
      <w:r>
        <w:t xml:space="preserve">, </w:t>
      </w:r>
      <w:proofErr w:type="spellStart"/>
      <w:r>
        <w:t>Intention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Q</w:t>
      </w:r>
      <w:r>
        <w:t>uit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Nicotine</w:t>
      </w:r>
      <w:proofErr w:type="spellEnd"/>
      <w:r>
        <w:rPr>
          <w:spacing w:val="1"/>
        </w:rPr>
        <w:t xml:space="preserve"> </w:t>
      </w:r>
      <w:proofErr w:type="spellStart"/>
      <w:r>
        <w:t>Dependence</w:t>
      </w:r>
      <w:proofErr w:type="spellEnd"/>
      <w:r>
        <w:rPr>
          <w:spacing w:val="1"/>
        </w:rPr>
        <w:t xml:space="preserve"> </w:t>
      </w:r>
      <w:proofErr w:type="spellStart"/>
      <w:r>
        <w:t>among</w:t>
      </w:r>
      <w:proofErr w:type="spellEnd"/>
      <w:r>
        <w:rPr>
          <w:spacing w:val="1"/>
        </w:rPr>
        <w:t xml:space="preserve"> </w:t>
      </w:r>
      <w:proofErr w:type="spellStart"/>
      <w:r>
        <w:t>Thai</w:t>
      </w:r>
      <w:proofErr w:type="spellEnd"/>
      <w:r>
        <w:rPr>
          <w:spacing w:val="1"/>
        </w:rPr>
        <w:t xml:space="preserve"> </w:t>
      </w:r>
      <w:proofErr w:type="spellStart"/>
      <w:r>
        <w:t>University</w:t>
      </w:r>
      <w:proofErr w:type="spellEnd"/>
      <w:r>
        <w:rPr>
          <w:spacing w:val="1"/>
        </w:rPr>
        <w:t xml:space="preserve"> </w:t>
      </w:r>
      <w:proofErr w:type="spellStart"/>
      <w:r>
        <w:t>Students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Journal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Addiction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2018</w:t>
      </w:r>
      <w:r>
        <w:t>,</w:t>
      </w:r>
      <w:r>
        <w:rPr>
          <w:spacing w:val="1"/>
        </w:rPr>
        <w:t xml:space="preserve"> </w:t>
      </w:r>
      <w:r>
        <w:t>8081670.</w:t>
      </w:r>
      <w:r>
        <w:rPr>
          <w:spacing w:val="-1"/>
        </w:rPr>
        <w:t xml:space="preserve"> </w:t>
      </w:r>
      <w:r>
        <w:t>https://doi.org/10.1155/2018/8081670</w:t>
      </w:r>
    </w:p>
    <w:p w14:paraId="5F669C38" w14:textId="77777777" w:rsidR="00A0767C" w:rsidRDefault="001F5A60">
      <w:pPr>
        <w:spacing w:before="120" w:line="360" w:lineRule="auto"/>
        <w:ind w:left="1154" w:right="678" w:hanging="852"/>
        <w:jc w:val="both"/>
        <w:rPr>
          <w:sz w:val="24"/>
        </w:rPr>
      </w:pPr>
      <w:proofErr w:type="spellStart"/>
      <w:r>
        <w:rPr>
          <w:sz w:val="24"/>
        </w:rPr>
        <w:t>Çamözü</w:t>
      </w:r>
      <w:proofErr w:type="spellEnd"/>
      <w:r>
        <w:rPr>
          <w:sz w:val="24"/>
        </w:rPr>
        <w:t xml:space="preserve">, E. (2017). </w:t>
      </w:r>
      <w:r>
        <w:rPr>
          <w:i/>
          <w:sz w:val="24"/>
        </w:rPr>
        <w:t xml:space="preserve">3-6 Yaş Çocuğu Olan Ebeveynlere Ev Ziyaretinde </w:t>
      </w:r>
      <w:proofErr w:type="spellStart"/>
      <w:r>
        <w:rPr>
          <w:i/>
          <w:sz w:val="24"/>
        </w:rPr>
        <w:t>Transteoretik</w:t>
      </w:r>
      <w:proofErr w:type="spellEnd"/>
      <w:r>
        <w:rPr>
          <w:i/>
          <w:sz w:val="24"/>
        </w:rPr>
        <w:t xml:space="preserve"> Model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Kullanılarak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Verilen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Bıraktırma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Eğitiminin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Etkinliği.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(C.</w:t>
      </w:r>
      <w:r>
        <w:rPr>
          <w:spacing w:val="1"/>
          <w:sz w:val="24"/>
        </w:rPr>
        <w:t xml:space="preserve"> </w:t>
      </w:r>
      <w:r>
        <w:rPr>
          <w:sz w:val="24"/>
        </w:rPr>
        <w:t>53,</w:t>
      </w:r>
      <w:r>
        <w:rPr>
          <w:spacing w:val="1"/>
          <w:sz w:val="24"/>
        </w:rPr>
        <w:t xml:space="preserve"> </w:t>
      </w:r>
      <w:r>
        <w:rPr>
          <w:sz w:val="24"/>
        </w:rPr>
        <w:t>Sayı</w:t>
      </w:r>
      <w:r>
        <w:rPr>
          <w:spacing w:val="1"/>
          <w:sz w:val="24"/>
        </w:rPr>
        <w:t xml:space="preserve"> </w:t>
      </w:r>
      <w:r>
        <w:rPr>
          <w:sz w:val="24"/>
        </w:rPr>
        <w:t>9)</w:t>
      </w:r>
      <w:r>
        <w:rPr>
          <w:spacing w:val="1"/>
          <w:sz w:val="24"/>
        </w:rPr>
        <w:t xml:space="preserve"> </w:t>
      </w:r>
      <w:r>
        <w:rPr>
          <w:sz w:val="24"/>
        </w:rPr>
        <w:t>[Doktora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Bilimleri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Üniversitesi,Gülhane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SağlıkBilimleri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Enstitüsüs,Ankara</w:t>
      </w:r>
      <w:proofErr w:type="spellEnd"/>
      <w:r>
        <w:rPr>
          <w:sz w:val="24"/>
        </w:rPr>
        <w:t>].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https://doi.org/10.1017/</w:t>
      </w:r>
      <w:r>
        <w:rPr>
          <w:sz w:val="24"/>
        </w:rPr>
        <w:t>CBO9781107415324.004</w:t>
      </w:r>
    </w:p>
    <w:p w14:paraId="7E83E994" w14:textId="77777777" w:rsidR="00A0767C" w:rsidRDefault="001F5A60">
      <w:pPr>
        <w:spacing w:before="121" w:line="360" w:lineRule="auto"/>
        <w:ind w:left="1154" w:right="679" w:hanging="852"/>
        <w:jc w:val="both"/>
        <w:rPr>
          <w:sz w:val="24"/>
        </w:rPr>
      </w:pPr>
      <w:r>
        <w:rPr>
          <w:sz w:val="24"/>
        </w:rPr>
        <w:t>Çavuşoğlu,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Effect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Home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Nursing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Interventions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Based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Transtheoretical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For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Patients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With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Chronic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Obstructive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Pulmonary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Disease</w:t>
      </w:r>
      <w:proofErr w:type="spellEnd"/>
      <w:r>
        <w:rPr>
          <w:sz w:val="24"/>
        </w:rPr>
        <w:t>.</w:t>
      </w:r>
    </w:p>
    <w:p w14:paraId="25A4DFC8" w14:textId="77777777" w:rsidR="00A0767C" w:rsidRDefault="001F5A60">
      <w:pPr>
        <w:spacing w:before="121" w:line="360" w:lineRule="auto"/>
        <w:ind w:left="1154" w:right="673" w:hanging="852"/>
        <w:jc w:val="both"/>
        <w:rPr>
          <w:sz w:val="24"/>
        </w:rPr>
      </w:pPr>
      <w:proofErr w:type="spellStart"/>
      <w:r>
        <w:rPr>
          <w:sz w:val="24"/>
        </w:rPr>
        <w:t>Dagtekin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G,</w:t>
      </w:r>
      <w:r>
        <w:rPr>
          <w:spacing w:val="22"/>
          <w:sz w:val="24"/>
        </w:rPr>
        <w:t xml:space="preserve"> </w:t>
      </w:r>
      <w:r>
        <w:rPr>
          <w:sz w:val="24"/>
        </w:rPr>
        <w:t>Atay</w:t>
      </w:r>
      <w:r>
        <w:rPr>
          <w:spacing w:val="18"/>
          <w:sz w:val="24"/>
        </w:rPr>
        <w:t xml:space="preserve"> </w:t>
      </w:r>
      <w:r>
        <w:rPr>
          <w:sz w:val="24"/>
        </w:rPr>
        <w:t>E,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Kilinc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A,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Eyuboglu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M,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Eyuboglu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D,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Unsal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A,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Arslantas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D.</w:t>
      </w:r>
      <w:r>
        <w:rPr>
          <w:spacing w:val="23"/>
          <w:sz w:val="24"/>
        </w:rPr>
        <w:t xml:space="preserve"> </w:t>
      </w:r>
      <w:r>
        <w:rPr>
          <w:sz w:val="24"/>
        </w:rPr>
        <w:t>(2020).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Tıp </w:t>
      </w:r>
      <w:proofErr w:type="spellStart"/>
      <w:r>
        <w:rPr>
          <w:i/>
          <w:sz w:val="24"/>
        </w:rPr>
        <w:t>Fakü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ltesi</w:t>
      </w:r>
      <w:proofErr w:type="spellEnd"/>
      <w:r>
        <w:rPr>
          <w:i/>
          <w:sz w:val="24"/>
        </w:rPr>
        <w:t xml:space="preserve"> Ö ğ </w:t>
      </w:r>
      <w:proofErr w:type="spellStart"/>
      <w:r>
        <w:rPr>
          <w:i/>
          <w:sz w:val="24"/>
        </w:rPr>
        <w:t>rencilerinde</w:t>
      </w:r>
      <w:proofErr w:type="spellEnd"/>
      <w:r>
        <w:rPr>
          <w:i/>
          <w:sz w:val="24"/>
        </w:rPr>
        <w:t xml:space="preserve"> Cinsiyete </w:t>
      </w:r>
      <w:proofErr w:type="spellStart"/>
      <w:r>
        <w:rPr>
          <w:i/>
          <w:sz w:val="24"/>
        </w:rPr>
        <w:t>Gö</w:t>
      </w:r>
      <w:proofErr w:type="spellEnd"/>
      <w:r>
        <w:rPr>
          <w:i/>
          <w:sz w:val="24"/>
        </w:rPr>
        <w:t xml:space="preserve"> re </w:t>
      </w:r>
      <w:proofErr w:type="spellStart"/>
      <w:r>
        <w:rPr>
          <w:i/>
          <w:sz w:val="24"/>
        </w:rPr>
        <w:t>Siğara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Tü</w:t>
      </w:r>
      <w:proofErr w:type="spellEnd"/>
      <w:r>
        <w:rPr>
          <w:i/>
          <w:sz w:val="24"/>
        </w:rPr>
        <w:t xml:space="preserve"> ketimi , </w:t>
      </w:r>
      <w:proofErr w:type="spellStart"/>
      <w:r>
        <w:rPr>
          <w:i/>
          <w:sz w:val="24"/>
        </w:rPr>
        <w:t>Alğılanan</w:t>
      </w:r>
      <w:proofErr w:type="spellEnd"/>
      <w:r>
        <w:rPr>
          <w:i/>
          <w:sz w:val="24"/>
        </w:rPr>
        <w:t xml:space="preserve"> Stres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ve Yaşam Kalitesi </w:t>
      </w:r>
      <w:proofErr w:type="spellStart"/>
      <w:r>
        <w:rPr>
          <w:i/>
          <w:sz w:val="24"/>
        </w:rPr>
        <w:t>Ciğarette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Smökinğ</w:t>
      </w:r>
      <w:proofErr w:type="spellEnd"/>
      <w:r>
        <w:rPr>
          <w:i/>
          <w:sz w:val="24"/>
        </w:rPr>
        <w:t xml:space="preserve"> , </w:t>
      </w:r>
      <w:proofErr w:type="spellStart"/>
      <w:r>
        <w:rPr>
          <w:i/>
          <w:sz w:val="24"/>
        </w:rPr>
        <w:t>Perceived</w:t>
      </w:r>
      <w:proofErr w:type="spellEnd"/>
      <w:r>
        <w:rPr>
          <w:i/>
          <w:sz w:val="24"/>
        </w:rPr>
        <w:t xml:space="preserve"> Stres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Qüality</w:t>
      </w:r>
      <w:proofErr w:type="spellEnd"/>
      <w:r>
        <w:rPr>
          <w:i/>
          <w:sz w:val="24"/>
        </w:rPr>
        <w:t xml:space="preserve"> öf Life </w:t>
      </w:r>
      <w:proofErr w:type="spellStart"/>
      <w:r>
        <w:rPr>
          <w:i/>
          <w:sz w:val="24"/>
        </w:rPr>
        <w:t>by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Gender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42</w:t>
      </w:r>
      <w:r>
        <w:rPr>
          <w:sz w:val="24"/>
        </w:rPr>
        <w:t>(4), 350–356.</w:t>
      </w:r>
      <w:r>
        <w:rPr>
          <w:spacing w:val="2"/>
          <w:sz w:val="24"/>
        </w:rPr>
        <w:t xml:space="preserve"> </w:t>
      </w:r>
      <w:r>
        <w:rPr>
          <w:sz w:val="24"/>
        </w:rPr>
        <w:t>https://doi.org/10.20515/otd.</w:t>
      </w:r>
    </w:p>
    <w:p w14:paraId="4129CFCD" w14:textId="77777777" w:rsidR="00A0767C" w:rsidRDefault="001F5A60">
      <w:pPr>
        <w:pStyle w:val="GvdeMetni"/>
        <w:spacing w:before="121" w:line="360" w:lineRule="auto"/>
        <w:ind w:left="1154" w:right="675" w:hanging="852"/>
        <w:jc w:val="both"/>
      </w:pPr>
      <w:proofErr w:type="spellStart"/>
      <w:r>
        <w:t>Dalton</w:t>
      </w:r>
      <w:proofErr w:type="spellEnd"/>
      <w:r>
        <w:t>, C. C</w:t>
      </w:r>
      <w:r>
        <w:t xml:space="preserve">., ve </w:t>
      </w:r>
      <w:proofErr w:type="spellStart"/>
      <w:r>
        <w:t>Gottlieb</w:t>
      </w:r>
      <w:proofErr w:type="spellEnd"/>
      <w:r>
        <w:t xml:space="preserve">, L. N. (2003).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concept</w:t>
      </w:r>
      <w:proofErr w:type="spellEnd"/>
      <w:r>
        <w:t xml:space="preserve"> of </w:t>
      </w:r>
      <w:proofErr w:type="spellStart"/>
      <w:r>
        <w:t>readiness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. </w:t>
      </w:r>
      <w:proofErr w:type="spellStart"/>
      <w:r>
        <w:rPr>
          <w:i/>
        </w:rPr>
        <w:t>Journal</w:t>
      </w:r>
      <w:proofErr w:type="spellEnd"/>
      <w:r>
        <w:rPr>
          <w:i/>
        </w:rPr>
        <w:t xml:space="preserve"> of</w:t>
      </w:r>
      <w:r>
        <w:rPr>
          <w:i/>
          <w:spacing w:val="1"/>
        </w:rPr>
        <w:t xml:space="preserve"> </w:t>
      </w:r>
      <w:r>
        <w:rPr>
          <w:i/>
        </w:rPr>
        <w:t>Advanced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Nursing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42</w:t>
      </w:r>
      <w:r>
        <w:t>(2),</w:t>
      </w:r>
      <w:r>
        <w:rPr>
          <w:spacing w:val="1"/>
        </w:rPr>
        <w:t xml:space="preserve"> </w:t>
      </w:r>
      <w:r>
        <w:t>108–117.</w:t>
      </w:r>
      <w:r>
        <w:rPr>
          <w:spacing w:val="1"/>
        </w:rPr>
        <w:t xml:space="preserve"> </w:t>
      </w:r>
      <w:r>
        <w:t>https://doi.org/10.1046/j.1365-</w:t>
      </w:r>
      <w:r>
        <w:rPr>
          <w:spacing w:val="-57"/>
        </w:rPr>
        <w:t xml:space="preserve"> </w:t>
      </w:r>
      <w:r>
        <w:t>2648.2003.02593.x</w:t>
      </w:r>
    </w:p>
    <w:p w14:paraId="7C15C4A2" w14:textId="77777777" w:rsidR="00A0767C" w:rsidRDefault="001F5A60">
      <w:pPr>
        <w:pStyle w:val="GvdeMetni"/>
        <w:spacing w:before="119" w:line="360" w:lineRule="auto"/>
        <w:ind w:left="1154" w:right="673" w:hanging="852"/>
        <w:jc w:val="both"/>
      </w:pPr>
      <w:proofErr w:type="spellStart"/>
      <w:r>
        <w:t>Davidson</w:t>
      </w:r>
      <w:proofErr w:type="spellEnd"/>
      <w:r>
        <w:t xml:space="preserve">, R. (1992). </w:t>
      </w:r>
      <w:proofErr w:type="spellStart"/>
      <w:r>
        <w:t>Prochaska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DiClemente’s</w:t>
      </w:r>
      <w:proofErr w:type="spellEnd"/>
      <w:r>
        <w:t xml:space="preserve"> model of </w:t>
      </w:r>
      <w:proofErr w:type="spellStart"/>
      <w:r>
        <w:t>change</w:t>
      </w:r>
      <w:proofErr w:type="spellEnd"/>
      <w:r>
        <w:t xml:space="preserve">: a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? </w:t>
      </w:r>
      <w:r>
        <w:rPr>
          <w:i/>
        </w:rPr>
        <w:t>British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Journal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Addiction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87</w:t>
      </w:r>
      <w:r>
        <w:t>(6),</w:t>
      </w:r>
      <w:r>
        <w:rPr>
          <w:spacing w:val="1"/>
        </w:rPr>
        <w:t xml:space="preserve"> </w:t>
      </w:r>
      <w:r>
        <w:t>821–822.</w:t>
      </w:r>
      <w:r>
        <w:rPr>
          <w:spacing w:val="1"/>
        </w:rPr>
        <w:t xml:space="preserve"> </w:t>
      </w:r>
      <w:r>
        <w:t>https://doi.org/10.1111/j.1360-</w:t>
      </w:r>
      <w:r>
        <w:rPr>
          <w:spacing w:val="1"/>
        </w:rPr>
        <w:t xml:space="preserve"> </w:t>
      </w:r>
      <w:r>
        <w:t>0443.1992.tb01971.x</w:t>
      </w:r>
    </w:p>
    <w:p w14:paraId="6A2580E5" w14:textId="77777777" w:rsidR="00A0767C" w:rsidRDefault="001F5A60">
      <w:pPr>
        <w:pStyle w:val="GvdeMetni"/>
        <w:spacing w:before="119" w:line="360" w:lineRule="auto"/>
        <w:ind w:left="1154" w:right="677" w:hanging="852"/>
        <w:jc w:val="both"/>
      </w:pPr>
      <w:r>
        <w:t xml:space="preserve">De </w:t>
      </w:r>
      <w:proofErr w:type="spellStart"/>
      <w:r>
        <w:t>Ruijter</w:t>
      </w:r>
      <w:proofErr w:type="spellEnd"/>
      <w:r>
        <w:t xml:space="preserve">, D., </w:t>
      </w:r>
      <w:proofErr w:type="spellStart"/>
      <w:r>
        <w:t>Smit</w:t>
      </w:r>
      <w:proofErr w:type="spellEnd"/>
      <w:r>
        <w:t xml:space="preserve">, E. S., De </w:t>
      </w:r>
      <w:proofErr w:type="spellStart"/>
      <w:r>
        <w:t>Vries</w:t>
      </w:r>
      <w:proofErr w:type="spellEnd"/>
      <w:r>
        <w:t xml:space="preserve">, H., </w:t>
      </w:r>
      <w:proofErr w:type="spellStart"/>
      <w:r>
        <w:t>Goossens</w:t>
      </w:r>
      <w:proofErr w:type="spellEnd"/>
      <w:r>
        <w:t xml:space="preserve">, L., </w:t>
      </w:r>
      <w:proofErr w:type="spellStart"/>
      <w:r>
        <w:t>Hoving</w:t>
      </w:r>
      <w:proofErr w:type="spellEnd"/>
      <w:r>
        <w:t xml:space="preserve">, C. (2017). </w:t>
      </w:r>
      <w:proofErr w:type="spellStart"/>
      <w:r>
        <w:t>Und</w:t>
      </w:r>
      <w:r>
        <w:t>erstanding</w:t>
      </w:r>
      <w:proofErr w:type="spellEnd"/>
      <w:r>
        <w:rPr>
          <w:spacing w:val="1"/>
        </w:rPr>
        <w:t xml:space="preserve"> </w:t>
      </w:r>
      <w:proofErr w:type="spellStart"/>
      <w:r>
        <w:t>Dutch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nurses</w:t>
      </w:r>
      <w:proofErr w:type="spellEnd"/>
      <w:r>
        <w:t xml:space="preserve">’ </w:t>
      </w:r>
      <w:proofErr w:type="spellStart"/>
      <w:r>
        <w:t>adherence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evidence-based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 xml:space="preserve"> </w:t>
      </w:r>
      <w:proofErr w:type="spellStart"/>
      <w:r>
        <w:t>guidelines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web-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adherence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: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semistructured</w:t>
      </w:r>
      <w:proofErr w:type="spellEnd"/>
      <w:r>
        <w:rPr>
          <w:spacing w:val="1"/>
        </w:rPr>
        <w:t xml:space="preserve"> </w:t>
      </w:r>
      <w:proofErr w:type="spellStart"/>
      <w:r>
        <w:t>interviews</w:t>
      </w:r>
      <w:proofErr w:type="spellEnd"/>
      <w:r>
        <w:t>.</w:t>
      </w:r>
      <w:r>
        <w:rPr>
          <w:spacing w:val="-2"/>
        </w:rPr>
        <w:t xml:space="preserve"> </w:t>
      </w:r>
      <w:r>
        <w:rPr>
          <w:i/>
        </w:rPr>
        <w:t>BMJ Open</w:t>
      </w:r>
      <w:r>
        <w:t>,</w:t>
      </w:r>
      <w:r>
        <w:rPr>
          <w:spacing w:val="-2"/>
        </w:rPr>
        <w:t xml:space="preserve"> </w:t>
      </w:r>
      <w:r>
        <w:rPr>
          <w:i/>
        </w:rPr>
        <w:t>7</w:t>
      </w:r>
      <w:r>
        <w:t>(3),</w:t>
      </w:r>
      <w:r>
        <w:rPr>
          <w:spacing w:val="-1"/>
        </w:rPr>
        <w:t xml:space="preserve"> </w:t>
      </w:r>
      <w:r>
        <w:t>1–8.</w:t>
      </w:r>
      <w:r>
        <w:rPr>
          <w:spacing w:val="-1"/>
        </w:rPr>
        <w:t xml:space="preserve"> </w:t>
      </w:r>
      <w:r>
        <w:t>https://doi.org/10.1136/bmjopen-2016-014154</w:t>
      </w:r>
    </w:p>
    <w:p w14:paraId="3BCECFBF" w14:textId="77777777" w:rsidR="00A0767C" w:rsidRDefault="001F5A60">
      <w:pPr>
        <w:pStyle w:val="GvdeMetni"/>
        <w:spacing w:before="120" w:line="360" w:lineRule="auto"/>
        <w:ind w:left="1154" w:right="683" w:hanging="852"/>
        <w:jc w:val="both"/>
      </w:pPr>
      <w:proofErr w:type="spellStart"/>
      <w:r>
        <w:t>Demirezent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M.,ve</w:t>
      </w:r>
      <w:proofErr w:type="spellEnd"/>
      <w:r>
        <w:rPr>
          <w:spacing w:val="1"/>
        </w:rPr>
        <w:t xml:space="preserve"> </w:t>
      </w:r>
      <w:proofErr w:type="spellStart"/>
      <w:r>
        <w:t>Kurçer</w:t>
      </w:r>
      <w:proofErr w:type="spellEnd"/>
      <w:r>
        <w:t>, M.A.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proofErr w:type="spellStart"/>
      <w:r>
        <w:t>Effect</w:t>
      </w:r>
      <w:proofErr w:type="spellEnd"/>
      <w:r>
        <w:rPr>
          <w:spacing w:val="1"/>
        </w:rPr>
        <w:t xml:space="preserve"> </w:t>
      </w:r>
      <w:r>
        <w:t xml:space="preserve">of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proofErr w:type="spellStart"/>
      <w:r>
        <w:t>Anxiety</w:t>
      </w:r>
      <w:proofErr w:type="spellEnd"/>
      <w:r>
        <w:t xml:space="preserve"> </w:t>
      </w:r>
      <w:proofErr w:type="spellStart"/>
      <w:r>
        <w:t>and</w:t>
      </w:r>
      <w:proofErr w:type="spellEnd"/>
      <w:r>
        <w:rPr>
          <w:spacing w:val="-57"/>
        </w:rPr>
        <w:t xml:space="preserve"> </w:t>
      </w:r>
      <w:proofErr w:type="spellStart"/>
      <w:r>
        <w:t>Urge</w:t>
      </w:r>
      <w:proofErr w:type="spellEnd"/>
      <w:r>
        <w:rPr>
          <w:spacing w:val="-2"/>
        </w:rP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Smoking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Bağımlılık Dergisi</w:t>
      </w:r>
      <w:r>
        <w:t>,</w:t>
      </w:r>
      <w:r>
        <w:rPr>
          <w:spacing w:val="-1"/>
        </w:rPr>
        <w:t xml:space="preserve"> </w:t>
      </w:r>
      <w:r>
        <w:rPr>
          <w:i/>
        </w:rPr>
        <w:t>18</w:t>
      </w:r>
      <w:r>
        <w:t>(2), 53–58.</w:t>
      </w:r>
    </w:p>
    <w:p w14:paraId="0804A436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51C6C95" w14:textId="77777777" w:rsidR="00A0767C" w:rsidRDefault="001F5A60">
      <w:pPr>
        <w:pStyle w:val="GvdeMetni"/>
        <w:spacing w:before="72" w:line="360" w:lineRule="auto"/>
        <w:ind w:left="1154" w:right="675" w:hanging="852"/>
        <w:jc w:val="both"/>
      </w:pPr>
      <w:proofErr w:type="spellStart"/>
      <w:r>
        <w:lastRenderedPageBreak/>
        <w:t>DiClemente</w:t>
      </w:r>
      <w:proofErr w:type="spellEnd"/>
      <w:r>
        <w:t xml:space="preserve">, C. C., </w:t>
      </w:r>
      <w:proofErr w:type="spellStart"/>
      <w:r>
        <w:t>Prochaska</w:t>
      </w:r>
      <w:proofErr w:type="spellEnd"/>
      <w:r>
        <w:t xml:space="preserve">, J. O., </w:t>
      </w:r>
      <w:proofErr w:type="spellStart"/>
      <w:r>
        <w:t>Fairhurst</w:t>
      </w:r>
      <w:proofErr w:type="spellEnd"/>
      <w:r>
        <w:t xml:space="preserve">, S. K., </w:t>
      </w:r>
      <w:proofErr w:type="spellStart"/>
      <w:r>
        <w:t>Velicer</w:t>
      </w:r>
      <w:proofErr w:type="spellEnd"/>
      <w:r>
        <w:t xml:space="preserve">, W. F., </w:t>
      </w:r>
      <w:proofErr w:type="spellStart"/>
      <w:r>
        <w:t>Velasquez</w:t>
      </w:r>
      <w:proofErr w:type="spellEnd"/>
      <w:r>
        <w:t>, M. M.,</w:t>
      </w:r>
      <w:r>
        <w:rPr>
          <w:spacing w:val="1"/>
        </w:rPr>
        <w:t xml:space="preserve"> </w:t>
      </w:r>
      <w:proofErr w:type="spellStart"/>
      <w:r>
        <w:t>Rossi</w:t>
      </w:r>
      <w:proofErr w:type="spellEnd"/>
      <w:r>
        <w:t>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(1991).</w:t>
      </w:r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Process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t>: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Precontemplation</w:t>
      </w:r>
      <w:proofErr w:type="spellEnd"/>
      <w:r>
        <w:t xml:space="preserve">, </w:t>
      </w:r>
      <w:proofErr w:type="spellStart"/>
      <w:r>
        <w:t>Contemplation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Preparation</w:t>
      </w:r>
      <w:proofErr w:type="spellEnd"/>
      <w:r>
        <w:t xml:space="preserve"> </w:t>
      </w:r>
      <w:proofErr w:type="spellStart"/>
      <w:r>
        <w:t>Stages</w:t>
      </w:r>
      <w:proofErr w:type="spellEnd"/>
      <w:r>
        <w:t xml:space="preserve"> of </w:t>
      </w:r>
      <w:proofErr w:type="spellStart"/>
      <w:r>
        <w:t>Change</w:t>
      </w:r>
      <w:proofErr w:type="spellEnd"/>
      <w:r>
        <w:t xml:space="preserve">. </w:t>
      </w:r>
      <w:proofErr w:type="spellStart"/>
      <w:r>
        <w:rPr>
          <w:i/>
        </w:rPr>
        <w:t>Journal</w:t>
      </w:r>
      <w:proofErr w:type="spellEnd"/>
      <w:r>
        <w:rPr>
          <w:i/>
        </w:rPr>
        <w:t xml:space="preserve"> 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Consulting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Clinical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Psychology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59</w:t>
      </w:r>
      <w:r>
        <w:t>(2),</w:t>
      </w:r>
      <w:r>
        <w:rPr>
          <w:spacing w:val="1"/>
        </w:rPr>
        <w:t xml:space="preserve"> </w:t>
      </w:r>
      <w:r>
        <w:t>295–304.</w:t>
      </w:r>
      <w:r>
        <w:rPr>
          <w:spacing w:val="1"/>
        </w:rPr>
        <w:t xml:space="preserve"> </w:t>
      </w:r>
      <w:hyperlink r:id="rId35">
        <w:r>
          <w:t>https://doi.org/</w:t>
        </w:r>
      </w:hyperlink>
      <w:r>
        <w:rPr>
          <w:spacing w:val="1"/>
        </w:rPr>
        <w:t xml:space="preserve"> </w:t>
      </w:r>
      <w:r>
        <w:t>10.1037/0022-006X.59.2.295</w:t>
      </w:r>
    </w:p>
    <w:p w14:paraId="1E7E561D" w14:textId="77777777" w:rsidR="00A0767C" w:rsidRDefault="001F5A60">
      <w:pPr>
        <w:spacing w:before="119" w:line="360" w:lineRule="auto"/>
        <w:ind w:left="1154" w:right="675" w:hanging="852"/>
        <w:jc w:val="both"/>
        <w:rPr>
          <w:i/>
          <w:sz w:val="24"/>
        </w:rPr>
      </w:pPr>
      <w:proofErr w:type="spellStart"/>
      <w:r>
        <w:rPr>
          <w:sz w:val="24"/>
        </w:rPr>
        <w:t>DiClemente</w:t>
      </w:r>
      <w:proofErr w:type="spellEnd"/>
      <w:r>
        <w:rPr>
          <w:sz w:val="24"/>
        </w:rPr>
        <w:t xml:space="preserve">, C. C., ve </w:t>
      </w:r>
      <w:proofErr w:type="spellStart"/>
      <w:r>
        <w:rPr>
          <w:sz w:val="24"/>
        </w:rPr>
        <w:t>Prochaska</w:t>
      </w:r>
      <w:proofErr w:type="spellEnd"/>
      <w:r>
        <w:rPr>
          <w:sz w:val="24"/>
        </w:rPr>
        <w:t>, J. O. (1983).</w:t>
      </w:r>
      <w:r>
        <w:rPr>
          <w:sz w:val="24"/>
        </w:rPr>
        <w:t xml:space="preserve"> </w:t>
      </w:r>
      <w:proofErr w:type="spellStart"/>
      <w:r>
        <w:rPr>
          <w:sz w:val="24"/>
        </w:rPr>
        <w:t>Toward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comprehensive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transtheoretical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model of </w:t>
      </w:r>
      <w:proofErr w:type="spellStart"/>
      <w:r>
        <w:rPr>
          <w:sz w:val="24"/>
        </w:rPr>
        <w:t>change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Stages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change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addictive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behaviors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Içinde</w:t>
      </w:r>
      <w:proofErr w:type="spellEnd"/>
      <w:r>
        <w:rPr>
          <w:sz w:val="24"/>
        </w:rPr>
        <w:t xml:space="preserve"> </w:t>
      </w:r>
      <w:proofErr w:type="spellStart"/>
      <w:r>
        <w:rPr>
          <w:i/>
          <w:sz w:val="24"/>
        </w:rPr>
        <w:t>Toward</w:t>
      </w:r>
      <w:proofErr w:type="spellEnd"/>
      <w:r>
        <w:rPr>
          <w:i/>
          <w:sz w:val="24"/>
        </w:rPr>
        <w:t xml:space="preserve"> 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comprehensive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transtheoretical</w:t>
      </w:r>
      <w:proofErr w:type="spellEnd"/>
      <w:r>
        <w:rPr>
          <w:i/>
          <w:sz w:val="24"/>
        </w:rPr>
        <w:t xml:space="preserve"> model of </w:t>
      </w:r>
      <w:proofErr w:type="spellStart"/>
      <w:r>
        <w:rPr>
          <w:i/>
          <w:sz w:val="24"/>
        </w:rPr>
        <w:t>change</w:t>
      </w:r>
      <w:proofErr w:type="spellEnd"/>
      <w:r>
        <w:rPr>
          <w:i/>
          <w:sz w:val="24"/>
        </w:rPr>
        <w:t>:</w:t>
      </w:r>
    </w:p>
    <w:p w14:paraId="6FBA6309" w14:textId="77777777" w:rsidR="00A0767C" w:rsidRDefault="001F5A60">
      <w:pPr>
        <w:pStyle w:val="GvdeMetni"/>
        <w:spacing w:before="121" w:line="360" w:lineRule="auto"/>
        <w:ind w:left="1154" w:right="675" w:hanging="852"/>
        <w:jc w:val="both"/>
      </w:pPr>
      <w:proofErr w:type="spellStart"/>
      <w:r>
        <w:t>DiClemente</w:t>
      </w:r>
      <w:proofErr w:type="spellEnd"/>
      <w:r>
        <w:t xml:space="preserve">, C. C., ve </w:t>
      </w:r>
      <w:proofErr w:type="spellStart"/>
      <w:r>
        <w:t>Prochaska</w:t>
      </w:r>
      <w:proofErr w:type="spellEnd"/>
      <w:r>
        <w:t xml:space="preserve">, J. O. (1998). </w:t>
      </w:r>
      <w:proofErr w:type="spellStart"/>
      <w:r>
        <w:t>Toward</w:t>
      </w:r>
      <w:proofErr w:type="spellEnd"/>
      <w:r>
        <w:t xml:space="preserve"> a </w:t>
      </w:r>
      <w:proofErr w:type="spellStart"/>
      <w:r>
        <w:t>Comprehensive</w:t>
      </w:r>
      <w:proofErr w:type="spellEnd"/>
      <w:r>
        <w:t xml:space="preserve">, </w:t>
      </w:r>
      <w:proofErr w:type="spellStart"/>
      <w:r>
        <w:t>Transtheoretical</w:t>
      </w:r>
      <w:proofErr w:type="spellEnd"/>
      <w:r>
        <w:rPr>
          <w:spacing w:val="1"/>
        </w:rPr>
        <w:t xml:space="preserve"> </w:t>
      </w:r>
      <w:r>
        <w:t>Mo</w:t>
      </w:r>
      <w:r>
        <w:t>del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Change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Içinde</w:t>
      </w:r>
      <w:proofErr w:type="spellEnd"/>
      <w:r>
        <w:rPr>
          <w:spacing w:val="1"/>
        </w:rPr>
        <w:t xml:space="preserve"> </w:t>
      </w:r>
      <w:proofErr w:type="spellStart"/>
      <w:r>
        <w:rPr>
          <w:i/>
        </w:rPr>
        <w:t>Treating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Addictive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Behaviors</w:t>
      </w:r>
      <w:proofErr w:type="spellEnd"/>
      <w:r>
        <w:t>.</w:t>
      </w:r>
      <w:r>
        <w:rPr>
          <w:spacing w:val="1"/>
        </w:rPr>
        <w:t xml:space="preserve"> </w:t>
      </w:r>
      <w:r>
        <w:t>https://doi.org/10.1007/978-1-4899-1934-2_1</w:t>
      </w:r>
    </w:p>
    <w:p w14:paraId="5C763B91" w14:textId="77777777" w:rsidR="00A0767C" w:rsidRDefault="001F5A60">
      <w:pPr>
        <w:spacing w:before="120" w:line="360" w:lineRule="auto"/>
        <w:ind w:left="1154" w:right="678" w:hanging="852"/>
        <w:jc w:val="both"/>
        <w:rPr>
          <w:sz w:val="24"/>
        </w:rPr>
      </w:pPr>
      <w:proofErr w:type="spellStart"/>
      <w:r>
        <w:rPr>
          <w:sz w:val="24"/>
        </w:rPr>
        <w:t>Dorfman</w:t>
      </w:r>
      <w:proofErr w:type="spellEnd"/>
      <w:r>
        <w:rPr>
          <w:sz w:val="24"/>
        </w:rPr>
        <w:t xml:space="preserve">, S. F. (2008). </w:t>
      </w:r>
      <w:proofErr w:type="spellStart"/>
      <w:r>
        <w:rPr>
          <w:i/>
          <w:sz w:val="24"/>
        </w:rPr>
        <w:t>Treating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Use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Dependence</w:t>
      </w:r>
      <w:proofErr w:type="spellEnd"/>
      <w:r>
        <w:rPr>
          <w:i/>
          <w:sz w:val="24"/>
        </w:rPr>
        <w:t xml:space="preserve"> : 2008 Update </w:t>
      </w:r>
      <w:proofErr w:type="spellStart"/>
      <w:r>
        <w:rPr>
          <w:i/>
          <w:sz w:val="24"/>
        </w:rPr>
        <w:t>Guideline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Panel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May</w:t>
      </w:r>
      <w:r>
        <w:rPr>
          <w:sz w:val="24"/>
        </w:rPr>
        <w:t>.</w:t>
      </w:r>
    </w:p>
    <w:p w14:paraId="3ED807B6" w14:textId="77777777" w:rsidR="00A0767C" w:rsidRDefault="001F5A60">
      <w:pPr>
        <w:pStyle w:val="GvdeMetni"/>
        <w:spacing w:before="120" w:line="360" w:lineRule="auto"/>
        <w:ind w:left="1154" w:right="681" w:hanging="852"/>
        <w:jc w:val="both"/>
      </w:pPr>
      <w:proofErr w:type="spellStart"/>
      <w:r>
        <w:t>Drope</w:t>
      </w:r>
      <w:proofErr w:type="spellEnd"/>
      <w:r>
        <w:t xml:space="preserve">, J., </w:t>
      </w:r>
      <w:proofErr w:type="spellStart"/>
      <w:r>
        <w:t>Schluger</w:t>
      </w:r>
      <w:proofErr w:type="spellEnd"/>
      <w:r>
        <w:t xml:space="preserve">, N., </w:t>
      </w:r>
      <w:proofErr w:type="spellStart"/>
      <w:r>
        <w:t>Cahn</w:t>
      </w:r>
      <w:proofErr w:type="spellEnd"/>
      <w:r>
        <w:t xml:space="preserve">, Z., </w:t>
      </w:r>
      <w:proofErr w:type="spellStart"/>
      <w:r>
        <w:t>Drope</w:t>
      </w:r>
      <w:proofErr w:type="spellEnd"/>
      <w:r>
        <w:t xml:space="preserve">, J., </w:t>
      </w:r>
      <w:proofErr w:type="spellStart"/>
      <w:r>
        <w:t>Hamill</w:t>
      </w:r>
      <w:proofErr w:type="spellEnd"/>
      <w:r>
        <w:t xml:space="preserve">, S., </w:t>
      </w:r>
      <w:proofErr w:type="spellStart"/>
      <w:r>
        <w:t>Islami</w:t>
      </w:r>
      <w:proofErr w:type="spellEnd"/>
      <w:r>
        <w:t>,</w:t>
      </w:r>
      <w:r>
        <w:t xml:space="preserve"> F., </w:t>
      </w:r>
      <w:proofErr w:type="spellStart"/>
      <w:r>
        <w:t>Liber</w:t>
      </w:r>
      <w:proofErr w:type="spellEnd"/>
      <w:r>
        <w:t xml:space="preserve">, A., </w:t>
      </w:r>
      <w:proofErr w:type="spellStart"/>
      <w:r>
        <w:t>Nargis</w:t>
      </w:r>
      <w:proofErr w:type="spellEnd"/>
      <w:r>
        <w:t>, N.,</w:t>
      </w:r>
      <w:r>
        <w:rPr>
          <w:spacing w:val="1"/>
        </w:rPr>
        <w:t xml:space="preserve"> </w:t>
      </w:r>
      <w:proofErr w:type="spellStart"/>
      <w:r>
        <w:t>Stoklosa</w:t>
      </w:r>
      <w:proofErr w:type="spellEnd"/>
      <w:r>
        <w:t xml:space="preserve">, M. (2018).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Tobacco</w:t>
      </w:r>
      <w:proofErr w:type="spellEnd"/>
      <w:r>
        <w:t xml:space="preserve"> Atlas. Atlanta: </w:t>
      </w:r>
      <w:proofErr w:type="spellStart"/>
      <w:r>
        <w:t>American</w:t>
      </w:r>
      <w:proofErr w:type="spellEnd"/>
      <w:r>
        <w:t xml:space="preserve"> </w:t>
      </w:r>
      <w:proofErr w:type="spellStart"/>
      <w:r>
        <w:t>Cancer</w:t>
      </w:r>
      <w:proofErr w:type="spellEnd"/>
      <w:r>
        <w:t xml:space="preserve"> </w:t>
      </w:r>
      <w:proofErr w:type="spellStart"/>
      <w:r>
        <w:t>Society</w:t>
      </w:r>
      <w:proofErr w:type="spellEnd"/>
      <w: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Vital</w:t>
      </w:r>
      <w:proofErr w:type="spellEnd"/>
      <w:r>
        <w:rPr>
          <w:spacing w:val="-3"/>
        </w:rPr>
        <w:t xml:space="preserve"> </w:t>
      </w:r>
      <w:proofErr w:type="spellStart"/>
      <w:r>
        <w:t>Strategies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Içinde</w:t>
      </w:r>
      <w:proofErr w:type="spellEnd"/>
      <w:r>
        <w:rPr>
          <w:spacing w:val="-1"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American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Cancer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Society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Inc</w:t>
      </w:r>
      <w:proofErr w:type="spellEnd"/>
      <w:r>
        <w:rPr>
          <w:i/>
        </w:rPr>
        <w:t>.</w:t>
      </w:r>
      <w:r>
        <w:rPr>
          <w:i/>
          <w:spacing w:val="-1"/>
        </w:rPr>
        <w:t xml:space="preserve"> </w:t>
      </w:r>
      <w:hyperlink r:id="rId36">
        <w:r>
          <w:t>www.tobaccoatlas.org</w:t>
        </w:r>
      </w:hyperlink>
    </w:p>
    <w:p w14:paraId="00ACA963" w14:textId="77777777" w:rsidR="00A0767C" w:rsidRDefault="001F5A60">
      <w:pPr>
        <w:spacing w:before="122" w:line="360" w:lineRule="auto"/>
        <w:ind w:left="1154" w:right="677" w:hanging="852"/>
        <w:jc w:val="both"/>
        <w:rPr>
          <w:sz w:val="24"/>
        </w:rPr>
      </w:pPr>
      <w:r>
        <w:rPr>
          <w:sz w:val="24"/>
        </w:rPr>
        <w:t>Durmaz,</w:t>
      </w:r>
      <w:r>
        <w:rPr>
          <w:spacing w:val="25"/>
          <w:sz w:val="24"/>
        </w:rPr>
        <w:t xml:space="preserve"> </w:t>
      </w:r>
      <w:r>
        <w:rPr>
          <w:sz w:val="24"/>
        </w:rPr>
        <w:t>A.</w:t>
      </w:r>
      <w:r>
        <w:rPr>
          <w:spacing w:val="25"/>
          <w:sz w:val="24"/>
        </w:rPr>
        <w:t xml:space="preserve"> </w:t>
      </w:r>
      <w:r>
        <w:rPr>
          <w:sz w:val="24"/>
        </w:rPr>
        <w:t>(2004).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Üniversitelerde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hemşirelik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eğitimi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alan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öğrencilerin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kullanım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kişilik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özelliklerinin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saptanması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Yüksek</w:t>
      </w:r>
      <w:r>
        <w:rPr>
          <w:spacing w:val="1"/>
          <w:sz w:val="24"/>
        </w:rPr>
        <w:t xml:space="preserve"> </w:t>
      </w:r>
      <w:r>
        <w:rPr>
          <w:sz w:val="24"/>
        </w:rPr>
        <w:t>Lisans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Tezi,Dokuz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Eylül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Üniversitesi,Sağlık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Bilimleri </w:t>
      </w:r>
      <w:proofErr w:type="spellStart"/>
      <w:r>
        <w:rPr>
          <w:sz w:val="24"/>
        </w:rPr>
        <w:t>Enstitüsü,İzmir</w:t>
      </w:r>
      <w:proofErr w:type="spellEnd"/>
      <w:r>
        <w:rPr>
          <w:sz w:val="24"/>
        </w:rPr>
        <w:t>.</w:t>
      </w:r>
    </w:p>
    <w:p w14:paraId="7AEAED63" w14:textId="77777777" w:rsidR="00A0767C" w:rsidRDefault="001F5A60">
      <w:pPr>
        <w:spacing w:before="119" w:line="360" w:lineRule="auto"/>
        <w:ind w:left="1154" w:right="679" w:hanging="852"/>
        <w:jc w:val="both"/>
        <w:rPr>
          <w:sz w:val="24"/>
        </w:rPr>
      </w:pPr>
      <w:r>
        <w:rPr>
          <w:sz w:val="24"/>
        </w:rPr>
        <w:t>Durmaz,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Sigarayı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polikliniğine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eklemlenmiş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WhatsApp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uygulaması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kullanımının sigara bırakma başarısına etkisi: </w:t>
      </w:r>
      <w:proofErr w:type="spellStart"/>
      <w:r>
        <w:rPr>
          <w:i/>
          <w:sz w:val="24"/>
        </w:rPr>
        <w:t>Randomize</w:t>
      </w:r>
      <w:proofErr w:type="spellEnd"/>
      <w:r>
        <w:rPr>
          <w:i/>
          <w:sz w:val="24"/>
        </w:rPr>
        <w:t xml:space="preserve"> kontrollü müdahale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çalışması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Doktora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Tezi,Ege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Üniversitesi</w:t>
      </w:r>
      <w:r>
        <w:rPr>
          <w:spacing w:val="-1"/>
          <w:sz w:val="24"/>
        </w:rPr>
        <w:t xml:space="preserve"> </w:t>
      </w:r>
      <w:r>
        <w:rPr>
          <w:sz w:val="24"/>
        </w:rPr>
        <w:t>Sağlık</w:t>
      </w:r>
      <w:r>
        <w:rPr>
          <w:spacing w:val="-2"/>
          <w:sz w:val="24"/>
        </w:rPr>
        <w:t xml:space="preserve"> </w:t>
      </w:r>
      <w:r>
        <w:rPr>
          <w:sz w:val="24"/>
        </w:rPr>
        <w:t>Bilimleri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Enstitüsü,İzmir</w:t>
      </w:r>
      <w:proofErr w:type="spellEnd"/>
      <w:r>
        <w:rPr>
          <w:sz w:val="24"/>
        </w:rPr>
        <w:t>.</w:t>
      </w:r>
    </w:p>
    <w:p w14:paraId="21A1F889" w14:textId="77777777" w:rsidR="00A0767C" w:rsidRDefault="001F5A60">
      <w:pPr>
        <w:pStyle w:val="GvdeMetni"/>
        <w:spacing w:before="121" w:line="360" w:lineRule="auto"/>
        <w:ind w:left="1154" w:right="675" w:hanging="852"/>
        <w:jc w:val="both"/>
      </w:pPr>
      <w:proofErr w:type="spellStart"/>
      <w:r>
        <w:t>Elbek</w:t>
      </w:r>
      <w:proofErr w:type="spellEnd"/>
      <w:r>
        <w:t xml:space="preserve">, O., </w:t>
      </w:r>
      <w:proofErr w:type="spellStart"/>
      <w:r>
        <w:t>Kılınç</w:t>
      </w:r>
      <w:proofErr w:type="spellEnd"/>
      <w:r>
        <w:t xml:space="preserve">, O., </w:t>
      </w:r>
      <w:proofErr w:type="spellStart"/>
      <w:r>
        <w:t>Aytemur</w:t>
      </w:r>
      <w:proofErr w:type="spellEnd"/>
      <w:r>
        <w:t xml:space="preserve">, Z. A., Akyıldız, L., Küçük, Ç. U., Özge, </w:t>
      </w:r>
      <w:r>
        <w:t>C., Sağlam, L.,</w:t>
      </w:r>
      <w:r>
        <w:rPr>
          <w:spacing w:val="1"/>
        </w:rPr>
        <w:t xml:space="preserve"> </w:t>
      </w:r>
      <w:r>
        <w:t xml:space="preserve">Bostan, P., &amp; </w:t>
      </w:r>
      <w:proofErr w:type="spellStart"/>
      <w:r>
        <w:t>Dağli</w:t>
      </w:r>
      <w:proofErr w:type="spellEnd"/>
      <w:r>
        <w:t xml:space="preserve">, E. (2015). </w:t>
      </w:r>
      <w:proofErr w:type="spellStart"/>
      <w:r>
        <w:t>Tobacco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in </w:t>
      </w:r>
      <w:proofErr w:type="spellStart"/>
      <w:r>
        <w:t>Turkey</w:t>
      </w:r>
      <w:proofErr w:type="spellEnd"/>
      <w:r>
        <w:t xml:space="preserve">. </w:t>
      </w:r>
      <w:proofErr w:type="spellStart"/>
      <w:r>
        <w:rPr>
          <w:i/>
        </w:rPr>
        <w:t>Turk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Toraks</w:t>
      </w:r>
      <w:proofErr w:type="spellEnd"/>
      <w:r>
        <w:rPr>
          <w:i/>
        </w:rPr>
        <w:t xml:space="preserve"> Dergisi</w:t>
      </w:r>
      <w:r>
        <w:t>,</w:t>
      </w:r>
      <w:r>
        <w:rPr>
          <w:spacing w:val="1"/>
        </w:rPr>
        <w:t xml:space="preserve"> </w:t>
      </w:r>
      <w:r>
        <w:rPr>
          <w:i/>
        </w:rPr>
        <w:t>16</w:t>
      </w:r>
      <w:r>
        <w:t>(3),</w:t>
      </w:r>
      <w:r>
        <w:rPr>
          <w:spacing w:val="-1"/>
        </w:rPr>
        <w:t xml:space="preserve"> </w:t>
      </w:r>
      <w:r>
        <w:t>141–150. https://doi.org/10.5152/ttd.2014.3898</w:t>
      </w:r>
    </w:p>
    <w:p w14:paraId="5DC871AA" w14:textId="77777777" w:rsidR="00A0767C" w:rsidRDefault="001F5A60">
      <w:pPr>
        <w:spacing w:before="119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 xml:space="preserve">Emel </w:t>
      </w:r>
      <w:proofErr w:type="spellStart"/>
      <w:r>
        <w:rPr>
          <w:sz w:val="24"/>
        </w:rPr>
        <w:t>Dikbaş,E</w:t>
      </w:r>
      <w:proofErr w:type="spellEnd"/>
      <w:r>
        <w:rPr>
          <w:sz w:val="24"/>
        </w:rPr>
        <w:t>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Bozkurt, N., </w:t>
      </w:r>
      <w:proofErr w:type="spellStart"/>
      <w:r>
        <w:rPr>
          <w:sz w:val="24"/>
        </w:rPr>
        <w:t>Kılınçarslan,V.,Bozkurt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İ. 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Evaluation of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results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</w:t>
      </w:r>
      <w:r>
        <w:rPr>
          <w:i/>
          <w:sz w:val="24"/>
        </w:rPr>
        <w:t>essation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clinic</w:t>
      </w:r>
      <w:proofErr w:type="spellEnd"/>
      <w:r>
        <w:rPr>
          <w:i/>
          <w:sz w:val="24"/>
        </w:rPr>
        <w:t xml:space="preserve"> at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organized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industrial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zone</w:t>
      </w:r>
      <w:proofErr w:type="spellEnd"/>
      <w:r>
        <w:rPr>
          <w:sz w:val="24"/>
        </w:rPr>
        <w:t>. 135–144.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https://doi.org/10.5505/ptd.2016.48902</w:t>
      </w:r>
    </w:p>
    <w:p w14:paraId="6DBD750D" w14:textId="77777777" w:rsidR="00A0767C" w:rsidRDefault="001F5A60">
      <w:pPr>
        <w:spacing w:before="119" w:line="360" w:lineRule="auto"/>
        <w:ind w:left="1154" w:right="677" w:hanging="852"/>
        <w:jc w:val="both"/>
        <w:rPr>
          <w:sz w:val="24"/>
        </w:rPr>
      </w:pPr>
      <w:proofErr w:type="spellStart"/>
      <w:r>
        <w:rPr>
          <w:sz w:val="24"/>
        </w:rPr>
        <w:t>Engelhart</w:t>
      </w:r>
      <w:proofErr w:type="spellEnd"/>
      <w:r>
        <w:rPr>
          <w:sz w:val="24"/>
        </w:rPr>
        <w:t xml:space="preserve">, M. D., ve </w:t>
      </w:r>
      <w:proofErr w:type="spellStart"/>
      <w:r>
        <w:rPr>
          <w:sz w:val="24"/>
        </w:rPr>
        <w:t>Moughamian</w:t>
      </w:r>
      <w:proofErr w:type="spellEnd"/>
      <w:r>
        <w:rPr>
          <w:sz w:val="24"/>
        </w:rPr>
        <w:t xml:space="preserve">, H. (2005). </w:t>
      </w:r>
      <w:proofErr w:type="spellStart"/>
      <w:r>
        <w:rPr>
          <w:sz w:val="24"/>
        </w:rPr>
        <w:t>Book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Reviews</w:t>
      </w:r>
      <w:proofErr w:type="spellEnd"/>
      <w:r>
        <w:rPr>
          <w:sz w:val="24"/>
        </w:rPr>
        <w:t xml:space="preserve"> : </w:t>
      </w:r>
      <w:proofErr w:type="spellStart"/>
      <w:r>
        <w:rPr>
          <w:sz w:val="24"/>
        </w:rPr>
        <w:t>Book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Reviews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Içinde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G.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Alan </w:t>
      </w:r>
      <w:proofErr w:type="spellStart"/>
      <w:r>
        <w:rPr>
          <w:i/>
          <w:sz w:val="24"/>
        </w:rPr>
        <w:t>Marlatt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Dennıs</w:t>
      </w:r>
      <w:proofErr w:type="spellEnd"/>
      <w:r>
        <w:rPr>
          <w:i/>
          <w:sz w:val="24"/>
        </w:rPr>
        <w:t xml:space="preserve"> M. </w:t>
      </w:r>
      <w:proofErr w:type="spellStart"/>
      <w:r>
        <w:rPr>
          <w:i/>
          <w:sz w:val="24"/>
        </w:rPr>
        <w:t>Donovan</w:t>
      </w:r>
      <w:proofErr w:type="spellEnd"/>
      <w:r>
        <w:rPr>
          <w:i/>
          <w:sz w:val="24"/>
        </w:rPr>
        <w:t xml:space="preserve">,, </w:t>
      </w:r>
      <w:proofErr w:type="spellStart"/>
      <w:r>
        <w:rPr>
          <w:i/>
          <w:sz w:val="24"/>
        </w:rPr>
        <w:t>Eds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Relapse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Prevention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(C. 176, Sayı 6).</w:t>
      </w:r>
      <w:r>
        <w:rPr>
          <w:spacing w:val="-57"/>
          <w:sz w:val="24"/>
        </w:rPr>
        <w:t xml:space="preserve"> </w:t>
      </w:r>
      <w:hyperlink r:id="rId37">
        <w:r>
          <w:rPr>
            <w:sz w:val="24"/>
          </w:rPr>
          <w:t>https://doi.org/10.1177/00131644</w:t>
        </w:r>
        <w:r>
          <w:rPr>
            <w:sz w:val="24"/>
          </w:rPr>
          <w:t>7103100233</w:t>
        </w:r>
      </w:hyperlink>
    </w:p>
    <w:p w14:paraId="18405BF3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814463A" w14:textId="77777777" w:rsidR="00A0767C" w:rsidRDefault="001F5A60">
      <w:pPr>
        <w:pStyle w:val="GvdeMetni"/>
        <w:spacing w:before="72" w:line="360" w:lineRule="auto"/>
        <w:ind w:left="1154" w:right="675" w:hanging="852"/>
        <w:jc w:val="both"/>
      </w:pPr>
      <w:r>
        <w:lastRenderedPageBreak/>
        <w:t>Erkmen</w:t>
      </w:r>
      <w:r>
        <w:rPr>
          <w:spacing w:val="1"/>
        </w:rPr>
        <w:t xml:space="preserve"> </w:t>
      </w:r>
      <w:proofErr w:type="spellStart"/>
      <w:r>
        <w:t>Yildirim</w:t>
      </w:r>
      <w:proofErr w:type="spellEnd"/>
      <w:r>
        <w:t>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proofErr w:type="spellStart"/>
      <w:r>
        <w:t>Responsibility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Physician</w:t>
      </w:r>
      <w:proofErr w:type="spellEnd"/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proofErr w:type="spellStart"/>
      <w:r>
        <w:t>Tobacco</w:t>
      </w:r>
      <w:proofErr w:type="spellEnd"/>
      <w:r>
        <w:rPr>
          <w:spacing w:val="1"/>
        </w:rPr>
        <w:t xml:space="preserve"> </w:t>
      </w:r>
      <w:proofErr w:type="spellStart"/>
      <w:r>
        <w:t>Addiction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Treatment</w:t>
      </w:r>
      <w:proofErr w:type="spellEnd"/>
      <w:r>
        <w:t>:</w:t>
      </w:r>
      <w:r>
        <w:rPr>
          <w:spacing w:val="1"/>
        </w:rPr>
        <w:t xml:space="preserve"> </w:t>
      </w:r>
      <w:r>
        <w:t>5A</w:t>
      </w:r>
      <w:r>
        <w:rPr>
          <w:spacing w:val="1"/>
        </w:rPr>
        <w:t xml:space="preserve"> </w:t>
      </w:r>
      <w:r>
        <w:t>5R</w:t>
      </w:r>
      <w:r>
        <w:rPr>
          <w:spacing w:val="1"/>
        </w:rPr>
        <w:t xml:space="preserve"> </w:t>
      </w:r>
      <w:proofErr w:type="spellStart"/>
      <w:r>
        <w:t>Approach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Güncel</w:t>
      </w:r>
      <w:r>
        <w:rPr>
          <w:i/>
          <w:spacing w:val="1"/>
        </w:rPr>
        <w:t xml:space="preserve"> </w:t>
      </w:r>
      <w:r>
        <w:rPr>
          <w:i/>
        </w:rPr>
        <w:t>Göğüs</w:t>
      </w:r>
      <w:r>
        <w:rPr>
          <w:i/>
          <w:spacing w:val="1"/>
        </w:rPr>
        <w:t xml:space="preserve"> </w:t>
      </w:r>
      <w:r>
        <w:rPr>
          <w:i/>
        </w:rPr>
        <w:t>Hastalıkları</w:t>
      </w:r>
      <w:r>
        <w:rPr>
          <w:i/>
          <w:spacing w:val="1"/>
        </w:rPr>
        <w:t xml:space="preserve"> </w:t>
      </w:r>
      <w:r>
        <w:rPr>
          <w:i/>
        </w:rPr>
        <w:t>Serisi</w:t>
      </w:r>
      <w:r>
        <w:t>,</w:t>
      </w:r>
      <w:r>
        <w:rPr>
          <w:spacing w:val="1"/>
        </w:rPr>
        <w:t xml:space="preserve"> </w:t>
      </w:r>
      <w:r>
        <w:rPr>
          <w:i/>
        </w:rPr>
        <w:t>4</w:t>
      </w:r>
      <w:r>
        <w:t>(1),</w:t>
      </w:r>
      <w:r>
        <w:rPr>
          <w:spacing w:val="1"/>
        </w:rPr>
        <w:t xml:space="preserve"> </w:t>
      </w:r>
      <w:r>
        <w:t>90–96.</w:t>
      </w:r>
      <w:r>
        <w:rPr>
          <w:spacing w:val="-57"/>
        </w:rPr>
        <w:t xml:space="preserve"> </w:t>
      </w:r>
      <w:r>
        <w:t>https://doi.org/10.5152/gghs.2016.012</w:t>
      </w:r>
    </w:p>
    <w:p w14:paraId="3CD70DD1" w14:textId="77777777" w:rsidR="00A0767C" w:rsidRDefault="001F5A60">
      <w:pPr>
        <w:spacing w:before="119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 xml:space="preserve">Erol, S., ve Erdoğan, S. (2007). </w:t>
      </w:r>
      <w:proofErr w:type="spellStart"/>
      <w:r>
        <w:rPr>
          <w:sz w:val="24"/>
        </w:rPr>
        <w:t>Sağlik</w:t>
      </w:r>
      <w:proofErr w:type="spellEnd"/>
      <w:r>
        <w:rPr>
          <w:sz w:val="24"/>
        </w:rPr>
        <w:t xml:space="preserve"> Davranışlarını </w:t>
      </w:r>
      <w:proofErr w:type="spellStart"/>
      <w:r>
        <w:rPr>
          <w:sz w:val="24"/>
        </w:rPr>
        <w:t>Gelı̇ştı̇rmek</w:t>
      </w:r>
      <w:proofErr w:type="spellEnd"/>
      <w:r>
        <w:rPr>
          <w:sz w:val="24"/>
        </w:rPr>
        <w:t xml:space="preserve"> ve </w:t>
      </w:r>
      <w:proofErr w:type="spellStart"/>
      <w:r>
        <w:rPr>
          <w:sz w:val="24"/>
        </w:rPr>
        <w:t>Değı̇ştı̇rmek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ı̇çı̇n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Transteoretı̇k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Modelı̇n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Kullanilması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>Atatürk üniversitesi hemşirelik yüksek okulu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dergisi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10</w:t>
      </w:r>
      <w:r>
        <w:rPr>
          <w:sz w:val="24"/>
        </w:rPr>
        <w:t>(2), 86–94.</w:t>
      </w:r>
    </w:p>
    <w:p w14:paraId="2139D063" w14:textId="77777777" w:rsidR="00A0767C" w:rsidRDefault="001F5A60">
      <w:pPr>
        <w:spacing w:before="121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>Esen, A.D., ve Arıc</w:t>
      </w:r>
      <w:r>
        <w:rPr>
          <w:sz w:val="24"/>
        </w:rPr>
        <w:t xml:space="preserve">a ,S. (2018). </w:t>
      </w:r>
      <w:r>
        <w:rPr>
          <w:i/>
          <w:sz w:val="24"/>
        </w:rPr>
        <w:t>Sigarayı Bırakmak için Başvuranlarda Nikotin Bağımlılık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Düzeyi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Sosyodemografik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Özelliklerin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Değerlendirilmesi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18</w:t>
      </w:r>
      <w:r>
        <w:rPr>
          <w:sz w:val="24"/>
        </w:rPr>
        <w:t>(3).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https://doi.org/10.17098/amj.461371</w:t>
      </w:r>
    </w:p>
    <w:p w14:paraId="41FC280D" w14:textId="77777777" w:rsidR="00A0767C" w:rsidRDefault="001F5A60">
      <w:pPr>
        <w:spacing w:before="120" w:line="360" w:lineRule="auto"/>
        <w:ind w:left="1154" w:right="677" w:hanging="852"/>
        <w:jc w:val="both"/>
        <w:rPr>
          <w:sz w:val="24"/>
        </w:rPr>
      </w:pPr>
      <w:r>
        <w:rPr>
          <w:color w:val="202020"/>
          <w:sz w:val="24"/>
        </w:rPr>
        <w:t xml:space="preserve">Esmer B, </w:t>
      </w:r>
      <w:proofErr w:type="spellStart"/>
      <w:r>
        <w:rPr>
          <w:color w:val="202020"/>
          <w:sz w:val="24"/>
        </w:rPr>
        <w:t>Sengezer</w:t>
      </w:r>
      <w:proofErr w:type="spellEnd"/>
      <w:r>
        <w:rPr>
          <w:color w:val="202020"/>
          <w:sz w:val="24"/>
        </w:rPr>
        <w:t xml:space="preserve"> T, Aksu F, Özkara A, Aksu K. </w:t>
      </w:r>
      <w:r>
        <w:rPr>
          <w:sz w:val="24"/>
        </w:rPr>
        <w:t xml:space="preserve">(2019). </w:t>
      </w:r>
      <w:proofErr w:type="spellStart"/>
      <w:r>
        <w:rPr>
          <w:i/>
          <w:sz w:val="24"/>
        </w:rPr>
        <w:t>Clinical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Sociodemographic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Tobacco-Use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Factors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Associated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with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Rates</w:t>
      </w:r>
      <w:proofErr w:type="spellEnd"/>
      <w:r>
        <w:rPr>
          <w:i/>
          <w:sz w:val="24"/>
        </w:rPr>
        <w:t xml:space="preserve"> at Three </w:t>
      </w:r>
      <w:proofErr w:type="spellStart"/>
      <w:r>
        <w:rPr>
          <w:i/>
          <w:sz w:val="24"/>
        </w:rPr>
        <w:t>Years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Follow-up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Ankara,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Turkey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Tob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Prev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Cessat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5;47.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https://doi.org/10.18332/tpc/114082</w:t>
      </w:r>
    </w:p>
    <w:p w14:paraId="01995C82" w14:textId="77777777" w:rsidR="00A0767C" w:rsidRDefault="001F5A60">
      <w:pPr>
        <w:tabs>
          <w:tab w:val="left" w:pos="1698"/>
          <w:tab w:val="left" w:pos="3200"/>
          <w:tab w:val="left" w:pos="4113"/>
          <w:tab w:val="left" w:pos="5020"/>
          <w:tab w:val="left" w:pos="5886"/>
          <w:tab w:val="left" w:pos="6580"/>
          <w:tab w:val="left" w:pos="7273"/>
          <w:tab w:val="left" w:pos="8374"/>
        </w:tabs>
        <w:spacing w:before="120" w:line="360" w:lineRule="auto"/>
        <w:ind w:left="1154" w:right="678" w:hanging="852"/>
        <w:rPr>
          <w:sz w:val="24"/>
        </w:rPr>
      </w:pPr>
      <w:proofErr w:type="spellStart"/>
      <w:r>
        <w:rPr>
          <w:sz w:val="24"/>
        </w:rPr>
        <w:t>Europäische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Kommission</w:t>
      </w:r>
      <w:proofErr w:type="spellEnd"/>
      <w:r>
        <w:rPr>
          <w:sz w:val="24"/>
        </w:rPr>
        <w:t>.</w:t>
      </w:r>
      <w:r>
        <w:rPr>
          <w:sz w:val="24"/>
        </w:rPr>
        <w:tab/>
        <w:t>(2018).</w:t>
      </w:r>
      <w:r>
        <w:rPr>
          <w:sz w:val="24"/>
        </w:rPr>
        <w:tab/>
      </w:r>
      <w:proofErr w:type="spellStart"/>
      <w:r>
        <w:rPr>
          <w:i/>
          <w:sz w:val="24"/>
        </w:rPr>
        <w:t>Annual</w:t>
      </w:r>
      <w:proofErr w:type="spellEnd"/>
      <w:r>
        <w:rPr>
          <w:i/>
          <w:sz w:val="24"/>
        </w:rPr>
        <w:tab/>
        <w:t>Report</w:t>
      </w:r>
      <w:r>
        <w:rPr>
          <w:i/>
          <w:sz w:val="24"/>
        </w:rPr>
        <w:tab/>
        <w:t>2018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Joint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Research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Centre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https://publications.jrc.ec.europa.eu/repository/bitstream/JRC115957/kj-ar-19-</w:t>
      </w:r>
      <w:r>
        <w:rPr>
          <w:spacing w:val="1"/>
          <w:sz w:val="24"/>
        </w:rPr>
        <w:t xml:space="preserve"> </w:t>
      </w:r>
      <w:r>
        <w:rPr>
          <w:sz w:val="24"/>
        </w:rPr>
        <w:t>001-en-n_003.pdf adresinden erişildi.</w:t>
      </w:r>
    </w:p>
    <w:p w14:paraId="737E9C46" w14:textId="77777777" w:rsidR="00A0767C" w:rsidRDefault="001F5A60">
      <w:pPr>
        <w:pStyle w:val="GvdeMetni"/>
        <w:spacing w:before="122" w:line="360" w:lineRule="auto"/>
        <w:ind w:left="1154" w:right="676" w:hanging="852"/>
        <w:jc w:val="both"/>
      </w:pPr>
      <w:proofErr w:type="spellStart"/>
      <w:r>
        <w:t>Everding</w:t>
      </w:r>
      <w:proofErr w:type="spellEnd"/>
      <w:r>
        <w:t xml:space="preserve">, J., ve </w:t>
      </w:r>
      <w:proofErr w:type="spellStart"/>
      <w:r>
        <w:t>Marcus</w:t>
      </w:r>
      <w:proofErr w:type="spellEnd"/>
      <w:r>
        <w:t xml:space="preserve">, J. (2020).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of</w:t>
      </w:r>
      <w:r>
        <w:rPr>
          <w:spacing w:val="60"/>
        </w:rPr>
        <w:t xml:space="preserve"> </w:t>
      </w:r>
      <w:proofErr w:type="spellStart"/>
      <w:r>
        <w:t>unemployment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behavior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couples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Health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Economics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(United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Kingdom</w:t>
      </w:r>
      <w:proofErr w:type="spellEnd"/>
      <w:r>
        <w:rPr>
          <w:i/>
        </w:rPr>
        <w:t>)</w:t>
      </w:r>
      <w:r>
        <w:t>,</w:t>
      </w:r>
      <w:r>
        <w:rPr>
          <w:spacing w:val="1"/>
        </w:rPr>
        <w:t xml:space="preserve"> </w:t>
      </w:r>
      <w:r>
        <w:rPr>
          <w:i/>
        </w:rPr>
        <w:t>29</w:t>
      </w:r>
      <w:r>
        <w:t>(2)</w:t>
      </w:r>
      <w:r>
        <w:t>,</w:t>
      </w:r>
      <w:r>
        <w:rPr>
          <w:spacing w:val="1"/>
        </w:rPr>
        <w:t xml:space="preserve"> </w:t>
      </w:r>
      <w:r>
        <w:t>154–170.</w:t>
      </w:r>
      <w:r>
        <w:rPr>
          <w:spacing w:val="1"/>
        </w:rPr>
        <w:t xml:space="preserve"> </w:t>
      </w:r>
      <w:r>
        <w:t>https://doi.org/10.1002/hec.3961</w:t>
      </w:r>
    </w:p>
    <w:p w14:paraId="5B3E1A59" w14:textId="77777777" w:rsidR="00A0767C" w:rsidRDefault="001F5A60">
      <w:pPr>
        <w:pStyle w:val="GvdeMetni"/>
        <w:spacing w:before="119" w:line="360" w:lineRule="auto"/>
        <w:ind w:left="1154" w:right="681" w:hanging="852"/>
        <w:jc w:val="both"/>
      </w:pPr>
      <w:r>
        <w:t xml:space="preserve">Fırat, M., </w:t>
      </w:r>
      <w:proofErr w:type="spellStart"/>
      <w:r>
        <w:t>Kanbay</w:t>
      </w:r>
      <w:proofErr w:type="spellEnd"/>
      <w:r>
        <w:t>, Y., Ayran, G. (2020). Sigara Bırakma Polikliniğine Başvuran Bireylerin</w:t>
      </w:r>
      <w:r>
        <w:rPr>
          <w:spacing w:val="-57"/>
        </w:rPr>
        <w:t xml:space="preserve"> </w:t>
      </w:r>
      <w:r>
        <w:t>Sigaraya</w:t>
      </w:r>
      <w:r>
        <w:rPr>
          <w:spacing w:val="1"/>
        </w:rPr>
        <w:t xml:space="preserve"> </w:t>
      </w:r>
      <w:r>
        <w:t>Başlama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Kullanma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Bırakmayla</w:t>
      </w:r>
      <w:r>
        <w:rPr>
          <w:spacing w:val="1"/>
        </w:rPr>
        <w:t xml:space="preserve"> </w:t>
      </w:r>
      <w:r>
        <w:t>İlgili</w:t>
      </w:r>
      <w:r>
        <w:rPr>
          <w:spacing w:val="1"/>
        </w:rPr>
        <w:t xml:space="preserve"> </w:t>
      </w:r>
      <w:r>
        <w:t>Özellikleri.</w:t>
      </w:r>
      <w:r>
        <w:rPr>
          <w:spacing w:val="1"/>
        </w:rPr>
        <w:t xml:space="preserve"> </w:t>
      </w:r>
      <w:proofErr w:type="spellStart"/>
      <w:r>
        <w:rPr>
          <w:i/>
        </w:rPr>
        <w:t>Addicta</w:t>
      </w:r>
      <w:proofErr w:type="spellEnd"/>
      <w:r>
        <w:rPr>
          <w:i/>
        </w:rPr>
        <w:t>: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Turkısh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Journal</w:t>
      </w:r>
      <w:proofErr w:type="spellEnd"/>
      <w:r>
        <w:rPr>
          <w:i/>
        </w:rPr>
        <w:t xml:space="preserve"> On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Addictions</w:t>
      </w:r>
      <w:proofErr w:type="spellEnd"/>
      <w:r>
        <w:t xml:space="preserve">, </w:t>
      </w:r>
      <w:r>
        <w:rPr>
          <w:i/>
        </w:rPr>
        <w:t>6</w:t>
      </w:r>
      <w:r>
        <w:t>(2019), 244–256.</w:t>
      </w:r>
    </w:p>
    <w:p w14:paraId="7885A384" w14:textId="77777777" w:rsidR="00A0767C" w:rsidRDefault="001F5A60">
      <w:pPr>
        <w:pStyle w:val="GvdeMetni"/>
        <w:spacing w:before="121" w:line="360" w:lineRule="auto"/>
        <w:ind w:left="1154" w:right="675" w:hanging="852"/>
        <w:jc w:val="both"/>
      </w:pPr>
      <w:proofErr w:type="spellStart"/>
      <w:r>
        <w:t>Fidan,F</w:t>
      </w:r>
      <w:proofErr w:type="spellEnd"/>
      <w:r>
        <w:t xml:space="preserve">., </w:t>
      </w:r>
      <w:proofErr w:type="spellStart"/>
      <w:r>
        <w:t>Pala,E</w:t>
      </w:r>
      <w:proofErr w:type="spellEnd"/>
      <w:r>
        <w:t xml:space="preserve">., </w:t>
      </w:r>
      <w:proofErr w:type="spellStart"/>
      <w:r>
        <w:t>Ünlü,M.,Sezer,M.,Kara</w:t>
      </w:r>
      <w:proofErr w:type="spellEnd"/>
      <w:r>
        <w:t>, Z. (2005). Sigara Bırakmayı Etkileyen Faktörler</w:t>
      </w:r>
      <w:r>
        <w:rPr>
          <w:spacing w:val="1"/>
        </w:rPr>
        <w:t xml:space="preserve"> </w:t>
      </w:r>
      <w:r>
        <w:t xml:space="preserve">ve Uygulanan Tedavilerin Başarı Oranları. </w:t>
      </w:r>
      <w:r>
        <w:rPr>
          <w:i/>
        </w:rPr>
        <w:t>Kocatepe Tıp Dergisi</w:t>
      </w:r>
      <w:r>
        <w:t xml:space="preserve">, </w:t>
      </w:r>
      <w:r>
        <w:rPr>
          <w:i/>
        </w:rPr>
        <w:t>6</w:t>
      </w:r>
      <w:r>
        <w:t>(3), 27–34.</w:t>
      </w:r>
      <w:r>
        <w:rPr>
          <w:spacing w:val="1"/>
        </w:rPr>
        <w:t xml:space="preserve"> </w:t>
      </w:r>
      <w:r>
        <w:t>https://doi.org/10.18229/ktd.62331</w:t>
      </w:r>
    </w:p>
    <w:p w14:paraId="39DF0154" w14:textId="77777777" w:rsidR="00A0767C" w:rsidRDefault="001F5A60">
      <w:pPr>
        <w:spacing w:before="119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t xml:space="preserve">Fidancı, İ., Arslan, İ., Fidancı, İ., Taci, D. Y., </w:t>
      </w:r>
      <w:proofErr w:type="spellStart"/>
      <w:r>
        <w:rPr>
          <w:sz w:val="24"/>
        </w:rPr>
        <w:t>İşcan</w:t>
      </w:r>
      <w:proofErr w:type="spellEnd"/>
      <w:r>
        <w:rPr>
          <w:sz w:val="24"/>
        </w:rPr>
        <w:t>, G., Kıbrıslı, E., ... Tekin, O. 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Fiziksel Aktivite ve Sigara Kullan ı m ı n ı n Duygu Durumu ve </w:t>
      </w:r>
      <w:proofErr w:type="spellStart"/>
      <w:r>
        <w:rPr>
          <w:i/>
          <w:sz w:val="24"/>
        </w:rPr>
        <w:t>Anksiyete</w:t>
      </w:r>
      <w:proofErr w:type="spellEnd"/>
      <w:r>
        <w:rPr>
          <w:i/>
          <w:sz w:val="24"/>
        </w:rPr>
        <w:t xml:space="preserve"> ile İ </w:t>
      </w:r>
      <w:proofErr w:type="spellStart"/>
      <w:r>
        <w:rPr>
          <w:i/>
          <w:sz w:val="24"/>
        </w:rPr>
        <w:t>li</w:t>
      </w:r>
      <w:proofErr w:type="spellEnd"/>
      <w:r>
        <w:rPr>
          <w:i/>
          <w:sz w:val="24"/>
        </w:rPr>
        <w:t xml:space="preserve"> ş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kisi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March</w:t>
      </w:r>
      <w:proofErr w:type="spellEnd"/>
      <w:r>
        <w:rPr>
          <w:sz w:val="24"/>
        </w:rPr>
        <w:t>. https://doi.org/10.17098/a</w:t>
      </w:r>
      <w:r>
        <w:rPr>
          <w:sz w:val="24"/>
        </w:rPr>
        <w:t>mj.77013</w:t>
      </w:r>
    </w:p>
    <w:p w14:paraId="3B42CF74" w14:textId="77777777" w:rsidR="00A0767C" w:rsidRDefault="001F5A60">
      <w:pPr>
        <w:spacing w:before="119" w:line="360" w:lineRule="auto"/>
        <w:ind w:left="1154" w:right="676" w:hanging="852"/>
        <w:jc w:val="both"/>
        <w:rPr>
          <w:sz w:val="24"/>
        </w:rPr>
      </w:pPr>
      <w:proofErr w:type="spellStart"/>
      <w:r>
        <w:rPr>
          <w:sz w:val="24"/>
        </w:rPr>
        <w:t>Fidanci</w:t>
      </w:r>
      <w:proofErr w:type="spellEnd"/>
      <w:r>
        <w:rPr>
          <w:sz w:val="24"/>
        </w:rPr>
        <w:t xml:space="preserve">, İ., Öztürk, O., Ünal, M. (2017). </w:t>
      </w:r>
      <w:proofErr w:type="spellStart"/>
      <w:r>
        <w:rPr>
          <w:i/>
          <w:sz w:val="24"/>
        </w:rPr>
        <w:t>Transtheoretic</w:t>
      </w:r>
      <w:proofErr w:type="spellEnd"/>
      <w:r>
        <w:rPr>
          <w:i/>
          <w:sz w:val="24"/>
        </w:rPr>
        <w:t xml:space="preserve"> model in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>34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9–13.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https://doi.org/10.5835/jecm.omu.34.01.003</w:t>
      </w:r>
    </w:p>
    <w:p w14:paraId="0D1D6A1D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C7C8D43" w14:textId="77777777" w:rsidR="00A0767C" w:rsidRDefault="001F5A60">
      <w:pPr>
        <w:pStyle w:val="GvdeMetni"/>
        <w:spacing w:before="72" w:line="360" w:lineRule="auto"/>
        <w:ind w:left="1154" w:right="675" w:hanging="852"/>
        <w:jc w:val="both"/>
      </w:pPr>
      <w:proofErr w:type="spellStart"/>
      <w:r>
        <w:lastRenderedPageBreak/>
        <w:t>Garcia-Gomez</w:t>
      </w:r>
      <w:proofErr w:type="spellEnd"/>
      <w:r>
        <w:t>,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proofErr w:type="spellStart"/>
      <w:r>
        <w:t>Hernández-Perez</w:t>
      </w:r>
      <w:proofErr w:type="spellEnd"/>
      <w:r>
        <w:t>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proofErr w:type="spellStart"/>
      <w:r>
        <w:t>Noe</w:t>
      </w:r>
      <w:proofErr w:type="spellEnd"/>
      <w:r>
        <w:t>-Diaz,</w:t>
      </w:r>
      <w:r>
        <w:rPr>
          <w:spacing w:val="1"/>
        </w:rPr>
        <w:t xml:space="preserve"> </w:t>
      </w:r>
      <w:r>
        <w:t>V.,</w:t>
      </w:r>
      <w:r>
        <w:rPr>
          <w:spacing w:val="1"/>
        </w:rPr>
        <w:t xml:space="preserve"> </w:t>
      </w:r>
      <w:proofErr w:type="spellStart"/>
      <w:r>
        <w:t>Antonio</w:t>
      </w:r>
      <w:proofErr w:type="spellEnd"/>
      <w:r>
        <w:rPr>
          <w:spacing w:val="1"/>
        </w:rPr>
        <w:t xml:space="preserve"> </w:t>
      </w:r>
      <w:proofErr w:type="spellStart"/>
      <w:r>
        <w:t>Riesco</w:t>
      </w:r>
      <w:proofErr w:type="spellEnd"/>
      <w:r>
        <w:t>-Miranda,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proofErr w:type="spellStart"/>
      <w:r>
        <w:t>Jimenez</w:t>
      </w:r>
      <w:r>
        <w:t>-Ruiz</w:t>
      </w:r>
      <w:proofErr w:type="spellEnd"/>
      <w:r>
        <w:t>,</w:t>
      </w:r>
      <w:r>
        <w:rPr>
          <w:spacing w:val="45"/>
        </w:rPr>
        <w:t xml:space="preserve"> </w:t>
      </w:r>
      <w:r>
        <w:t>C.</w:t>
      </w:r>
      <w:r>
        <w:rPr>
          <w:spacing w:val="45"/>
        </w:rPr>
        <w:t xml:space="preserve"> </w:t>
      </w:r>
      <w:r>
        <w:t>(2019).</w:t>
      </w:r>
      <w:r>
        <w:rPr>
          <w:spacing w:val="45"/>
        </w:rPr>
        <w:t xml:space="preserve"> </w:t>
      </w:r>
      <w:proofErr w:type="spellStart"/>
      <w:r>
        <w:t>Smoking</w:t>
      </w:r>
      <w:proofErr w:type="spellEnd"/>
      <w:r>
        <w:rPr>
          <w:spacing w:val="43"/>
        </w:rPr>
        <w:t xml:space="preserve"> </w:t>
      </w:r>
      <w:proofErr w:type="spellStart"/>
      <w:r>
        <w:t>cessation</w:t>
      </w:r>
      <w:proofErr w:type="spellEnd"/>
      <w:r>
        <w:rPr>
          <w:spacing w:val="47"/>
        </w:rPr>
        <w:t xml:space="preserve"> </w:t>
      </w:r>
      <w:proofErr w:type="spellStart"/>
      <w:r>
        <w:t>treatments</w:t>
      </w:r>
      <w:proofErr w:type="spellEnd"/>
      <w:r>
        <w:t>:</w:t>
      </w:r>
      <w:r>
        <w:rPr>
          <w:spacing w:val="46"/>
        </w:rPr>
        <w:t xml:space="preserve"> </w:t>
      </w:r>
      <w:proofErr w:type="spellStart"/>
      <w:r>
        <w:t>Current</w:t>
      </w:r>
      <w:proofErr w:type="spellEnd"/>
      <w:r>
        <w:rPr>
          <w:spacing w:val="46"/>
        </w:rPr>
        <w:t xml:space="preserve"> </w:t>
      </w:r>
      <w:proofErr w:type="spellStart"/>
      <w:r>
        <w:t>psychological</w:t>
      </w:r>
      <w:proofErr w:type="spellEnd"/>
      <w:r>
        <w:rPr>
          <w:spacing w:val="-58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pharmacological</w:t>
      </w:r>
      <w:proofErr w:type="spellEnd"/>
      <w:r>
        <w:rPr>
          <w:spacing w:val="1"/>
        </w:rPr>
        <w:t xml:space="preserve"> </w:t>
      </w:r>
      <w:proofErr w:type="spellStart"/>
      <w:r>
        <w:t>options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Revista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Investigacion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Clinica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71</w:t>
      </w:r>
      <w:r>
        <w:t>(1),</w:t>
      </w:r>
      <w:r>
        <w:rPr>
          <w:spacing w:val="1"/>
        </w:rPr>
        <w:t xml:space="preserve"> </w:t>
      </w:r>
      <w:r>
        <w:t>7–16.</w:t>
      </w:r>
      <w:r>
        <w:rPr>
          <w:spacing w:val="1"/>
        </w:rPr>
        <w:t xml:space="preserve"> </w:t>
      </w:r>
      <w:r>
        <w:t>https://doi.org/10.24875/RIC.18002629</w:t>
      </w:r>
    </w:p>
    <w:p w14:paraId="11441C0F" w14:textId="77777777" w:rsidR="00A0767C" w:rsidRDefault="001F5A60">
      <w:pPr>
        <w:spacing w:before="120"/>
        <w:ind w:left="302"/>
        <w:jc w:val="both"/>
        <w:rPr>
          <w:sz w:val="24"/>
        </w:rPr>
      </w:pPr>
      <w:proofErr w:type="spellStart"/>
      <w:r>
        <w:rPr>
          <w:sz w:val="24"/>
        </w:rPr>
        <w:t>Glover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M.,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McRobbie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H. (2017).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(S. R.</w:t>
      </w:r>
      <w:r>
        <w:rPr>
          <w:spacing w:val="-1"/>
          <w:sz w:val="24"/>
        </w:rPr>
        <w:t xml:space="preserve"> </w:t>
      </w:r>
      <w:r>
        <w:rPr>
          <w:sz w:val="24"/>
        </w:rPr>
        <w:t>B. T.-I.</w:t>
      </w:r>
      <w:r>
        <w:rPr>
          <w:spacing w:val="-1"/>
          <w:sz w:val="24"/>
        </w:rPr>
        <w:t xml:space="preserve"> </w:t>
      </w:r>
      <w:r>
        <w:rPr>
          <w:sz w:val="24"/>
        </w:rPr>
        <w:t>E. of P.</w:t>
      </w:r>
      <w:r>
        <w:rPr>
          <w:spacing w:val="-1"/>
          <w:sz w:val="24"/>
        </w:rPr>
        <w:t xml:space="preserve"> </w:t>
      </w:r>
      <w:r>
        <w:rPr>
          <w:sz w:val="24"/>
        </w:rPr>
        <w:t>H. (Second</w:t>
      </w:r>
    </w:p>
    <w:p w14:paraId="7CF52152" w14:textId="77777777" w:rsidR="00A0767C" w:rsidRDefault="001F5A60">
      <w:pPr>
        <w:pStyle w:val="GvdeMetni"/>
        <w:tabs>
          <w:tab w:val="left" w:pos="2008"/>
          <w:tab w:val="left" w:pos="3176"/>
          <w:tab w:val="left" w:pos="4378"/>
          <w:tab w:val="left" w:pos="5273"/>
          <w:tab w:val="left" w:pos="6904"/>
          <w:tab w:val="left" w:pos="8526"/>
        </w:tabs>
        <w:spacing w:before="137" w:line="360" w:lineRule="auto"/>
        <w:ind w:left="1154" w:right="677"/>
        <w:jc w:val="both"/>
      </w:pPr>
      <w:r>
        <w:t>E.</w:t>
      </w:r>
      <w:r>
        <w:tab/>
      </w:r>
      <w:proofErr w:type="spellStart"/>
      <w:r>
        <w:t>Quah</w:t>
      </w:r>
      <w:proofErr w:type="spellEnd"/>
      <w:r>
        <w:tab/>
        <w:t>(Ed.);</w:t>
      </w:r>
      <w:r>
        <w:tab/>
      </w:r>
      <w:proofErr w:type="spellStart"/>
      <w:r>
        <w:t>ss</w:t>
      </w:r>
      <w:proofErr w:type="spellEnd"/>
      <w:r>
        <w:t>.</w:t>
      </w:r>
      <w:r>
        <w:tab/>
        <w:t>534–544).</w:t>
      </w:r>
      <w:r>
        <w:tab/>
      </w:r>
      <w:proofErr w:type="spellStart"/>
      <w:r>
        <w:t>Academic</w:t>
      </w:r>
      <w:proofErr w:type="spellEnd"/>
      <w:r>
        <w:tab/>
      </w:r>
      <w:proofErr w:type="spellStart"/>
      <w:r>
        <w:t>Press</w:t>
      </w:r>
      <w:proofErr w:type="spellEnd"/>
      <w:r>
        <w:t>.</w:t>
      </w:r>
      <w:r>
        <w:rPr>
          <w:spacing w:val="-58"/>
        </w:rPr>
        <w:t xml:space="preserve"> </w:t>
      </w:r>
      <w:r>
        <w:t>https://doi.org/https://doi.org/10.1016/B978-0-12-803678-5.00412-4</w:t>
      </w:r>
    </w:p>
    <w:p w14:paraId="630C37A1" w14:textId="77777777" w:rsidR="00A0767C" w:rsidRDefault="001F5A60">
      <w:pPr>
        <w:pStyle w:val="GvdeMetni"/>
        <w:spacing w:before="120" w:line="360" w:lineRule="auto"/>
        <w:ind w:left="1154" w:right="675" w:hanging="852"/>
        <w:jc w:val="both"/>
      </w:pPr>
      <w:proofErr w:type="spellStart"/>
      <w:r>
        <w:t>Gokbayrak</w:t>
      </w:r>
      <w:proofErr w:type="spellEnd"/>
      <w:r>
        <w:t xml:space="preserve">, N. S., </w:t>
      </w:r>
      <w:proofErr w:type="spellStart"/>
      <w:r>
        <w:t>Paiva</w:t>
      </w:r>
      <w:proofErr w:type="spellEnd"/>
      <w:r>
        <w:t xml:space="preserve">, A. L., </w:t>
      </w:r>
      <w:proofErr w:type="spellStart"/>
      <w:r>
        <w:t>Blissmer</w:t>
      </w:r>
      <w:proofErr w:type="spellEnd"/>
      <w:r>
        <w:t xml:space="preserve">, B. J., </w:t>
      </w:r>
      <w:proofErr w:type="spellStart"/>
      <w:r>
        <w:t>Prochaska</w:t>
      </w:r>
      <w:proofErr w:type="spellEnd"/>
      <w:r>
        <w:t xml:space="preserve">, J. O. (2015). </w:t>
      </w:r>
      <w:proofErr w:type="spellStart"/>
      <w:r>
        <w:t>Predictors</w:t>
      </w:r>
      <w:proofErr w:type="spellEnd"/>
      <w:r>
        <w:t xml:space="preserve"> of</w:t>
      </w:r>
      <w:r>
        <w:rPr>
          <w:spacing w:val="1"/>
        </w:rPr>
        <w:t xml:space="preserve"> </w:t>
      </w:r>
      <w:proofErr w:type="spellStart"/>
      <w:r>
        <w:t>relapse</w:t>
      </w:r>
      <w:proofErr w:type="spellEnd"/>
      <w:r>
        <w:rPr>
          <w:spacing w:val="1"/>
        </w:rPr>
        <w:t xml:space="preserve"> </w:t>
      </w:r>
      <w:proofErr w:type="spellStart"/>
      <w:r>
        <w:t>among</w:t>
      </w:r>
      <w:proofErr w:type="spellEnd"/>
      <w:r>
        <w:rPr>
          <w:spacing w:val="1"/>
        </w:rPr>
        <w:t xml:space="preserve"> </w:t>
      </w:r>
      <w:proofErr w:type="spellStart"/>
      <w:r>
        <w:t>smokers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Transtheoretical</w:t>
      </w:r>
      <w:proofErr w:type="spellEnd"/>
      <w:r>
        <w:rPr>
          <w:spacing w:val="1"/>
        </w:rPr>
        <w:t xml:space="preserve"> </w:t>
      </w:r>
      <w:proofErr w:type="spellStart"/>
      <w:r>
        <w:t>effort</w:t>
      </w:r>
      <w:proofErr w:type="spellEnd"/>
      <w:r>
        <w:rPr>
          <w:spacing w:val="1"/>
        </w:rPr>
        <w:t xml:space="preserve"> </w:t>
      </w:r>
      <w:proofErr w:type="spellStart"/>
      <w:r>
        <w:t>variables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demographics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severity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Addict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Behav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0</w:t>
      </w:r>
      <w:r>
        <w:t>,</w:t>
      </w:r>
      <w:r>
        <w:rPr>
          <w:spacing w:val="1"/>
        </w:rPr>
        <w:t xml:space="preserve"> </w:t>
      </w:r>
      <w:r>
        <w:t>176–179.</w:t>
      </w:r>
      <w:r>
        <w:rPr>
          <w:spacing w:val="1"/>
        </w:rPr>
        <w:t xml:space="preserve"> </w:t>
      </w:r>
      <w:hyperlink r:id="rId38">
        <w:r>
          <w:t>http</w:t>
        </w:r>
        <w:r>
          <w:t>s://doi.org/10.1016/</w:t>
        </w:r>
      </w:hyperlink>
      <w:r>
        <w:rPr>
          <w:spacing w:val="1"/>
        </w:rPr>
        <w:t xml:space="preserve"> </w:t>
      </w:r>
      <w:r>
        <w:t>j.addbeh.2014.11.022</w:t>
      </w:r>
    </w:p>
    <w:p w14:paraId="66BF0A9B" w14:textId="77777777" w:rsidR="00A0767C" w:rsidRDefault="001F5A60">
      <w:pPr>
        <w:pStyle w:val="GvdeMetni"/>
        <w:spacing w:before="121" w:line="360" w:lineRule="auto"/>
        <w:ind w:left="1154" w:right="677" w:hanging="852"/>
        <w:jc w:val="both"/>
      </w:pPr>
      <w:r>
        <w:t xml:space="preserve">Göktaş, A. (2017). </w:t>
      </w:r>
      <w:proofErr w:type="spellStart"/>
      <w:r>
        <w:t>Determination</w:t>
      </w:r>
      <w:proofErr w:type="spellEnd"/>
      <w:r>
        <w:t xml:space="preserve"> of Knowledge, </w:t>
      </w:r>
      <w:proofErr w:type="spellStart"/>
      <w:r>
        <w:t>Attitude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of Using </w:t>
      </w:r>
      <w:proofErr w:type="spellStart"/>
      <w:r>
        <w:t>Physical</w:t>
      </w:r>
      <w:proofErr w:type="spellEnd"/>
      <w:r>
        <w:rPr>
          <w:spacing w:val="1"/>
        </w:rPr>
        <w:t xml:space="preserve"> </w:t>
      </w:r>
      <w:proofErr w:type="spellStart"/>
      <w:r>
        <w:t>Restraint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Nurses</w:t>
      </w:r>
      <w:proofErr w:type="spellEnd"/>
      <w:r>
        <w:rPr>
          <w:spacing w:val="1"/>
        </w:rPr>
        <w:t xml:space="preserve"> </w:t>
      </w:r>
      <w:proofErr w:type="spellStart"/>
      <w:r>
        <w:t>Working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Psychiatric</w:t>
      </w:r>
      <w:proofErr w:type="spellEnd"/>
      <w:r>
        <w:rPr>
          <w:spacing w:val="1"/>
        </w:rPr>
        <w:t xml:space="preserve"> </w:t>
      </w:r>
      <w:proofErr w:type="spellStart"/>
      <w:r>
        <w:t>Setting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Journal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Psychiatric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Nursing</w:t>
      </w:r>
      <w:proofErr w:type="spellEnd"/>
      <w:r>
        <w:t>,</w:t>
      </w:r>
      <w:r>
        <w:rPr>
          <w:spacing w:val="-1"/>
        </w:rPr>
        <w:t xml:space="preserve"> </w:t>
      </w:r>
      <w:r>
        <w:rPr>
          <w:i/>
        </w:rPr>
        <w:t>9</w:t>
      </w:r>
      <w:r>
        <w:t>(1), 1–10. https://doi.org/10.14744/phd.2017.38247</w:t>
      </w:r>
    </w:p>
    <w:p w14:paraId="4A06C475" w14:textId="77777777" w:rsidR="00A0767C" w:rsidRDefault="001F5A60">
      <w:pPr>
        <w:pStyle w:val="GvdeMetni"/>
        <w:spacing w:before="121" w:line="360" w:lineRule="auto"/>
        <w:ind w:left="1154" w:right="676" w:hanging="852"/>
        <w:jc w:val="both"/>
      </w:pPr>
      <w:proofErr w:type="spellStart"/>
      <w:r>
        <w:t>Griffis</w:t>
      </w:r>
      <w:proofErr w:type="spellEnd"/>
      <w:r>
        <w:t xml:space="preserve">, H., </w:t>
      </w:r>
      <w:proofErr w:type="spellStart"/>
      <w:r>
        <w:t>Matone</w:t>
      </w:r>
      <w:proofErr w:type="spellEnd"/>
      <w:r>
        <w:t xml:space="preserve">, M., </w:t>
      </w:r>
      <w:proofErr w:type="spellStart"/>
      <w:r>
        <w:t>Kellom</w:t>
      </w:r>
      <w:proofErr w:type="spellEnd"/>
      <w:r>
        <w:t xml:space="preserve">, K., </w:t>
      </w:r>
      <w:proofErr w:type="spellStart"/>
      <w:r>
        <w:t>Concors</w:t>
      </w:r>
      <w:proofErr w:type="spellEnd"/>
      <w:r>
        <w:t xml:space="preserve">, E., </w:t>
      </w:r>
      <w:proofErr w:type="spellStart"/>
      <w:r>
        <w:t>Quarshie</w:t>
      </w:r>
      <w:proofErr w:type="spellEnd"/>
      <w:r>
        <w:t xml:space="preserve">, W., French, B., </w:t>
      </w:r>
      <w:proofErr w:type="spellStart"/>
      <w:r>
        <w:t>Rubin</w:t>
      </w:r>
      <w:proofErr w:type="spellEnd"/>
      <w:r>
        <w:t>, D.,</w:t>
      </w:r>
      <w:r>
        <w:rPr>
          <w:spacing w:val="1"/>
        </w:rPr>
        <w:t xml:space="preserve"> </w:t>
      </w:r>
      <w:proofErr w:type="spellStart"/>
      <w:r>
        <w:t>Cronholm</w:t>
      </w:r>
      <w:proofErr w:type="spellEnd"/>
      <w:r>
        <w:t xml:space="preserve">, P. F. (2016). Home </w:t>
      </w:r>
      <w:proofErr w:type="spellStart"/>
      <w:r>
        <w:t>visiting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perinatal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: a </w:t>
      </w:r>
      <w:proofErr w:type="spellStart"/>
      <w:r>
        <w:t>mixed-methods</w:t>
      </w:r>
      <w:proofErr w:type="spellEnd"/>
      <w:r>
        <w:rPr>
          <w:spacing w:val="1"/>
        </w:rPr>
        <w:t xml:space="preserve"> </w:t>
      </w:r>
      <w:proofErr w:type="spellStart"/>
      <w:r>
        <w:t>exploration</w:t>
      </w:r>
      <w:proofErr w:type="spellEnd"/>
      <w:r>
        <w:t xml:space="preserve"> of </w:t>
      </w:r>
      <w:proofErr w:type="spellStart"/>
      <w:r>
        <w:t>cessation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harm</w:t>
      </w:r>
      <w:proofErr w:type="spellEnd"/>
      <w:r>
        <w:t xml:space="preserve"> </w:t>
      </w:r>
      <w:proofErr w:type="spellStart"/>
      <w:r>
        <w:t>reducti</w:t>
      </w:r>
      <w:r>
        <w:t>on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. </w:t>
      </w:r>
      <w:r>
        <w:rPr>
          <w:i/>
        </w:rPr>
        <w:t xml:space="preserve">BMC </w:t>
      </w:r>
      <w:proofErr w:type="spellStart"/>
      <w:r>
        <w:rPr>
          <w:i/>
        </w:rPr>
        <w:t>Public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Health</w:t>
      </w:r>
      <w:proofErr w:type="spellEnd"/>
      <w:r>
        <w:t xml:space="preserve">, </w:t>
      </w:r>
      <w:r>
        <w:rPr>
          <w:i/>
        </w:rPr>
        <w:t>16</w:t>
      </w:r>
      <w:r>
        <w:t>(1),</w:t>
      </w:r>
      <w:r>
        <w:rPr>
          <w:spacing w:val="-57"/>
        </w:rPr>
        <w:t xml:space="preserve"> </w:t>
      </w:r>
      <w:r>
        <w:t>1–9.</w:t>
      </w:r>
      <w:r>
        <w:rPr>
          <w:spacing w:val="-1"/>
        </w:rPr>
        <w:t xml:space="preserve"> </w:t>
      </w:r>
      <w:r>
        <w:t>https://doi.org/10.1186/s12889-016-3464-4</w:t>
      </w:r>
    </w:p>
    <w:p w14:paraId="00ABA8C8" w14:textId="77777777" w:rsidR="00A0767C" w:rsidRDefault="001F5A60">
      <w:pPr>
        <w:pStyle w:val="GvdeMetni"/>
        <w:spacing w:before="121" w:line="360" w:lineRule="auto"/>
        <w:ind w:left="1154" w:right="675" w:hanging="852"/>
        <w:jc w:val="both"/>
      </w:pPr>
      <w:proofErr w:type="spellStart"/>
      <w:r>
        <w:t>Guydish</w:t>
      </w:r>
      <w:proofErr w:type="spellEnd"/>
      <w:r>
        <w:t xml:space="preserve">, J., </w:t>
      </w:r>
      <w:proofErr w:type="spellStart"/>
      <w:r>
        <w:t>Passalacqua</w:t>
      </w:r>
      <w:proofErr w:type="spellEnd"/>
      <w:r>
        <w:t xml:space="preserve">, E., </w:t>
      </w:r>
      <w:proofErr w:type="spellStart"/>
      <w:r>
        <w:t>Pagano</w:t>
      </w:r>
      <w:proofErr w:type="spellEnd"/>
      <w:r>
        <w:t xml:space="preserve">, A., </w:t>
      </w:r>
      <w:proofErr w:type="spellStart"/>
      <w:r>
        <w:t>Martínez</w:t>
      </w:r>
      <w:proofErr w:type="spellEnd"/>
      <w:r>
        <w:t xml:space="preserve">, C., Le, T., </w:t>
      </w:r>
      <w:proofErr w:type="spellStart"/>
      <w:r>
        <w:t>Chun</w:t>
      </w:r>
      <w:proofErr w:type="spellEnd"/>
      <w:r>
        <w:t xml:space="preserve">, J., </w:t>
      </w:r>
      <w:proofErr w:type="spellStart"/>
      <w:r>
        <w:t>Tajima</w:t>
      </w:r>
      <w:proofErr w:type="spellEnd"/>
      <w:r>
        <w:t xml:space="preserve">, B., </w:t>
      </w:r>
      <w:proofErr w:type="spellStart"/>
      <w:r>
        <w:t>Docto</w:t>
      </w:r>
      <w:proofErr w:type="spellEnd"/>
      <w:r>
        <w:t>,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proofErr w:type="spellStart"/>
      <w:r>
        <w:t>Garina</w:t>
      </w:r>
      <w:proofErr w:type="spellEnd"/>
      <w:r>
        <w:t>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proofErr w:type="spellStart"/>
      <w:r>
        <w:t>Delucchi</w:t>
      </w:r>
      <w:proofErr w:type="spellEnd"/>
      <w:r>
        <w:t>,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proofErr w:type="spellStart"/>
      <w:r>
        <w:t>Systematic</w:t>
      </w:r>
      <w:proofErr w:type="spellEnd"/>
      <w:r>
        <w:rPr>
          <w:spacing w:val="1"/>
        </w:rPr>
        <w:t xml:space="preserve"> </w:t>
      </w:r>
      <w:proofErr w:type="spellStart"/>
      <w:r>
        <w:t>Review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Prevalence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Addiction</w:t>
      </w:r>
      <w:proofErr w:type="spellEnd"/>
      <w:r>
        <w:rPr>
          <w:spacing w:val="1"/>
        </w:rPr>
        <w:t xml:space="preserve"> </w:t>
      </w:r>
      <w:proofErr w:type="spellStart"/>
      <w:r>
        <w:t>Treatment</w:t>
      </w:r>
      <w:proofErr w:type="spellEnd"/>
      <w:r>
        <w:rPr>
          <w:spacing w:val="1"/>
        </w:rPr>
        <w:t xml:space="preserve"> </w:t>
      </w:r>
      <w:r>
        <w:t>HHS</w:t>
      </w:r>
      <w:r>
        <w:rPr>
          <w:spacing w:val="1"/>
        </w:rPr>
        <w:t xml:space="preserve"> </w:t>
      </w:r>
      <w:proofErr w:type="spellStart"/>
      <w:r>
        <w:t>Public</w:t>
      </w:r>
      <w:proofErr w:type="spellEnd"/>
      <w:r>
        <w:rPr>
          <w:spacing w:val="1"/>
        </w:rPr>
        <w:t xml:space="preserve"> </w:t>
      </w:r>
      <w:r>
        <w:t>Access.</w:t>
      </w:r>
      <w:r>
        <w:rPr>
          <w:spacing w:val="1"/>
        </w:rPr>
        <w:t xml:space="preserve"> </w:t>
      </w:r>
      <w:proofErr w:type="spellStart"/>
      <w:r>
        <w:rPr>
          <w:i/>
        </w:rPr>
        <w:t>Addiction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111</w:t>
      </w:r>
      <w:r>
        <w:t>(2),</w:t>
      </w:r>
      <w:r>
        <w:rPr>
          <w:spacing w:val="-1"/>
        </w:rPr>
        <w:t xml:space="preserve"> </w:t>
      </w:r>
      <w:r>
        <w:t>220–230. https://doi.org/10.1111/add.13099</w:t>
      </w:r>
    </w:p>
    <w:p w14:paraId="54769FD3" w14:textId="77777777" w:rsidR="00A0767C" w:rsidRDefault="001F5A60">
      <w:pPr>
        <w:spacing w:before="120" w:line="360" w:lineRule="auto"/>
        <w:ind w:left="1154" w:right="675" w:hanging="852"/>
        <w:jc w:val="both"/>
        <w:rPr>
          <w:sz w:val="24"/>
        </w:rPr>
      </w:pPr>
      <w:r>
        <w:rPr>
          <w:sz w:val="24"/>
        </w:rPr>
        <w:t>Gücük</w:t>
      </w:r>
      <w:r>
        <w:rPr>
          <w:spacing w:val="1"/>
          <w:sz w:val="24"/>
        </w:rPr>
        <w:t xml:space="preserve"> </w:t>
      </w:r>
      <w:r>
        <w:rPr>
          <w:sz w:val="24"/>
        </w:rPr>
        <w:t>S,</w:t>
      </w:r>
      <w:r>
        <w:rPr>
          <w:spacing w:val="1"/>
          <w:sz w:val="24"/>
        </w:rPr>
        <w:t xml:space="preserve"> </w:t>
      </w:r>
      <w:r>
        <w:rPr>
          <w:sz w:val="24"/>
        </w:rPr>
        <w:t>Yıldırmaz</w:t>
      </w:r>
      <w:r>
        <w:rPr>
          <w:spacing w:val="1"/>
          <w:sz w:val="24"/>
        </w:rPr>
        <w:t xml:space="preserve"> </w:t>
      </w:r>
      <w:r>
        <w:rPr>
          <w:sz w:val="24"/>
        </w:rPr>
        <w:t>İL.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Knowledge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Campaigns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Recommendations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for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Reduction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Use</w:t>
      </w:r>
      <w:proofErr w:type="spellEnd"/>
      <w:r>
        <w:rPr>
          <w:i/>
          <w:sz w:val="24"/>
        </w:rPr>
        <w:t> 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Cross-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Sectional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Study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Recommendations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for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Reduction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Use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13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34–41.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https://doi.org/10.21763/tjfmpc.528009</w:t>
      </w:r>
    </w:p>
    <w:p w14:paraId="65DE5112" w14:textId="77777777" w:rsidR="00A0767C" w:rsidRDefault="001F5A60">
      <w:pPr>
        <w:spacing w:before="118" w:line="360" w:lineRule="auto"/>
        <w:ind w:left="1154" w:right="674" w:hanging="852"/>
        <w:jc w:val="both"/>
        <w:rPr>
          <w:sz w:val="24"/>
        </w:rPr>
      </w:pPr>
      <w:r>
        <w:rPr>
          <w:sz w:val="24"/>
        </w:rPr>
        <w:t xml:space="preserve">Gücük, S., ve Kayhan, M. (2017). </w:t>
      </w:r>
      <w:r>
        <w:rPr>
          <w:i/>
          <w:sz w:val="24"/>
        </w:rPr>
        <w:t>Hastalarımızın Kontrole Gelme Sıklıkları İle 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Davranışları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İlişkisi 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Polikliniğimizin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İlk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Yıllık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Sonuçları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Relationship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Between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Frequency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Ofpatients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’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Visits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Checkup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Sessionsand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Behavior</w:t>
      </w:r>
      <w:proofErr w:type="spellEnd"/>
      <w:r>
        <w:rPr>
          <w:i/>
          <w:sz w:val="24"/>
        </w:rPr>
        <w:t> 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First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Annual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Results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371–379.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https://doi.org/10.20515/otd.441217</w:t>
      </w:r>
    </w:p>
    <w:p w14:paraId="1CD908AA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D2E3587" w14:textId="77777777" w:rsidR="00A0767C" w:rsidRDefault="001F5A60">
      <w:pPr>
        <w:pStyle w:val="GvdeMetni"/>
        <w:tabs>
          <w:tab w:val="left" w:pos="3188"/>
          <w:tab w:val="left" w:pos="4639"/>
          <w:tab w:val="left" w:pos="5529"/>
          <w:tab w:val="left" w:pos="7189"/>
          <w:tab w:val="left" w:pos="8192"/>
        </w:tabs>
        <w:spacing w:before="72" w:line="360" w:lineRule="auto"/>
        <w:ind w:left="1154" w:right="674" w:hanging="852"/>
        <w:jc w:val="both"/>
      </w:pPr>
      <w:r>
        <w:lastRenderedPageBreak/>
        <w:t>Gücük, S., ve Kayhan, M. (2018). Hastalarımızın Kontrole Gelme Sıklıkları İle 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Davranışları</w:t>
      </w:r>
      <w:r>
        <w:rPr>
          <w:spacing w:val="1"/>
        </w:rPr>
        <w:t xml:space="preserve"> </w:t>
      </w:r>
      <w:r>
        <w:t>İlişkisi:</w:t>
      </w:r>
      <w:r>
        <w:rPr>
          <w:spacing w:val="1"/>
        </w:rPr>
        <w:t xml:space="preserve"> </w:t>
      </w:r>
      <w:r>
        <w:t>Polikliniğimizin</w:t>
      </w:r>
      <w:r>
        <w:rPr>
          <w:spacing w:val="1"/>
        </w:rPr>
        <w:t xml:space="preserve"> </w:t>
      </w:r>
      <w:r>
        <w:t>İlk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Yıllık</w:t>
      </w:r>
      <w:r>
        <w:rPr>
          <w:spacing w:val="1"/>
        </w:rPr>
        <w:t xml:space="preserve"> </w:t>
      </w:r>
      <w:r>
        <w:t>Sonuçları.</w:t>
      </w:r>
      <w:r>
        <w:rPr>
          <w:spacing w:val="1"/>
        </w:rPr>
        <w:t xml:space="preserve"> </w:t>
      </w:r>
      <w:r>
        <w:rPr>
          <w:i/>
        </w:rPr>
        <w:t>OSMANGAZİ</w:t>
      </w:r>
      <w:r>
        <w:rPr>
          <w:i/>
        </w:rPr>
        <w:tab/>
      </w:r>
      <w:proofErr w:type="spellStart"/>
      <w:r>
        <w:rPr>
          <w:i/>
        </w:rPr>
        <w:t>Journal</w:t>
      </w:r>
      <w:proofErr w:type="spellEnd"/>
      <w:r>
        <w:rPr>
          <w:i/>
        </w:rPr>
        <w:tab/>
        <w:t>of</w:t>
      </w:r>
      <w:r>
        <w:rPr>
          <w:i/>
        </w:rPr>
        <w:tab/>
      </w:r>
      <w:proofErr w:type="spellStart"/>
      <w:r>
        <w:rPr>
          <w:i/>
        </w:rPr>
        <w:t>Medicine</w:t>
      </w:r>
      <w:proofErr w:type="spellEnd"/>
      <w:r>
        <w:t>,</w:t>
      </w:r>
      <w:r>
        <w:tab/>
      </w:r>
      <w:r>
        <w:rPr>
          <w:i/>
        </w:rPr>
        <w:t>00</w:t>
      </w:r>
      <w:r>
        <w:t>,</w:t>
      </w:r>
      <w:r>
        <w:tab/>
        <w:t>371–379.</w:t>
      </w:r>
      <w:r>
        <w:rPr>
          <w:spacing w:val="-58"/>
        </w:rPr>
        <w:t xml:space="preserve"> </w:t>
      </w:r>
      <w:r>
        <w:t>https://doi.org/10.20515/otd.441217</w:t>
      </w:r>
    </w:p>
    <w:p w14:paraId="00C858BC" w14:textId="77777777" w:rsidR="00A0767C" w:rsidRDefault="001F5A60">
      <w:pPr>
        <w:pStyle w:val="GvdeMetni"/>
        <w:spacing w:before="120" w:line="360" w:lineRule="auto"/>
        <w:ind w:left="1154" w:right="676" w:hanging="852"/>
        <w:jc w:val="both"/>
      </w:pPr>
      <w:r>
        <w:t xml:space="preserve">Gülsen, A., ve Uygur, B. (2018). </w:t>
      </w:r>
      <w:proofErr w:type="spellStart"/>
      <w:r>
        <w:t>Psychological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of </w:t>
      </w:r>
      <w:proofErr w:type="spellStart"/>
      <w:r>
        <w:t>Smokers</w:t>
      </w:r>
      <w:proofErr w:type="spellEnd"/>
      <w:r>
        <w:t xml:space="preserve">. </w:t>
      </w:r>
      <w:proofErr w:type="spellStart"/>
      <w:r>
        <w:rPr>
          <w:i/>
        </w:rPr>
        <w:t>Respiratory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Care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63</w:t>
      </w:r>
      <w:r>
        <w:t>(12),</w:t>
      </w:r>
      <w:r>
        <w:rPr>
          <w:spacing w:val="-1"/>
        </w:rPr>
        <w:t xml:space="preserve"> </w:t>
      </w:r>
      <w:r>
        <w:t xml:space="preserve">1492–1497. </w:t>
      </w:r>
      <w:hyperlink r:id="rId39">
        <w:r>
          <w:t>https://doi.org/10.4187/RESPCARE.06287</w:t>
        </w:r>
      </w:hyperlink>
    </w:p>
    <w:p w14:paraId="2100CBDC" w14:textId="77777777" w:rsidR="00A0767C" w:rsidRDefault="001F5A60">
      <w:pPr>
        <w:spacing w:before="123" w:line="360" w:lineRule="auto"/>
        <w:ind w:left="1154" w:right="673" w:hanging="852"/>
        <w:jc w:val="both"/>
        <w:rPr>
          <w:sz w:val="24"/>
        </w:rPr>
      </w:pPr>
      <w:r>
        <w:rPr>
          <w:sz w:val="24"/>
        </w:rPr>
        <w:t xml:space="preserve">Güngörmüş, Z. (2008). </w:t>
      </w:r>
      <w:proofErr w:type="spellStart"/>
      <w:r>
        <w:rPr>
          <w:i/>
          <w:sz w:val="24"/>
        </w:rPr>
        <w:t>Açik</w:t>
      </w:r>
      <w:proofErr w:type="spellEnd"/>
      <w:r>
        <w:rPr>
          <w:i/>
          <w:sz w:val="24"/>
        </w:rPr>
        <w:t xml:space="preserve"> kalp amel ı̇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yati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sonrasi</w:t>
      </w:r>
      <w:proofErr w:type="spellEnd"/>
      <w:r>
        <w:rPr>
          <w:i/>
          <w:sz w:val="24"/>
        </w:rPr>
        <w:t xml:space="preserve"> h</w:t>
      </w:r>
      <w:r>
        <w:rPr>
          <w:i/>
          <w:sz w:val="24"/>
        </w:rPr>
        <w:t xml:space="preserve">em </w:t>
      </w:r>
      <w:proofErr w:type="spellStart"/>
      <w:r>
        <w:rPr>
          <w:i/>
          <w:sz w:val="24"/>
        </w:rPr>
        <w:t>şı</w:t>
      </w:r>
      <w:proofErr w:type="spellEnd"/>
      <w:r>
        <w:rPr>
          <w:i/>
          <w:sz w:val="24"/>
        </w:rPr>
        <w:t>̇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reler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tarafindan</w:t>
      </w:r>
      <w:proofErr w:type="spellEnd"/>
      <w:r>
        <w:rPr>
          <w:i/>
          <w:sz w:val="24"/>
        </w:rPr>
        <w:t xml:space="preserve"> ver ı̇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len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taburculuk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ğı</w:t>
      </w:r>
      <w:proofErr w:type="spellEnd"/>
      <w:r>
        <w:rPr>
          <w:i/>
          <w:sz w:val="24"/>
        </w:rPr>
        <w:t>̇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ı̇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ı̇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ı̇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hastalar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tarafindan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kullanilma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oranlari</w:t>
      </w:r>
      <w:proofErr w:type="spellEnd"/>
      <w:r>
        <w:rPr>
          <w:sz w:val="24"/>
        </w:rPr>
        <w:t>.</w:t>
      </w:r>
    </w:p>
    <w:p w14:paraId="36998D2B" w14:textId="77777777" w:rsidR="00A0767C" w:rsidRDefault="001F5A60">
      <w:pPr>
        <w:spacing w:before="120" w:line="360" w:lineRule="auto"/>
        <w:ind w:left="1154" w:right="675" w:hanging="852"/>
        <w:jc w:val="both"/>
        <w:rPr>
          <w:sz w:val="24"/>
        </w:rPr>
      </w:pPr>
      <w:proofErr w:type="spellStart"/>
      <w:r>
        <w:rPr>
          <w:spacing w:val="-3"/>
          <w:sz w:val="24"/>
        </w:rPr>
        <w:t>Gürbüzel</w:t>
      </w:r>
      <w:proofErr w:type="spellEnd"/>
      <w:r>
        <w:rPr>
          <w:spacing w:val="-3"/>
          <w:sz w:val="24"/>
        </w:rPr>
        <w:t xml:space="preserve">, A. (2019). </w:t>
      </w:r>
      <w:proofErr w:type="spellStart"/>
      <w:r>
        <w:rPr>
          <w:i/>
          <w:spacing w:val="-3"/>
          <w:sz w:val="24"/>
        </w:rPr>
        <w:t>Sı</w:t>
      </w:r>
      <w:proofErr w:type="spellEnd"/>
      <w:r>
        <w:rPr>
          <w:i/>
          <w:spacing w:val="-3"/>
          <w:sz w:val="24"/>
        </w:rPr>
        <w:t xml:space="preserve">̇ gara </w:t>
      </w:r>
      <w:proofErr w:type="spellStart"/>
      <w:r>
        <w:rPr>
          <w:i/>
          <w:spacing w:val="-3"/>
          <w:sz w:val="24"/>
        </w:rPr>
        <w:t>iİçme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Davranişi</w:t>
      </w:r>
      <w:proofErr w:type="spellEnd"/>
      <w:r>
        <w:rPr>
          <w:i/>
          <w:spacing w:val="-3"/>
          <w:sz w:val="24"/>
        </w:rPr>
        <w:t xml:space="preserve"> ve </w:t>
      </w:r>
      <w:proofErr w:type="spellStart"/>
      <w:r>
        <w:rPr>
          <w:i/>
          <w:spacing w:val="-3"/>
          <w:sz w:val="24"/>
        </w:rPr>
        <w:t>Sı</w:t>
      </w:r>
      <w:proofErr w:type="spellEnd"/>
      <w:r>
        <w:rPr>
          <w:i/>
          <w:spacing w:val="-3"/>
          <w:sz w:val="24"/>
        </w:rPr>
        <w:t xml:space="preserve">̇ gara </w:t>
      </w:r>
      <w:proofErr w:type="spellStart"/>
      <w:r>
        <w:rPr>
          <w:i/>
          <w:spacing w:val="-2"/>
          <w:sz w:val="24"/>
        </w:rPr>
        <w:t>Birakma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Sürecı</w:t>
      </w:r>
      <w:proofErr w:type="spellEnd"/>
      <w:r>
        <w:rPr>
          <w:i/>
          <w:spacing w:val="-2"/>
          <w:sz w:val="24"/>
        </w:rPr>
        <w:t xml:space="preserve">̇ </w:t>
      </w:r>
      <w:proofErr w:type="spellStart"/>
      <w:r>
        <w:rPr>
          <w:i/>
          <w:spacing w:val="-2"/>
          <w:sz w:val="24"/>
        </w:rPr>
        <w:t>nı</w:t>
      </w:r>
      <w:proofErr w:type="spellEnd"/>
      <w:r>
        <w:rPr>
          <w:i/>
          <w:spacing w:val="-2"/>
          <w:sz w:val="24"/>
        </w:rPr>
        <w:t xml:space="preserve">̇ n </w:t>
      </w:r>
      <w:proofErr w:type="spellStart"/>
      <w:r>
        <w:rPr>
          <w:i/>
          <w:spacing w:val="-2"/>
          <w:sz w:val="24"/>
        </w:rPr>
        <w:t>Multı</w:t>
      </w:r>
      <w:proofErr w:type="spellEnd"/>
      <w:r>
        <w:rPr>
          <w:i/>
          <w:spacing w:val="-2"/>
          <w:sz w:val="24"/>
        </w:rPr>
        <w:t xml:space="preserve">̇ </w:t>
      </w:r>
      <w:proofErr w:type="spellStart"/>
      <w:r>
        <w:rPr>
          <w:i/>
          <w:spacing w:val="-2"/>
          <w:sz w:val="24"/>
        </w:rPr>
        <w:t>faktörı</w:t>
      </w:r>
      <w:proofErr w:type="spellEnd"/>
      <w:r>
        <w:rPr>
          <w:i/>
          <w:spacing w:val="-2"/>
          <w:sz w:val="24"/>
        </w:rPr>
        <w:t>̇ yel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 xml:space="preserve">Analı̇ </w:t>
      </w:r>
      <w:proofErr w:type="spellStart"/>
      <w:r>
        <w:rPr>
          <w:i/>
          <w:spacing w:val="-2"/>
          <w:sz w:val="24"/>
        </w:rPr>
        <w:t>zı</w:t>
      </w:r>
      <w:proofErr w:type="spellEnd"/>
      <w:r>
        <w:rPr>
          <w:i/>
          <w:spacing w:val="-2"/>
          <w:sz w:val="24"/>
        </w:rPr>
        <w:t xml:space="preserve">̇ </w:t>
      </w:r>
      <w:r>
        <w:rPr>
          <w:spacing w:val="-2"/>
          <w:sz w:val="24"/>
        </w:rPr>
        <w:t xml:space="preserve">. </w:t>
      </w:r>
      <w:r>
        <w:rPr>
          <w:spacing w:val="-1"/>
          <w:sz w:val="24"/>
        </w:rPr>
        <w:t xml:space="preserve">Tıpta Uzmanlık </w:t>
      </w:r>
      <w:proofErr w:type="spellStart"/>
      <w:r>
        <w:rPr>
          <w:spacing w:val="-1"/>
          <w:sz w:val="24"/>
        </w:rPr>
        <w:t>Tezi,Gazi</w:t>
      </w:r>
      <w:proofErr w:type="spellEnd"/>
      <w:r>
        <w:rPr>
          <w:spacing w:val="-1"/>
          <w:sz w:val="24"/>
        </w:rPr>
        <w:t xml:space="preserve"> Üniversitesi Tıp </w:t>
      </w:r>
      <w:proofErr w:type="spellStart"/>
      <w:r>
        <w:rPr>
          <w:spacing w:val="-1"/>
          <w:sz w:val="24"/>
        </w:rPr>
        <w:t>Fakültesi,Göğüs</w:t>
      </w:r>
      <w:proofErr w:type="spellEnd"/>
      <w:r>
        <w:rPr>
          <w:spacing w:val="-1"/>
          <w:sz w:val="24"/>
        </w:rPr>
        <w:t xml:space="preserve"> Hastalıkları</w:t>
      </w:r>
      <w:r>
        <w:rPr>
          <w:sz w:val="24"/>
        </w:rPr>
        <w:t xml:space="preserve"> Anabilim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Dalı,Ankara</w:t>
      </w:r>
      <w:proofErr w:type="spellEnd"/>
      <w:r>
        <w:rPr>
          <w:sz w:val="24"/>
        </w:rPr>
        <w:t>.</w:t>
      </w:r>
    </w:p>
    <w:p w14:paraId="3BC96C39" w14:textId="77777777" w:rsidR="00A0767C" w:rsidRDefault="001F5A60">
      <w:pPr>
        <w:pStyle w:val="GvdeMetni"/>
        <w:spacing w:before="117"/>
        <w:ind w:left="302"/>
        <w:jc w:val="both"/>
      </w:pPr>
      <w:r>
        <w:t>Harris,</w:t>
      </w:r>
      <w:r>
        <w:rPr>
          <w:spacing w:val="3"/>
        </w:rPr>
        <w:t xml:space="preserve"> </w:t>
      </w:r>
      <w:r>
        <w:t>K.</w:t>
      </w:r>
      <w:r>
        <w:rPr>
          <w:spacing w:val="5"/>
        </w:rPr>
        <w:t xml:space="preserve"> </w:t>
      </w:r>
      <w:r>
        <w:t>K.,</w:t>
      </w:r>
      <w:r>
        <w:rPr>
          <w:spacing w:val="5"/>
        </w:rPr>
        <w:t xml:space="preserve"> </w:t>
      </w:r>
      <w:proofErr w:type="spellStart"/>
      <w:r>
        <w:t>Zopey</w:t>
      </w:r>
      <w:proofErr w:type="spellEnd"/>
      <w:r>
        <w:t>,</w:t>
      </w:r>
      <w:r>
        <w:rPr>
          <w:spacing w:val="3"/>
        </w:rPr>
        <w:t xml:space="preserve"> </w:t>
      </w:r>
      <w:r>
        <w:t>M.,</w:t>
      </w:r>
      <w:r>
        <w:rPr>
          <w:spacing w:val="10"/>
        </w:rPr>
        <w:t xml:space="preserve"> </w:t>
      </w:r>
      <w:proofErr w:type="spellStart"/>
      <w:r>
        <w:t>Friedman</w:t>
      </w:r>
      <w:proofErr w:type="spellEnd"/>
      <w:r>
        <w:t>,</w:t>
      </w:r>
      <w:r>
        <w:rPr>
          <w:spacing w:val="3"/>
        </w:rPr>
        <w:t xml:space="preserve"> </w:t>
      </w:r>
      <w:r>
        <w:t>T.</w:t>
      </w:r>
      <w:r>
        <w:rPr>
          <w:spacing w:val="3"/>
        </w:rPr>
        <w:t xml:space="preserve"> </w:t>
      </w:r>
      <w:r>
        <w:t>C.</w:t>
      </w:r>
      <w:r>
        <w:rPr>
          <w:spacing w:val="3"/>
        </w:rPr>
        <w:t xml:space="preserve"> </w:t>
      </w:r>
      <w:r>
        <w:t>(2016).</w:t>
      </w:r>
      <w:r>
        <w:rPr>
          <w:spacing w:val="5"/>
        </w:rPr>
        <w:t xml:space="preserve"> </w:t>
      </w:r>
      <w:proofErr w:type="spellStart"/>
      <w:r>
        <w:t>Metabolic</w:t>
      </w:r>
      <w:proofErr w:type="spellEnd"/>
      <w:r>
        <w:rPr>
          <w:spacing w:val="3"/>
        </w:rPr>
        <w:t xml:space="preserve"> </w:t>
      </w:r>
      <w:proofErr w:type="spellStart"/>
      <w:r>
        <w:t>effects</w:t>
      </w:r>
      <w:proofErr w:type="spellEnd"/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t>.</w:t>
      </w:r>
    </w:p>
    <w:p w14:paraId="39498E57" w14:textId="77777777" w:rsidR="00A0767C" w:rsidRDefault="001F5A60">
      <w:pPr>
        <w:spacing w:before="139"/>
        <w:ind w:left="1154"/>
        <w:jc w:val="both"/>
        <w:rPr>
          <w:sz w:val="24"/>
        </w:rPr>
      </w:pPr>
      <w:proofErr w:type="spellStart"/>
      <w:r>
        <w:rPr>
          <w:sz w:val="24"/>
        </w:rPr>
        <w:t>Içinde</w:t>
      </w:r>
      <w:proofErr w:type="spellEnd"/>
      <w:r>
        <w:rPr>
          <w:spacing w:val="-3"/>
          <w:sz w:val="24"/>
        </w:rPr>
        <w:t xml:space="preserve"> </w:t>
      </w:r>
      <w:r>
        <w:rPr>
          <w:i/>
          <w:sz w:val="24"/>
        </w:rPr>
        <w:t>Nature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Reviews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Endocrinology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https://doi.org/10.1038/nrendo.2016.32</w:t>
      </w:r>
    </w:p>
    <w:p w14:paraId="55E66BF5" w14:textId="77777777" w:rsidR="00A0767C" w:rsidRDefault="00A0767C">
      <w:pPr>
        <w:pStyle w:val="GvdeMetni"/>
        <w:spacing w:before="4"/>
        <w:rPr>
          <w:sz w:val="22"/>
        </w:rPr>
      </w:pPr>
    </w:p>
    <w:p w14:paraId="03C8735E" w14:textId="77777777" w:rsidR="00A0767C" w:rsidRDefault="001F5A60">
      <w:pPr>
        <w:pStyle w:val="GvdeMetni"/>
        <w:spacing w:line="360" w:lineRule="auto"/>
        <w:ind w:left="1154" w:right="678" w:hanging="852"/>
        <w:jc w:val="both"/>
      </w:pPr>
      <w:proofErr w:type="spellStart"/>
      <w:r>
        <w:t>Hartmann-Boyce</w:t>
      </w:r>
      <w:proofErr w:type="spellEnd"/>
      <w:r>
        <w:t xml:space="preserve">, J., </w:t>
      </w:r>
      <w:proofErr w:type="spellStart"/>
      <w:r>
        <w:t>Livingstone-Banks</w:t>
      </w:r>
      <w:proofErr w:type="spellEnd"/>
      <w:r>
        <w:t xml:space="preserve">, J., </w:t>
      </w:r>
      <w:proofErr w:type="spellStart"/>
      <w:r>
        <w:t>Wheat</w:t>
      </w:r>
      <w:proofErr w:type="spellEnd"/>
      <w:r>
        <w:t xml:space="preserve">, H., </w:t>
      </w:r>
      <w:proofErr w:type="spellStart"/>
      <w:r>
        <w:t>Fanshawe</w:t>
      </w:r>
      <w:proofErr w:type="spellEnd"/>
      <w:r>
        <w:t>, T., Hong, B. (2019).</w:t>
      </w:r>
      <w:r>
        <w:rPr>
          <w:spacing w:val="1"/>
        </w:rP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behavioural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as an </w:t>
      </w:r>
      <w:proofErr w:type="spellStart"/>
      <w:r>
        <w:t>adjunct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pharmacotherapy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Cochrane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Database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Systematic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Reviews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201</w:t>
      </w:r>
      <w:r>
        <w:rPr>
          <w:i/>
        </w:rPr>
        <w:t>9</w:t>
      </w:r>
      <w:r>
        <w:t>(6).</w:t>
      </w:r>
      <w:r>
        <w:rPr>
          <w:spacing w:val="1"/>
        </w:rPr>
        <w:t xml:space="preserve"> </w:t>
      </w:r>
      <w:r>
        <w:t>https://doi.org/10.1002/14651858.CD009670.pub4</w:t>
      </w:r>
    </w:p>
    <w:p w14:paraId="3BFE9D10" w14:textId="77777777" w:rsidR="00A0767C" w:rsidRDefault="001F5A60">
      <w:pPr>
        <w:pStyle w:val="GvdeMetni"/>
        <w:spacing w:before="120" w:line="360" w:lineRule="auto"/>
        <w:ind w:left="1154" w:right="675" w:hanging="852"/>
        <w:jc w:val="both"/>
      </w:pPr>
      <w:proofErr w:type="spellStart"/>
      <w:r>
        <w:t>Hartmann-Boyce</w:t>
      </w:r>
      <w:proofErr w:type="spellEnd"/>
      <w:r>
        <w:t xml:space="preserve">, </w:t>
      </w:r>
      <w:proofErr w:type="spellStart"/>
      <w:r>
        <w:t>Jamie</w:t>
      </w:r>
      <w:proofErr w:type="spellEnd"/>
      <w:r>
        <w:t xml:space="preserve">, </w:t>
      </w:r>
      <w:proofErr w:type="spellStart"/>
      <w:r>
        <w:t>Fanshawe</w:t>
      </w:r>
      <w:proofErr w:type="spellEnd"/>
      <w:r>
        <w:t xml:space="preserve">, T. R., </w:t>
      </w:r>
      <w:proofErr w:type="spellStart"/>
      <w:r>
        <w:t>Lindson</w:t>
      </w:r>
      <w:proofErr w:type="spellEnd"/>
      <w:r>
        <w:t xml:space="preserve">, N., </w:t>
      </w:r>
      <w:proofErr w:type="spellStart"/>
      <w:r>
        <w:t>Livingstone-Banks</w:t>
      </w:r>
      <w:proofErr w:type="spellEnd"/>
      <w:r>
        <w:t xml:space="preserve">, J., </w:t>
      </w:r>
      <w:proofErr w:type="spellStart"/>
      <w:r>
        <w:t>Ordóñez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Mena</w:t>
      </w:r>
      <w:proofErr w:type="spellEnd"/>
      <w:r>
        <w:t>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proofErr w:type="spellStart"/>
      <w:r>
        <w:t>Aveyard</w:t>
      </w:r>
      <w:proofErr w:type="spellEnd"/>
      <w:r>
        <w:t>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proofErr w:type="spellStart"/>
      <w:r>
        <w:t>Behavioural</w:t>
      </w:r>
      <w:proofErr w:type="spellEnd"/>
      <w:r>
        <w:rPr>
          <w:spacing w:val="1"/>
        </w:rPr>
        <w:t xml:space="preserve"> </w:t>
      </w:r>
      <w:proofErr w:type="spellStart"/>
      <w:r>
        <w:t>interventions</w:t>
      </w:r>
      <w:proofErr w:type="spellEnd"/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rPr>
          <w:spacing w:val="60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t>: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proofErr w:type="spellStart"/>
      <w:r>
        <w:t>overview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meta-</w:t>
      </w:r>
      <w:proofErr w:type="spellStart"/>
      <w:r>
        <w:t>analysi</w:t>
      </w:r>
      <w:r>
        <w:t>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Cochrane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Database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Systematic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Reviews</w:t>
      </w:r>
      <w:proofErr w:type="spellEnd"/>
      <w:r>
        <w:t xml:space="preserve">, </w:t>
      </w:r>
      <w:r>
        <w:rPr>
          <w:i/>
        </w:rPr>
        <w:t>12</w:t>
      </w:r>
      <w:r>
        <w:t>. https://doi.org/10.1002/14651858.CD013229</w:t>
      </w:r>
    </w:p>
    <w:p w14:paraId="31DC4654" w14:textId="77777777" w:rsidR="00A0767C" w:rsidRDefault="001F5A60">
      <w:pPr>
        <w:spacing w:before="123"/>
        <w:ind w:left="302"/>
        <w:jc w:val="both"/>
        <w:rPr>
          <w:sz w:val="24"/>
        </w:rPr>
      </w:pPr>
      <w:r>
        <w:rPr>
          <w:spacing w:val="-2"/>
          <w:sz w:val="24"/>
        </w:rPr>
        <w:t>Hatice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Aygar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ve Selma</w:t>
      </w:r>
      <w:r>
        <w:rPr>
          <w:spacing w:val="2"/>
          <w:sz w:val="24"/>
        </w:rPr>
        <w:t xml:space="preserve"> </w:t>
      </w:r>
      <w:proofErr w:type="spellStart"/>
      <w:r>
        <w:rPr>
          <w:spacing w:val="-1"/>
          <w:sz w:val="24"/>
        </w:rPr>
        <w:t>Metintaş</w:t>
      </w:r>
      <w:proofErr w:type="spellEnd"/>
      <w:r>
        <w:rPr>
          <w:spacing w:val="-1"/>
          <w:sz w:val="24"/>
        </w:rPr>
        <w:t>.</w:t>
      </w:r>
      <w:r>
        <w:rPr>
          <w:sz w:val="24"/>
        </w:rPr>
        <w:t xml:space="preserve"> </w:t>
      </w:r>
      <w:r>
        <w:rPr>
          <w:spacing w:val="-1"/>
          <w:sz w:val="24"/>
        </w:rPr>
        <w:t>(2018).</w:t>
      </w:r>
      <w:r>
        <w:rPr>
          <w:spacing w:val="2"/>
          <w:sz w:val="24"/>
        </w:rPr>
        <w:t xml:space="preserve"> </w:t>
      </w:r>
      <w:r>
        <w:rPr>
          <w:i/>
          <w:spacing w:val="-1"/>
          <w:sz w:val="24"/>
        </w:rPr>
        <w:t xml:space="preserve">Halk </w:t>
      </w:r>
      <w:proofErr w:type="spellStart"/>
      <w:r>
        <w:rPr>
          <w:i/>
          <w:spacing w:val="-1"/>
          <w:sz w:val="24"/>
        </w:rPr>
        <w:t>sa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ğ</w:t>
      </w:r>
      <w:r>
        <w:rPr>
          <w:i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li</w:t>
      </w:r>
      <w:proofErr w:type="spellEnd"/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ğ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i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derg</w:t>
      </w:r>
      <w:proofErr w:type="spellEnd"/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ı̇</w:t>
      </w:r>
      <w:r>
        <w:rPr>
          <w:i/>
          <w:spacing w:val="33"/>
          <w:sz w:val="24"/>
        </w:rPr>
        <w:t xml:space="preserve"> </w:t>
      </w:r>
      <w:r>
        <w:rPr>
          <w:i/>
          <w:spacing w:val="-1"/>
          <w:sz w:val="24"/>
        </w:rPr>
        <w:t>s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ı̇</w:t>
      </w:r>
      <w:r>
        <w:rPr>
          <w:i/>
          <w:spacing w:val="-26"/>
          <w:sz w:val="24"/>
        </w:rPr>
        <w:t xml:space="preserve"> </w:t>
      </w:r>
      <w:r>
        <w:rPr>
          <w:spacing w:val="-1"/>
          <w:sz w:val="24"/>
        </w:rPr>
        <w:t>.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3</w:t>
      </w:r>
      <w:r>
        <w:rPr>
          <w:spacing w:val="-1"/>
          <w:sz w:val="24"/>
        </w:rPr>
        <w:t>(2), 50–67.</w:t>
      </w:r>
    </w:p>
    <w:p w14:paraId="6A82E459" w14:textId="77777777" w:rsidR="00A0767C" w:rsidRDefault="00A0767C">
      <w:pPr>
        <w:pStyle w:val="GvdeMetni"/>
        <w:spacing w:before="4"/>
        <w:rPr>
          <w:sz w:val="22"/>
        </w:rPr>
      </w:pPr>
    </w:p>
    <w:p w14:paraId="3A7F1063" w14:textId="77777777" w:rsidR="00A0767C" w:rsidRDefault="001F5A60">
      <w:pPr>
        <w:pStyle w:val="GvdeMetni"/>
        <w:ind w:left="302"/>
        <w:jc w:val="both"/>
      </w:pPr>
      <w:proofErr w:type="spellStart"/>
      <w:r>
        <w:t>Heller</w:t>
      </w:r>
      <w:proofErr w:type="spellEnd"/>
      <w:r>
        <w:t>,</w:t>
      </w:r>
      <w:r>
        <w:rPr>
          <w:spacing w:val="13"/>
        </w:rPr>
        <w:t xml:space="preserve"> </w:t>
      </w:r>
      <w:r>
        <w:t>L.</w:t>
      </w:r>
      <w:r>
        <w:rPr>
          <w:spacing w:val="13"/>
        </w:rPr>
        <w:t xml:space="preserve"> </w:t>
      </w:r>
      <w:r>
        <w:t>J.,</w:t>
      </w:r>
      <w:r>
        <w:rPr>
          <w:spacing w:val="13"/>
        </w:rPr>
        <w:t xml:space="preserve"> </w:t>
      </w:r>
      <w:proofErr w:type="spellStart"/>
      <w:r>
        <w:t>Skinner</w:t>
      </w:r>
      <w:proofErr w:type="spellEnd"/>
      <w:r>
        <w:t>,</w:t>
      </w:r>
      <w:r>
        <w:rPr>
          <w:spacing w:val="13"/>
        </w:rPr>
        <w:t xml:space="preserve"> </w:t>
      </w:r>
      <w:r>
        <w:t>C.</w:t>
      </w:r>
      <w:r>
        <w:rPr>
          <w:spacing w:val="13"/>
        </w:rPr>
        <w:t xml:space="preserve"> </w:t>
      </w:r>
      <w:r>
        <w:t>S.,</w:t>
      </w:r>
      <w:r>
        <w:rPr>
          <w:spacing w:val="13"/>
        </w:rPr>
        <w:t xml:space="preserve"> </w:t>
      </w:r>
      <w:proofErr w:type="spellStart"/>
      <w:r>
        <w:t>Tomiyama</w:t>
      </w:r>
      <w:proofErr w:type="spellEnd"/>
      <w:r>
        <w:t>,</w:t>
      </w:r>
      <w:r>
        <w:rPr>
          <w:spacing w:val="12"/>
        </w:rPr>
        <w:t xml:space="preserve"> </w:t>
      </w:r>
      <w:r>
        <w:t>A.</w:t>
      </w:r>
      <w:r>
        <w:rPr>
          <w:spacing w:val="14"/>
        </w:rPr>
        <w:t xml:space="preserve"> </w:t>
      </w:r>
      <w:r>
        <w:t>J.,</w:t>
      </w:r>
      <w:r>
        <w:rPr>
          <w:spacing w:val="13"/>
        </w:rPr>
        <w:t xml:space="preserve"> </w:t>
      </w:r>
      <w:proofErr w:type="spellStart"/>
      <w:r>
        <w:t>Epel</w:t>
      </w:r>
      <w:proofErr w:type="spellEnd"/>
      <w:r>
        <w:t>,</w:t>
      </w:r>
      <w:r>
        <w:rPr>
          <w:spacing w:val="13"/>
        </w:rPr>
        <w:t xml:space="preserve"> </w:t>
      </w:r>
      <w:r>
        <w:t>E.</w:t>
      </w:r>
      <w:r>
        <w:rPr>
          <w:spacing w:val="12"/>
        </w:rPr>
        <w:t xml:space="preserve"> </w:t>
      </w:r>
      <w:r>
        <w:t>S.,</w:t>
      </w:r>
      <w:r>
        <w:rPr>
          <w:spacing w:val="13"/>
        </w:rPr>
        <w:t xml:space="preserve"> </w:t>
      </w:r>
      <w:proofErr w:type="spellStart"/>
      <w:r>
        <w:t>Hall</w:t>
      </w:r>
      <w:proofErr w:type="spellEnd"/>
      <w:r>
        <w:t>,</w:t>
      </w:r>
      <w:r>
        <w:rPr>
          <w:spacing w:val="13"/>
        </w:rPr>
        <w:t xml:space="preserve"> </w:t>
      </w:r>
      <w:r>
        <w:t>P.</w:t>
      </w:r>
      <w:r>
        <w:rPr>
          <w:spacing w:val="13"/>
        </w:rPr>
        <w:t xml:space="preserve"> </w:t>
      </w:r>
      <w:r>
        <w:t>A.,</w:t>
      </w:r>
      <w:r>
        <w:rPr>
          <w:spacing w:val="12"/>
        </w:rPr>
        <w:t xml:space="preserve"> </w:t>
      </w:r>
      <w:r>
        <w:t>Allan,</w:t>
      </w:r>
      <w:r>
        <w:rPr>
          <w:spacing w:val="12"/>
        </w:rPr>
        <w:t xml:space="preserve"> </w:t>
      </w:r>
      <w:r>
        <w:t>J.,</w:t>
      </w:r>
      <w:r>
        <w:rPr>
          <w:spacing w:val="15"/>
        </w:rPr>
        <w:t xml:space="preserve"> </w:t>
      </w:r>
      <w:proofErr w:type="spellStart"/>
      <w:r>
        <w:t>LaCaille</w:t>
      </w:r>
      <w:proofErr w:type="spellEnd"/>
      <w:r>
        <w:t>,</w:t>
      </w:r>
    </w:p>
    <w:p w14:paraId="37A46894" w14:textId="77777777" w:rsidR="00A0767C" w:rsidRDefault="001F5A60">
      <w:pPr>
        <w:pStyle w:val="GvdeMetni"/>
        <w:spacing w:before="137" w:line="360" w:lineRule="auto"/>
        <w:ind w:left="1154" w:right="675"/>
        <w:jc w:val="both"/>
      </w:pPr>
      <w:r>
        <w:t xml:space="preserve">L., </w:t>
      </w:r>
      <w:proofErr w:type="spellStart"/>
      <w:r>
        <w:t>Randall</w:t>
      </w:r>
      <w:proofErr w:type="spellEnd"/>
      <w:r>
        <w:t xml:space="preserve">, A. K., </w:t>
      </w:r>
      <w:proofErr w:type="spellStart"/>
      <w:r>
        <w:t>Bodenmann</w:t>
      </w:r>
      <w:proofErr w:type="spellEnd"/>
      <w:r>
        <w:t xml:space="preserve">, G., </w:t>
      </w:r>
      <w:proofErr w:type="spellStart"/>
      <w:r>
        <w:t>Li-Tsang</w:t>
      </w:r>
      <w:proofErr w:type="spellEnd"/>
      <w:r>
        <w:t xml:space="preserve">, C. W. P., </w:t>
      </w:r>
      <w:proofErr w:type="spellStart"/>
      <w:r>
        <w:t>Sinclair</w:t>
      </w:r>
      <w:proofErr w:type="spellEnd"/>
      <w:r>
        <w:t xml:space="preserve">, K., </w:t>
      </w:r>
      <w:proofErr w:type="spellStart"/>
      <w:r>
        <w:t>Creek</w:t>
      </w:r>
      <w:proofErr w:type="spellEnd"/>
      <w:r>
        <w:t>, J.,</w:t>
      </w:r>
      <w:r>
        <w:rPr>
          <w:spacing w:val="1"/>
        </w:rPr>
        <w:t xml:space="preserve"> </w:t>
      </w:r>
      <w:proofErr w:type="spellStart"/>
      <w:r>
        <w:t>Baumann</w:t>
      </w:r>
      <w:proofErr w:type="spellEnd"/>
      <w:r>
        <w:t xml:space="preserve">, L. C., </w:t>
      </w:r>
      <w:proofErr w:type="spellStart"/>
      <w:r>
        <w:t>Karel</w:t>
      </w:r>
      <w:proofErr w:type="spellEnd"/>
      <w:r>
        <w:t xml:space="preserve">, A., </w:t>
      </w:r>
      <w:proofErr w:type="spellStart"/>
      <w:r>
        <w:t>Andersson</w:t>
      </w:r>
      <w:proofErr w:type="spellEnd"/>
      <w:r>
        <w:t xml:space="preserve">, G., </w:t>
      </w:r>
      <w:proofErr w:type="spellStart"/>
      <w:r>
        <w:t>Hanewinkel</w:t>
      </w:r>
      <w:proofErr w:type="spellEnd"/>
      <w:r>
        <w:t xml:space="preserve">, R., </w:t>
      </w:r>
      <w:proofErr w:type="spellStart"/>
      <w:r>
        <w:t>Morgenstern</w:t>
      </w:r>
      <w:proofErr w:type="spellEnd"/>
      <w:r>
        <w:t>, M.,</w:t>
      </w:r>
      <w:r>
        <w:rPr>
          <w:spacing w:val="1"/>
        </w:rPr>
        <w:t xml:space="preserve"> </w:t>
      </w:r>
      <w:proofErr w:type="spellStart"/>
      <w:r>
        <w:t>Puska</w:t>
      </w:r>
      <w:proofErr w:type="spellEnd"/>
      <w:r>
        <w:t>,</w:t>
      </w:r>
      <w:r>
        <w:rPr>
          <w:spacing w:val="1"/>
        </w:rPr>
        <w:t xml:space="preserve"> </w:t>
      </w:r>
      <w:r>
        <w:t>P.,</w:t>
      </w:r>
      <w:r>
        <w:rPr>
          <w:spacing w:val="1"/>
        </w:rPr>
        <w:t xml:space="preserve"> </w:t>
      </w:r>
      <w:proofErr w:type="spellStart"/>
      <w:r>
        <w:t>Bucks</w:t>
      </w:r>
      <w:proofErr w:type="spellEnd"/>
      <w:r>
        <w:t>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proofErr w:type="spellStart"/>
      <w:r>
        <w:t>Denollet</w:t>
      </w:r>
      <w:proofErr w:type="spellEnd"/>
      <w:r>
        <w:t>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proofErr w:type="spellStart"/>
      <w:r>
        <w:t>Transtheoretical</w:t>
      </w:r>
      <w:proofErr w:type="spellEnd"/>
      <w:r>
        <w:rPr>
          <w:spacing w:val="1"/>
        </w:rPr>
        <w:t xml:space="preserve"> </w:t>
      </w:r>
      <w:r>
        <w:t>Model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Behavior</w:t>
      </w:r>
      <w:proofErr w:type="spellEnd"/>
      <w:r>
        <w:rPr>
          <w:spacing w:val="1"/>
        </w:rPr>
        <w:t xml:space="preserve"> </w:t>
      </w:r>
      <w:proofErr w:type="spellStart"/>
      <w:r>
        <w:t>Change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Içinde</w:t>
      </w:r>
      <w:proofErr w:type="spellEnd"/>
      <w:r>
        <w:rPr>
          <w:spacing w:val="1"/>
        </w:rPr>
        <w:t xml:space="preserve"> </w:t>
      </w:r>
      <w:r>
        <w:rPr>
          <w:i/>
        </w:rPr>
        <w:t>Encyclopedia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Behavioral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Medicine</w:t>
      </w:r>
      <w:proofErr w:type="spellEnd"/>
      <w:r>
        <w:t>.</w:t>
      </w:r>
      <w:r>
        <w:rPr>
          <w:spacing w:val="-57"/>
        </w:rPr>
        <w:t xml:space="preserve"> </w:t>
      </w:r>
      <w:r>
        <w:t>https://doi.org/10.1007/978-1-4419-1005-9_70</w:t>
      </w:r>
    </w:p>
    <w:p w14:paraId="394CBB99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FC5C183" w14:textId="77777777" w:rsidR="00A0767C" w:rsidRDefault="001F5A60">
      <w:pPr>
        <w:spacing w:before="72" w:line="360" w:lineRule="auto"/>
        <w:ind w:left="1154" w:right="674" w:hanging="852"/>
        <w:jc w:val="both"/>
        <w:rPr>
          <w:sz w:val="24"/>
        </w:rPr>
      </w:pPr>
      <w:proofErr w:type="spellStart"/>
      <w:r>
        <w:rPr>
          <w:sz w:val="24"/>
        </w:rPr>
        <w:lastRenderedPageBreak/>
        <w:t>Hezer</w:t>
      </w:r>
      <w:proofErr w:type="spellEnd"/>
      <w:r>
        <w:rPr>
          <w:sz w:val="24"/>
        </w:rPr>
        <w:t xml:space="preserve">, H., ve </w:t>
      </w:r>
      <w:proofErr w:type="spellStart"/>
      <w:r>
        <w:rPr>
          <w:sz w:val="24"/>
        </w:rPr>
        <w:t>Karalezli</w:t>
      </w:r>
      <w:proofErr w:type="spellEnd"/>
      <w:r>
        <w:rPr>
          <w:sz w:val="24"/>
        </w:rPr>
        <w:t xml:space="preserve">, A. (2019). </w:t>
      </w:r>
      <w:r>
        <w:rPr>
          <w:i/>
          <w:sz w:val="24"/>
        </w:rPr>
        <w:t>Sigaraya Psikolojik Bağımlılığın Sigara İçme Arzusu ve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Nikotin Yoksunluk Semptomlarına Etkisi </w:t>
      </w:r>
      <w:proofErr w:type="spellStart"/>
      <w:r>
        <w:rPr>
          <w:i/>
          <w:sz w:val="24"/>
        </w:rPr>
        <w:t>Th</w:t>
      </w:r>
      <w:r>
        <w:rPr>
          <w:i/>
          <w:sz w:val="24"/>
        </w:rPr>
        <w:t>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Effect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Psychological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Dependence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Urge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Nicotine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Withdrawal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Symptoms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19</w:t>
      </w:r>
      <w:r>
        <w:rPr>
          <w:sz w:val="24"/>
        </w:rPr>
        <w:t>(4),</w:t>
      </w:r>
      <w:r>
        <w:rPr>
          <w:spacing w:val="1"/>
          <w:sz w:val="24"/>
        </w:rPr>
        <w:t xml:space="preserve"> </w:t>
      </w:r>
      <w:r>
        <w:rPr>
          <w:sz w:val="24"/>
        </w:rPr>
        <w:t>700–707.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https://doi.org/10.17098/amj.</w:t>
      </w:r>
    </w:p>
    <w:p w14:paraId="709D8BC3" w14:textId="77777777" w:rsidR="00A0767C" w:rsidRDefault="001F5A60">
      <w:pPr>
        <w:tabs>
          <w:tab w:val="left" w:pos="1444"/>
          <w:tab w:val="left" w:pos="2532"/>
          <w:tab w:val="left" w:pos="3479"/>
          <w:tab w:val="left" w:pos="4734"/>
          <w:tab w:val="left" w:pos="5828"/>
          <w:tab w:val="left" w:pos="6922"/>
          <w:tab w:val="left" w:pos="7522"/>
          <w:tab w:val="left" w:pos="8508"/>
        </w:tabs>
        <w:spacing w:before="120" w:line="360" w:lineRule="auto"/>
        <w:ind w:left="1154" w:right="676" w:hanging="852"/>
        <w:rPr>
          <w:sz w:val="24"/>
        </w:rPr>
      </w:pPr>
      <w:r>
        <w:rPr>
          <w:sz w:val="24"/>
        </w:rPr>
        <w:t>HSGM.</w:t>
      </w:r>
      <w:r>
        <w:rPr>
          <w:sz w:val="24"/>
        </w:rPr>
        <w:tab/>
      </w:r>
      <w:r>
        <w:rPr>
          <w:sz w:val="24"/>
        </w:rPr>
        <w:tab/>
        <w:t>(2018).</w:t>
      </w:r>
      <w:r>
        <w:rPr>
          <w:sz w:val="24"/>
        </w:rPr>
        <w:tab/>
      </w:r>
      <w:r>
        <w:rPr>
          <w:i/>
          <w:sz w:val="24"/>
        </w:rPr>
        <w:t>Tütün</w:t>
      </w:r>
      <w:r>
        <w:rPr>
          <w:i/>
          <w:sz w:val="24"/>
        </w:rPr>
        <w:tab/>
        <w:t>Kontrolü</w:t>
      </w:r>
      <w:r>
        <w:rPr>
          <w:i/>
          <w:sz w:val="24"/>
        </w:rPr>
        <w:tab/>
        <w:t>Strateji</w:t>
      </w:r>
      <w:r>
        <w:rPr>
          <w:i/>
          <w:sz w:val="24"/>
        </w:rPr>
        <w:tab/>
        <w:t>Belgesi</w:t>
      </w:r>
      <w:r>
        <w:rPr>
          <w:i/>
          <w:sz w:val="24"/>
        </w:rPr>
        <w:tab/>
        <w:t>ve</w:t>
      </w:r>
      <w:r>
        <w:rPr>
          <w:i/>
          <w:sz w:val="24"/>
        </w:rPr>
        <w:tab/>
        <w:t>Eylem</w:t>
      </w:r>
      <w:r>
        <w:rPr>
          <w:i/>
          <w:sz w:val="24"/>
        </w:rPr>
        <w:tab/>
        <w:t>Planı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https://hsgm.saglik.gov.tr/tr/bagimliliklamucadele-haberler/</w:t>
      </w:r>
      <w:r>
        <w:rPr>
          <w:sz w:val="24"/>
        </w:rPr>
        <w:t>2018-2023-tütün-</w:t>
      </w:r>
      <w:r>
        <w:rPr>
          <w:spacing w:val="1"/>
          <w:sz w:val="24"/>
        </w:rPr>
        <w:t xml:space="preserve"> </w:t>
      </w:r>
      <w:r>
        <w:rPr>
          <w:sz w:val="24"/>
        </w:rPr>
        <w:t>kontrolü-strateji-belgesi-ve-eylem-planı.html</w:t>
      </w:r>
      <w:r>
        <w:rPr>
          <w:spacing w:val="-1"/>
          <w:sz w:val="24"/>
        </w:rPr>
        <w:t xml:space="preserve"> </w:t>
      </w:r>
      <w:r>
        <w:rPr>
          <w:sz w:val="24"/>
        </w:rPr>
        <w:t>adresinden</w:t>
      </w:r>
      <w:r>
        <w:rPr>
          <w:spacing w:val="-2"/>
          <w:sz w:val="24"/>
        </w:rPr>
        <w:t xml:space="preserve"> </w:t>
      </w:r>
      <w:r>
        <w:rPr>
          <w:sz w:val="24"/>
        </w:rPr>
        <w:t>erişildi.</w:t>
      </w:r>
    </w:p>
    <w:p w14:paraId="6707BB7D" w14:textId="77777777" w:rsidR="00A0767C" w:rsidRDefault="001F5A60">
      <w:pPr>
        <w:spacing w:before="121" w:line="360" w:lineRule="auto"/>
        <w:ind w:left="1154" w:right="674" w:hanging="852"/>
        <w:jc w:val="both"/>
        <w:rPr>
          <w:sz w:val="24"/>
        </w:rPr>
      </w:pPr>
      <w:r>
        <w:rPr>
          <w:spacing w:val="-2"/>
          <w:sz w:val="24"/>
        </w:rPr>
        <w:t>HSGM.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(2020).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T.C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Sağlık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Bakanlığı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Halk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Sağlığı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Genel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Müdürlüğü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Bı</w:t>
      </w:r>
      <w:proofErr w:type="spellEnd"/>
      <w:r>
        <w:rPr>
          <w:i/>
          <w:spacing w:val="-1"/>
          <w:sz w:val="24"/>
        </w:rPr>
        <w:t xml:space="preserve">̇ </w:t>
      </w:r>
      <w:proofErr w:type="spellStart"/>
      <w:r>
        <w:rPr>
          <w:i/>
          <w:spacing w:val="-1"/>
          <w:sz w:val="24"/>
        </w:rPr>
        <w:t>rı</w:t>
      </w:r>
      <w:proofErr w:type="spellEnd"/>
      <w:r>
        <w:rPr>
          <w:i/>
          <w:spacing w:val="-1"/>
          <w:sz w:val="24"/>
        </w:rPr>
        <w:t>̇ m</w:t>
      </w:r>
      <w:r>
        <w:rPr>
          <w:i/>
          <w:spacing w:val="58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faalı</w:t>
      </w:r>
      <w:proofErr w:type="spellEnd"/>
      <w:r>
        <w:rPr>
          <w:i/>
          <w:spacing w:val="-1"/>
          <w:sz w:val="24"/>
        </w:rPr>
        <w:t>̇ yet</w:t>
      </w:r>
      <w:r>
        <w:rPr>
          <w:i/>
          <w:sz w:val="24"/>
        </w:rPr>
        <w:t xml:space="preserve"> raporu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hyperlink r:id="rId40">
        <w:r>
          <w:rPr>
            <w:sz w:val="24"/>
          </w:rPr>
          <w:t>https://hsgm.saglik.gov.tr/depo/kurumsal/plan-ve-faaliyetler/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HSGM_</w:t>
      </w:r>
      <w:r>
        <w:rPr>
          <w:spacing w:val="1"/>
          <w:sz w:val="24"/>
        </w:rPr>
        <w:t xml:space="preserve"> </w:t>
      </w:r>
      <w:r>
        <w:rPr>
          <w:sz w:val="24"/>
        </w:rPr>
        <w:t>2019_Birim_Faaliyet_Raporu.pdf?type=file</w:t>
      </w:r>
      <w:r>
        <w:rPr>
          <w:spacing w:val="1"/>
          <w:sz w:val="24"/>
        </w:rPr>
        <w:t xml:space="preserve"> </w:t>
      </w:r>
      <w:r>
        <w:rPr>
          <w:sz w:val="24"/>
        </w:rPr>
        <w:t>adresinden erişildi.</w:t>
      </w:r>
    </w:p>
    <w:p w14:paraId="2EB089CC" w14:textId="77777777" w:rsidR="00A0767C" w:rsidRDefault="001F5A60">
      <w:pPr>
        <w:pStyle w:val="GvdeMetni"/>
        <w:spacing w:before="120" w:line="360" w:lineRule="auto"/>
        <w:ind w:left="1154" w:right="679" w:hanging="852"/>
        <w:jc w:val="both"/>
      </w:pPr>
      <w:proofErr w:type="spellStart"/>
      <w:r>
        <w:t>Hsu</w:t>
      </w:r>
      <w:proofErr w:type="spellEnd"/>
      <w:r>
        <w:t xml:space="preserve">, C. Y., </w:t>
      </w:r>
      <w:proofErr w:type="spellStart"/>
      <w:r>
        <w:t>Liao</w:t>
      </w:r>
      <w:proofErr w:type="spellEnd"/>
      <w:r>
        <w:t>, H. E.,</w:t>
      </w:r>
      <w:r>
        <w:rPr>
          <w:spacing w:val="1"/>
        </w:rPr>
        <w:t xml:space="preserve"> </w:t>
      </w:r>
      <w:proofErr w:type="spellStart"/>
      <w:r>
        <w:t>Huang</w:t>
      </w:r>
      <w:proofErr w:type="spellEnd"/>
      <w:r>
        <w:t xml:space="preserve">, L. C. (2020). </w:t>
      </w:r>
      <w:proofErr w:type="spellStart"/>
      <w:r>
        <w:t>E</w:t>
      </w:r>
      <w:r>
        <w:t>xploring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 xml:space="preserve"> </w:t>
      </w:r>
      <w:proofErr w:type="spellStart"/>
      <w:r>
        <w:t>behaviors</w:t>
      </w:r>
      <w:proofErr w:type="spellEnd"/>
      <w:r>
        <w:t xml:space="preserve"> of</w:t>
      </w:r>
      <w:r>
        <w:rPr>
          <w:spacing w:val="1"/>
        </w:rPr>
        <w:t xml:space="preserve"> </w:t>
      </w:r>
      <w:proofErr w:type="spellStart"/>
      <w:r>
        <w:t>outpatients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outpatient</w:t>
      </w:r>
      <w:proofErr w:type="spellEnd"/>
      <w:r>
        <w:rPr>
          <w:spacing w:val="1"/>
        </w:rPr>
        <w:t xml:space="preserve"> </w:t>
      </w:r>
      <w:proofErr w:type="spellStart"/>
      <w:r>
        <w:t>clinics</w:t>
      </w:r>
      <w:proofErr w:type="spellEnd"/>
      <w:r>
        <w:t>: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transtheoretical</w:t>
      </w:r>
      <w:proofErr w:type="spellEnd"/>
      <w:r>
        <w:rPr>
          <w:spacing w:val="1"/>
        </w:rPr>
        <w:t xml:space="preserve"> </w:t>
      </w:r>
      <w:r>
        <w:t>model.</w:t>
      </w:r>
      <w:r>
        <w:rPr>
          <w:spacing w:val="1"/>
        </w:rPr>
        <w:t xml:space="preserve"> </w:t>
      </w:r>
      <w:proofErr w:type="spellStart"/>
      <w:r>
        <w:rPr>
          <w:i/>
        </w:rPr>
        <w:t>Medicine</w:t>
      </w:r>
      <w:proofErr w:type="spellEnd"/>
      <w:r>
        <w:t>,</w:t>
      </w:r>
      <w:r>
        <w:rPr>
          <w:spacing w:val="-1"/>
        </w:rPr>
        <w:t xml:space="preserve"> </w:t>
      </w:r>
      <w:r>
        <w:rPr>
          <w:i/>
        </w:rPr>
        <w:t>99</w:t>
      </w:r>
      <w:r>
        <w:t>(27), e20971.</w:t>
      </w:r>
      <w:r>
        <w:rPr>
          <w:spacing w:val="-1"/>
        </w:rPr>
        <w:t xml:space="preserve"> </w:t>
      </w:r>
      <w:r>
        <w:t>https://doi.org/10.1097/MD.0000000000020971</w:t>
      </w:r>
    </w:p>
    <w:p w14:paraId="45A3135A" w14:textId="77777777" w:rsidR="00A0767C" w:rsidRDefault="001F5A60">
      <w:pPr>
        <w:pStyle w:val="GvdeMetni"/>
        <w:spacing w:before="119" w:line="360" w:lineRule="auto"/>
        <w:ind w:left="1154" w:right="675" w:hanging="852"/>
        <w:jc w:val="both"/>
      </w:pPr>
      <w:proofErr w:type="spellStart"/>
      <w:r>
        <w:t>Ivey</w:t>
      </w:r>
      <w:proofErr w:type="spellEnd"/>
      <w:r>
        <w:t xml:space="preserve">, M. A., </w:t>
      </w:r>
      <w:proofErr w:type="spellStart"/>
      <w:r>
        <w:t>Maguire</w:t>
      </w:r>
      <w:proofErr w:type="spellEnd"/>
      <w:r>
        <w:t xml:space="preserve">, G. P., </w:t>
      </w:r>
      <w:proofErr w:type="spellStart"/>
      <w:r>
        <w:t>Toelle</w:t>
      </w:r>
      <w:proofErr w:type="spellEnd"/>
      <w:r>
        <w:t xml:space="preserve">, B. G., Marks, G. B., </w:t>
      </w:r>
      <w:proofErr w:type="spellStart"/>
      <w:r>
        <w:t>Abramson</w:t>
      </w:r>
      <w:proofErr w:type="spellEnd"/>
      <w:r>
        <w:t xml:space="preserve">, </w:t>
      </w:r>
      <w:r>
        <w:t xml:space="preserve">M. J., </w:t>
      </w:r>
      <w:proofErr w:type="spellStart"/>
      <w:r>
        <w:t>Wood</w:t>
      </w:r>
      <w:proofErr w:type="spellEnd"/>
      <w:r>
        <w:t>-Baker,</w:t>
      </w:r>
      <w:r>
        <w:rPr>
          <w:spacing w:val="1"/>
        </w:rPr>
        <w:t xml:space="preserve"> </w:t>
      </w:r>
      <w:r>
        <w:t xml:space="preserve">R., </w:t>
      </w:r>
      <w:proofErr w:type="spellStart"/>
      <w:r>
        <w:t>Augustine</w:t>
      </w:r>
      <w:proofErr w:type="spellEnd"/>
      <w:r>
        <w:t xml:space="preserve">, S. (2019). </w:t>
      </w:r>
      <w:proofErr w:type="spellStart"/>
      <w:r>
        <w:t>Characteristics</w:t>
      </w:r>
      <w:proofErr w:type="spellEnd"/>
      <w:r>
        <w:t xml:space="preserve"> in </w:t>
      </w:r>
      <w:proofErr w:type="spellStart"/>
      <w:r>
        <w:t>Stages</w:t>
      </w:r>
      <w:proofErr w:type="spellEnd"/>
      <w:r>
        <w:t xml:space="preserve"> of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Decisional</w:t>
      </w:r>
      <w:proofErr w:type="spellEnd"/>
      <w:r>
        <w:rPr>
          <w:spacing w:val="1"/>
        </w:rPr>
        <w:t xml:space="preserve"> </w:t>
      </w:r>
      <w:proofErr w:type="spellStart"/>
      <w:r>
        <w:t>Balance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Smokers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Burden</w:t>
      </w:r>
      <w:proofErr w:type="spellEnd"/>
      <w:r>
        <w:t xml:space="preserve"> of </w:t>
      </w:r>
      <w:proofErr w:type="spellStart"/>
      <w:r>
        <w:t>Obstructive</w:t>
      </w:r>
      <w:proofErr w:type="spellEnd"/>
      <w:r>
        <w:t xml:space="preserve"> </w:t>
      </w:r>
      <w:proofErr w:type="spellStart"/>
      <w:r>
        <w:t>Lung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 (BOLD)-</w:t>
      </w:r>
      <w:r>
        <w:rPr>
          <w:spacing w:val="1"/>
        </w:rPr>
        <w:t xml:space="preserve"> </w:t>
      </w:r>
      <w:proofErr w:type="spellStart"/>
      <w:r>
        <w:t>Australia</w:t>
      </w:r>
      <w:proofErr w:type="spellEnd"/>
      <w:r>
        <w:t xml:space="preserve"> </w:t>
      </w:r>
      <w:proofErr w:type="spellStart"/>
      <w:r>
        <w:t>Study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 xml:space="preserve">International </w:t>
      </w:r>
      <w:proofErr w:type="spellStart"/>
      <w:r>
        <w:rPr>
          <w:i/>
        </w:rPr>
        <w:t>Journal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Environmental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Research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Public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Health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Articl</w:t>
      </w:r>
      <w:r>
        <w:rPr>
          <w:i/>
        </w:rPr>
        <w:t>e</w:t>
      </w:r>
      <w:proofErr w:type="spellEnd"/>
      <w:r>
        <w:t>. https://doi.org/10.3390/ijerph16183372</w:t>
      </w:r>
    </w:p>
    <w:p w14:paraId="1C2A3F09" w14:textId="77777777" w:rsidR="00A0767C" w:rsidRDefault="001F5A60">
      <w:pPr>
        <w:spacing w:before="122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t xml:space="preserve">İstek, E. (2020). </w:t>
      </w:r>
      <w:r>
        <w:rPr>
          <w:i/>
          <w:sz w:val="24"/>
        </w:rPr>
        <w:t>Sigara Bıraktırma Polikliniğine Başvuran Hastaların Oranlarının 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İçme Arzusu Ve Sigara Bırakma Yoğunluğu İle İlişkisi</w:t>
      </w:r>
      <w:r>
        <w:rPr>
          <w:sz w:val="24"/>
        </w:rPr>
        <w:t xml:space="preserve">. Uzmanlık </w:t>
      </w:r>
      <w:proofErr w:type="spellStart"/>
      <w:r>
        <w:rPr>
          <w:sz w:val="24"/>
        </w:rPr>
        <w:t>Tezi,İstanbul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Medeniyet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Üniversitesi,Aile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Hekimliği</w:t>
      </w:r>
      <w:r>
        <w:rPr>
          <w:spacing w:val="-1"/>
          <w:sz w:val="24"/>
        </w:rPr>
        <w:t xml:space="preserve"> </w:t>
      </w:r>
      <w:r>
        <w:rPr>
          <w:sz w:val="24"/>
        </w:rPr>
        <w:t>Anabilim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dalı,İstanbul</w:t>
      </w:r>
      <w:proofErr w:type="spellEnd"/>
      <w:r>
        <w:rPr>
          <w:sz w:val="24"/>
        </w:rPr>
        <w:t>.</w:t>
      </w:r>
    </w:p>
    <w:p w14:paraId="1BC0FFDB" w14:textId="77777777" w:rsidR="00A0767C" w:rsidRDefault="001F5A60">
      <w:pPr>
        <w:pStyle w:val="GvdeMetni"/>
        <w:spacing w:before="119" w:line="360" w:lineRule="auto"/>
        <w:ind w:left="1154" w:right="675" w:hanging="852"/>
        <w:jc w:val="both"/>
      </w:pPr>
      <w:r>
        <w:t xml:space="preserve">Jackson, S. E., West, R., &amp; Brown, J. (2020). </w:t>
      </w:r>
      <w:proofErr w:type="spellStart"/>
      <w:r>
        <w:t>Addictive</w:t>
      </w:r>
      <w:proofErr w:type="spellEnd"/>
      <w:r>
        <w:t xml:space="preserve"> </w:t>
      </w:r>
      <w:proofErr w:type="spellStart"/>
      <w:r>
        <w:t>Behaviors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at fi </w:t>
      </w:r>
      <w:proofErr w:type="spellStart"/>
      <w:r>
        <w:t>rst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don ’ t</w:t>
      </w:r>
      <w:r>
        <w:rPr>
          <w:spacing w:val="1"/>
        </w:rPr>
        <w:t xml:space="preserve"> </w:t>
      </w:r>
      <w:proofErr w:type="spellStart"/>
      <w:r>
        <w:t>succeed</w:t>
      </w:r>
      <w:proofErr w:type="spellEnd"/>
      <w:r>
        <w:t xml:space="preserve"> 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 ? A </w:t>
      </w:r>
      <w:proofErr w:type="spellStart"/>
      <w:r>
        <w:t>prospective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of </w:t>
      </w:r>
      <w:proofErr w:type="spellStart"/>
      <w:r>
        <w:t>failed</w:t>
      </w:r>
      <w:proofErr w:type="spellEnd"/>
      <w:r>
        <w:t xml:space="preserve"> </w:t>
      </w:r>
      <w:proofErr w:type="spellStart"/>
      <w:r>
        <w:t>quit</w:t>
      </w:r>
      <w:proofErr w:type="spellEnd"/>
      <w:r>
        <w:t xml:space="preserve"> </w:t>
      </w:r>
      <w:proofErr w:type="spellStart"/>
      <w:r>
        <w:t>attempts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subsequent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 xml:space="preserve">. </w:t>
      </w:r>
      <w:proofErr w:type="spellStart"/>
      <w:r>
        <w:rPr>
          <w:i/>
        </w:rPr>
        <w:t>Addictive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Behaviors</w:t>
      </w:r>
      <w:proofErr w:type="spellEnd"/>
      <w:r>
        <w:t xml:space="preserve">, </w:t>
      </w:r>
      <w:r>
        <w:rPr>
          <w:i/>
        </w:rPr>
        <w:t>106</w:t>
      </w:r>
      <w:r>
        <w:t>(</w:t>
      </w:r>
      <w:proofErr w:type="spellStart"/>
      <w:r>
        <w:t>February</w:t>
      </w:r>
      <w:proofErr w:type="spellEnd"/>
      <w:r>
        <w:t>), 106366.</w:t>
      </w:r>
      <w:r>
        <w:rPr>
          <w:spacing w:val="1"/>
        </w:rPr>
        <w:t xml:space="preserve"> </w:t>
      </w:r>
      <w:r>
        <w:t>https://doi.org/10.1016/j.addbeh.2020.106366</w:t>
      </w:r>
    </w:p>
    <w:p w14:paraId="56244841" w14:textId="77777777" w:rsidR="00A0767C" w:rsidRDefault="001F5A60">
      <w:pPr>
        <w:pStyle w:val="GvdeMetni"/>
        <w:spacing w:before="120" w:line="360" w:lineRule="auto"/>
        <w:ind w:left="1154" w:right="675" w:hanging="852"/>
        <w:jc w:val="both"/>
      </w:pPr>
      <w:proofErr w:type="spellStart"/>
      <w:r>
        <w:t>Joly</w:t>
      </w:r>
      <w:proofErr w:type="spellEnd"/>
      <w:r>
        <w:t xml:space="preserve">, B., </w:t>
      </w:r>
      <w:proofErr w:type="spellStart"/>
      <w:r>
        <w:t>Athis</w:t>
      </w:r>
      <w:proofErr w:type="spellEnd"/>
      <w:r>
        <w:t xml:space="preserve">, P. D., </w:t>
      </w:r>
      <w:proofErr w:type="spellStart"/>
      <w:r>
        <w:t>Gerbaud</w:t>
      </w:r>
      <w:proofErr w:type="spellEnd"/>
      <w:r>
        <w:t xml:space="preserve">, L., </w:t>
      </w:r>
      <w:proofErr w:type="spellStart"/>
      <w:r>
        <w:t>Hazart</w:t>
      </w:r>
      <w:proofErr w:type="spellEnd"/>
      <w:r>
        <w:t xml:space="preserve">, J., </w:t>
      </w:r>
      <w:proofErr w:type="spellStart"/>
      <w:r>
        <w:t>Perriot</w:t>
      </w:r>
      <w:proofErr w:type="spellEnd"/>
      <w:r>
        <w:t>, J.,</w:t>
      </w:r>
      <w:r>
        <w:rPr>
          <w:spacing w:val="1"/>
        </w:rPr>
        <w:t xml:space="preserve"> </w:t>
      </w:r>
      <w:proofErr w:type="spellStart"/>
      <w:r>
        <w:t>Quantin</w:t>
      </w:r>
      <w:proofErr w:type="spellEnd"/>
      <w:r>
        <w:t xml:space="preserve">, C. (2016).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t xml:space="preserve"> </w:t>
      </w:r>
      <w:proofErr w:type="spellStart"/>
      <w:r>
        <w:t>attempts</w:t>
      </w:r>
      <w:proofErr w:type="spellEnd"/>
      <w:r>
        <w:t xml:space="preserve"> : is it </w:t>
      </w:r>
      <w:proofErr w:type="spellStart"/>
      <w:r>
        <w:t>useful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treat</w:t>
      </w:r>
      <w:proofErr w:type="spellEnd"/>
      <w:r>
        <w:t xml:space="preserve"> hard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smokers</w:t>
      </w:r>
      <w:proofErr w:type="spellEnd"/>
      <w:r>
        <w:t> ?</w:t>
      </w:r>
      <w:r>
        <w:rPr>
          <w:spacing w:val="1"/>
        </w:rPr>
        <w:t xml:space="preserve"> </w:t>
      </w:r>
      <w:proofErr w:type="spellStart"/>
      <w:r>
        <w:rPr>
          <w:i/>
        </w:rPr>
        <w:t>Tobacco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Induced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Diseases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1–7. </w:t>
      </w:r>
      <w:hyperlink r:id="rId41">
        <w:r>
          <w:t>https://doi.org/10.1186/s12971-016-0100-0</w:t>
        </w:r>
      </w:hyperlink>
    </w:p>
    <w:p w14:paraId="48F4BB55" w14:textId="77777777" w:rsidR="00A0767C" w:rsidRDefault="001F5A60">
      <w:pPr>
        <w:pStyle w:val="GvdeMetni"/>
        <w:spacing w:before="119" w:line="360" w:lineRule="auto"/>
        <w:ind w:left="1154" w:right="675" w:hanging="852"/>
        <w:jc w:val="both"/>
      </w:pPr>
      <w:proofErr w:type="spellStart"/>
      <w:r>
        <w:t>Jung</w:t>
      </w:r>
      <w:proofErr w:type="spellEnd"/>
      <w:r>
        <w:t>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proofErr w:type="spellStart"/>
      <w:r>
        <w:t>Exploring</w:t>
      </w:r>
      <w:proofErr w:type="spellEnd"/>
      <w:r>
        <w:rPr>
          <w:spacing w:val="1"/>
        </w:rPr>
        <w:t xml:space="preserve"> </w:t>
      </w:r>
      <w:proofErr w:type="spellStart"/>
      <w:r>
        <w:t>socio-contextual</w:t>
      </w:r>
      <w:proofErr w:type="spellEnd"/>
      <w:r>
        <w:rPr>
          <w:spacing w:val="1"/>
        </w:rPr>
        <w:t xml:space="preserve"> </w:t>
      </w:r>
      <w:proofErr w:type="spellStart"/>
      <w:r>
        <w:t>factors</w:t>
      </w:r>
      <w:proofErr w:type="spellEnd"/>
      <w:r>
        <w:rPr>
          <w:spacing w:val="1"/>
        </w:rPr>
        <w:t xml:space="preserve"> </w:t>
      </w:r>
      <w:proofErr w:type="spellStart"/>
      <w:r>
        <w:t>associa</w:t>
      </w:r>
      <w:r>
        <w:t>ted</w:t>
      </w:r>
      <w:proofErr w:type="spellEnd"/>
      <w:r>
        <w:rPr>
          <w:spacing w:val="1"/>
        </w:rPr>
        <w:t xml:space="preserve"> </w:t>
      </w:r>
      <w:proofErr w:type="spellStart"/>
      <w:r>
        <w:t>with</w:t>
      </w:r>
      <w:proofErr w:type="spellEnd"/>
      <w:r>
        <w:rPr>
          <w:spacing w:val="1"/>
        </w:rPr>
        <w:t xml:space="preserve"> </w:t>
      </w:r>
      <w:proofErr w:type="spellStart"/>
      <w:r>
        <w:t>male</w:t>
      </w:r>
      <w:proofErr w:type="spellEnd"/>
      <w:r>
        <w:rPr>
          <w:spacing w:val="1"/>
        </w:rPr>
        <w:t xml:space="preserve"> </w:t>
      </w:r>
      <w:proofErr w:type="spellStart"/>
      <w:r>
        <w:t>smoker</w:t>
      </w:r>
      <w:proofErr w:type="spellEnd"/>
      <w:r>
        <w:rPr>
          <w:spacing w:val="1"/>
        </w:rPr>
        <w:t xml:space="preserve"> </w:t>
      </w:r>
      <w:r>
        <w:t>’</w:t>
      </w:r>
      <w:r>
        <w:rPr>
          <w:spacing w:val="1"/>
        </w:rPr>
        <w:t xml:space="preserve"> </w:t>
      </w:r>
      <w:r>
        <w:t>s</w:t>
      </w:r>
      <w:r>
        <w:rPr>
          <w:spacing w:val="-57"/>
        </w:rPr>
        <w:t xml:space="preserve"> </w:t>
      </w:r>
      <w:proofErr w:type="spellStart"/>
      <w:r>
        <w:t>intention</w:t>
      </w:r>
      <w:proofErr w:type="spellEnd"/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quit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BMC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Public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Health</w:t>
      </w:r>
      <w:proofErr w:type="spellEnd"/>
      <w:r>
        <w:t>,</w:t>
      </w:r>
      <w:r>
        <w:rPr>
          <w:spacing w:val="1"/>
        </w:rPr>
        <w:t xml:space="preserve"> </w:t>
      </w:r>
      <w:r>
        <w:t>1–8.</w:t>
      </w:r>
      <w:r>
        <w:rPr>
          <w:spacing w:val="-57"/>
        </w:rPr>
        <w:t xml:space="preserve"> </w:t>
      </w:r>
      <w:r>
        <w:t>https://doi.org/10.1186/s12889-016-3054-5</w:t>
      </w:r>
    </w:p>
    <w:p w14:paraId="6FC37DEC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9C2C2F7" w14:textId="77777777" w:rsidR="00A0767C" w:rsidRDefault="001F5A60">
      <w:pPr>
        <w:spacing w:before="74" w:line="360" w:lineRule="auto"/>
        <w:ind w:left="1154" w:right="676" w:hanging="852"/>
        <w:jc w:val="both"/>
        <w:rPr>
          <w:sz w:val="24"/>
        </w:rPr>
      </w:pPr>
      <w:r>
        <w:rPr>
          <w:spacing w:val="-3"/>
          <w:sz w:val="24"/>
        </w:rPr>
        <w:lastRenderedPageBreak/>
        <w:t>Kahveci,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(2018).</w:t>
      </w:r>
      <w:r>
        <w:rPr>
          <w:spacing w:val="3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Adolesanlarda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Nı</w:t>
      </w:r>
      <w:proofErr w:type="spellEnd"/>
      <w:r>
        <w:rPr>
          <w:i/>
          <w:spacing w:val="-2"/>
          <w:sz w:val="24"/>
        </w:rPr>
        <w:t>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kotı</w:t>
      </w:r>
      <w:proofErr w:type="spellEnd"/>
      <w:r>
        <w:rPr>
          <w:i/>
          <w:spacing w:val="-2"/>
          <w:sz w:val="24"/>
        </w:rPr>
        <w:t>̇</w:t>
      </w:r>
      <w:r>
        <w:rPr>
          <w:i/>
          <w:spacing w:val="-27"/>
          <w:sz w:val="24"/>
        </w:rPr>
        <w:t xml:space="preserve"> </w:t>
      </w:r>
      <w:r>
        <w:rPr>
          <w:i/>
          <w:spacing w:val="-2"/>
          <w:sz w:val="24"/>
        </w:rPr>
        <w:t>n</w:t>
      </w:r>
      <w:r>
        <w:rPr>
          <w:i/>
          <w:spacing w:val="5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Bağimliliğinin</w:t>
      </w:r>
      <w:proofErr w:type="spellEnd"/>
      <w:r>
        <w:rPr>
          <w:i/>
          <w:spacing w:val="5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Değerlendı</w:t>
      </w:r>
      <w:proofErr w:type="spellEnd"/>
      <w:r>
        <w:rPr>
          <w:i/>
          <w:spacing w:val="-2"/>
          <w:sz w:val="24"/>
        </w:rPr>
        <w:t>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rı</w:t>
      </w:r>
      <w:proofErr w:type="spellEnd"/>
      <w:r>
        <w:rPr>
          <w:i/>
          <w:spacing w:val="-2"/>
          <w:sz w:val="24"/>
        </w:rPr>
        <w:t>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lmesı</w:t>
      </w:r>
      <w:proofErr w:type="spellEnd"/>
      <w:r>
        <w:rPr>
          <w:i/>
          <w:spacing w:val="-2"/>
          <w:sz w:val="24"/>
        </w:rPr>
        <w:t>̇</w:t>
      </w:r>
      <w:r>
        <w:rPr>
          <w:i/>
          <w:spacing w:val="-27"/>
          <w:sz w:val="24"/>
        </w:rPr>
        <w:t xml:space="preserve"> </w:t>
      </w:r>
      <w:r>
        <w:rPr>
          <w:spacing w:val="-2"/>
          <w:sz w:val="24"/>
        </w:rPr>
        <w:t>.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Tıpta</w:t>
      </w:r>
      <w:r>
        <w:rPr>
          <w:spacing w:val="-58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Tezi,Sağlık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Bilmleri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Üniversitesi,Ankara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Dr.Sami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Ulus</w:t>
      </w:r>
      <w:r>
        <w:rPr>
          <w:spacing w:val="1"/>
          <w:sz w:val="24"/>
        </w:rPr>
        <w:t xml:space="preserve"> </w:t>
      </w:r>
      <w:r>
        <w:rPr>
          <w:sz w:val="24"/>
        </w:rPr>
        <w:t>Kadın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Doğum,Çocuk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sağlığı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Hastalıkları</w:t>
      </w:r>
      <w:r>
        <w:rPr>
          <w:spacing w:val="1"/>
          <w:sz w:val="24"/>
        </w:rPr>
        <w:t xml:space="preserve"> </w:t>
      </w:r>
      <w:r>
        <w:rPr>
          <w:sz w:val="24"/>
        </w:rPr>
        <w:t>Eğitim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Hastanesi,Sağlık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Uygulama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Araştırma </w:t>
      </w:r>
      <w:proofErr w:type="spellStart"/>
      <w:r>
        <w:rPr>
          <w:sz w:val="24"/>
        </w:rPr>
        <w:t>Merkezi,Ankara</w:t>
      </w:r>
      <w:proofErr w:type="spellEnd"/>
      <w:r>
        <w:rPr>
          <w:sz w:val="24"/>
        </w:rPr>
        <w:t>.</w:t>
      </w:r>
    </w:p>
    <w:p w14:paraId="7FBE5DDC" w14:textId="77777777" w:rsidR="00A0767C" w:rsidRDefault="001F5A60">
      <w:pPr>
        <w:spacing w:before="118" w:line="360" w:lineRule="auto"/>
        <w:ind w:left="1154" w:right="677" w:hanging="852"/>
        <w:jc w:val="both"/>
        <w:rPr>
          <w:sz w:val="24"/>
        </w:rPr>
      </w:pPr>
      <w:r>
        <w:rPr>
          <w:sz w:val="24"/>
        </w:rPr>
        <w:t xml:space="preserve">Kanık, M. K. (2018). </w:t>
      </w:r>
      <w:proofErr w:type="spellStart"/>
      <w:r>
        <w:rPr>
          <w:i/>
          <w:sz w:val="24"/>
        </w:rPr>
        <w:t>İzmir’De</w:t>
      </w:r>
      <w:proofErr w:type="spellEnd"/>
      <w:r>
        <w:rPr>
          <w:i/>
          <w:sz w:val="24"/>
        </w:rPr>
        <w:t xml:space="preserve"> Sigarayı Bırakma Polikliniklerine Başvuranlarda Sigarayı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Diğer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Tütün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Ürünlerini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Ile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Ilişkili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Bazı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Özelliklerin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Değerlendirilmesi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Tezi,İzmir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Katip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Çalebi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Üniversitesi,Tıp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Fakültesi,Halk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Sağlığı Anabilim </w:t>
      </w:r>
      <w:proofErr w:type="spellStart"/>
      <w:r>
        <w:rPr>
          <w:sz w:val="24"/>
        </w:rPr>
        <w:t>Dalı,İzmir</w:t>
      </w:r>
      <w:proofErr w:type="spellEnd"/>
      <w:r>
        <w:rPr>
          <w:sz w:val="24"/>
        </w:rPr>
        <w:t>.</w:t>
      </w:r>
    </w:p>
    <w:p w14:paraId="4523C2D9" w14:textId="77777777" w:rsidR="00A0767C" w:rsidRDefault="001F5A60">
      <w:pPr>
        <w:spacing w:before="120" w:line="360" w:lineRule="auto"/>
        <w:ind w:left="1154" w:right="678" w:hanging="852"/>
        <w:jc w:val="both"/>
        <w:rPr>
          <w:sz w:val="24"/>
        </w:rPr>
      </w:pPr>
      <w:proofErr w:type="spellStart"/>
      <w:r>
        <w:rPr>
          <w:sz w:val="24"/>
        </w:rPr>
        <w:t>Kanık,M.K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Tözün,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İzmir’de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Sigarayı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Polikliniklerine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Başvuranların Sigara Ve Diğer Tütün Ürünleri Kullanım Özellikleri Ve Nikotin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Bağımlılık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Durumları</w:t>
      </w:r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>(1), 84–95.</w:t>
      </w:r>
    </w:p>
    <w:p w14:paraId="07F6D77A" w14:textId="77777777" w:rsidR="00A0767C" w:rsidRDefault="001F5A60">
      <w:pPr>
        <w:spacing w:before="120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t xml:space="preserve">Karaca, M. (2020). </w:t>
      </w:r>
      <w:r>
        <w:rPr>
          <w:i/>
          <w:sz w:val="24"/>
        </w:rPr>
        <w:t>Tütün Kontrol Politikasının Sistem Yaklaşımı ile Analizi : Türk</w:t>
      </w:r>
      <w:r>
        <w:rPr>
          <w:i/>
          <w:sz w:val="24"/>
        </w:rPr>
        <w:t>iye ’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Gençler için Dumansız Dünya Analysis of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z w:val="24"/>
        </w:rPr>
        <w:t xml:space="preserve"> Control </w:t>
      </w:r>
      <w:proofErr w:type="spellStart"/>
      <w:r>
        <w:rPr>
          <w:i/>
          <w:sz w:val="24"/>
        </w:rPr>
        <w:t>Policy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with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System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Approach</w:t>
      </w:r>
      <w:proofErr w:type="spellEnd"/>
      <w:r>
        <w:rPr>
          <w:i/>
          <w:sz w:val="24"/>
        </w:rPr>
        <w:t xml:space="preserve"> : </w:t>
      </w:r>
      <w:proofErr w:type="spellStart"/>
      <w:r>
        <w:rPr>
          <w:i/>
          <w:sz w:val="24"/>
        </w:rPr>
        <w:t>Smokeless</w:t>
      </w:r>
      <w:proofErr w:type="spellEnd"/>
      <w:r>
        <w:rPr>
          <w:i/>
          <w:sz w:val="24"/>
        </w:rPr>
        <w:t xml:space="preserve"> World </w:t>
      </w:r>
      <w:proofErr w:type="spellStart"/>
      <w:r>
        <w:rPr>
          <w:i/>
          <w:sz w:val="24"/>
        </w:rPr>
        <w:t>for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Young</w:t>
      </w:r>
      <w:proofErr w:type="spellEnd"/>
      <w:r>
        <w:rPr>
          <w:i/>
          <w:sz w:val="24"/>
        </w:rPr>
        <w:t xml:space="preserve"> People in </w:t>
      </w:r>
      <w:proofErr w:type="spellStart"/>
      <w:r>
        <w:rPr>
          <w:i/>
          <w:sz w:val="24"/>
        </w:rPr>
        <w:t>Turkey</w:t>
      </w:r>
      <w:proofErr w:type="spellEnd"/>
      <w:r>
        <w:rPr>
          <w:i/>
          <w:sz w:val="24"/>
        </w:rPr>
        <w:t xml:space="preserve"> Murat Karaca</w:t>
      </w:r>
      <w:r>
        <w:rPr>
          <w:sz w:val="24"/>
        </w:rPr>
        <w:t xml:space="preserve">. </w:t>
      </w:r>
      <w:r>
        <w:rPr>
          <w:i/>
          <w:sz w:val="24"/>
        </w:rPr>
        <w:t>6</w:t>
      </w:r>
      <w:r>
        <w:rPr>
          <w:sz w:val="24"/>
        </w:rPr>
        <w:t>(2019),</w:t>
      </w:r>
      <w:r>
        <w:rPr>
          <w:spacing w:val="1"/>
          <w:sz w:val="24"/>
        </w:rPr>
        <w:t xml:space="preserve"> </w:t>
      </w:r>
      <w:r>
        <w:rPr>
          <w:sz w:val="24"/>
        </w:rPr>
        <w:t>1–29.</w:t>
      </w:r>
    </w:p>
    <w:p w14:paraId="23B5123A" w14:textId="77777777" w:rsidR="00A0767C" w:rsidRDefault="001F5A60">
      <w:pPr>
        <w:spacing w:before="120" w:line="360" w:lineRule="auto"/>
        <w:ind w:left="1154" w:right="679" w:hanging="852"/>
        <w:jc w:val="both"/>
        <w:rPr>
          <w:sz w:val="24"/>
        </w:rPr>
      </w:pPr>
      <w:r>
        <w:rPr>
          <w:sz w:val="24"/>
        </w:rPr>
        <w:t xml:space="preserve">Karadağlı, F. (2009). </w:t>
      </w:r>
      <w:r>
        <w:rPr>
          <w:i/>
          <w:sz w:val="24"/>
        </w:rPr>
        <w:t xml:space="preserve">Sigara İçen Bireylerde Sigara Bırakmaya </w:t>
      </w:r>
      <w:proofErr w:type="spellStart"/>
      <w:r>
        <w:rPr>
          <w:i/>
          <w:sz w:val="24"/>
        </w:rPr>
        <w:t>Hazıroluşluk</w:t>
      </w:r>
      <w:proofErr w:type="spellEnd"/>
      <w:r>
        <w:rPr>
          <w:i/>
          <w:sz w:val="24"/>
        </w:rPr>
        <w:t xml:space="preserve"> Durumu 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İlişkili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Faktörler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Yüksek</w:t>
      </w:r>
      <w:r>
        <w:rPr>
          <w:spacing w:val="1"/>
          <w:sz w:val="24"/>
        </w:rPr>
        <w:t xml:space="preserve"> </w:t>
      </w:r>
      <w:r>
        <w:rPr>
          <w:sz w:val="24"/>
        </w:rPr>
        <w:t>Lisans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Tezi,İstanbul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Bilimleri</w:t>
      </w:r>
      <w:r>
        <w:rPr>
          <w:spacing w:val="1"/>
          <w:sz w:val="24"/>
        </w:rPr>
        <w:t xml:space="preserve"> </w:t>
      </w:r>
      <w:r>
        <w:rPr>
          <w:sz w:val="24"/>
        </w:rPr>
        <w:t>Enstitüsü.</w:t>
      </w:r>
    </w:p>
    <w:p w14:paraId="748909AB" w14:textId="77777777" w:rsidR="00A0767C" w:rsidRDefault="001F5A60">
      <w:pPr>
        <w:spacing w:before="122" w:line="360" w:lineRule="auto"/>
        <w:ind w:left="1154" w:right="679" w:hanging="852"/>
        <w:jc w:val="both"/>
        <w:rPr>
          <w:sz w:val="24"/>
        </w:rPr>
      </w:pPr>
      <w:r>
        <w:rPr>
          <w:sz w:val="24"/>
        </w:rPr>
        <w:t>Karadağlı,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Nahçivan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İçen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Bireylerde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Bırakmaya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Hazıroluşluk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Durumu İle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İli</w:t>
      </w:r>
      <w:r>
        <w:rPr>
          <w:i/>
          <w:sz w:val="24"/>
        </w:rPr>
        <w:t>şkili Faktörler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*</w:t>
      </w:r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>(1), 8–15.</w:t>
      </w:r>
    </w:p>
    <w:p w14:paraId="4844D3B7" w14:textId="77777777" w:rsidR="00A0767C" w:rsidRDefault="001F5A60">
      <w:pPr>
        <w:pStyle w:val="GvdeMetni"/>
        <w:tabs>
          <w:tab w:val="left" w:pos="2827"/>
          <w:tab w:val="left" w:pos="4518"/>
          <w:tab w:val="left" w:pos="6158"/>
          <w:tab w:val="left" w:pos="7940"/>
        </w:tabs>
        <w:spacing w:before="120" w:line="360" w:lineRule="auto"/>
        <w:ind w:left="1154" w:right="677" w:hanging="852"/>
        <w:jc w:val="both"/>
      </w:pPr>
      <w:proofErr w:type="spellStart"/>
      <w:r>
        <w:t>Karadogan</w:t>
      </w:r>
      <w:proofErr w:type="spellEnd"/>
      <w:r>
        <w:t xml:space="preserve">, D., Önal, Ö., Say Şahin, D., </w:t>
      </w:r>
      <w:proofErr w:type="spellStart"/>
      <w:r>
        <w:t>Kanbay</w:t>
      </w:r>
      <w:proofErr w:type="spellEnd"/>
      <w:r>
        <w:t xml:space="preserve">, Y., Alp, S., Şahin, Ü. (2018). </w:t>
      </w:r>
      <w:proofErr w:type="spellStart"/>
      <w:r>
        <w:t>Treatment</w:t>
      </w:r>
      <w:proofErr w:type="spellEnd"/>
      <w:r>
        <w:rPr>
          <w:spacing w:val="1"/>
        </w:rPr>
        <w:t xml:space="preserve"> </w:t>
      </w:r>
      <w:proofErr w:type="spellStart"/>
      <w:r>
        <w:t>adherence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short-term</w:t>
      </w:r>
      <w:proofErr w:type="spellEnd"/>
      <w:r>
        <w:rPr>
          <w:spacing w:val="1"/>
        </w:rPr>
        <w:t xml:space="preserve"> </w:t>
      </w:r>
      <w:proofErr w:type="spellStart"/>
      <w:r>
        <w:t>outcomes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rPr>
          <w:spacing w:val="1"/>
        </w:rPr>
        <w:t xml:space="preserve"> </w:t>
      </w:r>
      <w:proofErr w:type="spellStart"/>
      <w:r>
        <w:t>outpatient</w:t>
      </w:r>
      <w:proofErr w:type="spellEnd"/>
      <w:r>
        <w:rPr>
          <w:spacing w:val="60"/>
        </w:rPr>
        <w:t xml:space="preserve"> </w:t>
      </w:r>
      <w:proofErr w:type="spellStart"/>
      <w:r>
        <w:t>clinic</w:t>
      </w:r>
      <w:proofErr w:type="spellEnd"/>
      <w:r>
        <w:rPr>
          <w:spacing w:val="1"/>
        </w:rPr>
        <w:t xml:space="preserve"> </w:t>
      </w:r>
      <w:proofErr w:type="spellStart"/>
      <w:r>
        <w:t>patients</w:t>
      </w:r>
      <w:proofErr w:type="spellEnd"/>
      <w:r>
        <w:t>.</w:t>
      </w:r>
      <w:r>
        <w:tab/>
      </w:r>
      <w:proofErr w:type="spellStart"/>
      <w:r>
        <w:rPr>
          <w:i/>
        </w:rPr>
        <w:t>Tobacco</w:t>
      </w:r>
      <w:proofErr w:type="spellEnd"/>
      <w:r>
        <w:rPr>
          <w:i/>
        </w:rPr>
        <w:tab/>
      </w:r>
      <w:proofErr w:type="spellStart"/>
      <w:r>
        <w:rPr>
          <w:i/>
        </w:rPr>
        <w:t>Induced</w:t>
      </w:r>
      <w:proofErr w:type="spellEnd"/>
      <w:r>
        <w:rPr>
          <w:i/>
        </w:rPr>
        <w:tab/>
      </w:r>
      <w:proofErr w:type="spellStart"/>
      <w:r>
        <w:rPr>
          <w:i/>
        </w:rPr>
        <w:t>Diseases</w:t>
      </w:r>
      <w:proofErr w:type="spellEnd"/>
      <w:r>
        <w:t>,</w:t>
      </w:r>
      <w:r>
        <w:tab/>
      </w:r>
      <w:r>
        <w:rPr>
          <w:i/>
        </w:rPr>
        <w:t>16</w:t>
      </w:r>
      <w:r>
        <w:t>(</w:t>
      </w:r>
      <w:proofErr w:type="spellStart"/>
      <w:r>
        <w:t>August</w:t>
      </w:r>
      <w:proofErr w:type="spellEnd"/>
      <w:r>
        <w:t>).</w:t>
      </w:r>
      <w:r>
        <w:rPr>
          <w:spacing w:val="-58"/>
        </w:rPr>
        <w:t xml:space="preserve"> </w:t>
      </w:r>
      <w:hyperlink r:id="rId42">
        <w:r>
          <w:t>https://doi.org/10.18332/tid/94212</w:t>
        </w:r>
      </w:hyperlink>
    </w:p>
    <w:p w14:paraId="137AF138" w14:textId="77777777" w:rsidR="00A0767C" w:rsidRDefault="001F5A60">
      <w:pPr>
        <w:spacing w:before="118" w:line="360" w:lineRule="auto"/>
        <w:ind w:left="1154" w:right="679" w:hanging="852"/>
        <w:jc w:val="both"/>
        <w:rPr>
          <w:sz w:val="24"/>
        </w:rPr>
      </w:pPr>
      <w:r>
        <w:rPr>
          <w:sz w:val="24"/>
        </w:rPr>
        <w:t xml:space="preserve">Karakaş, S. (2019). </w:t>
      </w:r>
      <w:r>
        <w:rPr>
          <w:i/>
          <w:sz w:val="24"/>
        </w:rPr>
        <w:t>Sigaraya geri dönüşte etkili psikolojik faktörlerin incelenmesi</w:t>
      </w:r>
      <w:r>
        <w:rPr>
          <w:sz w:val="24"/>
        </w:rPr>
        <w:t>. Yüksek</w:t>
      </w:r>
      <w:r>
        <w:rPr>
          <w:spacing w:val="1"/>
          <w:sz w:val="24"/>
        </w:rPr>
        <w:t xml:space="preserve"> </w:t>
      </w:r>
      <w:r>
        <w:rPr>
          <w:sz w:val="24"/>
        </w:rPr>
        <w:t>Lisans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Tezi,Ege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Üniversitesi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Sağlık Bilimleri </w:t>
      </w:r>
      <w:proofErr w:type="spellStart"/>
      <w:r>
        <w:rPr>
          <w:sz w:val="24"/>
        </w:rPr>
        <w:t>Enstitüsü,İzmir</w:t>
      </w:r>
      <w:proofErr w:type="spellEnd"/>
      <w:r>
        <w:rPr>
          <w:sz w:val="24"/>
        </w:rPr>
        <w:t>.</w:t>
      </w:r>
    </w:p>
    <w:p w14:paraId="6E84ADBC" w14:textId="77777777" w:rsidR="00A0767C" w:rsidRDefault="001F5A60">
      <w:pPr>
        <w:pStyle w:val="GvdeMetni"/>
        <w:spacing w:before="120"/>
        <w:ind w:left="302"/>
        <w:jc w:val="both"/>
      </w:pPr>
      <w:proofErr w:type="spellStart"/>
      <w:r>
        <w:t>Karlıkaya</w:t>
      </w:r>
      <w:proofErr w:type="spellEnd"/>
      <w:r>
        <w:t>,</w:t>
      </w:r>
      <w:r>
        <w:rPr>
          <w:spacing w:val="16"/>
        </w:rPr>
        <w:t xml:space="preserve"> </w:t>
      </w:r>
      <w:r>
        <w:t>C.,</w:t>
      </w:r>
      <w:r>
        <w:rPr>
          <w:spacing w:val="15"/>
        </w:rPr>
        <w:t xml:space="preserve"> </w:t>
      </w:r>
      <w:r>
        <w:t>Öztuna,</w:t>
      </w:r>
      <w:r>
        <w:rPr>
          <w:spacing w:val="16"/>
        </w:rPr>
        <w:t xml:space="preserve"> </w:t>
      </w:r>
      <w:r>
        <w:t>F.,</w:t>
      </w:r>
      <w:r>
        <w:rPr>
          <w:spacing w:val="15"/>
        </w:rPr>
        <w:t xml:space="preserve"> </w:t>
      </w:r>
      <w:r>
        <w:t>Solak,</w:t>
      </w:r>
      <w:r>
        <w:rPr>
          <w:spacing w:val="17"/>
        </w:rPr>
        <w:t xml:space="preserve"> </w:t>
      </w:r>
      <w:r>
        <w:t>Z.</w:t>
      </w:r>
      <w:r>
        <w:rPr>
          <w:spacing w:val="14"/>
        </w:rPr>
        <w:t xml:space="preserve"> </w:t>
      </w:r>
      <w:r>
        <w:t>A.,</w:t>
      </w:r>
      <w:r>
        <w:rPr>
          <w:spacing w:val="17"/>
        </w:rPr>
        <w:t xml:space="preserve"> </w:t>
      </w:r>
      <w:r>
        <w:t>Özkan,</w:t>
      </w:r>
      <w:r>
        <w:rPr>
          <w:spacing w:val="16"/>
        </w:rPr>
        <w:t xml:space="preserve"> </w:t>
      </w:r>
      <w:r>
        <w:t>M.,</w:t>
      </w:r>
      <w:r>
        <w:rPr>
          <w:spacing w:val="15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t>Örsel,</w:t>
      </w:r>
      <w:r>
        <w:rPr>
          <w:spacing w:val="17"/>
        </w:rPr>
        <w:t xml:space="preserve"> </w:t>
      </w:r>
      <w:r>
        <w:t>O.</w:t>
      </w:r>
      <w:r>
        <w:rPr>
          <w:spacing w:val="17"/>
        </w:rPr>
        <w:t xml:space="preserve"> </w:t>
      </w:r>
      <w:r>
        <w:t>(2006).</w:t>
      </w:r>
      <w:r>
        <w:rPr>
          <w:spacing w:val="23"/>
        </w:rPr>
        <w:t xml:space="preserve"> </w:t>
      </w:r>
      <w:r>
        <w:rPr>
          <w:i/>
        </w:rPr>
        <w:t>Tütün</w:t>
      </w:r>
      <w:r>
        <w:rPr>
          <w:i/>
          <w:spacing w:val="16"/>
        </w:rPr>
        <w:t xml:space="preserve"> </w:t>
      </w:r>
      <w:r>
        <w:rPr>
          <w:i/>
        </w:rPr>
        <w:t>Kullanımı</w:t>
      </w:r>
      <w:r>
        <w:t>.</w:t>
      </w:r>
    </w:p>
    <w:p w14:paraId="7309EE91" w14:textId="77777777" w:rsidR="00A0767C" w:rsidRDefault="001F5A60">
      <w:pPr>
        <w:pStyle w:val="GvdeMetni"/>
        <w:spacing w:before="139"/>
        <w:ind w:left="1154"/>
      </w:pPr>
      <w:r>
        <w:rPr>
          <w:i/>
        </w:rPr>
        <w:t>7</w:t>
      </w:r>
      <w:r>
        <w:t>(1),</w:t>
      </w:r>
      <w:r>
        <w:rPr>
          <w:spacing w:val="-1"/>
        </w:rPr>
        <w:t xml:space="preserve"> </w:t>
      </w:r>
      <w:r>
        <w:t>51–64.</w:t>
      </w:r>
    </w:p>
    <w:p w14:paraId="5F1238D2" w14:textId="77777777" w:rsidR="00A0767C" w:rsidRDefault="00A0767C">
      <w:pPr>
        <w:pStyle w:val="GvdeMetni"/>
        <w:spacing w:before="4"/>
        <w:rPr>
          <w:sz w:val="22"/>
        </w:rPr>
      </w:pPr>
    </w:p>
    <w:p w14:paraId="591AABC6" w14:textId="77777777" w:rsidR="00A0767C" w:rsidRDefault="001F5A60">
      <w:pPr>
        <w:spacing w:line="360" w:lineRule="auto"/>
        <w:ind w:left="1154" w:right="674" w:hanging="852"/>
        <w:jc w:val="both"/>
        <w:rPr>
          <w:sz w:val="24"/>
        </w:rPr>
      </w:pPr>
      <w:r>
        <w:rPr>
          <w:sz w:val="24"/>
        </w:rPr>
        <w:t xml:space="preserve">Kayacık, İ., Berktaş, Ö. A., Duysak, L., &amp; Bayır, Y. (2017). </w:t>
      </w:r>
      <w:r>
        <w:rPr>
          <w:i/>
          <w:sz w:val="24"/>
        </w:rPr>
        <w:t>Sigarayı Bırakan Kişilerde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Bırakma Sebepleri </w:t>
      </w:r>
      <w:proofErr w:type="spellStart"/>
      <w:r>
        <w:rPr>
          <w:i/>
          <w:sz w:val="24"/>
        </w:rPr>
        <w:t>Reasons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for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Quitting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z w:val="24"/>
        </w:rPr>
        <w:t xml:space="preserve"> in People</w:t>
      </w:r>
      <w:r>
        <w:rPr>
          <w:sz w:val="24"/>
        </w:rPr>
        <w:t xml:space="preserve">. </w:t>
      </w:r>
      <w:r>
        <w:rPr>
          <w:i/>
          <w:sz w:val="24"/>
        </w:rPr>
        <w:t>18</w:t>
      </w:r>
      <w:r>
        <w:rPr>
          <w:sz w:val="24"/>
        </w:rPr>
        <w:t>(4),</w:t>
      </w:r>
      <w:r>
        <w:rPr>
          <w:spacing w:val="1"/>
          <w:sz w:val="24"/>
        </w:rPr>
        <w:t xml:space="preserve"> </w:t>
      </w:r>
      <w:r>
        <w:rPr>
          <w:sz w:val="24"/>
        </w:rPr>
        <w:t>112–121.</w:t>
      </w:r>
    </w:p>
    <w:p w14:paraId="6F3CC2D0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090A9762" w14:textId="77777777" w:rsidR="00A0767C" w:rsidRDefault="001F5A60">
      <w:pPr>
        <w:pStyle w:val="GvdeMetni"/>
        <w:tabs>
          <w:tab w:val="left" w:pos="1376"/>
          <w:tab w:val="left" w:pos="2426"/>
          <w:tab w:val="left" w:pos="3524"/>
          <w:tab w:val="left" w:pos="4618"/>
          <w:tab w:val="left" w:pos="5530"/>
          <w:tab w:val="left" w:pos="7078"/>
          <w:tab w:val="left" w:pos="7846"/>
        </w:tabs>
        <w:spacing w:before="72" w:line="360" w:lineRule="auto"/>
        <w:ind w:left="1154" w:right="675" w:hanging="852"/>
      </w:pPr>
      <w:r>
        <w:lastRenderedPageBreak/>
        <w:t>KGTA.</w:t>
      </w:r>
      <w:r>
        <w:tab/>
      </w:r>
      <w:r>
        <w:tab/>
        <w:t>(2017).</w:t>
      </w:r>
      <w:r>
        <w:tab/>
      </w:r>
      <w:r>
        <w:rPr>
          <w:i/>
        </w:rPr>
        <w:t>Küresel</w:t>
      </w:r>
      <w:r>
        <w:rPr>
          <w:i/>
        </w:rPr>
        <w:tab/>
        <w:t>Gençlik</w:t>
      </w:r>
      <w:r>
        <w:rPr>
          <w:i/>
        </w:rPr>
        <w:tab/>
        <w:t>Tütün</w:t>
      </w:r>
      <w:r>
        <w:rPr>
          <w:i/>
        </w:rPr>
        <w:tab/>
        <w:t>Araştırması</w:t>
      </w:r>
      <w:r>
        <w:t>.</w:t>
      </w:r>
      <w:r>
        <w:tab/>
        <w:t>7–8.</w:t>
      </w:r>
      <w:r>
        <w:tab/>
      </w:r>
      <w:hyperlink r:id="rId43">
        <w:r>
          <w:t>https://hsgm</w:t>
        </w:r>
      </w:hyperlink>
      <w:r>
        <w:t>.</w:t>
      </w:r>
      <w:r>
        <w:rPr>
          <w:spacing w:val="-57"/>
        </w:rPr>
        <w:t xml:space="preserve"> </w:t>
      </w:r>
      <w:r>
        <w:t>saglik.gov.tr/depo/birimler/tutun-mucadele-bagimlilik-db/duyurular/KGTA-</w:t>
      </w:r>
      <w:r>
        <w:rPr>
          <w:spacing w:val="1"/>
        </w:rPr>
        <w:t xml:space="preserve"> </w:t>
      </w:r>
      <w:r>
        <w:t>2017_pdf.pdf</w:t>
      </w:r>
      <w:r>
        <w:rPr>
          <w:spacing w:val="-1"/>
        </w:rPr>
        <w:t xml:space="preserve"> </w:t>
      </w:r>
      <w:r>
        <w:t>adresinden</w:t>
      </w:r>
      <w:r>
        <w:rPr>
          <w:spacing w:val="1"/>
        </w:rPr>
        <w:t xml:space="preserve"> </w:t>
      </w:r>
      <w:r>
        <w:t>erişildi</w:t>
      </w:r>
    </w:p>
    <w:p w14:paraId="765E3AC7" w14:textId="77777777" w:rsidR="00A0767C" w:rsidRDefault="001F5A60">
      <w:pPr>
        <w:spacing w:before="119" w:line="360" w:lineRule="auto"/>
        <w:ind w:left="1154" w:right="678" w:hanging="852"/>
        <w:jc w:val="both"/>
        <w:rPr>
          <w:sz w:val="24"/>
        </w:rPr>
      </w:pPr>
      <w:proofErr w:type="spellStart"/>
      <w:r>
        <w:rPr>
          <w:sz w:val="24"/>
        </w:rPr>
        <w:t>Kıdık</w:t>
      </w:r>
      <w:proofErr w:type="spellEnd"/>
      <w:r>
        <w:rPr>
          <w:sz w:val="24"/>
        </w:rPr>
        <w:t xml:space="preserve">, E. (2017). </w:t>
      </w:r>
      <w:r>
        <w:rPr>
          <w:i/>
          <w:sz w:val="24"/>
        </w:rPr>
        <w:t>Ankara Eğitim ve Araştırma Hastanesi sigara bırakma polikliniğine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başvuran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hastaların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1-3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Yıllık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süreçteki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durumları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(Uzmanlık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Tezi)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Tıpta</w:t>
      </w:r>
      <w:r>
        <w:rPr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Bilimleri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Üniversitesi,Ankara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Eğitim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Hastanesi,An</w:t>
      </w:r>
      <w:r>
        <w:rPr>
          <w:sz w:val="24"/>
        </w:rPr>
        <w:t>kara</w:t>
      </w:r>
      <w:proofErr w:type="spellEnd"/>
      <w:r>
        <w:rPr>
          <w:sz w:val="24"/>
        </w:rPr>
        <w:t>.</w:t>
      </w:r>
    </w:p>
    <w:p w14:paraId="1801DCA1" w14:textId="77777777" w:rsidR="00A0767C" w:rsidRDefault="001F5A60">
      <w:pPr>
        <w:spacing w:before="120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t xml:space="preserve">Koyun, A. (2013). </w:t>
      </w:r>
      <w:r>
        <w:rPr>
          <w:i/>
          <w:sz w:val="24"/>
        </w:rPr>
        <w:t xml:space="preserve">Yetişkin Kadınlara Değişim Aşamaları Modeli ( </w:t>
      </w:r>
      <w:proofErr w:type="spellStart"/>
      <w:r>
        <w:rPr>
          <w:i/>
          <w:sz w:val="24"/>
        </w:rPr>
        <w:t>Transteoretik</w:t>
      </w:r>
      <w:proofErr w:type="spellEnd"/>
      <w:r>
        <w:rPr>
          <w:i/>
          <w:sz w:val="24"/>
        </w:rPr>
        <w:t xml:space="preserve"> Model 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Yapılan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Eğitimin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Sigarayı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Davranışı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Üzerine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Etkisi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Doktora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Tezi,Hacettepe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Üniversitesi,SağlıkBilimleri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Enstitüsü,Ankara</w:t>
      </w:r>
      <w:proofErr w:type="spellEnd"/>
      <w:r>
        <w:rPr>
          <w:sz w:val="24"/>
        </w:rPr>
        <w:t>.</w:t>
      </w:r>
    </w:p>
    <w:p w14:paraId="1A79DB8A" w14:textId="77777777" w:rsidR="00A0767C" w:rsidRDefault="001F5A60">
      <w:pPr>
        <w:pStyle w:val="GvdeMetni"/>
        <w:spacing w:before="122"/>
        <w:ind w:left="302"/>
        <w:jc w:val="both"/>
      </w:pPr>
      <w:r>
        <w:t>Koyun,</w:t>
      </w:r>
      <w:r>
        <w:rPr>
          <w:spacing w:val="58"/>
        </w:rPr>
        <w:t xml:space="preserve"> </w:t>
      </w:r>
      <w:r>
        <w:t>A.,</w:t>
      </w:r>
      <w:r>
        <w:rPr>
          <w:spacing w:val="58"/>
        </w:rPr>
        <w:t xml:space="preserve"> </w:t>
      </w:r>
      <w:r>
        <w:t>Eroğlu,  K.</w:t>
      </w:r>
      <w:r>
        <w:rPr>
          <w:spacing w:val="2"/>
        </w:rPr>
        <w:t xml:space="preserve"> </w:t>
      </w:r>
      <w:r>
        <w:t>(2014).</w:t>
      </w:r>
      <w:r>
        <w:rPr>
          <w:spacing w:val="58"/>
        </w:rPr>
        <w:t xml:space="preserve"> </w:t>
      </w:r>
      <w:proofErr w:type="spellStart"/>
      <w:r>
        <w:t>The</w:t>
      </w:r>
      <w:proofErr w:type="spellEnd"/>
      <w:r>
        <w:rPr>
          <w:spacing w:val="58"/>
        </w:rPr>
        <w:t xml:space="preserve"> </w:t>
      </w:r>
      <w:proofErr w:type="spellStart"/>
      <w:r>
        <w:t>transtheoretical</w:t>
      </w:r>
      <w:proofErr w:type="spellEnd"/>
      <w:r>
        <w:rPr>
          <w:spacing w:val="59"/>
        </w:rPr>
        <w:t xml:space="preserve"> </w:t>
      </w:r>
      <w:r>
        <w:t>model</w:t>
      </w:r>
      <w:r>
        <w:rPr>
          <w:spacing w:val="59"/>
        </w:rPr>
        <w:t xml:space="preserve"> </w:t>
      </w:r>
      <w:proofErr w:type="spellStart"/>
      <w:r>
        <w:t>use</w:t>
      </w:r>
      <w:proofErr w:type="spellEnd"/>
      <w:r>
        <w:rPr>
          <w:spacing w:val="58"/>
        </w:rPr>
        <w:t xml:space="preserve"> </w:t>
      </w:r>
      <w:proofErr w:type="spellStart"/>
      <w:r>
        <w:t>for</w:t>
      </w:r>
      <w:proofErr w:type="spellEnd"/>
      <w:r>
        <w:rPr>
          <w:spacing w:val="58"/>
        </w:rPr>
        <w:t xml:space="preserve"> </w:t>
      </w:r>
      <w:proofErr w:type="spellStart"/>
      <w:r>
        <w:t>smoking</w:t>
      </w:r>
      <w:proofErr w:type="spellEnd"/>
      <w:r>
        <w:rPr>
          <w:spacing w:val="56"/>
        </w:rPr>
        <w:t xml:space="preserve"> </w:t>
      </w:r>
      <w:proofErr w:type="spellStart"/>
      <w:r>
        <w:t>cessation</w:t>
      </w:r>
      <w:proofErr w:type="spellEnd"/>
      <w:r>
        <w:t>.</w:t>
      </w:r>
    </w:p>
    <w:p w14:paraId="4FE808CF" w14:textId="77777777" w:rsidR="00A0767C" w:rsidRDefault="001F5A60">
      <w:pPr>
        <w:spacing w:before="137"/>
        <w:ind w:left="1154"/>
        <w:jc w:val="both"/>
        <w:rPr>
          <w:sz w:val="24"/>
        </w:rPr>
      </w:pPr>
      <w:proofErr w:type="spellStart"/>
      <w:r>
        <w:rPr>
          <w:i/>
          <w:sz w:val="24"/>
        </w:rPr>
        <w:t>European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Journal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Research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Education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https://doi.org/2147-6284</w:t>
      </w:r>
    </w:p>
    <w:p w14:paraId="13A6D893" w14:textId="77777777" w:rsidR="00A0767C" w:rsidRDefault="00A0767C">
      <w:pPr>
        <w:pStyle w:val="GvdeMetni"/>
        <w:spacing w:before="6"/>
        <w:rPr>
          <w:sz w:val="22"/>
        </w:rPr>
      </w:pPr>
    </w:p>
    <w:p w14:paraId="02CF3E0C" w14:textId="77777777" w:rsidR="00A0767C" w:rsidRDefault="001F5A60">
      <w:pPr>
        <w:spacing w:line="360" w:lineRule="auto"/>
        <w:ind w:left="1154" w:right="682" w:hanging="852"/>
        <w:jc w:val="both"/>
        <w:rPr>
          <w:sz w:val="24"/>
        </w:rPr>
      </w:pPr>
      <w:r>
        <w:rPr>
          <w:sz w:val="24"/>
        </w:rPr>
        <w:t xml:space="preserve">Köksal, N. G. (2018). </w:t>
      </w:r>
      <w:r>
        <w:rPr>
          <w:i/>
          <w:sz w:val="24"/>
        </w:rPr>
        <w:t xml:space="preserve">T.C. </w:t>
      </w:r>
      <w:proofErr w:type="spellStart"/>
      <w:r>
        <w:rPr>
          <w:i/>
          <w:sz w:val="24"/>
        </w:rPr>
        <w:t>Sağlik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Bakanliği</w:t>
      </w:r>
      <w:proofErr w:type="spellEnd"/>
      <w:r>
        <w:rPr>
          <w:i/>
          <w:sz w:val="24"/>
        </w:rPr>
        <w:t xml:space="preserve"> İstanbul Medeniyet </w:t>
      </w:r>
      <w:proofErr w:type="spellStart"/>
      <w:r>
        <w:rPr>
          <w:i/>
          <w:sz w:val="24"/>
        </w:rPr>
        <w:t>Ünġversitesi</w:t>
      </w:r>
      <w:proofErr w:type="spellEnd"/>
      <w:r>
        <w:rPr>
          <w:i/>
          <w:sz w:val="24"/>
        </w:rPr>
        <w:t xml:space="preserve"> Göztepe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Eğitġm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Araştirma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Hastanes</w:t>
      </w:r>
      <w:r>
        <w:rPr>
          <w:i/>
          <w:sz w:val="24"/>
        </w:rPr>
        <w:t>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Tezi,İstanbul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Medeniyet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Üniversitesi,Göztepe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Araştırma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Hastanesi,İstanbul</w:t>
      </w:r>
      <w:proofErr w:type="spellEnd"/>
      <w:r>
        <w:rPr>
          <w:sz w:val="24"/>
        </w:rPr>
        <w:t>.</w:t>
      </w:r>
    </w:p>
    <w:p w14:paraId="638C0024" w14:textId="77777777" w:rsidR="00A0767C" w:rsidRDefault="001F5A60">
      <w:pPr>
        <w:spacing w:before="119" w:line="360" w:lineRule="auto"/>
        <w:ind w:left="1154" w:right="675" w:hanging="852"/>
        <w:jc w:val="both"/>
        <w:rPr>
          <w:sz w:val="24"/>
        </w:rPr>
      </w:pPr>
      <w:r>
        <w:rPr>
          <w:sz w:val="24"/>
        </w:rPr>
        <w:t>KYTA, 2016. .</w:t>
      </w:r>
      <w:r>
        <w:rPr>
          <w:i/>
          <w:sz w:val="24"/>
        </w:rPr>
        <w:t>Öntaş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E, Aslan D; Küresel Yetişkin Tütün </w:t>
      </w:r>
      <w:proofErr w:type="spellStart"/>
      <w:r>
        <w:rPr>
          <w:i/>
          <w:sz w:val="24"/>
        </w:rPr>
        <w:t>Araştırmasi</w:t>
      </w:r>
      <w:proofErr w:type="spellEnd"/>
      <w:r>
        <w:rPr>
          <w:i/>
          <w:sz w:val="24"/>
        </w:rPr>
        <w:t xml:space="preserve"> Türkiye 2016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HÜTF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Halk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Sağlığı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Toplum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İçin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Bilgilendirme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Serisi-(2018/2019-63)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[Internet]</w:t>
      </w:r>
      <w:r>
        <w:rPr>
          <w:i/>
          <w:spacing w:val="5"/>
          <w:sz w:val="24"/>
        </w:rPr>
        <w:t xml:space="preserve"> </w:t>
      </w:r>
      <w:hyperlink r:id="rId44">
        <w:r>
          <w:rPr>
            <w:i/>
            <w:sz w:val="24"/>
          </w:rPr>
          <w:t>http://www.halksagligi.hacettepe.edu.tr/</w:t>
        </w:r>
        <w:r>
          <w:rPr>
            <w:i/>
            <w:spacing w:val="2"/>
            <w:sz w:val="24"/>
          </w:rPr>
          <w:t xml:space="preserve"> </w:t>
        </w:r>
      </w:hyperlink>
      <w:r>
        <w:rPr>
          <w:sz w:val="24"/>
        </w:rPr>
        <w:t>adresinden erişildi.</w:t>
      </w:r>
    </w:p>
    <w:p w14:paraId="0CEE3E40" w14:textId="77777777" w:rsidR="00A0767C" w:rsidRDefault="001F5A60">
      <w:pPr>
        <w:spacing w:before="122" w:line="360" w:lineRule="auto"/>
        <w:ind w:left="1154" w:right="675" w:hanging="852"/>
        <w:jc w:val="both"/>
        <w:rPr>
          <w:sz w:val="24"/>
        </w:rPr>
      </w:pPr>
      <w:r>
        <w:rPr>
          <w:sz w:val="24"/>
        </w:rPr>
        <w:t>KYTA.</w:t>
      </w:r>
      <w:r>
        <w:rPr>
          <w:spacing w:val="1"/>
          <w:sz w:val="24"/>
        </w:rPr>
        <w:t xml:space="preserve"> </w:t>
      </w:r>
      <w:r>
        <w:rPr>
          <w:sz w:val="24"/>
        </w:rPr>
        <w:t>(2019a).</w:t>
      </w:r>
      <w:r>
        <w:rPr>
          <w:spacing w:val="1"/>
          <w:sz w:val="24"/>
        </w:rPr>
        <w:t xml:space="preserve"> </w:t>
      </w:r>
      <w:r>
        <w:rPr>
          <w:sz w:val="24"/>
        </w:rPr>
        <w:t>Küresel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yetı̇şkı̇n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tütün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araştirmasi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ADULT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TOBACCO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SURVEY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(GATS)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1–2.</w:t>
      </w:r>
      <w:r>
        <w:rPr>
          <w:spacing w:val="61"/>
          <w:sz w:val="24"/>
        </w:rPr>
        <w:t xml:space="preserve"> </w:t>
      </w:r>
      <w:hyperlink r:id="rId45">
        <w:r>
          <w:rPr>
            <w:sz w:val="24"/>
          </w:rPr>
          <w:t>http://www.halksagligi.hacettepe.edu.tr/</w:t>
        </w:r>
      </w:hyperlink>
      <w:r>
        <w:rPr>
          <w:spacing w:val="61"/>
          <w:sz w:val="24"/>
        </w:rPr>
        <w:t xml:space="preserve"> </w:t>
      </w:r>
      <w:r>
        <w:rPr>
          <w:sz w:val="24"/>
        </w:rPr>
        <w:t>adresinden</w:t>
      </w:r>
      <w:r>
        <w:rPr>
          <w:spacing w:val="-57"/>
          <w:sz w:val="24"/>
        </w:rPr>
        <w:t xml:space="preserve"> </w:t>
      </w:r>
      <w:r>
        <w:rPr>
          <w:sz w:val="24"/>
        </w:rPr>
        <w:t>erişildi</w:t>
      </w:r>
    </w:p>
    <w:p w14:paraId="2AD6C736" w14:textId="77777777" w:rsidR="00A0767C" w:rsidRDefault="001F5A60">
      <w:pPr>
        <w:spacing w:before="119" w:line="360" w:lineRule="auto"/>
        <w:ind w:left="1154" w:right="679" w:hanging="852"/>
        <w:jc w:val="both"/>
        <w:rPr>
          <w:sz w:val="24"/>
        </w:rPr>
      </w:pPr>
      <w:proofErr w:type="spellStart"/>
      <w:r>
        <w:rPr>
          <w:sz w:val="24"/>
        </w:rPr>
        <w:t>LaMorte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Transtheoretical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Stages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Change</w:t>
      </w:r>
      <w:proofErr w:type="spellEnd"/>
      <w:r>
        <w:rPr>
          <w:i/>
          <w:sz w:val="24"/>
        </w:rPr>
        <w:t>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Boston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University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 xml:space="preserve">School of </w:t>
      </w:r>
      <w:proofErr w:type="spellStart"/>
      <w:r>
        <w:rPr>
          <w:sz w:val="24"/>
        </w:rPr>
        <w:t>Public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Health</w:t>
      </w:r>
      <w:proofErr w:type="spellEnd"/>
      <w:r>
        <w:rPr>
          <w:sz w:val="24"/>
        </w:rPr>
        <w:t>.</w:t>
      </w:r>
    </w:p>
    <w:p w14:paraId="0CA531AC" w14:textId="77777777" w:rsidR="00A0767C" w:rsidRDefault="001F5A60">
      <w:pPr>
        <w:pStyle w:val="GvdeMetni"/>
        <w:spacing w:before="120" w:line="360" w:lineRule="auto"/>
        <w:ind w:left="1154" w:right="679" w:hanging="852"/>
        <w:jc w:val="both"/>
      </w:pPr>
      <w:proofErr w:type="spellStart"/>
      <w:r>
        <w:t>Lancaster</w:t>
      </w:r>
      <w:proofErr w:type="spellEnd"/>
      <w:r>
        <w:t>,</w:t>
      </w:r>
      <w:r>
        <w:rPr>
          <w:spacing w:val="1"/>
        </w:rPr>
        <w:t xml:space="preserve"> </w:t>
      </w:r>
      <w:r>
        <w:t>T.,</w:t>
      </w:r>
      <w:r>
        <w:rPr>
          <w:spacing w:val="1"/>
        </w:rPr>
        <w:t xml:space="preserve"> </w:t>
      </w:r>
      <w:proofErr w:type="spellStart"/>
      <w:r>
        <w:t>Stead</w:t>
      </w:r>
      <w:proofErr w:type="spellEnd"/>
      <w:r>
        <w:t>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proofErr w:type="spellStart"/>
      <w:r>
        <w:t>Individual</w:t>
      </w:r>
      <w:proofErr w:type="spellEnd"/>
      <w:r>
        <w:rPr>
          <w:spacing w:val="1"/>
        </w:rPr>
        <w:t xml:space="preserve"> </w:t>
      </w:r>
      <w:proofErr w:type="spellStart"/>
      <w:r>
        <w:t>behavioural</w:t>
      </w:r>
      <w:proofErr w:type="spellEnd"/>
      <w:r>
        <w:rPr>
          <w:spacing w:val="1"/>
        </w:rPr>
        <w:t xml:space="preserve"> </w:t>
      </w:r>
      <w:proofErr w:type="spellStart"/>
      <w:r>
        <w:t>counselling</w:t>
      </w:r>
      <w:proofErr w:type="spellEnd"/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t xml:space="preserve">.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rPr>
          <w:i/>
        </w:rPr>
        <w:t>Cochrane</w:t>
      </w:r>
      <w:proofErr w:type="spellEnd"/>
      <w:r>
        <w:rPr>
          <w:i/>
        </w:rPr>
        <w:t xml:space="preserve"> Database of </w:t>
      </w:r>
      <w:proofErr w:type="spellStart"/>
      <w:r>
        <w:rPr>
          <w:i/>
        </w:rPr>
        <w:t>Systematic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Reviews</w:t>
      </w:r>
      <w:proofErr w:type="spellEnd"/>
      <w:r>
        <w:rPr>
          <w:i/>
        </w:rPr>
        <w:t xml:space="preserve"> </w:t>
      </w:r>
      <w:r>
        <w:t>(C. 2017, Sayı 3).</w:t>
      </w:r>
      <w:r>
        <w:rPr>
          <w:spacing w:val="1"/>
        </w:rPr>
        <w:t xml:space="preserve"> </w:t>
      </w:r>
      <w:r>
        <w:t>John</w:t>
      </w:r>
      <w:r>
        <w:rPr>
          <w:spacing w:val="-4"/>
        </w:rPr>
        <w:t xml:space="preserve"> </w:t>
      </w:r>
      <w:proofErr w:type="spellStart"/>
      <w:r>
        <w:t>Wiley</w:t>
      </w:r>
      <w:proofErr w:type="spellEnd"/>
      <w:r>
        <w:rPr>
          <w:spacing w:val="-6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Sons</w:t>
      </w:r>
      <w:proofErr w:type="spellEnd"/>
      <w:r>
        <w:rPr>
          <w:spacing w:val="2"/>
        </w:rPr>
        <w:t xml:space="preserve"> </w:t>
      </w:r>
      <w:r>
        <w:t>Ltd. https://doi.org/10.1002/14651858.CD001292.pub3</w:t>
      </w:r>
    </w:p>
    <w:p w14:paraId="386F38CD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1DE2D57C" w14:textId="77777777" w:rsidR="00A0767C" w:rsidRDefault="001F5A60">
      <w:pPr>
        <w:pStyle w:val="GvdeMetni"/>
        <w:spacing w:before="72"/>
        <w:ind w:left="302"/>
        <w:jc w:val="both"/>
      </w:pPr>
      <w:proofErr w:type="spellStart"/>
      <w:r>
        <w:lastRenderedPageBreak/>
        <w:t>Lim</w:t>
      </w:r>
      <w:proofErr w:type="spellEnd"/>
      <w:r>
        <w:t>,</w:t>
      </w:r>
      <w:r>
        <w:rPr>
          <w:spacing w:val="15"/>
        </w:rPr>
        <w:t xml:space="preserve"> </w:t>
      </w:r>
      <w:r>
        <w:t>K.</w:t>
      </w:r>
      <w:r>
        <w:rPr>
          <w:spacing w:val="15"/>
        </w:rPr>
        <w:t xml:space="preserve"> </w:t>
      </w:r>
      <w:r>
        <w:t>H.,</w:t>
      </w:r>
      <w:r>
        <w:rPr>
          <w:spacing w:val="15"/>
        </w:rPr>
        <w:t xml:space="preserve"> </w:t>
      </w:r>
      <w:proofErr w:type="spellStart"/>
      <w:r>
        <w:t>Heng</w:t>
      </w:r>
      <w:proofErr w:type="spellEnd"/>
      <w:r>
        <w:t>,</w:t>
      </w:r>
      <w:r>
        <w:rPr>
          <w:spacing w:val="15"/>
        </w:rPr>
        <w:t xml:space="preserve"> </w:t>
      </w:r>
      <w:r>
        <w:t>P.</w:t>
      </w:r>
      <w:r>
        <w:rPr>
          <w:spacing w:val="15"/>
        </w:rPr>
        <w:t xml:space="preserve"> </w:t>
      </w:r>
      <w:r>
        <w:t>P.,</w:t>
      </w:r>
      <w:r>
        <w:rPr>
          <w:spacing w:val="15"/>
        </w:rPr>
        <w:t xml:space="preserve"> </w:t>
      </w:r>
      <w:proofErr w:type="spellStart"/>
      <w:r>
        <w:t>Nik</w:t>
      </w:r>
      <w:proofErr w:type="spellEnd"/>
      <w:r>
        <w:rPr>
          <w:spacing w:val="15"/>
        </w:rPr>
        <w:t xml:space="preserve"> </w:t>
      </w:r>
      <w:proofErr w:type="spellStart"/>
      <w:r>
        <w:t>Mohamed</w:t>
      </w:r>
      <w:proofErr w:type="spellEnd"/>
      <w:r>
        <w:t>,</w:t>
      </w:r>
      <w:r>
        <w:rPr>
          <w:spacing w:val="15"/>
        </w:rPr>
        <w:t xml:space="preserve"> </w:t>
      </w:r>
      <w:r>
        <w:t>M.</w:t>
      </w:r>
      <w:r>
        <w:rPr>
          <w:spacing w:val="15"/>
        </w:rPr>
        <w:t xml:space="preserve"> </w:t>
      </w:r>
      <w:r>
        <w:t>H.,</w:t>
      </w:r>
      <w:r>
        <w:rPr>
          <w:spacing w:val="15"/>
        </w:rPr>
        <w:t xml:space="preserve"> </w:t>
      </w:r>
      <w:proofErr w:type="spellStart"/>
      <w:r>
        <w:t>Teh</w:t>
      </w:r>
      <w:proofErr w:type="spellEnd"/>
      <w:r>
        <w:t>,</w:t>
      </w:r>
      <w:r>
        <w:rPr>
          <w:spacing w:val="15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t>H.,</w:t>
      </w:r>
      <w:r>
        <w:rPr>
          <w:spacing w:val="16"/>
        </w:rPr>
        <w:t xml:space="preserve"> </w:t>
      </w:r>
      <w:proofErr w:type="spellStart"/>
      <w:r>
        <w:t>Mohd</w:t>
      </w:r>
      <w:proofErr w:type="spellEnd"/>
      <w:r>
        <w:rPr>
          <w:spacing w:val="15"/>
        </w:rPr>
        <w:t xml:space="preserve"> </w:t>
      </w:r>
      <w:proofErr w:type="spellStart"/>
      <w:r>
        <w:t>Yusoff</w:t>
      </w:r>
      <w:proofErr w:type="spellEnd"/>
      <w:r>
        <w:t>,</w:t>
      </w:r>
      <w:r>
        <w:rPr>
          <w:spacing w:val="14"/>
        </w:rPr>
        <w:t xml:space="preserve"> </w:t>
      </w:r>
      <w:r>
        <w:t>M.</w:t>
      </w:r>
      <w:r>
        <w:rPr>
          <w:spacing w:val="15"/>
        </w:rPr>
        <w:t xml:space="preserve"> </w:t>
      </w:r>
      <w:r>
        <w:t>F.,</w:t>
      </w:r>
      <w:r>
        <w:rPr>
          <w:spacing w:val="17"/>
        </w:rPr>
        <w:t xml:space="preserve"> </w:t>
      </w:r>
      <w:proofErr w:type="spellStart"/>
      <w:r>
        <w:t>Ling</w:t>
      </w:r>
      <w:proofErr w:type="spellEnd"/>
      <w:r>
        <w:t>,</w:t>
      </w:r>
      <w:r>
        <w:rPr>
          <w:spacing w:val="15"/>
        </w:rPr>
        <w:t xml:space="preserve"> </w:t>
      </w:r>
      <w:r>
        <w:t>J.</w:t>
      </w:r>
    </w:p>
    <w:p w14:paraId="2224B4B0" w14:textId="77777777" w:rsidR="00A0767C" w:rsidRDefault="001F5A60">
      <w:pPr>
        <w:pStyle w:val="GvdeMetni"/>
        <w:spacing w:before="137" w:line="360" w:lineRule="auto"/>
        <w:ind w:left="1154" w:right="675"/>
        <w:jc w:val="both"/>
      </w:pPr>
      <w:r>
        <w:t xml:space="preserve">M. Y., </w:t>
      </w:r>
      <w:proofErr w:type="spellStart"/>
      <w:r>
        <w:t>Baharom</w:t>
      </w:r>
      <w:proofErr w:type="spellEnd"/>
      <w:r>
        <w:t xml:space="preserve">, N., </w:t>
      </w:r>
      <w:proofErr w:type="spellStart"/>
      <w:r>
        <w:t>Wee</w:t>
      </w:r>
      <w:proofErr w:type="spellEnd"/>
      <w:r>
        <w:t xml:space="preserve">, L. H., </w:t>
      </w:r>
      <w:proofErr w:type="spellStart"/>
      <w:r>
        <w:t>Chan</w:t>
      </w:r>
      <w:proofErr w:type="spellEnd"/>
      <w:r>
        <w:t xml:space="preserve">, C. M. H., </w:t>
      </w:r>
      <w:proofErr w:type="spellStart"/>
      <w:r>
        <w:t>Ho</w:t>
      </w:r>
      <w:proofErr w:type="spellEnd"/>
      <w:r>
        <w:t xml:space="preserve">, B. K., </w:t>
      </w:r>
      <w:proofErr w:type="spellStart"/>
      <w:r>
        <w:t>Robson</w:t>
      </w:r>
      <w:proofErr w:type="spellEnd"/>
      <w:r>
        <w:t>, Z., Draman,</w:t>
      </w:r>
      <w:r>
        <w:rPr>
          <w:spacing w:val="1"/>
        </w:rPr>
        <w:t xml:space="preserve"> </w:t>
      </w:r>
      <w:r>
        <w:t xml:space="preserve">S., Ab Rahman, N. S., </w:t>
      </w:r>
      <w:proofErr w:type="spellStart"/>
      <w:r>
        <w:t>Kartiwi</w:t>
      </w:r>
      <w:proofErr w:type="spellEnd"/>
      <w:r>
        <w:t xml:space="preserve">, M., Ab Rahman, J. (2019). </w:t>
      </w:r>
      <w:proofErr w:type="spellStart"/>
      <w:r>
        <w:t>Prevalence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Factors</w:t>
      </w:r>
      <w:proofErr w:type="spellEnd"/>
      <w:r>
        <w:rPr>
          <w:spacing w:val="-57"/>
        </w:rP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Attempts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Quit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 xml:space="preserve"> in </w:t>
      </w:r>
      <w:proofErr w:type="spellStart"/>
      <w:r>
        <w:t>Malaysia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Asia</w:t>
      </w:r>
      <w:proofErr w:type="spellEnd"/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Pacific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journal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public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health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31</w:t>
      </w:r>
      <w:r>
        <w:t>(7_suppl),</w:t>
      </w:r>
      <w:r>
        <w:rPr>
          <w:spacing w:val="1"/>
        </w:rPr>
        <w:t xml:space="preserve"> </w:t>
      </w:r>
      <w:r>
        <w:t>22S-31S.</w:t>
      </w:r>
      <w:r>
        <w:rPr>
          <w:color w:val="0462C1"/>
          <w:spacing w:val="1"/>
        </w:rPr>
        <w:t xml:space="preserve"> </w:t>
      </w:r>
      <w:hyperlink r:id="rId46">
        <w:r>
          <w:rPr>
            <w:color w:val="0462C1"/>
            <w:u w:val="single" w:color="0462C1"/>
          </w:rPr>
          <w:t>https://do</w:t>
        </w:r>
        <w:r>
          <w:rPr>
            <w:color w:val="0462C1"/>
            <w:u w:val="single" w:color="0462C1"/>
          </w:rPr>
          <w:t>i.org/</w:t>
        </w:r>
      </w:hyperlink>
      <w:r>
        <w:rPr>
          <w:color w:val="0462C1"/>
          <w:spacing w:val="1"/>
        </w:rPr>
        <w:t xml:space="preserve"> </w:t>
      </w:r>
      <w:r>
        <w:t>10.1177/1010539519874944</w:t>
      </w:r>
    </w:p>
    <w:p w14:paraId="75349814" w14:textId="77777777" w:rsidR="00A0767C" w:rsidRDefault="001F5A60">
      <w:pPr>
        <w:pStyle w:val="GvdeMetni"/>
        <w:spacing w:before="121" w:line="360" w:lineRule="auto"/>
        <w:ind w:left="1154" w:right="678" w:hanging="852"/>
        <w:jc w:val="both"/>
      </w:pPr>
      <w:proofErr w:type="spellStart"/>
      <w:r>
        <w:t>Lindson-Hawley</w:t>
      </w:r>
      <w:proofErr w:type="spellEnd"/>
      <w:r>
        <w:t xml:space="preserve">, N., </w:t>
      </w:r>
      <w:proofErr w:type="spellStart"/>
      <w:r>
        <w:t>Banting</w:t>
      </w:r>
      <w:proofErr w:type="spellEnd"/>
      <w:r>
        <w:t xml:space="preserve">, M., West, R., </w:t>
      </w:r>
      <w:proofErr w:type="spellStart"/>
      <w:r>
        <w:t>Michie</w:t>
      </w:r>
      <w:proofErr w:type="spellEnd"/>
      <w:r>
        <w:t xml:space="preserve">, S., </w:t>
      </w:r>
      <w:proofErr w:type="spellStart"/>
      <w:r>
        <w:t>Shinkins</w:t>
      </w:r>
      <w:proofErr w:type="spellEnd"/>
      <w:r>
        <w:t xml:space="preserve">, B., </w:t>
      </w:r>
      <w:proofErr w:type="spellStart"/>
      <w:r>
        <w:t>Aveyard</w:t>
      </w:r>
      <w:proofErr w:type="spellEnd"/>
      <w:r>
        <w:t>, P. (2016).</w:t>
      </w:r>
      <w:r>
        <w:rPr>
          <w:spacing w:val="1"/>
        </w:rPr>
        <w:t xml:space="preserve"> </w:t>
      </w:r>
      <w:proofErr w:type="spellStart"/>
      <w:r>
        <w:t>Gradual</w:t>
      </w:r>
      <w:proofErr w:type="spellEnd"/>
      <w:r>
        <w:t xml:space="preserve"> </w:t>
      </w:r>
      <w:proofErr w:type="spellStart"/>
      <w:r>
        <w:t>versus</w:t>
      </w:r>
      <w:proofErr w:type="spellEnd"/>
      <w:r>
        <w:t xml:space="preserve"> </w:t>
      </w:r>
      <w:proofErr w:type="spellStart"/>
      <w:r>
        <w:t>abrupt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 xml:space="preserve"> a </w:t>
      </w:r>
      <w:proofErr w:type="spellStart"/>
      <w:r>
        <w:t>randomized</w:t>
      </w:r>
      <w:proofErr w:type="spellEnd"/>
      <w:r>
        <w:t xml:space="preserve">, </w:t>
      </w:r>
      <w:proofErr w:type="spellStart"/>
      <w:r>
        <w:t>controlled</w:t>
      </w:r>
      <w:proofErr w:type="spellEnd"/>
      <w:r>
        <w:t xml:space="preserve"> </w:t>
      </w:r>
      <w:proofErr w:type="spellStart"/>
      <w:r>
        <w:t>noninferiority</w:t>
      </w:r>
      <w:proofErr w:type="spellEnd"/>
      <w:r>
        <w:rPr>
          <w:spacing w:val="1"/>
        </w:rPr>
        <w:t xml:space="preserve"> </w:t>
      </w:r>
      <w:proofErr w:type="spellStart"/>
      <w:r>
        <w:t>trial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i/>
        </w:rPr>
        <w:t>Annals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Internal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Medicine</w:t>
      </w:r>
      <w:proofErr w:type="spellEnd"/>
      <w:r>
        <w:t>.</w:t>
      </w:r>
      <w:r>
        <w:rPr>
          <w:spacing w:val="-1"/>
        </w:rPr>
        <w:t xml:space="preserve"> </w:t>
      </w:r>
      <w:r>
        <w:t>https://doi.org/10.</w:t>
      </w:r>
      <w:r>
        <w:t>7326/M14-2805</w:t>
      </w:r>
    </w:p>
    <w:p w14:paraId="7DBB36CA" w14:textId="77777777" w:rsidR="00A0767C" w:rsidRDefault="001F5A60">
      <w:pPr>
        <w:pStyle w:val="GvdeMetni"/>
        <w:tabs>
          <w:tab w:val="left" w:pos="2840"/>
          <w:tab w:val="left" w:pos="4503"/>
          <w:tab w:val="left" w:pos="5431"/>
          <w:tab w:val="left" w:pos="7199"/>
          <w:tab w:val="left" w:pos="8792"/>
        </w:tabs>
        <w:spacing w:before="120" w:line="360" w:lineRule="auto"/>
        <w:ind w:left="1154" w:right="675" w:hanging="852"/>
        <w:jc w:val="both"/>
      </w:pPr>
      <w:proofErr w:type="spellStart"/>
      <w:r>
        <w:t>Livingstone-Banks</w:t>
      </w:r>
      <w:proofErr w:type="spellEnd"/>
      <w:r>
        <w:t xml:space="preserve">, J., </w:t>
      </w:r>
      <w:proofErr w:type="spellStart"/>
      <w:r>
        <w:t>Norris</w:t>
      </w:r>
      <w:proofErr w:type="spellEnd"/>
      <w:r>
        <w:t xml:space="preserve">, E., </w:t>
      </w:r>
      <w:proofErr w:type="spellStart"/>
      <w:r>
        <w:t>Hartmann-Boyce</w:t>
      </w:r>
      <w:proofErr w:type="spellEnd"/>
      <w:r>
        <w:t xml:space="preserve">, J., West, R., </w:t>
      </w:r>
      <w:proofErr w:type="spellStart"/>
      <w:r>
        <w:t>Jarvis</w:t>
      </w:r>
      <w:proofErr w:type="spellEnd"/>
      <w:r>
        <w:t xml:space="preserve">, M., </w:t>
      </w:r>
      <w:proofErr w:type="spellStart"/>
      <w:r>
        <w:t>Chubb</w:t>
      </w:r>
      <w:proofErr w:type="spellEnd"/>
      <w:r>
        <w:t>, E.,</w:t>
      </w:r>
      <w:r>
        <w:rPr>
          <w:spacing w:val="1"/>
        </w:rPr>
        <w:t xml:space="preserve"> </w:t>
      </w:r>
      <w:proofErr w:type="spellStart"/>
      <w:r>
        <w:t>Hajek</w:t>
      </w:r>
      <w:proofErr w:type="spellEnd"/>
      <w:r>
        <w:t>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proofErr w:type="spellStart"/>
      <w:r>
        <w:t>Relapse</w:t>
      </w:r>
      <w:proofErr w:type="spellEnd"/>
      <w:r>
        <w:rPr>
          <w:spacing w:val="1"/>
        </w:rPr>
        <w:t xml:space="preserve"> </w:t>
      </w:r>
      <w:proofErr w:type="spellStart"/>
      <w:r>
        <w:t>prevention</w:t>
      </w:r>
      <w:proofErr w:type="spellEnd"/>
      <w:r>
        <w:rPr>
          <w:spacing w:val="1"/>
        </w:rPr>
        <w:t xml:space="preserve"> </w:t>
      </w:r>
      <w:proofErr w:type="spellStart"/>
      <w:r>
        <w:t>interventions</w:t>
      </w:r>
      <w:proofErr w:type="spellEnd"/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Cochrane</w:t>
      </w:r>
      <w:proofErr w:type="spellEnd"/>
      <w:r>
        <w:rPr>
          <w:i/>
        </w:rPr>
        <w:tab/>
        <w:t>Database</w:t>
      </w:r>
      <w:r>
        <w:rPr>
          <w:i/>
        </w:rPr>
        <w:tab/>
        <w:t>of</w:t>
      </w:r>
      <w:r>
        <w:rPr>
          <w:i/>
        </w:rPr>
        <w:tab/>
      </w:r>
      <w:proofErr w:type="spellStart"/>
      <w:r>
        <w:rPr>
          <w:i/>
        </w:rPr>
        <w:t>Systematic</w:t>
      </w:r>
      <w:proofErr w:type="spellEnd"/>
      <w:r>
        <w:rPr>
          <w:i/>
        </w:rPr>
        <w:tab/>
      </w:r>
      <w:proofErr w:type="spellStart"/>
      <w:r>
        <w:rPr>
          <w:i/>
        </w:rPr>
        <w:t>Reviews</w:t>
      </w:r>
      <w:proofErr w:type="spellEnd"/>
      <w:r>
        <w:t>,</w:t>
      </w:r>
      <w:r>
        <w:tab/>
      </w:r>
      <w:r>
        <w:rPr>
          <w:i/>
        </w:rPr>
        <w:t>10</w:t>
      </w:r>
      <w:r>
        <w:t>.</w:t>
      </w:r>
    </w:p>
    <w:p w14:paraId="1231E995" w14:textId="77777777" w:rsidR="00A0767C" w:rsidRDefault="001F5A60">
      <w:pPr>
        <w:pStyle w:val="GvdeMetni"/>
        <w:spacing w:before="1"/>
        <w:ind w:left="1154"/>
      </w:pPr>
      <w:r>
        <w:t>https://doi.org/10.1002/14651858.CD</w:t>
      </w:r>
      <w:r>
        <w:t>003999.pub6</w:t>
      </w:r>
    </w:p>
    <w:p w14:paraId="1FDAB8E5" w14:textId="77777777" w:rsidR="00A0767C" w:rsidRDefault="00A0767C">
      <w:pPr>
        <w:pStyle w:val="GvdeMetni"/>
        <w:spacing w:before="4"/>
        <w:rPr>
          <w:sz w:val="22"/>
        </w:rPr>
      </w:pPr>
    </w:p>
    <w:p w14:paraId="24F3F2C6" w14:textId="77777777" w:rsidR="00A0767C" w:rsidRDefault="001F5A60">
      <w:pPr>
        <w:pStyle w:val="GvdeMetni"/>
        <w:spacing w:line="360" w:lineRule="auto"/>
        <w:ind w:left="1154" w:right="675" w:hanging="852"/>
        <w:jc w:val="both"/>
      </w:pPr>
      <w:proofErr w:type="spellStart"/>
      <w:r>
        <w:t>Livingstone-Banks</w:t>
      </w:r>
      <w:proofErr w:type="spellEnd"/>
      <w:r>
        <w:t xml:space="preserve">, J., </w:t>
      </w:r>
      <w:proofErr w:type="spellStart"/>
      <w:r>
        <w:t>Ordóñez-Mena</w:t>
      </w:r>
      <w:proofErr w:type="spellEnd"/>
      <w:r>
        <w:t xml:space="preserve">, J. M., </w:t>
      </w:r>
      <w:proofErr w:type="spellStart"/>
      <w:r>
        <w:t>Hartmann-Boyce</w:t>
      </w:r>
      <w:proofErr w:type="spellEnd"/>
      <w:r>
        <w:t xml:space="preserve">, J. (2019). </w:t>
      </w:r>
      <w:proofErr w:type="spellStart"/>
      <w:r>
        <w:t>Print-based</w:t>
      </w:r>
      <w:proofErr w:type="spellEnd"/>
      <w:r>
        <w:t xml:space="preserve"> self-</w:t>
      </w:r>
      <w:r>
        <w:rPr>
          <w:spacing w:val="1"/>
        </w:rPr>
        <w:t xml:space="preserve"> </w:t>
      </w:r>
      <w:proofErr w:type="spellStart"/>
      <w:r>
        <w:t>help</w:t>
      </w:r>
      <w:proofErr w:type="spellEnd"/>
      <w:r>
        <w:rPr>
          <w:spacing w:val="1"/>
        </w:rPr>
        <w:t xml:space="preserve"> </w:t>
      </w:r>
      <w:proofErr w:type="spellStart"/>
      <w:r>
        <w:t>interventions</w:t>
      </w:r>
      <w:proofErr w:type="spellEnd"/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Cochrane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Database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Systematic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Reviews</w:t>
      </w:r>
      <w:proofErr w:type="spellEnd"/>
      <w:r>
        <w:t>,</w:t>
      </w:r>
      <w:r>
        <w:rPr>
          <w:spacing w:val="-1"/>
        </w:rPr>
        <w:t xml:space="preserve"> </w:t>
      </w:r>
      <w:r>
        <w:rPr>
          <w:i/>
        </w:rPr>
        <w:t>1</w:t>
      </w:r>
      <w:r>
        <w:t>. https://doi.org/10.1002/14651858.CD001118.pub4</w:t>
      </w:r>
    </w:p>
    <w:p w14:paraId="3DB557A4" w14:textId="77777777" w:rsidR="00A0767C" w:rsidRDefault="001F5A60">
      <w:pPr>
        <w:spacing w:before="121" w:line="360" w:lineRule="auto"/>
        <w:ind w:left="1154" w:right="677" w:hanging="852"/>
        <w:jc w:val="both"/>
        <w:rPr>
          <w:sz w:val="24"/>
        </w:rPr>
      </w:pPr>
      <w:r>
        <w:rPr>
          <w:sz w:val="24"/>
        </w:rPr>
        <w:t xml:space="preserve">M. </w:t>
      </w:r>
      <w:proofErr w:type="spellStart"/>
      <w:r>
        <w:rPr>
          <w:sz w:val="24"/>
        </w:rPr>
        <w:t>Prochska</w:t>
      </w:r>
      <w:proofErr w:type="spellEnd"/>
      <w:r>
        <w:rPr>
          <w:sz w:val="24"/>
        </w:rPr>
        <w:t xml:space="preserve">, J., Koyun, A. (2015).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Stages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Change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Regarding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Smoking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Cessation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Behavior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Concept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Analysis.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Refereed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Journal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Nursing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Researches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2015514476</w:t>
      </w:r>
      <w:r>
        <w:rPr>
          <w:sz w:val="24"/>
        </w:rPr>
        <w:t>(5),</w:t>
      </w:r>
      <w:r>
        <w:rPr>
          <w:spacing w:val="-1"/>
          <w:sz w:val="24"/>
        </w:rPr>
        <w:t xml:space="preserve"> </w:t>
      </w:r>
      <w:r>
        <w:rPr>
          <w:sz w:val="24"/>
        </w:rPr>
        <w:t>81–81.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</w:t>
      </w:r>
      <w:r>
        <w:rPr>
          <w:sz w:val="24"/>
        </w:rPr>
        <w:t>0.17371/uhd.2015514476</w:t>
      </w:r>
    </w:p>
    <w:p w14:paraId="70F013E1" w14:textId="77777777" w:rsidR="00A0767C" w:rsidRDefault="001F5A60">
      <w:pPr>
        <w:spacing w:before="120" w:line="360" w:lineRule="auto"/>
        <w:ind w:left="1154" w:right="681" w:hanging="852"/>
        <w:jc w:val="both"/>
        <w:rPr>
          <w:sz w:val="24"/>
        </w:rPr>
      </w:pPr>
      <w:proofErr w:type="spellStart"/>
      <w:r>
        <w:rPr>
          <w:sz w:val="24"/>
        </w:rPr>
        <w:t>Mackenbach</w:t>
      </w:r>
      <w:proofErr w:type="spellEnd"/>
      <w:r>
        <w:rPr>
          <w:sz w:val="24"/>
        </w:rPr>
        <w:t xml:space="preserve">, J. P., </w:t>
      </w:r>
      <w:proofErr w:type="spellStart"/>
      <w:r>
        <w:rPr>
          <w:sz w:val="24"/>
        </w:rPr>
        <w:t>Damhuis</w:t>
      </w:r>
      <w:proofErr w:type="spellEnd"/>
      <w:r>
        <w:rPr>
          <w:sz w:val="24"/>
        </w:rPr>
        <w:t xml:space="preserve">, R. A. M., </w:t>
      </w:r>
      <w:proofErr w:type="spellStart"/>
      <w:r>
        <w:rPr>
          <w:sz w:val="24"/>
        </w:rPr>
        <w:t>Been</w:t>
      </w:r>
      <w:proofErr w:type="spellEnd"/>
      <w:r>
        <w:rPr>
          <w:sz w:val="24"/>
        </w:rPr>
        <w:t xml:space="preserve">, J. V. (2017). De </w:t>
      </w:r>
      <w:proofErr w:type="spellStart"/>
      <w:r>
        <w:rPr>
          <w:sz w:val="24"/>
        </w:rPr>
        <w:t>gezondheidseffecten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roken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Nederlands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Tijdschrift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voor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Geneeskunde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161</w:t>
      </w:r>
      <w:r>
        <w:rPr>
          <w:sz w:val="24"/>
        </w:rPr>
        <w:t>(2), 1–6.</w:t>
      </w:r>
    </w:p>
    <w:p w14:paraId="45378EC2" w14:textId="77777777" w:rsidR="00A0767C" w:rsidRDefault="001F5A60">
      <w:pPr>
        <w:pStyle w:val="GvdeMetni"/>
        <w:spacing w:before="120" w:line="360" w:lineRule="auto"/>
        <w:ind w:left="1154" w:right="676" w:hanging="852"/>
        <w:jc w:val="both"/>
      </w:pPr>
      <w:proofErr w:type="spellStart"/>
      <w:r>
        <w:t>Malone</w:t>
      </w:r>
      <w:proofErr w:type="spellEnd"/>
      <w:r>
        <w:t xml:space="preserve">, V., </w:t>
      </w:r>
      <w:proofErr w:type="spellStart"/>
      <w:r>
        <w:t>Ezard</w:t>
      </w:r>
      <w:proofErr w:type="spellEnd"/>
      <w:r>
        <w:t xml:space="preserve">, N., </w:t>
      </w:r>
      <w:proofErr w:type="spellStart"/>
      <w:r>
        <w:t>Clifford</w:t>
      </w:r>
      <w:proofErr w:type="spellEnd"/>
      <w:r>
        <w:t xml:space="preserve">, B., </w:t>
      </w:r>
      <w:proofErr w:type="spellStart"/>
      <w:r>
        <w:t>Middleton</w:t>
      </w:r>
      <w:proofErr w:type="spellEnd"/>
      <w:r>
        <w:t xml:space="preserve">, S., </w:t>
      </w:r>
      <w:proofErr w:type="spellStart"/>
      <w:r>
        <w:t>McInnes</w:t>
      </w:r>
      <w:proofErr w:type="spellEnd"/>
      <w:r>
        <w:t xml:space="preserve">, E., </w:t>
      </w:r>
      <w:proofErr w:type="spellStart"/>
      <w:r>
        <w:t>Bonevski</w:t>
      </w:r>
      <w:proofErr w:type="spellEnd"/>
      <w:r>
        <w:t>, B. (2019). A</w:t>
      </w:r>
      <w:r>
        <w:rPr>
          <w:spacing w:val="1"/>
        </w:rPr>
        <w:t xml:space="preserve"> </w:t>
      </w:r>
      <w:proofErr w:type="spellStart"/>
      <w:r>
        <w:t>systems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intervention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nurse-led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in </w:t>
      </w:r>
      <w:proofErr w:type="spellStart"/>
      <w:r>
        <w:t>hospitals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Collegian</w:t>
      </w:r>
      <w:proofErr w:type="spellEnd"/>
      <w:r>
        <w:t>,</w:t>
      </w:r>
      <w:r>
        <w:rPr>
          <w:spacing w:val="9"/>
        </w:rPr>
        <w:t xml:space="preserve"> </w:t>
      </w:r>
      <w:r>
        <w:rPr>
          <w:i/>
        </w:rPr>
        <w:t>26</w:t>
      </w:r>
      <w:r>
        <w:t>(2),</w:t>
      </w:r>
      <w:r>
        <w:rPr>
          <w:spacing w:val="8"/>
        </w:rPr>
        <w:t xml:space="preserve"> </w:t>
      </w:r>
      <w:r>
        <w:t>235–241.</w:t>
      </w:r>
      <w:r>
        <w:rPr>
          <w:spacing w:val="9"/>
        </w:rPr>
        <w:t xml:space="preserve"> </w:t>
      </w:r>
      <w:r>
        <w:t>https://doi.org/https://doi.org/10.1016/j.colegn.</w:t>
      </w:r>
    </w:p>
    <w:p w14:paraId="7F6C713A" w14:textId="77777777" w:rsidR="00A0767C" w:rsidRDefault="001F5A60">
      <w:pPr>
        <w:pStyle w:val="GvdeMetni"/>
        <w:spacing w:line="275" w:lineRule="exact"/>
        <w:ind w:left="1154"/>
      </w:pPr>
      <w:r>
        <w:t>2018.07.007</w:t>
      </w:r>
    </w:p>
    <w:p w14:paraId="7E40CC95" w14:textId="77777777" w:rsidR="00A0767C" w:rsidRDefault="00A0767C">
      <w:pPr>
        <w:pStyle w:val="GvdeMetni"/>
        <w:spacing w:before="6"/>
        <w:rPr>
          <w:sz w:val="22"/>
        </w:rPr>
      </w:pPr>
    </w:p>
    <w:p w14:paraId="16F55C8E" w14:textId="77777777" w:rsidR="00A0767C" w:rsidRDefault="001F5A60">
      <w:pPr>
        <w:spacing w:line="360" w:lineRule="auto"/>
        <w:ind w:left="1154" w:right="677" w:hanging="852"/>
        <w:jc w:val="both"/>
        <w:rPr>
          <w:sz w:val="24"/>
        </w:rPr>
      </w:pPr>
      <w:proofErr w:type="spellStart"/>
      <w:r>
        <w:rPr>
          <w:sz w:val="24"/>
        </w:rPr>
        <w:t>Marakoğlu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K.,</w:t>
      </w:r>
      <w:r>
        <w:rPr>
          <w:spacing w:val="1"/>
          <w:sz w:val="24"/>
        </w:rPr>
        <w:t xml:space="preserve"> </w:t>
      </w:r>
      <w:r>
        <w:rPr>
          <w:sz w:val="24"/>
        </w:rPr>
        <w:t>Kargın,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Ç.,</w:t>
      </w:r>
      <w:r>
        <w:rPr>
          <w:spacing w:val="1"/>
          <w:sz w:val="24"/>
        </w:rPr>
        <w:t xml:space="preserve"> </w:t>
      </w:r>
      <w:r>
        <w:rPr>
          <w:sz w:val="24"/>
        </w:rPr>
        <w:t>Merve</w:t>
      </w:r>
      <w:r>
        <w:rPr>
          <w:spacing w:val="1"/>
          <w:sz w:val="24"/>
        </w:rPr>
        <w:t xml:space="preserve"> </w:t>
      </w:r>
      <w:r>
        <w:rPr>
          <w:sz w:val="24"/>
        </w:rPr>
        <w:t>Uçar,</w:t>
      </w:r>
      <w:r>
        <w:rPr>
          <w:spacing w:val="1"/>
          <w:sz w:val="24"/>
        </w:rPr>
        <w:t xml:space="preserve"> </w:t>
      </w:r>
      <w:r>
        <w:rPr>
          <w:sz w:val="24"/>
        </w:rPr>
        <w:t>R.,</w:t>
      </w:r>
      <w:r>
        <w:rPr>
          <w:spacing w:val="1"/>
          <w:sz w:val="24"/>
        </w:rPr>
        <w:t xml:space="preserve"> </w:t>
      </w:r>
      <w:r>
        <w:rPr>
          <w:sz w:val="24"/>
        </w:rPr>
        <w:t>Kızmaz,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60"/>
          <w:sz w:val="24"/>
        </w:rPr>
        <w:t xml:space="preserve"> </w:t>
      </w:r>
      <w:proofErr w:type="spellStart"/>
      <w:r>
        <w:rPr>
          <w:i/>
          <w:sz w:val="24"/>
        </w:rPr>
        <w:t>Psychiatry</w:t>
      </w:r>
      <w:proofErr w:type="spellEnd"/>
      <w:r>
        <w:rPr>
          <w:i/>
          <w:spacing w:val="60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Clinical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Psychopharmacology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Evaluation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pharmacologic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therapies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accompanied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behavioural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therapy</w:t>
      </w:r>
      <w:proofErr w:type="spellEnd"/>
      <w:r>
        <w:rPr>
          <w:i/>
          <w:sz w:val="24"/>
        </w:rPr>
        <w:t xml:space="preserve"> on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success</w:t>
      </w:r>
      <w:proofErr w:type="spellEnd"/>
      <w:r>
        <w:rPr>
          <w:i/>
          <w:sz w:val="24"/>
        </w:rPr>
        <w:t xml:space="preserve">: a </w:t>
      </w:r>
      <w:proofErr w:type="spellStart"/>
      <w:r>
        <w:rPr>
          <w:i/>
          <w:sz w:val="24"/>
        </w:rPr>
        <w:t>prospective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cohort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study</w:t>
      </w:r>
      <w:proofErr w:type="spellEnd"/>
      <w:r>
        <w:rPr>
          <w:i/>
          <w:sz w:val="24"/>
        </w:rPr>
        <w:t xml:space="preserve"> in </w:t>
      </w:r>
      <w:proofErr w:type="spellStart"/>
      <w:r>
        <w:rPr>
          <w:i/>
          <w:sz w:val="24"/>
        </w:rPr>
        <w:t>Turkey</w:t>
      </w:r>
      <w:proofErr w:type="spellEnd"/>
      <w:r>
        <w:rPr>
          <w:i/>
          <w:sz w:val="24"/>
        </w:rPr>
        <w:t xml:space="preserve"> Evaluation of </w:t>
      </w:r>
      <w:proofErr w:type="spellStart"/>
      <w:r>
        <w:rPr>
          <w:i/>
          <w:sz w:val="24"/>
        </w:rPr>
        <w:t>pharmacologic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therapies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accompanied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by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behavioural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therapy</w:t>
      </w:r>
      <w:proofErr w:type="spellEnd"/>
      <w:r>
        <w:rPr>
          <w:sz w:val="24"/>
        </w:rPr>
        <w:t>. https://doi.org/10.1080/24750573.2017.1342751</w:t>
      </w:r>
    </w:p>
    <w:p w14:paraId="5DEC60C4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50492D59" w14:textId="77777777" w:rsidR="00A0767C" w:rsidRDefault="001F5A60">
      <w:pPr>
        <w:tabs>
          <w:tab w:val="left" w:pos="2446"/>
          <w:tab w:val="left" w:pos="2967"/>
          <w:tab w:val="left" w:pos="3596"/>
          <w:tab w:val="left" w:pos="4915"/>
          <w:tab w:val="left" w:pos="5431"/>
          <w:tab w:val="left" w:pos="5846"/>
          <w:tab w:val="left" w:pos="6887"/>
          <w:tab w:val="left" w:pos="7810"/>
          <w:tab w:val="left" w:pos="8472"/>
        </w:tabs>
        <w:spacing w:before="72" w:line="360" w:lineRule="auto"/>
        <w:ind w:left="1154" w:right="675" w:hanging="852"/>
        <w:rPr>
          <w:sz w:val="24"/>
        </w:rPr>
      </w:pPr>
      <w:proofErr w:type="spellStart"/>
      <w:r>
        <w:rPr>
          <w:sz w:val="24"/>
        </w:rPr>
        <w:lastRenderedPageBreak/>
        <w:t>Marlatt</w:t>
      </w:r>
      <w:proofErr w:type="spellEnd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G.</w:t>
      </w:r>
      <w:r>
        <w:rPr>
          <w:spacing w:val="5"/>
          <w:sz w:val="24"/>
        </w:rPr>
        <w:t xml:space="preserve"> </w:t>
      </w:r>
      <w:r>
        <w:rPr>
          <w:sz w:val="24"/>
        </w:rPr>
        <w:t>A.,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Donovan</w:t>
      </w:r>
      <w:proofErr w:type="spellEnd"/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D.</w:t>
      </w:r>
      <w:r>
        <w:rPr>
          <w:spacing w:val="5"/>
          <w:sz w:val="24"/>
        </w:rPr>
        <w:t xml:space="preserve"> </w:t>
      </w:r>
      <w:r>
        <w:rPr>
          <w:sz w:val="24"/>
        </w:rPr>
        <w:t>M.</w:t>
      </w:r>
      <w:r>
        <w:rPr>
          <w:spacing w:val="6"/>
          <w:sz w:val="24"/>
        </w:rPr>
        <w:t xml:space="preserve"> </w:t>
      </w:r>
      <w:r>
        <w:rPr>
          <w:sz w:val="24"/>
        </w:rPr>
        <w:t>(2005).</w:t>
      </w:r>
      <w:r>
        <w:rPr>
          <w:spacing w:val="9"/>
          <w:sz w:val="24"/>
        </w:rPr>
        <w:t xml:space="preserve"> </w:t>
      </w:r>
      <w:proofErr w:type="spellStart"/>
      <w:r>
        <w:rPr>
          <w:i/>
          <w:sz w:val="24"/>
        </w:rPr>
        <w:t>Relapse</w:t>
      </w:r>
      <w:proofErr w:type="spellEnd"/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Prevention</w:t>
      </w:r>
      <w:proofErr w:type="spellEnd"/>
      <w:r>
        <w:rPr>
          <w:i/>
          <w:sz w:val="24"/>
        </w:rPr>
        <w:t>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Second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Edition:</w:t>
      </w:r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Maintenance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Strategies</w:t>
      </w:r>
      <w:proofErr w:type="spellEnd"/>
      <w:r>
        <w:rPr>
          <w:i/>
          <w:sz w:val="24"/>
        </w:rPr>
        <w:tab/>
        <w:t>in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Treatment</w:t>
      </w:r>
      <w:proofErr w:type="spellEnd"/>
      <w:r>
        <w:rPr>
          <w:i/>
          <w:sz w:val="24"/>
        </w:rPr>
        <w:tab/>
        <w:t>...</w:t>
      </w:r>
      <w:r>
        <w:rPr>
          <w:i/>
          <w:sz w:val="24"/>
        </w:rPr>
        <w:tab/>
        <w:t>-</w:t>
      </w:r>
      <w:r>
        <w:rPr>
          <w:i/>
          <w:sz w:val="24"/>
        </w:rPr>
        <w:tab/>
        <w:t>Google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Books</w:t>
      </w:r>
      <w:proofErr w:type="spellEnd"/>
      <w:r>
        <w:rPr>
          <w:i/>
          <w:sz w:val="24"/>
        </w:rPr>
        <w:tab/>
      </w:r>
      <w:r>
        <w:rPr>
          <w:sz w:val="24"/>
        </w:rPr>
        <w:t>(</w:t>
      </w:r>
      <w:proofErr w:type="spellStart"/>
      <w:r>
        <w:rPr>
          <w:sz w:val="24"/>
        </w:rPr>
        <w:t>ss</w:t>
      </w:r>
      <w:proofErr w:type="spellEnd"/>
      <w:r>
        <w:rPr>
          <w:sz w:val="24"/>
        </w:rPr>
        <w:t>.</w:t>
      </w:r>
      <w:r>
        <w:rPr>
          <w:sz w:val="24"/>
        </w:rPr>
        <w:tab/>
        <w:t>1–87).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https://books.google.com.my/books?hl=en&amp;lr=&amp;id=Sj-NZMIF-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QcC&amp;oi</w:t>
      </w:r>
      <w:proofErr w:type="spellEnd"/>
      <w:r>
        <w:rPr>
          <w:sz w:val="24"/>
        </w:rPr>
        <w:t>=</w:t>
      </w:r>
      <w:proofErr w:type="spellStart"/>
      <w:r>
        <w:rPr>
          <w:sz w:val="24"/>
        </w:rPr>
        <w:t>fnd&amp;pg</w:t>
      </w:r>
      <w:proofErr w:type="spellEnd"/>
      <w:r>
        <w:rPr>
          <w:sz w:val="24"/>
        </w:rPr>
        <w:t>=PA1&amp;dq=</w:t>
      </w:r>
      <w:proofErr w:type="spellStart"/>
      <w:r>
        <w:rPr>
          <w:sz w:val="24"/>
        </w:rPr>
        <w:t>treatment+for+alcohol+abuse&amp;ots</w:t>
      </w:r>
      <w:proofErr w:type="spellEnd"/>
      <w:r>
        <w:rPr>
          <w:sz w:val="24"/>
        </w:rPr>
        <w:t>=lQTxnU4BRY&amp;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sig</w:t>
      </w:r>
      <w:proofErr w:type="spellEnd"/>
      <w:r>
        <w:rPr>
          <w:sz w:val="24"/>
        </w:rPr>
        <w:t>=HmNR_YlHK6m8ipv09wnaQTbC5wg&amp;redir_esc=</w:t>
      </w:r>
      <w:proofErr w:type="spellStart"/>
      <w:r>
        <w:rPr>
          <w:sz w:val="24"/>
        </w:rPr>
        <w:t>y#v</w:t>
      </w:r>
      <w:proofErr w:type="spellEnd"/>
      <w:r>
        <w:rPr>
          <w:sz w:val="24"/>
        </w:rPr>
        <w:t>=</w:t>
      </w:r>
      <w:proofErr w:type="spellStart"/>
      <w:r>
        <w:rPr>
          <w:sz w:val="24"/>
        </w:rPr>
        <w:t>onepage&amp;q</w:t>
      </w:r>
      <w:proofErr w:type="spellEnd"/>
      <w:r>
        <w:rPr>
          <w:sz w:val="24"/>
        </w:rPr>
        <w:t>=</w:t>
      </w:r>
      <w:proofErr w:type="spellStart"/>
      <w:r>
        <w:rPr>
          <w:sz w:val="24"/>
        </w:rPr>
        <w:t>treatme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for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alcohol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abuse&amp;f</w:t>
      </w:r>
      <w:proofErr w:type="spellEnd"/>
      <w:r>
        <w:rPr>
          <w:sz w:val="24"/>
        </w:rPr>
        <w:t>=</w:t>
      </w:r>
      <w:proofErr w:type="spellStart"/>
      <w:r>
        <w:rPr>
          <w:sz w:val="24"/>
        </w:rPr>
        <w:t>false</w:t>
      </w:r>
      <w:proofErr w:type="spellEnd"/>
    </w:p>
    <w:p w14:paraId="225D899F" w14:textId="77777777" w:rsidR="00A0767C" w:rsidRDefault="001F5A60">
      <w:pPr>
        <w:pStyle w:val="GvdeMetni"/>
        <w:spacing w:before="120" w:line="360" w:lineRule="auto"/>
        <w:ind w:left="1154" w:right="675" w:hanging="852"/>
        <w:jc w:val="both"/>
      </w:pPr>
      <w:proofErr w:type="spellStart"/>
      <w:r>
        <w:t>Martínez-Vispo</w:t>
      </w:r>
      <w:proofErr w:type="spellEnd"/>
      <w:r>
        <w:t xml:space="preserve">, C., </w:t>
      </w:r>
      <w:proofErr w:type="spellStart"/>
      <w:r>
        <w:t>Rodríguez</w:t>
      </w:r>
      <w:proofErr w:type="spellEnd"/>
      <w:r>
        <w:t xml:space="preserve">-Cano, R., </w:t>
      </w:r>
      <w:proofErr w:type="spellStart"/>
      <w:r>
        <w:t>López-Durán</w:t>
      </w:r>
      <w:proofErr w:type="spellEnd"/>
      <w:r>
        <w:t xml:space="preserve">, A., </w:t>
      </w:r>
      <w:proofErr w:type="spellStart"/>
      <w:r>
        <w:t>Senra</w:t>
      </w:r>
      <w:proofErr w:type="spellEnd"/>
      <w:r>
        <w:t xml:space="preserve">, C., Del </w:t>
      </w:r>
      <w:proofErr w:type="spellStart"/>
      <w:r>
        <w:t>Río</w:t>
      </w:r>
      <w:proofErr w:type="spellEnd"/>
      <w:r>
        <w:t>, E. F.,</w:t>
      </w:r>
      <w:r>
        <w:rPr>
          <w:spacing w:val="1"/>
        </w:rPr>
        <w:t xml:space="preserve"> </w:t>
      </w:r>
      <w:proofErr w:type="spellStart"/>
      <w:r>
        <w:t>Becoña</w:t>
      </w:r>
      <w:proofErr w:type="spellEnd"/>
      <w:r>
        <w:t>, E. (20</w:t>
      </w:r>
      <w:r>
        <w:t xml:space="preserve">19). </w:t>
      </w:r>
      <w:proofErr w:type="spellStart"/>
      <w:r>
        <w:t>Cognitive-behavioral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behavioral</w:t>
      </w:r>
      <w:proofErr w:type="spellEnd"/>
      <w:r>
        <w:t xml:space="preserve"> </w:t>
      </w:r>
      <w:proofErr w:type="spellStart"/>
      <w:r>
        <w:t>activation</w:t>
      </w:r>
      <w:proofErr w:type="spellEnd"/>
      <w: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Randomized</w:t>
      </w:r>
      <w:proofErr w:type="spellEnd"/>
      <w:r>
        <w:rPr>
          <w:spacing w:val="1"/>
        </w:rPr>
        <w:t xml:space="preserve"> </w:t>
      </w:r>
      <w:proofErr w:type="spellStart"/>
      <w:r>
        <w:t>controlled</w:t>
      </w:r>
      <w:proofErr w:type="spellEnd"/>
      <w:r>
        <w:rPr>
          <w:spacing w:val="1"/>
        </w:rPr>
        <w:t xml:space="preserve"> </w:t>
      </w:r>
      <w:proofErr w:type="spellStart"/>
      <w:r>
        <w:t>trial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PLoS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ONE</w:t>
      </w:r>
      <w:r>
        <w:t>,</w:t>
      </w:r>
      <w:r>
        <w:rPr>
          <w:spacing w:val="1"/>
        </w:rPr>
        <w:t xml:space="preserve"> </w:t>
      </w:r>
      <w:r>
        <w:rPr>
          <w:i/>
        </w:rPr>
        <w:t>14</w:t>
      </w:r>
      <w:r>
        <w:t>(4),</w:t>
      </w:r>
      <w:r>
        <w:rPr>
          <w:spacing w:val="1"/>
        </w:rPr>
        <w:t xml:space="preserve"> </w:t>
      </w:r>
      <w:r>
        <w:t>1–20.</w:t>
      </w:r>
      <w:r>
        <w:rPr>
          <w:spacing w:val="1"/>
        </w:rPr>
        <w:t xml:space="preserve"> </w:t>
      </w:r>
      <w:r>
        <w:t>https://doi.org/10.1371/journal.pone.0214252</w:t>
      </w:r>
    </w:p>
    <w:p w14:paraId="79756DE1" w14:textId="77777777" w:rsidR="00A0767C" w:rsidRDefault="001F5A60">
      <w:pPr>
        <w:pStyle w:val="GvdeMetni"/>
        <w:spacing w:before="121" w:line="360" w:lineRule="auto"/>
        <w:ind w:left="1154" w:right="677" w:hanging="852"/>
        <w:jc w:val="both"/>
      </w:pPr>
      <w:r>
        <w:t xml:space="preserve">Merve, Y. (2008). </w:t>
      </w:r>
      <w:proofErr w:type="spellStart"/>
      <w:r>
        <w:t>The</w:t>
      </w:r>
      <w:proofErr w:type="spellEnd"/>
      <w:r>
        <w:t xml:space="preserve"> Role Of </w:t>
      </w:r>
      <w:proofErr w:type="spellStart"/>
      <w:r>
        <w:t>Psychologıcal</w:t>
      </w:r>
      <w:proofErr w:type="spellEnd"/>
      <w:r>
        <w:t xml:space="preserve"> </w:t>
      </w:r>
      <w:proofErr w:type="spellStart"/>
      <w:r>
        <w:t>Resıstance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Emotıon</w:t>
      </w:r>
      <w:proofErr w:type="spellEnd"/>
      <w:r>
        <w:t xml:space="preserve"> </w:t>
      </w:r>
      <w:proofErr w:type="spellStart"/>
      <w:r>
        <w:t>Regula</w:t>
      </w:r>
      <w:r>
        <w:t>tıons</w:t>
      </w:r>
      <w:proofErr w:type="spellEnd"/>
      <w:r>
        <w:t xml:space="preserve"> </w:t>
      </w:r>
      <w:proofErr w:type="spellStart"/>
      <w:r>
        <w:t>In</w:t>
      </w:r>
      <w:proofErr w:type="spellEnd"/>
      <w:r>
        <w:rPr>
          <w:spacing w:val="1"/>
        </w:rPr>
        <w:t xml:space="preserve"> </w:t>
      </w:r>
      <w:proofErr w:type="spellStart"/>
      <w:r>
        <w:t>Nıcotıne</w:t>
      </w:r>
      <w:proofErr w:type="spellEnd"/>
      <w:r>
        <w:rPr>
          <w:spacing w:val="1"/>
        </w:rPr>
        <w:t xml:space="preserve"> </w:t>
      </w:r>
      <w:proofErr w:type="spellStart"/>
      <w:r>
        <w:t>Dependence</w:t>
      </w:r>
      <w:proofErr w:type="spellEnd"/>
      <w:r>
        <w:rPr>
          <w:spacing w:val="1"/>
        </w:rPr>
        <w:t xml:space="preserve"> </w:t>
      </w:r>
      <w:r>
        <w:t>[Yüksek</w:t>
      </w:r>
      <w:r>
        <w:rPr>
          <w:spacing w:val="1"/>
        </w:rPr>
        <w:t xml:space="preserve"> </w:t>
      </w:r>
      <w:r>
        <w:t>Lisans</w:t>
      </w:r>
      <w:r>
        <w:rPr>
          <w:spacing w:val="1"/>
        </w:rPr>
        <w:t xml:space="preserve"> </w:t>
      </w:r>
      <w:proofErr w:type="spellStart"/>
      <w:r>
        <w:t>Tezi,Maltepe</w:t>
      </w:r>
      <w:proofErr w:type="spellEnd"/>
      <w:r>
        <w:rPr>
          <w:spacing w:val="61"/>
        </w:rPr>
        <w:t xml:space="preserve"> </w:t>
      </w:r>
      <w:proofErr w:type="spellStart"/>
      <w:r>
        <w:t>Üniversitesi,Lisansüstü</w:t>
      </w:r>
      <w:proofErr w:type="spellEnd"/>
      <w:r>
        <w:rPr>
          <w:spacing w:val="1"/>
        </w:rPr>
        <w:t xml:space="preserve"> </w:t>
      </w:r>
      <w:r>
        <w:t xml:space="preserve">Eğitim </w:t>
      </w:r>
      <w:proofErr w:type="spellStart"/>
      <w:r>
        <w:t>Enstitüsü,İstanbul</w:t>
      </w:r>
      <w:proofErr w:type="spellEnd"/>
      <w:r>
        <w:t xml:space="preserve">].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rPr>
          <w:i/>
        </w:rPr>
        <w:t>Journal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Chemical</w:t>
      </w:r>
      <w:proofErr w:type="spellEnd"/>
      <w:r>
        <w:rPr>
          <w:i/>
        </w:rPr>
        <w:t xml:space="preserve"> Information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Modeling</w:t>
      </w:r>
      <w:proofErr w:type="spellEnd"/>
      <w:r>
        <w:rPr>
          <w:i/>
          <w:spacing w:val="1"/>
        </w:rPr>
        <w:t xml:space="preserve"> </w:t>
      </w:r>
      <w:r>
        <w:t>(C.</w:t>
      </w:r>
      <w:r>
        <w:rPr>
          <w:spacing w:val="-1"/>
        </w:rPr>
        <w:t xml:space="preserve"> </w:t>
      </w:r>
      <w:r>
        <w:t>53, Sayı 9). https://doi.org/10.1017/CBO9781107415324.004</w:t>
      </w:r>
    </w:p>
    <w:p w14:paraId="290537C4" w14:textId="77777777" w:rsidR="00A0767C" w:rsidRDefault="001F5A60">
      <w:pPr>
        <w:pStyle w:val="GvdeMetni"/>
        <w:tabs>
          <w:tab w:val="left" w:pos="2838"/>
          <w:tab w:val="left" w:pos="4313"/>
          <w:tab w:val="left" w:pos="6161"/>
          <w:tab w:val="left" w:pos="8672"/>
        </w:tabs>
        <w:spacing w:before="120" w:line="360" w:lineRule="auto"/>
        <w:ind w:left="1154" w:right="677" w:hanging="852"/>
        <w:jc w:val="both"/>
      </w:pPr>
      <w:proofErr w:type="spellStart"/>
      <w:r>
        <w:t>Ministry</w:t>
      </w:r>
      <w:proofErr w:type="spellEnd"/>
      <w:r>
        <w:t xml:space="preserve"> of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Wel</w:t>
      </w:r>
      <w:r>
        <w:t>fare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of </w:t>
      </w:r>
      <w:proofErr w:type="spellStart"/>
      <w:r>
        <w:t>India</w:t>
      </w:r>
      <w:proofErr w:type="spellEnd"/>
      <w:r>
        <w:t xml:space="preserve">. (2017). Global </w:t>
      </w:r>
      <w:proofErr w:type="spellStart"/>
      <w:r>
        <w:t>adult</w:t>
      </w:r>
      <w:proofErr w:type="spellEnd"/>
      <w:r>
        <w:t xml:space="preserve"> </w:t>
      </w:r>
      <w:proofErr w:type="spellStart"/>
      <w:r>
        <w:t>tobacco</w:t>
      </w:r>
      <w:proofErr w:type="spellEnd"/>
      <w:r>
        <w:rPr>
          <w:spacing w:val="1"/>
        </w:rPr>
        <w:t xml:space="preserve"> </w:t>
      </w:r>
      <w:proofErr w:type="spellStart"/>
      <w:r>
        <w:t>survey</w:t>
      </w:r>
      <w:proofErr w:type="spellEnd"/>
      <w:r>
        <w:t>,</w:t>
      </w:r>
      <w:r>
        <w:tab/>
      </w:r>
      <w:proofErr w:type="spellStart"/>
      <w:r>
        <w:t>India</w:t>
      </w:r>
      <w:proofErr w:type="spellEnd"/>
      <w:r>
        <w:tab/>
        <w:t>2016-17.</w:t>
      </w:r>
      <w:r>
        <w:tab/>
      </w:r>
      <w:r>
        <w:rPr>
          <w:i/>
        </w:rPr>
        <w:t>February-2014</w:t>
      </w:r>
      <w:r>
        <w:t>,</w:t>
      </w:r>
      <w:r>
        <w:tab/>
        <w:t>360.</w:t>
      </w:r>
    </w:p>
    <w:p w14:paraId="48392AC0" w14:textId="77777777" w:rsidR="00A0767C" w:rsidRDefault="001F5A60">
      <w:pPr>
        <w:pStyle w:val="GvdeMetni"/>
        <w:spacing w:line="360" w:lineRule="auto"/>
        <w:ind w:left="1154" w:right="763"/>
      </w:pPr>
      <w:r>
        <w:t>https:/</w:t>
      </w:r>
      <w:hyperlink r:id="rId47">
        <w:r>
          <w:t>/www.who.int/toba</w:t>
        </w:r>
      </w:hyperlink>
      <w:r>
        <w:t>c</w:t>
      </w:r>
      <w:hyperlink r:id="rId48">
        <w:r>
          <w:t>co/surveillance/survey/gats/GATS_India_2016-</w:t>
        </w:r>
      </w:hyperlink>
      <w:r>
        <w:rPr>
          <w:spacing w:val="1"/>
        </w:rPr>
        <w:t xml:space="preserve"> </w:t>
      </w:r>
      <w:r>
        <w:t>17_FactSheet.pdf%0A</w:t>
      </w:r>
      <w:r>
        <w:t>Tata</w:t>
      </w:r>
      <w:r>
        <w:rPr>
          <w:spacing w:val="26"/>
        </w:rPr>
        <w:t xml:space="preserve"> </w:t>
      </w:r>
      <w:proofErr w:type="spellStart"/>
      <w:r>
        <w:t>Institute</w:t>
      </w:r>
      <w:proofErr w:type="spellEnd"/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proofErr w:type="spellStart"/>
      <w:r>
        <w:t>Social</w:t>
      </w:r>
      <w:proofErr w:type="spellEnd"/>
      <w:r>
        <w:rPr>
          <w:spacing w:val="27"/>
        </w:rPr>
        <w:t xml:space="preserve"> </w:t>
      </w:r>
      <w:proofErr w:type="spellStart"/>
      <w:r>
        <w:t>Sciences</w:t>
      </w:r>
      <w:proofErr w:type="spellEnd"/>
      <w:r>
        <w:rPr>
          <w:spacing w:val="27"/>
        </w:rPr>
        <w:t xml:space="preserve"> </w:t>
      </w:r>
      <w:r>
        <w:t>(TISS),</w:t>
      </w:r>
      <w:r>
        <w:rPr>
          <w:spacing w:val="24"/>
        </w:rPr>
        <w:t xml:space="preserve"> </w:t>
      </w:r>
      <w:proofErr w:type="spellStart"/>
      <w:r>
        <w:t>Mumbai</w:t>
      </w:r>
      <w:proofErr w:type="spellEnd"/>
      <w:r>
        <w:rPr>
          <w:spacing w:val="25"/>
        </w:rPr>
        <w:t xml:space="preserve"> </w:t>
      </w:r>
      <w:proofErr w:type="spellStart"/>
      <w:r>
        <w:t>and</w:t>
      </w:r>
      <w:proofErr w:type="spellEnd"/>
      <w:r>
        <w:rPr>
          <w:spacing w:val="-57"/>
        </w:rPr>
        <w:t xml:space="preserve"> </w:t>
      </w:r>
      <w:proofErr w:type="spellStart"/>
      <w:r>
        <w:t>Ministry</w:t>
      </w:r>
      <w:proofErr w:type="spellEnd"/>
      <w:r>
        <w:rPr>
          <w:spacing w:val="58"/>
        </w:rPr>
        <w:t xml:space="preserve"> </w:t>
      </w:r>
      <w:r>
        <w:t>of</w:t>
      </w:r>
      <w:r>
        <w:rPr>
          <w:spacing w:val="7"/>
        </w:rPr>
        <w:t xml:space="preserve"> </w:t>
      </w:r>
      <w:proofErr w:type="spellStart"/>
      <w:r>
        <w:t>Health</w:t>
      </w:r>
      <w:proofErr w:type="spellEnd"/>
      <w:r>
        <w:rPr>
          <w:spacing w:val="4"/>
        </w:rPr>
        <w:t xml:space="preserve"> </w:t>
      </w:r>
      <w:proofErr w:type="spellStart"/>
      <w:r>
        <w:t>and</w:t>
      </w:r>
      <w:proofErr w:type="spellEnd"/>
      <w:r>
        <w:rPr>
          <w:spacing w:val="6"/>
        </w:rPr>
        <w:t xml:space="preserve"> </w:t>
      </w:r>
      <w:proofErr w:type="spellStart"/>
      <w:r>
        <w:t>Family</w:t>
      </w:r>
      <w:proofErr w:type="spellEnd"/>
      <w:r>
        <w:rPr>
          <w:spacing w:val="58"/>
        </w:rPr>
        <w:t xml:space="preserve"> </w:t>
      </w:r>
      <w:proofErr w:type="spellStart"/>
      <w:r>
        <w:t>Welfare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Government</w:t>
      </w:r>
      <w:proofErr w:type="spellEnd"/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proofErr w:type="spellStart"/>
      <w:r>
        <w:t>India</w:t>
      </w:r>
      <w:proofErr w:type="spellEnd"/>
      <w:r>
        <w:t>.</w:t>
      </w:r>
      <w:r>
        <w:rPr>
          <w:spacing w:val="6"/>
        </w:rPr>
        <w:t xml:space="preserve"> </w:t>
      </w:r>
      <w:r>
        <w:t>Global</w:t>
      </w:r>
      <w:r>
        <w:rPr>
          <w:spacing w:val="5"/>
        </w:rPr>
        <w:t xml:space="preserve"> </w:t>
      </w:r>
      <w:proofErr w:type="spellStart"/>
      <w:r>
        <w:t>Adult</w:t>
      </w:r>
      <w:proofErr w:type="spellEnd"/>
      <w:r>
        <w:rPr>
          <w:spacing w:val="-57"/>
        </w:rPr>
        <w:t xml:space="preserve"> </w:t>
      </w:r>
      <w:proofErr w:type="spellStart"/>
      <w:r>
        <w:t>Tobacco</w:t>
      </w:r>
      <w:proofErr w:type="spellEnd"/>
      <w:r>
        <w:rPr>
          <w:spacing w:val="-1"/>
        </w:rPr>
        <w:t xml:space="preserve"> </w:t>
      </w:r>
      <w:proofErr w:type="spellStart"/>
      <w:r>
        <w:t>Survey</w:t>
      </w:r>
      <w:proofErr w:type="spellEnd"/>
      <w:r>
        <w:rPr>
          <w:spacing w:val="-5"/>
        </w:rPr>
        <w:t xml:space="preserve"> </w:t>
      </w:r>
      <w:r>
        <w:t>GATS 2</w:t>
      </w:r>
      <w:r>
        <w:rPr>
          <w:spacing w:val="4"/>
        </w:rPr>
        <w:t xml:space="preserve"> </w:t>
      </w:r>
      <w:proofErr w:type="spellStart"/>
      <w:r>
        <w:t>India</w:t>
      </w:r>
      <w:proofErr w:type="spellEnd"/>
      <w:r>
        <w:t xml:space="preserve"> 2016-17.%0AIS</w:t>
      </w:r>
    </w:p>
    <w:p w14:paraId="5429EBB4" w14:textId="77777777" w:rsidR="00A0767C" w:rsidRDefault="001F5A60">
      <w:pPr>
        <w:pStyle w:val="GvdeMetni"/>
        <w:tabs>
          <w:tab w:val="left" w:pos="3166"/>
          <w:tab w:val="left" w:pos="5049"/>
          <w:tab w:val="left" w:pos="6862"/>
          <w:tab w:val="left" w:pos="8431"/>
        </w:tabs>
        <w:spacing w:before="121" w:line="360" w:lineRule="auto"/>
        <w:ind w:left="1154" w:right="674" w:hanging="852"/>
        <w:jc w:val="both"/>
      </w:pPr>
      <w:r>
        <w:t xml:space="preserve">Mollaoğlu, M., </w:t>
      </w:r>
      <w:proofErr w:type="spellStart"/>
      <w:r>
        <w:t>Fertelli</w:t>
      </w:r>
      <w:proofErr w:type="spellEnd"/>
      <w:r>
        <w:t xml:space="preserve">, T., Tuncay, F.  (2013). </w:t>
      </w:r>
      <w:proofErr w:type="spellStart"/>
      <w:r>
        <w:t>Investigation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falling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hospitalized</w:t>
      </w:r>
      <w:proofErr w:type="spellEnd"/>
      <w:r>
        <w:rPr>
          <w:spacing w:val="1"/>
        </w:rPr>
        <w:t xml:space="preserve"> </w:t>
      </w:r>
      <w:proofErr w:type="spellStart"/>
      <w:r>
        <w:t>patients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internal</w:t>
      </w:r>
      <w:proofErr w:type="spellEnd"/>
      <w:r>
        <w:rPr>
          <w:spacing w:val="1"/>
        </w:rPr>
        <w:t xml:space="preserve"> </w:t>
      </w:r>
      <w:proofErr w:type="spellStart"/>
      <w:r>
        <w:t>medical</w:t>
      </w:r>
      <w:proofErr w:type="spellEnd"/>
      <w:r>
        <w:rPr>
          <w:spacing w:val="1"/>
        </w:rPr>
        <w:t xml:space="preserve"> </w:t>
      </w:r>
      <w:proofErr w:type="spellStart"/>
      <w:r>
        <w:t>clinics</w:t>
      </w:r>
      <w:proofErr w:type="spellEnd"/>
      <w:r>
        <w:rPr>
          <w:spacing w:val="1"/>
        </w:rPr>
        <w:t xml:space="preserve"> </w:t>
      </w:r>
      <w:r>
        <w:t>|</w:t>
      </w:r>
      <w:r>
        <w:rPr>
          <w:spacing w:val="60"/>
        </w:rPr>
        <w:t xml:space="preserve"> </w:t>
      </w:r>
      <w:r>
        <w:t>Dahili</w:t>
      </w:r>
      <w:r>
        <w:rPr>
          <w:spacing w:val="1"/>
        </w:rPr>
        <w:t xml:space="preserve"> </w:t>
      </w:r>
      <w:r>
        <w:t xml:space="preserve">kliniklerde yatan bireylerin d??me riski ve </w:t>
      </w:r>
      <w:proofErr w:type="spellStart"/>
      <w:r>
        <w:t>alinan</w:t>
      </w:r>
      <w:proofErr w:type="spellEnd"/>
      <w:r>
        <w:t> ?</w:t>
      </w:r>
      <w:proofErr w:type="spellStart"/>
      <w:r>
        <w:t>nlemlerin</w:t>
      </w:r>
      <w:proofErr w:type="spellEnd"/>
      <w:r>
        <w:t xml:space="preserve"> </w:t>
      </w:r>
      <w:proofErr w:type="spellStart"/>
      <w:r>
        <w:t>Incelenmesi</w:t>
      </w:r>
      <w:proofErr w:type="spellEnd"/>
      <w:r>
        <w:t xml:space="preserve">. </w:t>
      </w:r>
      <w:r>
        <w:rPr>
          <w:i/>
        </w:rPr>
        <w:t>TAF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Preven</w:t>
      </w:r>
      <w:r>
        <w:rPr>
          <w:i/>
        </w:rPr>
        <w:t>tive</w:t>
      </w:r>
      <w:proofErr w:type="spellEnd"/>
      <w:r>
        <w:rPr>
          <w:i/>
        </w:rPr>
        <w:tab/>
      </w:r>
      <w:proofErr w:type="spellStart"/>
      <w:r>
        <w:rPr>
          <w:i/>
        </w:rPr>
        <w:t>Medicine</w:t>
      </w:r>
      <w:proofErr w:type="spellEnd"/>
      <w:r>
        <w:rPr>
          <w:i/>
        </w:rPr>
        <w:tab/>
      </w:r>
      <w:proofErr w:type="spellStart"/>
      <w:r>
        <w:rPr>
          <w:i/>
        </w:rPr>
        <w:t>Bulletin</w:t>
      </w:r>
      <w:proofErr w:type="spellEnd"/>
      <w:r>
        <w:t>,</w:t>
      </w:r>
      <w:r>
        <w:tab/>
      </w:r>
      <w:r>
        <w:rPr>
          <w:i/>
        </w:rPr>
        <w:t>12</w:t>
      </w:r>
      <w:r>
        <w:t>(1),</w:t>
      </w:r>
      <w:r>
        <w:tab/>
        <w:t>27–34.</w:t>
      </w:r>
      <w:r>
        <w:rPr>
          <w:spacing w:val="-58"/>
        </w:rPr>
        <w:t xml:space="preserve"> </w:t>
      </w:r>
      <w:hyperlink r:id="rId49">
        <w:r>
          <w:t>https://doi.org/10.5455/pmb.1335787686</w:t>
        </w:r>
      </w:hyperlink>
    </w:p>
    <w:p w14:paraId="67443E11" w14:textId="77777777" w:rsidR="00A0767C" w:rsidRDefault="001F5A60">
      <w:pPr>
        <w:spacing w:before="119" w:line="360" w:lineRule="auto"/>
        <w:ind w:left="1154" w:right="678" w:hanging="852"/>
        <w:jc w:val="both"/>
        <w:rPr>
          <w:sz w:val="24"/>
        </w:rPr>
      </w:pPr>
      <w:proofErr w:type="spellStart"/>
      <w:r>
        <w:rPr>
          <w:sz w:val="24"/>
        </w:rPr>
        <w:t>Moreno</w:t>
      </w:r>
      <w:proofErr w:type="spellEnd"/>
      <w:r>
        <w:rPr>
          <w:sz w:val="24"/>
        </w:rPr>
        <w:t xml:space="preserve">, J. P., </w:t>
      </w:r>
      <w:proofErr w:type="spellStart"/>
      <w:r>
        <w:rPr>
          <w:sz w:val="24"/>
        </w:rPr>
        <w:t>Johnston</w:t>
      </w:r>
      <w:proofErr w:type="spellEnd"/>
      <w:r>
        <w:rPr>
          <w:sz w:val="24"/>
        </w:rPr>
        <w:t xml:space="preserve">, C. A. (2015). </w:t>
      </w:r>
      <w:proofErr w:type="spellStart"/>
      <w:r>
        <w:rPr>
          <w:sz w:val="24"/>
        </w:rPr>
        <w:t>Smoking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Cessation</w:t>
      </w:r>
      <w:proofErr w:type="spellEnd"/>
      <w:r>
        <w:rPr>
          <w:sz w:val="24"/>
        </w:rPr>
        <w:t xml:space="preserve">. </w:t>
      </w:r>
      <w:proofErr w:type="spellStart"/>
      <w:r>
        <w:rPr>
          <w:i/>
          <w:sz w:val="24"/>
        </w:rPr>
        <w:t>American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Journal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Lifestyle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Medicine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9</w:t>
      </w:r>
      <w:r>
        <w:rPr>
          <w:sz w:val="24"/>
        </w:rPr>
        <w:t>(2), 105–108.</w:t>
      </w:r>
      <w:r>
        <w:rPr>
          <w:spacing w:val="2"/>
          <w:sz w:val="24"/>
        </w:rPr>
        <w:t xml:space="preserve"> </w:t>
      </w:r>
      <w:r>
        <w:rPr>
          <w:sz w:val="24"/>
        </w:rPr>
        <w:t>https://doi.org/10.1177/1559827614562725</w:t>
      </w:r>
    </w:p>
    <w:p w14:paraId="400DFEAC" w14:textId="77777777" w:rsidR="00A0767C" w:rsidRDefault="001F5A60">
      <w:pPr>
        <w:pStyle w:val="GvdeMetni"/>
        <w:spacing w:before="120" w:line="360" w:lineRule="auto"/>
        <w:ind w:left="1154" w:right="677" w:hanging="852"/>
        <w:jc w:val="both"/>
      </w:pPr>
      <w:proofErr w:type="spellStart"/>
      <w:r>
        <w:t>O’Leary</w:t>
      </w:r>
      <w:proofErr w:type="spellEnd"/>
      <w:r>
        <w:t xml:space="preserve">, R., </w:t>
      </w:r>
      <w:proofErr w:type="spellStart"/>
      <w:r>
        <w:t>Polosa</w:t>
      </w:r>
      <w:proofErr w:type="spellEnd"/>
      <w:r>
        <w:t xml:space="preserve">, R. (2020). </w:t>
      </w:r>
      <w:proofErr w:type="spellStart"/>
      <w:r>
        <w:t>Tobacco</w:t>
      </w:r>
      <w:proofErr w:type="spellEnd"/>
      <w:r>
        <w:t xml:space="preserve"> </w:t>
      </w:r>
      <w:proofErr w:type="spellStart"/>
      <w:r>
        <w:t>harm</w:t>
      </w:r>
      <w:proofErr w:type="spellEnd"/>
      <w:r>
        <w:t xml:space="preserve"> </w:t>
      </w:r>
      <w:proofErr w:type="spellStart"/>
      <w:r>
        <w:t>reduction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21st </w:t>
      </w:r>
      <w:proofErr w:type="spellStart"/>
      <w:r>
        <w:t>century</w:t>
      </w:r>
      <w:proofErr w:type="spellEnd"/>
      <w:r>
        <w:t xml:space="preserve">. </w:t>
      </w:r>
      <w:proofErr w:type="spellStart"/>
      <w:r>
        <w:rPr>
          <w:i/>
        </w:rPr>
        <w:t>Drugs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Alcohol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Today</w:t>
      </w:r>
      <w:proofErr w:type="spellEnd"/>
      <w:r>
        <w:t xml:space="preserve">, </w:t>
      </w:r>
      <w:r>
        <w:rPr>
          <w:i/>
        </w:rPr>
        <w:t>20</w:t>
      </w:r>
      <w:r>
        <w:t>(3),</w:t>
      </w:r>
      <w:r>
        <w:rPr>
          <w:spacing w:val="-1"/>
        </w:rPr>
        <w:t xml:space="preserve"> </w:t>
      </w:r>
      <w:r>
        <w:t>219–234. https://doi.org/10.1108/DAT-02-2020-0007</w:t>
      </w:r>
    </w:p>
    <w:p w14:paraId="73EFE6EC" w14:textId="77777777" w:rsidR="00A0767C" w:rsidRDefault="001F5A60">
      <w:pPr>
        <w:spacing w:before="120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>OECD.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Adult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population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dail</w:t>
      </w:r>
      <w:r>
        <w:rPr>
          <w:i/>
          <w:sz w:val="24"/>
        </w:rPr>
        <w:t>y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or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nearest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years</w:t>
      </w:r>
      <w:proofErr w:type="spellEnd"/>
      <w:r>
        <w:rPr>
          <w:i/>
          <w:sz w:val="24"/>
        </w:rPr>
        <w:t>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https://doi.org/10.1787/04a37f69-en</w:t>
      </w:r>
    </w:p>
    <w:p w14:paraId="557ACECA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635BFA51" w14:textId="77777777" w:rsidR="00A0767C" w:rsidRDefault="001F5A60">
      <w:pPr>
        <w:spacing w:before="72" w:line="360" w:lineRule="auto"/>
        <w:ind w:left="1154" w:right="676" w:hanging="852"/>
        <w:jc w:val="both"/>
        <w:rPr>
          <w:sz w:val="24"/>
        </w:rPr>
      </w:pPr>
      <w:proofErr w:type="spellStart"/>
      <w:r>
        <w:rPr>
          <w:sz w:val="24"/>
        </w:rPr>
        <w:lastRenderedPageBreak/>
        <w:t>Organización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Mundial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Salud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(OMS).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Enhancing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nursing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midwifery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capacity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contribute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prevention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treatment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management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noncommunicable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diseases</w:t>
      </w:r>
      <w:proofErr w:type="spellEnd"/>
      <w:r>
        <w:rPr>
          <w:sz w:val="24"/>
        </w:rPr>
        <w:t>. 38.</w:t>
      </w:r>
    </w:p>
    <w:p w14:paraId="5A9ED495" w14:textId="77777777" w:rsidR="00A0767C" w:rsidRDefault="001F5A60">
      <w:pPr>
        <w:pStyle w:val="GvdeMetni"/>
        <w:spacing w:before="119" w:line="360" w:lineRule="auto"/>
        <w:ind w:left="1154" w:right="679" w:hanging="852"/>
        <w:jc w:val="both"/>
      </w:pPr>
      <w:proofErr w:type="spellStart"/>
      <w:r>
        <w:t>Owusu</w:t>
      </w:r>
      <w:proofErr w:type="spellEnd"/>
      <w:r>
        <w:t xml:space="preserve">, D., </w:t>
      </w:r>
      <w:proofErr w:type="spellStart"/>
      <w:r>
        <w:t>Quinn</w:t>
      </w:r>
      <w:proofErr w:type="spellEnd"/>
      <w:r>
        <w:t xml:space="preserve">, M., </w:t>
      </w:r>
      <w:proofErr w:type="spellStart"/>
      <w:r>
        <w:t>Wang</w:t>
      </w:r>
      <w:proofErr w:type="spellEnd"/>
      <w:r>
        <w:t xml:space="preserve">, K., Williams, F., </w:t>
      </w:r>
      <w:proofErr w:type="spellStart"/>
      <w:r>
        <w:t>Mamudu</w:t>
      </w:r>
      <w:proofErr w:type="spellEnd"/>
      <w:r>
        <w:t xml:space="preserve">, H. M. (2020). </w:t>
      </w:r>
      <w:proofErr w:type="spellStart"/>
      <w:r>
        <w:t>Smokefree</w:t>
      </w:r>
      <w:proofErr w:type="spellEnd"/>
      <w:r>
        <w:t xml:space="preserve"> </w:t>
      </w:r>
      <w:proofErr w:type="spellStart"/>
      <w:r>
        <w:t>home</w:t>
      </w:r>
      <w:proofErr w:type="spellEnd"/>
      <w:r>
        <w:rPr>
          <w:spacing w:val="1"/>
        </w:rPr>
        <w:t xml:space="preserve"> </w:t>
      </w:r>
      <w:proofErr w:type="spellStart"/>
      <w:r>
        <w:t>rules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cigarette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intensity</w:t>
      </w:r>
      <w:proofErr w:type="spellEnd"/>
      <w:r>
        <w:rPr>
          <w:spacing w:val="1"/>
        </w:rPr>
        <w:t xml:space="preserve"> </w:t>
      </w:r>
      <w:proofErr w:type="spellStart"/>
      <w:r>
        <w:t>among</w:t>
      </w:r>
      <w:proofErr w:type="spellEnd"/>
      <w:r>
        <w:rPr>
          <w:spacing w:val="1"/>
        </w:rPr>
        <w:t xml:space="preserve"> </w:t>
      </w:r>
      <w:proofErr w:type="spellStart"/>
      <w:r>
        <w:t>smokers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different</w:t>
      </w:r>
      <w:proofErr w:type="spellEnd"/>
      <w:r>
        <w:rPr>
          <w:spacing w:val="1"/>
        </w:rPr>
        <w:t xml:space="preserve"> </w:t>
      </w:r>
      <w:proofErr w:type="spellStart"/>
      <w:r>
        <w:t>stages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20 </w:t>
      </w:r>
      <w:proofErr w:type="spellStart"/>
      <w:r>
        <w:t>low-and-middle</w:t>
      </w:r>
      <w:proofErr w:type="spellEnd"/>
      <w:r>
        <w:t xml:space="preserve"> </w:t>
      </w:r>
      <w:proofErr w:type="spellStart"/>
      <w:r>
        <w:t>income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HHS </w:t>
      </w:r>
      <w:proofErr w:type="spellStart"/>
      <w:r>
        <w:t>Public</w:t>
      </w:r>
      <w:proofErr w:type="spellEnd"/>
      <w:r>
        <w:t xml:space="preserve"> Access.</w:t>
      </w:r>
      <w:r>
        <w:rPr>
          <w:spacing w:val="-57"/>
        </w:rPr>
        <w:t xml:space="preserve"> </w:t>
      </w:r>
      <w:proofErr w:type="spellStart"/>
      <w:r>
        <w:rPr>
          <w:i/>
        </w:rPr>
        <w:t>Prev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Med</w:t>
      </w:r>
      <w:proofErr w:type="spellEnd"/>
      <w:r>
        <w:t xml:space="preserve">, </w:t>
      </w:r>
      <w:r>
        <w:rPr>
          <w:i/>
        </w:rPr>
        <w:t>132</w:t>
      </w:r>
      <w:r>
        <w:t>,</w:t>
      </w:r>
      <w:r>
        <w:rPr>
          <w:spacing w:val="-1"/>
        </w:rPr>
        <w:t xml:space="preserve"> </w:t>
      </w:r>
      <w:r>
        <w:t>106000.</w:t>
      </w:r>
      <w:r>
        <w:rPr>
          <w:spacing w:val="2"/>
        </w:rPr>
        <w:t xml:space="preserve"> </w:t>
      </w:r>
      <w:r>
        <w:t>https://doi.org/10.1016/j.ypmed.2020.106000</w:t>
      </w:r>
    </w:p>
    <w:p w14:paraId="1A4E4C32" w14:textId="77777777" w:rsidR="00A0767C" w:rsidRDefault="001F5A60">
      <w:pPr>
        <w:pStyle w:val="GvdeMetni"/>
        <w:spacing w:before="120" w:line="360" w:lineRule="auto"/>
        <w:ind w:left="1154" w:right="673" w:hanging="852"/>
        <w:jc w:val="both"/>
      </w:pPr>
      <w:proofErr w:type="spellStart"/>
      <w:r>
        <w:t>Owusu</w:t>
      </w:r>
      <w:proofErr w:type="spellEnd"/>
      <w:r>
        <w:t xml:space="preserve">, D., </w:t>
      </w:r>
      <w:proofErr w:type="spellStart"/>
      <w:r>
        <w:t>Wang</w:t>
      </w:r>
      <w:proofErr w:type="spellEnd"/>
      <w:r>
        <w:t xml:space="preserve">, K. S., </w:t>
      </w:r>
      <w:proofErr w:type="spellStart"/>
      <w:r>
        <w:t>Quinn</w:t>
      </w:r>
      <w:proofErr w:type="spellEnd"/>
      <w:r>
        <w:t xml:space="preserve">, M., </w:t>
      </w:r>
      <w:proofErr w:type="spellStart"/>
      <w:r>
        <w:t>Aibangbee</w:t>
      </w:r>
      <w:proofErr w:type="spellEnd"/>
      <w:r>
        <w:t xml:space="preserve">, J., John, R. M., </w:t>
      </w:r>
      <w:proofErr w:type="spellStart"/>
      <w:r>
        <w:t>Mamudu</w:t>
      </w:r>
      <w:proofErr w:type="spellEnd"/>
      <w:r>
        <w:t>, H. M. (2019).</w:t>
      </w:r>
      <w:r>
        <w:rPr>
          <w:spacing w:val="1"/>
        </w:rP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 </w:t>
      </w:r>
      <w:proofErr w:type="spellStart"/>
      <w:r>
        <w:t>provider</w:t>
      </w:r>
      <w:proofErr w:type="spellEnd"/>
      <w:r>
        <w:t xml:space="preserve"> </w:t>
      </w:r>
      <w:proofErr w:type="spellStart"/>
      <w:r>
        <w:t>intervention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utilization</w:t>
      </w:r>
      <w:proofErr w:type="spellEnd"/>
      <w:r>
        <w:t xml:space="preserve"> of </w:t>
      </w:r>
      <w:proofErr w:type="spellStart"/>
      <w:r>
        <w:t>cessation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in 12 </w:t>
      </w:r>
      <w:proofErr w:type="spellStart"/>
      <w:r>
        <w:t>low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middle-income</w:t>
      </w:r>
      <w:proofErr w:type="spellEnd"/>
      <w:r>
        <w:rPr>
          <w:spacing w:val="1"/>
        </w:rPr>
        <w:t xml:space="preserve"> </w:t>
      </w:r>
      <w:proofErr w:type="spellStart"/>
      <w:r>
        <w:t>countries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Nicotine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Tobacco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Research</w:t>
      </w:r>
      <w:proofErr w:type="spellEnd"/>
      <w:r>
        <w:t>.</w:t>
      </w:r>
      <w:r>
        <w:rPr>
          <w:spacing w:val="1"/>
        </w:rPr>
        <w:t xml:space="preserve"> </w:t>
      </w:r>
      <w:r>
        <w:t>https://doi.org/10.1093/ntr/nty028</w:t>
      </w:r>
    </w:p>
    <w:p w14:paraId="48CDDB80" w14:textId="77777777" w:rsidR="00A0767C" w:rsidRDefault="001F5A60">
      <w:pPr>
        <w:pStyle w:val="GvdeMetni"/>
        <w:spacing w:before="121" w:line="360" w:lineRule="auto"/>
        <w:ind w:left="1154" w:right="675" w:hanging="852"/>
        <w:jc w:val="both"/>
      </w:pPr>
      <w:r>
        <w:t>Örsel,</w:t>
      </w:r>
      <w:r>
        <w:rPr>
          <w:spacing w:val="1"/>
        </w:rPr>
        <w:t xml:space="preserve"> </w:t>
      </w:r>
      <w:r>
        <w:t>O.</w:t>
      </w:r>
      <w:r>
        <w:rPr>
          <w:spacing w:val="1"/>
        </w:rPr>
        <w:t xml:space="preserve"> </w:t>
      </w:r>
      <w:r>
        <w:t>(2008).</w:t>
      </w:r>
      <w:r>
        <w:rPr>
          <w:spacing w:val="1"/>
        </w:rPr>
        <w:t xml:space="preserve"> </w:t>
      </w:r>
      <w:r>
        <w:rPr>
          <w:i/>
        </w:rPr>
        <w:t>Tütün</w:t>
      </w:r>
      <w:r>
        <w:rPr>
          <w:i/>
          <w:spacing w:val="1"/>
        </w:rPr>
        <w:t xml:space="preserve"> </w:t>
      </w:r>
      <w:r>
        <w:rPr>
          <w:i/>
        </w:rPr>
        <w:t>ve</w:t>
      </w:r>
      <w:r>
        <w:rPr>
          <w:i/>
          <w:spacing w:val="1"/>
        </w:rPr>
        <w:t xml:space="preserve"> </w:t>
      </w:r>
      <w:r>
        <w:rPr>
          <w:i/>
        </w:rPr>
        <w:t>tütün</w:t>
      </w:r>
      <w:r>
        <w:rPr>
          <w:i/>
          <w:spacing w:val="1"/>
        </w:rPr>
        <w:t xml:space="preserve"> </w:t>
      </w:r>
      <w:r>
        <w:rPr>
          <w:i/>
        </w:rPr>
        <w:t>kontrolü</w:t>
      </w:r>
      <w:r>
        <w:t>.</w:t>
      </w:r>
      <w:r>
        <w:rPr>
          <w:spacing w:val="1"/>
        </w:rPr>
        <w:t xml:space="preserve"> </w:t>
      </w:r>
      <w:r>
        <w:rPr>
          <w:i/>
        </w:rPr>
        <w:t>8</w:t>
      </w:r>
      <w:r>
        <w:t>,</w:t>
      </w:r>
      <w:r>
        <w:rPr>
          <w:spacing w:val="1"/>
        </w:rPr>
        <w:t xml:space="preserve"> </w:t>
      </w:r>
      <w:r>
        <w:t>1–8.</w:t>
      </w:r>
      <w:r>
        <w:rPr>
          <w:spacing w:val="1"/>
        </w:rPr>
        <w:t xml:space="preserve"> </w:t>
      </w:r>
      <w:hyperlink r:id="rId50">
        <w:r>
          <w:t>https://app.trdizin</w:t>
        </w:r>
      </w:hyperlink>
      <w:r>
        <w:t>.</w:t>
      </w:r>
      <w:r>
        <w:rPr>
          <w:spacing w:val="1"/>
        </w:rPr>
        <w:t xml:space="preserve"> </w:t>
      </w:r>
      <w:r>
        <w:t>gov.tr/makale/TmpReU1EazU/tutun-</w:t>
      </w:r>
      <w:proofErr w:type="spellStart"/>
      <w:r>
        <w:t>kontrolu</w:t>
      </w:r>
      <w:proofErr w:type="spellEnd"/>
      <w:r>
        <w:rPr>
          <w:spacing w:val="-1"/>
        </w:rPr>
        <w:t xml:space="preserve"> </w:t>
      </w:r>
      <w:r>
        <w:t>adresinden</w:t>
      </w:r>
      <w:r>
        <w:rPr>
          <w:spacing w:val="-1"/>
        </w:rPr>
        <w:t xml:space="preserve"> </w:t>
      </w:r>
      <w:r>
        <w:t>erişildi</w:t>
      </w:r>
    </w:p>
    <w:p w14:paraId="1C6AA654" w14:textId="77777777" w:rsidR="00A0767C" w:rsidRDefault="001F5A60">
      <w:pPr>
        <w:spacing w:before="120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>Özer,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Bıraktırma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Yöntemlerinde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Başarı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Oranları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Yüksek</w:t>
      </w:r>
      <w:r>
        <w:rPr>
          <w:spacing w:val="1"/>
          <w:sz w:val="24"/>
        </w:rPr>
        <w:t xml:space="preserve"> </w:t>
      </w:r>
      <w:r>
        <w:rPr>
          <w:sz w:val="24"/>
        </w:rPr>
        <w:t>Lisans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Tezi,Okan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Üniversitesi,Sağlık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Bilimleri </w:t>
      </w:r>
      <w:proofErr w:type="spellStart"/>
      <w:r>
        <w:rPr>
          <w:sz w:val="24"/>
        </w:rPr>
        <w:t>Enstitüsü,Adana</w:t>
      </w:r>
      <w:proofErr w:type="spellEnd"/>
      <w:r>
        <w:rPr>
          <w:sz w:val="24"/>
        </w:rPr>
        <w:t>.</w:t>
      </w:r>
    </w:p>
    <w:p w14:paraId="427B9C6A" w14:textId="77777777" w:rsidR="00A0767C" w:rsidRDefault="001F5A60">
      <w:pPr>
        <w:pStyle w:val="GvdeMetni"/>
        <w:spacing w:before="120" w:line="360" w:lineRule="auto"/>
        <w:ind w:left="1154" w:right="676" w:hanging="852"/>
        <w:jc w:val="both"/>
      </w:pPr>
      <w:r>
        <w:t xml:space="preserve">Özer, N., </w:t>
      </w:r>
      <w:proofErr w:type="spellStart"/>
      <w:r>
        <w:t>Kiliçkap</w:t>
      </w:r>
      <w:proofErr w:type="spellEnd"/>
      <w:r>
        <w:t xml:space="preserve">, M., </w:t>
      </w:r>
      <w:proofErr w:type="spellStart"/>
      <w:r>
        <w:t>Tokgözoǧlu</w:t>
      </w:r>
      <w:proofErr w:type="spellEnd"/>
      <w:r>
        <w:t xml:space="preserve">, L., </w:t>
      </w:r>
      <w:proofErr w:type="spellStart"/>
      <w:r>
        <w:t>Göksülük</w:t>
      </w:r>
      <w:proofErr w:type="spellEnd"/>
      <w:r>
        <w:t xml:space="preserve">, H., Karaaslan, D., </w:t>
      </w:r>
      <w:proofErr w:type="spellStart"/>
      <w:r>
        <w:t>Kayikçioǧlu</w:t>
      </w:r>
      <w:proofErr w:type="spellEnd"/>
      <w:r>
        <w:t>, M.,</w:t>
      </w:r>
      <w:r>
        <w:rPr>
          <w:spacing w:val="1"/>
        </w:rPr>
        <w:t xml:space="preserve"> </w:t>
      </w:r>
      <w:proofErr w:type="spellStart"/>
      <w:r>
        <w:t>Yilmaz</w:t>
      </w:r>
      <w:proofErr w:type="spellEnd"/>
      <w:r>
        <w:t xml:space="preserve">, M. B., </w:t>
      </w:r>
      <w:proofErr w:type="spellStart"/>
      <w:r>
        <w:t>Barçin</w:t>
      </w:r>
      <w:proofErr w:type="spellEnd"/>
      <w:r>
        <w:t xml:space="preserve">, C., </w:t>
      </w:r>
      <w:proofErr w:type="spellStart"/>
      <w:r>
        <w:t>Abaci</w:t>
      </w:r>
      <w:proofErr w:type="spellEnd"/>
      <w:r>
        <w:t xml:space="preserve">, A., Şahin, M. (2018). Data on </w:t>
      </w:r>
      <w:proofErr w:type="spellStart"/>
      <w:r>
        <w:t>smoking</w:t>
      </w:r>
      <w:proofErr w:type="spellEnd"/>
      <w:r>
        <w:t xml:space="preserve"> in</w:t>
      </w:r>
      <w:r>
        <w:rPr>
          <w:spacing w:val="1"/>
        </w:rPr>
        <w:t xml:space="preserve"> </w:t>
      </w:r>
      <w:proofErr w:type="spellStart"/>
      <w:r>
        <w:t>Turkey</w:t>
      </w:r>
      <w:proofErr w:type="spellEnd"/>
      <w:r>
        <w:t xml:space="preserve">: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review</w:t>
      </w:r>
      <w:proofErr w:type="spellEnd"/>
      <w:r>
        <w:t>, meta-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meta-</w:t>
      </w:r>
      <w:proofErr w:type="spellStart"/>
      <w:r>
        <w:t>regression</w:t>
      </w:r>
      <w:proofErr w:type="spellEnd"/>
      <w:r>
        <w:t xml:space="preserve"> of </w:t>
      </w:r>
      <w:proofErr w:type="spellStart"/>
      <w:r>
        <w:t>epidemiological</w:t>
      </w:r>
      <w:proofErr w:type="spellEnd"/>
      <w:r>
        <w:rPr>
          <w:spacing w:val="-57"/>
        </w:rPr>
        <w:t xml:space="preserve"> </w:t>
      </w:r>
      <w:proofErr w:type="spellStart"/>
      <w:r>
        <w:t>studies</w:t>
      </w:r>
      <w:proofErr w:type="spellEnd"/>
      <w:r>
        <w:t xml:space="preserve"> on </w:t>
      </w:r>
      <w:proofErr w:type="spellStart"/>
      <w:r>
        <w:t>car</w:t>
      </w:r>
      <w:r>
        <w:t>diovascular</w:t>
      </w:r>
      <w:proofErr w:type="spellEnd"/>
      <w:r>
        <w:t xml:space="preserve"> risk </w:t>
      </w:r>
      <w:proofErr w:type="spellStart"/>
      <w:r>
        <w:t>factors</w:t>
      </w:r>
      <w:proofErr w:type="spellEnd"/>
      <w:r>
        <w:t xml:space="preserve">. </w:t>
      </w:r>
      <w:proofErr w:type="spellStart"/>
      <w:r>
        <w:rPr>
          <w:i/>
        </w:rPr>
        <w:t>Turk</w:t>
      </w:r>
      <w:proofErr w:type="spellEnd"/>
      <w:r>
        <w:rPr>
          <w:i/>
        </w:rPr>
        <w:t xml:space="preserve"> Kardiyoloji </w:t>
      </w:r>
      <w:proofErr w:type="spellStart"/>
      <w:r>
        <w:rPr>
          <w:i/>
        </w:rPr>
        <w:t>Dernegi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Arsivi</w:t>
      </w:r>
      <w:proofErr w:type="spellEnd"/>
      <w:r>
        <w:t xml:space="preserve">, </w:t>
      </w:r>
      <w:r>
        <w:rPr>
          <w:i/>
        </w:rPr>
        <w:t>46</w:t>
      </w:r>
      <w:r>
        <w:t>(7),</w:t>
      </w:r>
      <w:r>
        <w:rPr>
          <w:spacing w:val="1"/>
        </w:rPr>
        <w:t xml:space="preserve"> </w:t>
      </w:r>
      <w:r>
        <w:t>602–612.</w:t>
      </w:r>
      <w:r>
        <w:rPr>
          <w:spacing w:val="-1"/>
        </w:rPr>
        <w:t xml:space="preserve"> </w:t>
      </w:r>
      <w:r>
        <w:t>https://doi.org/10.5543/tkda.2018.85349</w:t>
      </w:r>
    </w:p>
    <w:p w14:paraId="1B2C5551" w14:textId="77777777" w:rsidR="00A0767C" w:rsidRDefault="001F5A60">
      <w:pPr>
        <w:pStyle w:val="GvdeMetni"/>
        <w:spacing w:before="122" w:line="360" w:lineRule="auto"/>
        <w:ind w:left="1154" w:right="674" w:hanging="852"/>
        <w:jc w:val="both"/>
      </w:pPr>
      <w:proofErr w:type="spellStart"/>
      <w:r>
        <w:t>Patwardhan</w:t>
      </w:r>
      <w:proofErr w:type="spellEnd"/>
      <w:r>
        <w:t xml:space="preserve">, S., </w:t>
      </w:r>
      <w:proofErr w:type="spellStart"/>
      <w:r>
        <w:t>Rose</w:t>
      </w:r>
      <w:proofErr w:type="spellEnd"/>
      <w:r>
        <w:t xml:space="preserve">, J. E. (2020). </w:t>
      </w:r>
      <w:proofErr w:type="spellStart"/>
      <w:r>
        <w:t>Overcoming</w:t>
      </w:r>
      <w:proofErr w:type="spellEnd"/>
      <w:r>
        <w:t xml:space="preserve"> </w:t>
      </w:r>
      <w:proofErr w:type="spellStart"/>
      <w:r>
        <w:t>barriers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disseminate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rPr>
          <w:spacing w:val="1"/>
        </w:rPr>
        <w:t xml:space="preserve"> </w:t>
      </w:r>
      <w:proofErr w:type="spellStart"/>
      <w:r>
        <w:t>treatments</w:t>
      </w:r>
      <w:proofErr w:type="spellEnd"/>
      <w:r>
        <w:rPr>
          <w:spacing w:val="1"/>
        </w:rPr>
        <w:t xml:space="preserve"> </w:t>
      </w:r>
      <w:proofErr w:type="spellStart"/>
      <w:r>
        <w:t>globally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Drugs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Alcohol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Today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20</w:t>
      </w:r>
      <w:r>
        <w:t>(3),</w:t>
      </w:r>
      <w:r>
        <w:rPr>
          <w:spacing w:val="1"/>
        </w:rPr>
        <w:t xml:space="preserve"> </w:t>
      </w:r>
      <w:r>
        <w:t>235–247.</w:t>
      </w:r>
      <w:r>
        <w:rPr>
          <w:spacing w:val="1"/>
        </w:rPr>
        <w:t xml:space="preserve"> </w:t>
      </w:r>
      <w:hyperlink r:id="rId51">
        <w:r>
          <w:t>https://doi.org/10.1108/DAT-01-2020-0001</w:t>
        </w:r>
      </w:hyperlink>
    </w:p>
    <w:p w14:paraId="0ED1D0DB" w14:textId="77777777" w:rsidR="00A0767C" w:rsidRDefault="001F5A60">
      <w:pPr>
        <w:spacing w:before="119" w:line="362" w:lineRule="auto"/>
        <w:ind w:left="1154" w:right="676" w:hanging="852"/>
        <w:jc w:val="both"/>
        <w:rPr>
          <w:sz w:val="24"/>
        </w:rPr>
      </w:pPr>
      <w:r>
        <w:rPr>
          <w:sz w:val="24"/>
        </w:rPr>
        <w:t xml:space="preserve">Pıçakçıefe1, M., Akkaya1, V., Erbaş1, E., Belgin Doğu2. (2019). </w:t>
      </w:r>
      <w:r>
        <w:rPr>
          <w:i/>
          <w:sz w:val="24"/>
        </w:rPr>
        <w:t>Muğla’da 2015-2016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yillari</w:t>
      </w:r>
      <w:proofErr w:type="spellEnd"/>
      <w:r>
        <w:rPr>
          <w:i/>
          <w:spacing w:val="55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arasinda</w:t>
      </w:r>
      <w:proofErr w:type="spellEnd"/>
      <w:r>
        <w:rPr>
          <w:i/>
          <w:spacing w:val="55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sı</w:t>
      </w:r>
      <w:proofErr w:type="spellEnd"/>
      <w:r>
        <w:rPr>
          <w:i/>
          <w:spacing w:val="-3"/>
          <w:sz w:val="24"/>
        </w:rPr>
        <w:t xml:space="preserve">̇ </w:t>
      </w:r>
      <w:r>
        <w:rPr>
          <w:i/>
          <w:spacing w:val="-2"/>
          <w:sz w:val="24"/>
        </w:rPr>
        <w:t>gara</w:t>
      </w:r>
      <w:r>
        <w:rPr>
          <w:i/>
          <w:spacing w:val="57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birakma</w:t>
      </w:r>
      <w:proofErr w:type="spellEnd"/>
      <w:r>
        <w:rPr>
          <w:i/>
          <w:spacing w:val="11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polı</w:t>
      </w:r>
      <w:proofErr w:type="spellEnd"/>
      <w:r>
        <w:rPr>
          <w:i/>
          <w:spacing w:val="-2"/>
          <w:sz w:val="24"/>
        </w:rPr>
        <w:t xml:space="preserve">̇ </w:t>
      </w:r>
      <w:proofErr w:type="spellStart"/>
      <w:r>
        <w:rPr>
          <w:i/>
          <w:spacing w:val="-2"/>
          <w:sz w:val="24"/>
        </w:rPr>
        <w:t>k</w:t>
      </w:r>
      <w:r>
        <w:rPr>
          <w:i/>
          <w:spacing w:val="-2"/>
          <w:sz w:val="24"/>
        </w:rPr>
        <w:t>lı̇nı</w:t>
      </w:r>
      <w:proofErr w:type="spellEnd"/>
      <w:r>
        <w:rPr>
          <w:i/>
          <w:spacing w:val="-2"/>
          <w:sz w:val="24"/>
        </w:rPr>
        <w:t xml:space="preserve">̇ </w:t>
      </w:r>
      <w:proofErr w:type="spellStart"/>
      <w:r>
        <w:rPr>
          <w:i/>
          <w:spacing w:val="-2"/>
          <w:sz w:val="24"/>
        </w:rPr>
        <w:t>ğı</w:t>
      </w:r>
      <w:proofErr w:type="spellEnd"/>
      <w:r>
        <w:rPr>
          <w:i/>
          <w:spacing w:val="-2"/>
          <w:sz w:val="24"/>
        </w:rPr>
        <w:t>̇ ne</w:t>
      </w:r>
      <w:r>
        <w:rPr>
          <w:i/>
          <w:spacing w:val="11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yapilan</w:t>
      </w:r>
      <w:proofErr w:type="spellEnd"/>
      <w:r>
        <w:rPr>
          <w:i/>
          <w:spacing w:val="11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başvurularin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değerlendı</w:t>
      </w:r>
      <w:proofErr w:type="spellEnd"/>
      <w:r>
        <w:rPr>
          <w:i/>
          <w:sz w:val="24"/>
        </w:rPr>
        <w:t>̇</w:t>
      </w:r>
      <w:r>
        <w:rPr>
          <w:i/>
          <w:spacing w:val="-28"/>
          <w:sz w:val="24"/>
        </w:rPr>
        <w:t xml:space="preserve"> </w:t>
      </w:r>
      <w:proofErr w:type="spellStart"/>
      <w:r>
        <w:rPr>
          <w:i/>
          <w:sz w:val="24"/>
        </w:rPr>
        <w:t>rı</w:t>
      </w:r>
      <w:proofErr w:type="spellEnd"/>
      <w:r>
        <w:rPr>
          <w:i/>
          <w:sz w:val="24"/>
        </w:rPr>
        <w:t>̇</w:t>
      </w:r>
      <w:r>
        <w:rPr>
          <w:i/>
          <w:spacing w:val="-28"/>
          <w:sz w:val="24"/>
        </w:rPr>
        <w:t xml:space="preserve"> </w:t>
      </w:r>
      <w:proofErr w:type="spellStart"/>
      <w:r>
        <w:rPr>
          <w:i/>
          <w:sz w:val="24"/>
        </w:rPr>
        <w:t>lmesı</w:t>
      </w:r>
      <w:proofErr w:type="spellEnd"/>
      <w:r>
        <w:rPr>
          <w:i/>
          <w:sz w:val="24"/>
        </w:rPr>
        <w:t>̇</w:t>
      </w:r>
      <w:r>
        <w:rPr>
          <w:i/>
          <w:spacing w:val="-28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15</w:t>
      </w:r>
      <w:r>
        <w:rPr>
          <w:sz w:val="24"/>
        </w:rPr>
        <w:t>(1), 21–27.</w:t>
      </w:r>
    </w:p>
    <w:p w14:paraId="22461F87" w14:textId="77777777" w:rsidR="00A0767C" w:rsidRDefault="001F5A60">
      <w:pPr>
        <w:pStyle w:val="GvdeMetni"/>
        <w:spacing w:before="111" w:line="360" w:lineRule="auto"/>
        <w:ind w:left="1154" w:right="676" w:hanging="852"/>
        <w:jc w:val="both"/>
      </w:pPr>
      <w:proofErr w:type="spellStart"/>
      <w:r>
        <w:t>Prochaska</w:t>
      </w:r>
      <w:proofErr w:type="spellEnd"/>
      <w:r>
        <w:t xml:space="preserve">, J. O., </w:t>
      </w:r>
      <w:proofErr w:type="spellStart"/>
      <w:r>
        <w:t>DiClemente</w:t>
      </w:r>
      <w:proofErr w:type="spellEnd"/>
      <w:r>
        <w:t xml:space="preserve">, C. C., </w:t>
      </w:r>
      <w:proofErr w:type="spellStart"/>
      <w:r>
        <w:t>Norcross</w:t>
      </w:r>
      <w:proofErr w:type="spellEnd"/>
      <w:r>
        <w:t xml:space="preserve">, J. C. (1992).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 of how </w:t>
      </w:r>
      <w:proofErr w:type="spellStart"/>
      <w:r>
        <w:t>people</w:t>
      </w:r>
      <w:proofErr w:type="spellEnd"/>
      <w:r>
        <w:rPr>
          <w:spacing w:val="1"/>
        </w:rPr>
        <w:t xml:space="preserve"> </w:t>
      </w:r>
      <w:proofErr w:type="spellStart"/>
      <w:r>
        <w:t>change</w:t>
      </w:r>
      <w:proofErr w:type="spellEnd"/>
      <w:r>
        <w:t xml:space="preserve">: Applications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addictive</w:t>
      </w:r>
      <w:proofErr w:type="spellEnd"/>
      <w:r>
        <w:t xml:space="preserve"> </w:t>
      </w:r>
      <w:proofErr w:type="spellStart"/>
      <w:r>
        <w:t>behaviors</w:t>
      </w:r>
      <w:proofErr w:type="spellEnd"/>
      <w:r>
        <w:t xml:space="preserve">. </w:t>
      </w:r>
      <w:proofErr w:type="spellStart"/>
      <w:r>
        <w:rPr>
          <w:i/>
        </w:rPr>
        <w:t>American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Psychologist</w:t>
      </w:r>
      <w:proofErr w:type="spellEnd"/>
      <w:r>
        <w:t xml:space="preserve">, </w:t>
      </w:r>
      <w:r>
        <w:rPr>
          <w:i/>
        </w:rPr>
        <w:t>47</w:t>
      </w:r>
      <w:r>
        <w:t>(9), 1102–</w:t>
      </w:r>
      <w:r>
        <w:rPr>
          <w:spacing w:val="-57"/>
        </w:rPr>
        <w:t xml:space="preserve"> </w:t>
      </w:r>
      <w:r>
        <w:t>1114.</w:t>
      </w:r>
      <w:r>
        <w:rPr>
          <w:spacing w:val="-1"/>
        </w:rPr>
        <w:t xml:space="preserve"> </w:t>
      </w:r>
      <w:r>
        <w:t>https://do</w:t>
      </w:r>
      <w:r>
        <w:t>i.org/10.1037/0003-066X.47.9.1102</w:t>
      </w:r>
    </w:p>
    <w:p w14:paraId="773439D5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99B9EA3" w14:textId="77777777" w:rsidR="00A0767C" w:rsidRDefault="001F5A60">
      <w:pPr>
        <w:pStyle w:val="GvdeMetni"/>
        <w:spacing w:before="72" w:line="360" w:lineRule="auto"/>
        <w:ind w:left="1154" w:right="676" w:hanging="852"/>
        <w:jc w:val="both"/>
      </w:pPr>
      <w:proofErr w:type="spellStart"/>
      <w:r>
        <w:lastRenderedPageBreak/>
        <w:t>Rajani</w:t>
      </w:r>
      <w:proofErr w:type="spellEnd"/>
      <w:r>
        <w:t xml:space="preserve">, N., </w:t>
      </w:r>
      <w:proofErr w:type="spellStart"/>
      <w:r>
        <w:t>Mastellos</w:t>
      </w:r>
      <w:proofErr w:type="spellEnd"/>
      <w:r>
        <w:t xml:space="preserve">, N., </w:t>
      </w:r>
      <w:proofErr w:type="spellStart"/>
      <w:r>
        <w:t>Filippidis</w:t>
      </w:r>
      <w:proofErr w:type="spellEnd"/>
      <w:r>
        <w:t>, F.,</w:t>
      </w:r>
      <w:r>
        <w:rPr>
          <w:spacing w:val="1"/>
        </w:rPr>
        <w:t xml:space="preserve"> </w:t>
      </w:r>
      <w:proofErr w:type="spellStart"/>
      <w:r>
        <w:t>Weth</w:t>
      </w:r>
      <w:proofErr w:type="spellEnd"/>
      <w:r>
        <w:t xml:space="preserve">, D. (2019). </w:t>
      </w:r>
      <w:proofErr w:type="spellStart"/>
      <w:r>
        <w:t>Adherence</w:t>
      </w:r>
      <w:proofErr w:type="spellEnd"/>
      <w:r>
        <w:t xml:space="preserve"> of popular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t xml:space="preserve"> mobile </w:t>
      </w:r>
      <w:proofErr w:type="spellStart"/>
      <w:r>
        <w:t>applications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evidence-based</w:t>
      </w:r>
      <w:proofErr w:type="spellEnd"/>
      <w:r>
        <w:t xml:space="preserve"> </w:t>
      </w:r>
      <w:proofErr w:type="spellStart"/>
      <w:r>
        <w:t>guidelines</w:t>
      </w:r>
      <w:proofErr w:type="spellEnd"/>
      <w:r>
        <w:t xml:space="preserve">. </w:t>
      </w:r>
      <w:r>
        <w:rPr>
          <w:i/>
        </w:rPr>
        <w:t xml:space="preserve">BMC </w:t>
      </w:r>
      <w:proofErr w:type="spellStart"/>
      <w:r>
        <w:rPr>
          <w:i/>
        </w:rPr>
        <w:t>Public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Health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19</w:t>
      </w:r>
      <w:r>
        <w:t>(1).</w:t>
      </w:r>
      <w:r>
        <w:rPr>
          <w:spacing w:val="-1"/>
        </w:rPr>
        <w:t xml:space="preserve"> </w:t>
      </w:r>
      <w:r>
        <w:t>https://doi.org/10.1186/s12889-019-7084-7</w:t>
      </w:r>
    </w:p>
    <w:p w14:paraId="5221893D" w14:textId="77777777" w:rsidR="00A0767C" w:rsidRDefault="001F5A60">
      <w:pPr>
        <w:pStyle w:val="GvdeMetni"/>
        <w:spacing w:before="119" w:line="360" w:lineRule="auto"/>
        <w:ind w:left="1154" w:right="677" w:hanging="852"/>
        <w:jc w:val="both"/>
      </w:pPr>
      <w:proofErr w:type="spellStart"/>
      <w:r>
        <w:t>Reid</w:t>
      </w:r>
      <w:proofErr w:type="spellEnd"/>
      <w:r>
        <w:t xml:space="preserve">, R. D., </w:t>
      </w:r>
      <w:proofErr w:type="spellStart"/>
      <w:r>
        <w:t>Pritchard</w:t>
      </w:r>
      <w:proofErr w:type="spellEnd"/>
      <w:r>
        <w:t xml:space="preserve">, G., </w:t>
      </w:r>
      <w:proofErr w:type="spellStart"/>
      <w:r>
        <w:t>Walker</w:t>
      </w:r>
      <w:proofErr w:type="spellEnd"/>
      <w:r>
        <w:t xml:space="preserve">, K., Aitken, D., </w:t>
      </w:r>
      <w:proofErr w:type="spellStart"/>
      <w:r>
        <w:t>Mullen</w:t>
      </w:r>
      <w:proofErr w:type="spellEnd"/>
      <w:r>
        <w:t>, K. A.,</w:t>
      </w:r>
      <w:r>
        <w:rPr>
          <w:spacing w:val="1"/>
        </w:rPr>
        <w:t xml:space="preserve"> </w:t>
      </w:r>
      <w:proofErr w:type="spellStart"/>
      <w:r>
        <w:t>Pipe</w:t>
      </w:r>
      <w:proofErr w:type="spellEnd"/>
      <w:r>
        <w:t>, A. L. (2016).</w:t>
      </w:r>
      <w:r>
        <w:rPr>
          <w:spacing w:val="1"/>
        </w:rPr>
        <w:t xml:space="preserve"> </w:t>
      </w:r>
      <w:proofErr w:type="spellStart"/>
      <w:r>
        <w:t>Managing</w:t>
      </w:r>
      <w:proofErr w:type="spellEnd"/>
      <w:r>
        <w:rPr>
          <w:spacing w:val="-6"/>
        </w:rPr>
        <w:t xml:space="preserve"> </w:t>
      </w:r>
      <w:proofErr w:type="spellStart"/>
      <w:r>
        <w:t>smoking</w:t>
      </w:r>
      <w:proofErr w:type="spellEnd"/>
      <w:r>
        <w:rPr>
          <w:spacing w:val="-4"/>
        </w:rPr>
        <w:t xml:space="preserve"> </w:t>
      </w:r>
      <w:proofErr w:type="spellStart"/>
      <w:r>
        <w:t>cessation</w:t>
      </w:r>
      <w:proofErr w:type="spellEnd"/>
      <w:r>
        <w:t xml:space="preserve">. </w:t>
      </w:r>
      <w:proofErr w:type="spellStart"/>
      <w:r>
        <w:t>Içinde</w:t>
      </w:r>
      <w:proofErr w:type="spellEnd"/>
      <w:r>
        <w:t xml:space="preserve"> </w:t>
      </w:r>
      <w:r>
        <w:rPr>
          <w:i/>
        </w:rPr>
        <w:t>CMAJ</w:t>
      </w:r>
      <w:r>
        <w:t>.</w:t>
      </w:r>
      <w:r>
        <w:rPr>
          <w:spacing w:val="-2"/>
        </w:rPr>
        <w:t xml:space="preserve"> </w:t>
      </w:r>
      <w:r>
        <w:t>https://doi.org/10.1503/cmaj.151510</w:t>
      </w:r>
    </w:p>
    <w:p w14:paraId="6B9AC193" w14:textId="77777777" w:rsidR="00A0767C" w:rsidRDefault="001F5A60">
      <w:pPr>
        <w:pStyle w:val="GvdeMetni"/>
        <w:spacing w:before="120" w:line="360" w:lineRule="auto"/>
        <w:ind w:left="1154" w:right="674" w:hanging="852"/>
        <w:jc w:val="both"/>
      </w:pPr>
      <w:r>
        <w:t>Rice,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H.,</w:t>
      </w:r>
      <w:r>
        <w:rPr>
          <w:spacing w:val="1"/>
        </w:rPr>
        <w:t xml:space="preserve"> </w:t>
      </w:r>
      <w:proofErr w:type="spellStart"/>
      <w:r>
        <w:t>Heath</w:t>
      </w:r>
      <w:proofErr w:type="spellEnd"/>
      <w:r>
        <w:t>,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proofErr w:type="spellStart"/>
      <w:r>
        <w:t>Livingstone-Banks</w:t>
      </w:r>
      <w:proofErr w:type="spellEnd"/>
      <w:r>
        <w:t>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proofErr w:type="spellStart"/>
      <w:r>
        <w:t>Hartmann-Boyce</w:t>
      </w:r>
      <w:proofErr w:type="spellEnd"/>
      <w:r>
        <w:t>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proofErr w:type="spellStart"/>
      <w:r>
        <w:t>Nursing</w:t>
      </w:r>
      <w:proofErr w:type="spellEnd"/>
      <w:r>
        <w:rPr>
          <w:spacing w:val="1"/>
        </w:rPr>
        <w:t xml:space="preserve"> </w:t>
      </w:r>
      <w:proofErr w:type="spellStart"/>
      <w:r>
        <w:t>interventions</w:t>
      </w:r>
      <w:proofErr w:type="spellEnd"/>
      <w:r>
        <w:rPr>
          <w:spacing w:val="1"/>
        </w:rPr>
        <w:t xml:space="preserve"> </w:t>
      </w:r>
      <w:proofErr w:type="spellStart"/>
      <w:r>
        <w:t>for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Içinde</w:t>
      </w:r>
      <w:proofErr w:type="spellEnd"/>
      <w:r>
        <w:rPr>
          <w:spacing w:val="1"/>
        </w:rPr>
        <w:t xml:space="preserve"> </w:t>
      </w:r>
      <w:proofErr w:type="spellStart"/>
      <w:r>
        <w:rPr>
          <w:i/>
        </w:rPr>
        <w:t>Cochrane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Database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Systematic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Reviews</w:t>
      </w:r>
      <w:proofErr w:type="spellEnd"/>
      <w:r>
        <w:t>.</w:t>
      </w:r>
      <w:r>
        <w:rPr>
          <w:spacing w:val="-1"/>
        </w:rPr>
        <w:t xml:space="preserve"> </w:t>
      </w:r>
      <w:r>
        <w:t>https://doi.org/10.1002/14651858.CD001188.pub5</w:t>
      </w:r>
    </w:p>
    <w:p w14:paraId="2B010B21" w14:textId="77777777" w:rsidR="00A0767C" w:rsidRDefault="001F5A60">
      <w:pPr>
        <w:spacing w:before="122" w:line="360" w:lineRule="auto"/>
        <w:ind w:left="1154" w:right="679" w:hanging="852"/>
        <w:jc w:val="both"/>
        <w:rPr>
          <w:sz w:val="24"/>
        </w:rPr>
      </w:pPr>
      <w:proofErr w:type="spellStart"/>
      <w:r>
        <w:rPr>
          <w:sz w:val="24"/>
        </w:rPr>
        <w:t>Saglam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Clinical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Evaluation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Nicotine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Dependence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Güncel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Göğüs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Hastalıkları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Serisi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(1), 78–89.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https://doi.org/10.5152/gghs.2016.011</w:t>
      </w:r>
    </w:p>
    <w:p w14:paraId="6214CC06" w14:textId="77777777" w:rsidR="00A0767C" w:rsidRDefault="001F5A60">
      <w:pPr>
        <w:spacing w:before="120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 xml:space="preserve">Sami, M., Uz. (2020). </w:t>
      </w:r>
      <w:r>
        <w:rPr>
          <w:i/>
          <w:sz w:val="24"/>
        </w:rPr>
        <w:t>Sigara bırakma polikliniğine başvuran bireylerin nikotin bağımlılığı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ile depresyon - </w:t>
      </w:r>
      <w:proofErr w:type="spellStart"/>
      <w:r>
        <w:rPr>
          <w:i/>
          <w:sz w:val="24"/>
        </w:rPr>
        <w:t>anksiyete</w:t>
      </w:r>
      <w:proofErr w:type="spellEnd"/>
      <w:r>
        <w:rPr>
          <w:i/>
          <w:sz w:val="24"/>
        </w:rPr>
        <w:t xml:space="preserve"> arasındaki ilişkisi ve sigara bırakma sigara bırakma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polikliniğine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başvuran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bireylerin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nikotin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bağımlılığı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depresyon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Tıpta</w:t>
      </w:r>
      <w:r>
        <w:rPr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Tezi,Selçuk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Üniversitesi</w:t>
      </w:r>
      <w:r>
        <w:rPr>
          <w:sz w:val="24"/>
        </w:rPr>
        <w:t>,Tıp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fakültesi,Konya</w:t>
      </w:r>
      <w:proofErr w:type="spellEnd"/>
      <w:r>
        <w:rPr>
          <w:sz w:val="24"/>
        </w:rPr>
        <w:t>.</w:t>
      </w:r>
    </w:p>
    <w:p w14:paraId="52E3F69E" w14:textId="77777777" w:rsidR="00A0767C" w:rsidRDefault="001F5A60">
      <w:pPr>
        <w:spacing w:before="123" w:line="360" w:lineRule="auto"/>
        <w:ind w:left="1154" w:right="677" w:hanging="852"/>
        <w:jc w:val="both"/>
        <w:rPr>
          <w:sz w:val="24"/>
        </w:rPr>
      </w:pPr>
      <w:r>
        <w:rPr>
          <w:spacing w:val="-4"/>
          <w:sz w:val="24"/>
        </w:rPr>
        <w:t>Sarı,</w:t>
      </w:r>
      <w:r>
        <w:rPr>
          <w:spacing w:val="108"/>
          <w:sz w:val="24"/>
        </w:rPr>
        <w:t xml:space="preserve"> </w:t>
      </w:r>
      <w:r>
        <w:rPr>
          <w:spacing w:val="-4"/>
          <w:sz w:val="24"/>
        </w:rPr>
        <w:t>H.</w:t>
      </w:r>
      <w:r>
        <w:rPr>
          <w:spacing w:val="108"/>
          <w:sz w:val="24"/>
        </w:rPr>
        <w:t xml:space="preserve"> </w:t>
      </w:r>
      <w:r>
        <w:rPr>
          <w:spacing w:val="-4"/>
          <w:sz w:val="24"/>
        </w:rPr>
        <w:t>B.</w:t>
      </w:r>
      <w:r>
        <w:rPr>
          <w:spacing w:val="108"/>
          <w:sz w:val="24"/>
        </w:rPr>
        <w:t xml:space="preserve"> </w:t>
      </w:r>
      <w:r>
        <w:rPr>
          <w:spacing w:val="-4"/>
          <w:sz w:val="24"/>
        </w:rPr>
        <w:t>(2020).</w:t>
      </w:r>
      <w:r>
        <w:rPr>
          <w:spacing w:val="108"/>
          <w:sz w:val="24"/>
        </w:rPr>
        <w:t xml:space="preserve"> </w:t>
      </w:r>
      <w:proofErr w:type="spellStart"/>
      <w:r>
        <w:rPr>
          <w:i/>
          <w:spacing w:val="-4"/>
          <w:sz w:val="24"/>
        </w:rPr>
        <w:t>Eskı</w:t>
      </w:r>
      <w:proofErr w:type="spellEnd"/>
      <w:r>
        <w:rPr>
          <w:i/>
          <w:spacing w:val="-4"/>
          <w:sz w:val="24"/>
        </w:rPr>
        <w:t xml:space="preserve">̇ </w:t>
      </w:r>
      <w:proofErr w:type="spellStart"/>
      <w:r>
        <w:rPr>
          <w:i/>
          <w:spacing w:val="-4"/>
          <w:sz w:val="24"/>
        </w:rPr>
        <w:t>şehı</w:t>
      </w:r>
      <w:proofErr w:type="spellEnd"/>
      <w:r>
        <w:rPr>
          <w:i/>
          <w:spacing w:val="-4"/>
          <w:sz w:val="24"/>
        </w:rPr>
        <w:t>̇ r</w:t>
      </w:r>
      <w:r>
        <w:rPr>
          <w:i/>
          <w:spacing w:val="108"/>
          <w:sz w:val="24"/>
        </w:rPr>
        <w:t xml:space="preserve"> </w:t>
      </w:r>
      <w:r>
        <w:rPr>
          <w:i/>
          <w:spacing w:val="-4"/>
          <w:sz w:val="24"/>
        </w:rPr>
        <w:t>ı̇ l</w:t>
      </w:r>
      <w:r>
        <w:rPr>
          <w:i/>
          <w:spacing w:val="108"/>
          <w:sz w:val="24"/>
        </w:rPr>
        <w:t xml:space="preserve"> </w:t>
      </w:r>
      <w:proofErr w:type="spellStart"/>
      <w:r>
        <w:rPr>
          <w:i/>
          <w:spacing w:val="-4"/>
          <w:sz w:val="24"/>
        </w:rPr>
        <w:t>merkezı</w:t>
      </w:r>
      <w:proofErr w:type="spellEnd"/>
      <w:r>
        <w:rPr>
          <w:i/>
          <w:spacing w:val="-4"/>
          <w:sz w:val="24"/>
        </w:rPr>
        <w:t xml:space="preserve">̇ </w:t>
      </w:r>
      <w:proofErr w:type="spellStart"/>
      <w:r>
        <w:rPr>
          <w:i/>
          <w:spacing w:val="-3"/>
          <w:sz w:val="24"/>
        </w:rPr>
        <w:t>ndekı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55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aı</w:t>
      </w:r>
      <w:proofErr w:type="spellEnd"/>
      <w:r>
        <w:rPr>
          <w:i/>
          <w:spacing w:val="-3"/>
          <w:sz w:val="24"/>
        </w:rPr>
        <w:t>̇ le</w:t>
      </w:r>
      <w:r>
        <w:rPr>
          <w:i/>
          <w:spacing w:val="55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sağliği</w:t>
      </w:r>
      <w:proofErr w:type="spellEnd"/>
      <w:r>
        <w:rPr>
          <w:i/>
          <w:spacing w:val="55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merkezlerı</w:t>
      </w:r>
      <w:proofErr w:type="spellEnd"/>
      <w:r>
        <w:rPr>
          <w:i/>
          <w:spacing w:val="-3"/>
          <w:sz w:val="24"/>
        </w:rPr>
        <w:t>̇ ne</w:t>
      </w:r>
      <w:r>
        <w:rPr>
          <w:i/>
          <w:spacing w:val="55"/>
          <w:sz w:val="24"/>
        </w:rPr>
        <w:t xml:space="preserve"> </w:t>
      </w:r>
      <w:r>
        <w:rPr>
          <w:i/>
          <w:spacing w:val="-3"/>
          <w:sz w:val="24"/>
        </w:rPr>
        <w:t>başvuran</w:t>
      </w:r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erı</w:t>
      </w:r>
      <w:proofErr w:type="spellEnd"/>
      <w:r>
        <w:rPr>
          <w:i/>
          <w:spacing w:val="-2"/>
          <w:sz w:val="24"/>
        </w:rPr>
        <w:t>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şkı</w:t>
      </w:r>
      <w:proofErr w:type="spellEnd"/>
      <w:r>
        <w:rPr>
          <w:i/>
          <w:spacing w:val="-2"/>
          <w:sz w:val="24"/>
        </w:rPr>
        <w:t>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nlerde</w:t>
      </w:r>
      <w:proofErr w:type="spellEnd"/>
      <w:r>
        <w:rPr>
          <w:i/>
          <w:spacing w:val="84"/>
          <w:sz w:val="24"/>
        </w:rPr>
        <w:t xml:space="preserve"> </w:t>
      </w:r>
      <w:r>
        <w:rPr>
          <w:i/>
          <w:spacing w:val="-2"/>
          <w:sz w:val="24"/>
        </w:rPr>
        <w:t>tütün</w:t>
      </w:r>
      <w:r>
        <w:rPr>
          <w:i/>
          <w:spacing w:val="88"/>
          <w:sz w:val="24"/>
        </w:rPr>
        <w:t xml:space="preserve"> </w:t>
      </w:r>
      <w:r>
        <w:rPr>
          <w:i/>
          <w:spacing w:val="-2"/>
          <w:sz w:val="24"/>
        </w:rPr>
        <w:t>ı̇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çme</w:t>
      </w:r>
      <w:proofErr w:type="spellEnd"/>
      <w:r>
        <w:rPr>
          <w:i/>
          <w:spacing w:val="8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oranlari</w:t>
      </w:r>
      <w:proofErr w:type="spellEnd"/>
      <w:r>
        <w:rPr>
          <w:i/>
          <w:spacing w:val="87"/>
          <w:sz w:val="24"/>
        </w:rPr>
        <w:t xml:space="preserve"> </w:t>
      </w:r>
      <w:r>
        <w:rPr>
          <w:i/>
          <w:spacing w:val="-2"/>
          <w:sz w:val="24"/>
        </w:rPr>
        <w:t>ve</w:t>
      </w:r>
      <w:r>
        <w:rPr>
          <w:i/>
          <w:spacing w:val="85"/>
          <w:sz w:val="24"/>
        </w:rPr>
        <w:t xml:space="preserve"> </w:t>
      </w:r>
      <w:r>
        <w:rPr>
          <w:i/>
          <w:spacing w:val="-2"/>
          <w:sz w:val="24"/>
        </w:rPr>
        <w:t>tütün</w:t>
      </w:r>
      <w:r>
        <w:rPr>
          <w:i/>
          <w:spacing w:val="87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kullanimini</w:t>
      </w:r>
      <w:proofErr w:type="spellEnd"/>
      <w:r>
        <w:rPr>
          <w:i/>
          <w:spacing w:val="87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birakma</w:t>
      </w:r>
      <w:proofErr w:type="spellEnd"/>
      <w:r>
        <w:rPr>
          <w:i/>
          <w:spacing w:val="86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durumlarinin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 xml:space="preserve">ı̇ </w:t>
      </w:r>
      <w:proofErr w:type="spellStart"/>
      <w:r>
        <w:rPr>
          <w:i/>
          <w:spacing w:val="-2"/>
          <w:sz w:val="24"/>
        </w:rPr>
        <w:t>ncelenmesı</w:t>
      </w:r>
      <w:proofErr w:type="spellEnd"/>
      <w:r>
        <w:rPr>
          <w:i/>
          <w:spacing w:val="-2"/>
          <w:sz w:val="24"/>
        </w:rPr>
        <w:t xml:space="preserve">̇ </w:t>
      </w:r>
      <w:r>
        <w:rPr>
          <w:spacing w:val="-2"/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Tıpta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Uzmanlık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1"/>
          <w:sz w:val="24"/>
        </w:rPr>
        <w:t>Tezi,Eskişehir</w:t>
      </w:r>
      <w:proofErr w:type="spellEnd"/>
      <w:r>
        <w:rPr>
          <w:sz w:val="24"/>
        </w:rPr>
        <w:t xml:space="preserve"> </w:t>
      </w:r>
      <w:r>
        <w:rPr>
          <w:spacing w:val="-1"/>
          <w:sz w:val="24"/>
        </w:rPr>
        <w:t>Osmangazi</w:t>
      </w:r>
      <w:r>
        <w:rPr>
          <w:sz w:val="24"/>
        </w:rPr>
        <w:t xml:space="preserve"> </w:t>
      </w:r>
      <w:proofErr w:type="spellStart"/>
      <w:r>
        <w:rPr>
          <w:spacing w:val="-1"/>
          <w:sz w:val="24"/>
        </w:rPr>
        <w:t>Üniversitesi,Tıp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Fakültesi,Eskişehir</w:t>
      </w:r>
      <w:proofErr w:type="spellEnd"/>
      <w:r>
        <w:rPr>
          <w:sz w:val="24"/>
        </w:rPr>
        <w:t>.</w:t>
      </w:r>
    </w:p>
    <w:p w14:paraId="0E78EF95" w14:textId="77777777" w:rsidR="00A0767C" w:rsidRDefault="001F5A60">
      <w:pPr>
        <w:spacing w:before="118" w:line="360" w:lineRule="auto"/>
        <w:ind w:left="1154" w:right="681" w:hanging="852"/>
        <w:jc w:val="both"/>
        <w:rPr>
          <w:sz w:val="24"/>
        </w:rPr>
      </w:pPr>
      <w:r>
        <w:rPr>
          <w:sz w:val="24"/>
        </w:rPr>
        <w:t xml:space="preserve">Satıcı, C. E. Ö. (2020). </w:t>
      </w:r>
      <w:r>
        <w:rPr>
          <w:i/>
          <w:sz w:val="24"/>
        </w:rPr>
        <w:t>Nikotin İçermeyen Tedavi Kullanan Yetişkin Hastalarda Erken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Dönem Sigara Bırakma Başarısını Etkileyen Bağımsız Değişkenlerin İncelenmesi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Investigation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Independent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V</w:t>
      </w:r>
      <w:r>
        <w:rPr>
          <w:i/>
          <w:sz w:val="24"/>
        </w:rPr>
        <w:t>ariables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Affecting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Success</w:t>
      </w:r>
      <w:proofErr w:type="spellEnd"/>
      <w:r>
        <w:rPr>
          <w:i/>
          <w:sz w:val="24"/>
        </w:rPr>
        <w:t xml:space="preserve"> in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Early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Period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Among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Adult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Patients</w:t>
      </w:r>
      <w:proofErr w:type="spellEnd"/>
      <w:r>
        <w:rPr>
          <w:i/>
          <w:sz w:val="24"/>
        </w:rPr>
        <w:t xml:space="preserve"> Using</w:t>
      </w:r>
      <w:r>
        <w:rPr>
          <w:sz w:val="24"/>
        </w:rPr>
        <w:t xml:space="preserve">. </w:t>
      </w:r>
      <w:r>
        <w:rPr>
          <w:i/>
          <w:sz w:val="24"/>
        </w:rPr>
        <w:t>6</w:t>
      </w:r>
      <w:r>
        <w:rPr>
          <w:sz w:val="24"/>
        </w:rPr>
        <w:t>(2019), 272–282.</w:t>
      </w:r>
    </w:p>
    <w:p w14:paraId="508BD4FC" w14:textId="77777777" w:rsidR="00A0767C" w:rsidRDefault="001F5A60">
      <w:pPr>
        <w:spacing w:before="120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 xml:space="preserve">Seda Topçu, E. A., </w:t>
      </w:r>
      <w:proofErr w:type="spellStart"/>
      <w:r>
        <w:rPr>
          <w:sz w:val="24"/>
        </w:rPr>
        <w:t>Ulukol</w:t>
      </w:r>
      <w:proofErr w:type="spellEnd"/>
      <w:r>
        <w:rPr>
          <w:sz w:val="24"/>
        </w:rPr>
        <w:t>, B., Orhon, F. Ş.,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Başkan, S. (2018). </w:t>
      </w:r>
      <w:proofErr w:type="spellStart"/>
      <w:r>
        <w:rPr>
          <w:i/>
          <w:sz w:val="24"/>
        </w:rPr>
        <w:t>Awareness</w:t>
      </w:r>
      <w:proofErr w:type="spellEnd"/>
      <w:r>
        <w:rPr>
          <w:i/>
          <w:sz w:val="24"/>
        </w:rPr>
        <w:t xml:space="preserve"> , </w:t>
      </w:r>
      <w:proofErr w:type="spellStart"/>
      <w:r>
        <w:rPr>
          <w:i/>
          <w:sz w:val="24"/>
        </w:rPr>
        <w:t>Attitudes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Behaviors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Parents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for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Child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Exposure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Smoke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12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35–42.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https://doi.org/10.21763/tjfmpc.399918</w:t>
      </w:r>
    </w:p>
    <w:p w14:paraId="1F76A7AF" w14:textId="77777777" w:rsidR="00A0767C" w:rsidRDefault="001F5A60">
      <w:pPr>
        <w:spacing w:before="119" w:line="360" w:lineRule="auto"/>
        <w:ind w:left="1154" w:right="675" w:hanging="852"/>
        <w:jc w:val="both"/>
        <w:rPr>
          <w:sz w:val="24"/>
        </w:rPr>
      </w:pPr>
      <w:proofErr w:type="spellStart"/>
      <w:r>
        <w:rPr>
          <w:sz w:val="24"/>
        </w:rPr>
        <w:t>Senft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N.,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Sanderson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Selove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R.,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Blot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J.,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King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Gilliam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K.,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Kundu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S.,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Steinwandel</w:t>
      </w:r>
      <w:proofErr w:type="spellEnd"/>
      <w:r>
        <w:rPr>
          <w:sz w:val="24"/>
        </w:rPr>
        <w:t xml:space="preserve">, M., </w:t>
      </w:r>
      <w:proofErr w:type="spellStart"/>
      <w:r>
        <w:rPr>
          <w:sz w:val="24"/>
        </w:rPr>
        <w:t>Sternlieb</w:t>
      </w:r>
      <w:proofErr w:type="spellEnd"/>
      <w:r>
        <w:rPr>
          <w:sz w:val="24"/>
        </w:rPr>
        <w:t xml:space="preserve">, S. J., Andersen, S. W., </w:t>
      </w:r>
      <w:proofErr w:type="spellStart"/>
      <w:r>
        <w:rPr>
          <w:sz w:val="24"/>
        </w:rPr>
        <w:t>Friedman</w:t>
      </w:r>
      <w:proofErr w:type="spellEnd"/>
      <w:r>
        <w:rPr>
          <w:sz w:val="24"/>
        </w:rPr>
        <w:t xml:space="preserve">, D. L., </w:t>
      </w:r>
      <w:proofErr w:type="spellStart"/>
      <w:r>
        <w:rPr>
          <w:sz w:val="24"/>
        </w:rPr>
        <w:t>Connors</w:t>
      </w:r>
      <w:proofErr w:type="spellEnd"/>
      <w:r>
        <w:rPr>
          <w:sz w:val="24"/>
        </w:rPr>
        <w:t>, E.,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Fadden</w:t>
      </w:r>
      <w:proofErr w:type="spellEnd"/>
      <w:r>
        <w:rPr>
          <w:sz w:val="24"/>
        </w:rPr>
        <w:t xml:space="preserve">, M. K., </w:t>
      </w:r>
      <w:proofErr w:type="spellStart"/>
      <w:r>
        <w:rPr>
          <w:sz w:val="24"/>
        </w:rPr>
        <w:t>Freiberg</w:t>
      </w:r>
      <w:proofErr w:type="spellEnd"/>
      <w:r>
        <w:rPr>
          <w:sz w:val="24"/>
        </w:rPr>
        <w:t xml:space="preserve">, M., </w:t>
      </w:r>
      <w:proofErr w:type="spellStart"/>
      <w:r>
        <w:rPr>
          <w:sz w:val="24"/>
        </w:rPr>
        <w:t>Wells</w:t>
      </w:r>
      <w:proofErr w:type="spellEnd"/>
      <w:r>
        <w:rPr>
          <w:sz w:val="24"/>
        </w:rPr>
        <w:t xml:space="preserve">, Q. S., </w:t>
      </w:r>
      <w:proofErr w:type="spellStart"/>
      <w:r>
        <w:rPr>
          <w:sz w:val="24"/>
        </w:rPr>
        <w:t>Canedo</w:t>
      </w:r>
      <w:proofErr w:type="spellEnd"/>
      <w:r>
        <w:rPr>
          <w:sz w:val="24"/>
        </w:rPr>
        <w:t xml:space="preserve">, J., </w:t>
      </w:r>
      <w:proofErr w:type="spellStart"/>
      <w:r>
        <w:rPr>
          <w:sz w:val="24"/>
        </w:rPr>
        <w:t>Tyndale</w:t>
      </w:r>
      <w:proofErr w:type="spellEnd"/>
      <w:r>
        <w:rPr>
          <w:sz w:val="24"/>
        </w:rPr>
        <w:t xml:space="preserve">, R. F., </w:t>
      </w:r>
      <w:proofErr w:type="spellStart"/>
      <w:r>
        <w:rPr>
          <w:sz w:val="24"/>
        </w:rPr>
        <w:t>Young</w:t>
      </w:r>
      <w:proofErr w:type="spellEnd"/>
      <w:r>
        <w:rPr>
          <w:sz w:val="24"/>
        </w:rPr>
        <w:t>, R.</w:t>
      </w:r>
      <w:r>
        <w:rPr>
          <w:spacing w:val="1"/>
          <w:sz w:val="24"/>
        </w:rPr>
        <w:t xml:space="preserve"> </w:t>
      </w:r>
      <w:r>
        <w:rPr>
          <w:sz w:val="24"/>
        </w:rPr>
        <w:t>P., Hopkins, R. J.,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Tindle</w:t>
      </w:r>
      <w:proofErr w:type="spellEnd"/>
      <w:r>
        <w:rPr>
          <w:sz w:val="24"/>
        </w:rPr>
        <w:t xml:space="preserve">, H. A. (2019). </w:t>
      </w:r>
      <w:proofErr w:type="spellStart"/>
      <w:r>
        <w:rPr>
          <w:i/>
          <w:sz w:val="24"/>
        </w:rPr>
        <w:t>Attitudes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toward</w:t>
      </w:r>
      <w:proofErr w:type="spellEnd"/>
      <w:r>
        <w:rPr>
          <w:i/>
          <w:sz w:val="24"/>
        </w:rPr>
        <w:t xml:space="preserve"> Precision </w:t>
      </w:r>
      <w:proofErr w:type="spellStart"/>
      <w:r>
        <w:rPr>
          <w:i/>
          <w:sz w:val="24"/>
        </w:rPr>
        <w:t>Treatment</w:t>
      </w:r>
      <w:proofErr w:type="spellEnd"/>
      <w:r>
        <w:rPr>
          <w:i/>
          <w:sz w:val="24"/>
        </w:rPr>
        <w:t xml:space="preserve"> of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in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Southern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Community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Cohort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Study</w:t>
      </w:r>
      <w:proofErr w:type="spellEnd"/>
      <w:r>
        <w:rPr>
          <w:sz w:val="24"/>
        </w:rPr>
        <w:t>. https://doi.org/10.1158/1055-</w:t>
      </w:r>
      <w:r>
        <w:rPr>
          <w:spacing w:val="1"/>
          <w:sz w:val="24"/>
        </w:rPr>
        <w:t xml:space="preserve"> </w:t>
      </w:r>
      <w:r>
        <w:rPr>
          <w:sz w:val="24"/>
        </w:rPr>
        <w:t>9965.EPI-19-0179</w:t>
      </w:r>
    </w:p>
    <w:p w14:paraId="260B99C6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617196C" w14:textId="77777777" w:rsidR="00A0767C" w:rsidRDefault="001F5A60">
      <w:pPr>
        <w:pStyle w:val="GvdeMetni"/>
        <w:spacing w:before="72" w:line="360" w:lineRule="auto"/>
        <w:ind w:left="1154" w:right="678" w:hanging="852"/>
        <w:jc w:val="both"/>
      </w:pPr>
      <w:proofErr w:type="spellStart"/>
      <w:r>
        <w:lastRenderedPageBreak/>
        <w:t>Sengezer</w:t>
      </w:r>
      <w:proofErr w:type="spellEnd"/>
      <w:r>
        <w:t>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proofErr w:type="spellStart"/>
      <w:r>
        <w:t>Cognitive-Behavioral</w:t>
      </w:r>
      <w:proofErr w:type="spellEnd"/>
      <w:r>
        <w:rPr>
          <w:spacing w:val="1"/>
        </w:rPr>
        <w:t xml:space="preserve"> </w:t>
      </w:r>
      <w:proofErr w:type="spellStart"/>
      <w:r>
        <w:t>Therapy</w:t>
      </w:r>
      <w:proofErr w:type="spellEnd"/>
      <w:r>
        <w:rPr>
          <w:spacing w:val="1"/>
        </w:rPr>
        <w:t xml:space="preserve"> </w:t>
      </w:r>
      <w:proofErr w:type="spellStart"/>
      <w:r>
        <w:t>Methods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Tobacco</w:t>
      </w:r>
      <w:proofErr w:type="spellEnd"/>
      <w:r>
        <w:rPr>
          <w:spacing w:val="60"/>
        </w:rPr>
        <w:t xml:space="preserve"> </w:t>
      </w:r>
      <w:proofErr w:type="spellStart"/>
      <w:r>
        <w:t>Addiction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Güncel</w:t>
      </w:r>
      <w:r>
        <w:rPr>
          <w:i/>
          <w:spacing w:val="1"/>
        </w:rPr>
        <w:t xml:space="preserve"> </w:t>
      </w:r>
      <w:r>
        <w:rPr>
          <w:i/>
        </w:rPr>
        <w:t>Göğüs</w:t>
      </w:r>
      <w:r>
        <w:rPr>
          <w:i/>
          <w:spacing w:val="1"/>
        </w:rPr>
        <w:t xml:space="preserve"> </w:t>
      </w:r>
      <w:r>
        <w:rPr>
          <w:i/>
        </w:rPr>
        <w:t>Hastalıkları</w:t>
      </w:r>
      <w:r>
        <w:rPr>
          <w:i/>
          <w:spacing w:val="1"/>
        </w:rPr>
        <w:t xml:space="preserve"> </w:t>
      </w:r>
      <w:r>
        <w:rPr>
          <w:i/>
        </w:rPr>
        <w:t>Serisi</w:t>
      </w:r>
      <w:r>
        <w:t>,</w:t>
      </w:r>
      <w:r>
        <w:rPr>
          <w:spacing w:val="1"/>
        </w:rPr>
        <w:t xml:space="preserve"> </w:t>
      </w:r>
      <w:r>
        <w:rPr>
          <w:i/>
        </w:rPr>
        <w:t>4</w:t>
      </w:r>
      <w:r>
        <w:t>(1),</w:t>
      </w:r>
      <w:r>
        <w:rPr>
          <w:spacing w:val="1"/>
        </w:rPr>
        <w:t xml:space="preserve"> </w:t>
      </w:r>
      <w:r>
        <w:t>97–103.</w:t>
      </w:r>
      <w:r>
        <w:rPr>
          <w:spacing w:val="1"/>
        </w:rPr>
        <w:t xml:space="preserve"> </w:t>
      </w:r>
      <w:hyperlink r:id="rId52">
        <w:r>
          <w:t>https://doi.org/10.5152/</w:t>
        </w:r>
      </w:hyperlink>
      <w:r>
        <w:rPr>
          <w:spacing w:val="1"/>
        </w:rPr>
        <w:t xml:space="preserve"> </w:t>
      </w:r>
      <w:r>
        <w:t>gghs.2016.013</w:t>
      </w:r>
    </w:p>
    <w:p w14:paraId="5F370B91" w14:textId="77777777" w:rsidR="00A0767C" w:rsidRDefault="001F5A60">
      <w:pPr>
        <w:pStyle w:val="GvdeMetni"/>
        <w:spacing w:before="119" w:line="360" w:lineRule="auto"/>
        <w:ind w:left="1154" w:right="676" w:hanging="852"/>
        <w:jc w:val="both"/>
      </w:pPr>
      <w:proofErr w:type="spellStart"/>
      <w:r>
        <w:t>Sezik</w:t>
      </w:r>
      <w:proofErr w:type="spellEnd"/>
      <w:r>
        <w:t>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Can,</w:t>
      </w:r>
      <w:r>
        <w:rPr>
          <w:spacing w:val="1"/>
        </w:rPr>
        <w:t xml:space="preserve"> </w:t>
      </w:r>
      <w:r>
        <w:t>H.,</w:t>
      </w:r>
      <w:r>
        <w:rPr>
          <w:spacing w:val="1"/>
        </w:rPr>
        <w:t xml:space="preserve"> </w:t>
      </w:r>
      <w:proofErr w:type="spellStart"/>
      <w:r>
        <w:t>Kılınç</w:t>
      </w:r>
      <w:proofErr w:type="spellEnd"/>
      <w:r>
        <w:t>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Çulha,</w:t>
      </w:r>
      <w:r>
        <w:rPr>
          <w:spacing w:val="1"/>
        </w:rPr>
        <w:t xml:space="preserve"> </w:t>
      </w:r>
      <w:r>
        <w:t>G.,</w:t>
      </w:r>
      <w:r>
        <w:rPr>
          <w:spacing w:val="1"/>
        </w:rPr>
        <w:t xml:space="preserve"> </w:t>
      </w:r>
      <w:r>
        <w:t>Polat,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Tütün</w:t>
      </w:r>
      <w:r>
        <w:rPr>
          <w:spacing w:val="1"/>
        </w:rPr>
        <w:t xml:space="preserve"> </w:t>
      </w:r>
      <w:r>
        <w:t>ve</w:t>
      </w:r>
      <w:r>
        <w:rPr>
          <w:spacing w:val="60"/>
        </w:rPr>
        <w:t xml:space="preserve"> </w:t>
      </w:r>
      <w:r>
        <w:t>Tütün</w:t>
      </w:r>
      <w:r>
        <w:rPr>
          <w:spacing w:val="1"/>
        </w:rPr>
        <w:t xml:space="preserve"> </w:t>
      </w:r>
      <w:r>
        <w:t>Ürünleriyle</w:t>
      </w:r>
      <w:r>
        <w:rPr>
          <w:spacing w:val="1"/>
        </w:rPr>
        <w:t xml:space="preserve"> </w:t>
      </w:r>
      <w:r>
        <w:t>Mücadele.</w:t>
      </w:r>
      <w:r>
        <w:rPr>
          <w:spacing w:val="1"/>
        </w:rPr>
        <w:t xml:space="preserve"> </w:t>
      </w:r>
      <w:r>
        <w:rPr>
          <w:i/>
        </w:rPr>
        <w:t>Klinik</w:t>
      </w:r>
      <w:r>
        <w:rPr>
          <w:i/>
          <w:spacing w:val="1"/>
        </w:rPr>
        <w:t xml:space="preserve"> </w:t>
      </w:r>
      <w:r>
        <w:rPr>
          <w:i/>
        </w:rPr>
        <w:t>Tıp</w:t>
      </w:r>
      <w:r>
        <w:rPr>
          <w:i/>
          <w:spacing w:val="1"/>
        </w:rPr>
        <w:t xml:space="preserve"> </w:t>
      </w:r>
      <w:r>
        <w:rPr>
          <w:i/>
        </w:rPr>
        <w:t>Aile</w:t>
      </w:r>
      <w:r>
        <w:rPr>
          <w:i/>
          <w:spacing w:val="1"/>
        </w:rPr>
        <w:t xml:space="preserve"> </w:t>
      </w:r>
      <w:r>
        <w:rPr>
          <w:i/>
        </w:rPr>
        <w:t>Hekimliği</w:t>
      </w:r>
      <w:r>
        <w:t>,</w:t>
      </w:r>
      <w:r>
        <w:rPr>
          <w:spacing w:val="1"/>
        </w:rPr>
        <w:t xml:space="preserve"> </w:t>
      </w:r>
      <w:r>
        <w:rPr>
          <w:i/>
        </w:rPr>
        <w:t>8</w:t>
      </w:r>
      <w:r>
        <w:t>(6),</w:t>
      </w:r>
      <w:r>
        <w:rPr>
          <w:spacing w:val="1"/>
        </w:rPr>
        <w:t xml:space="preserve"> </w:t>
      </w:r>
      <w:r>
        <w:t>42–47.</w:t>
      </w:r>
      <w:r>
        <w:rPr>
          <w:spacing w:val="1"/>
        </w:rPr>
        <w:t xml:space="preserve"> </w:t>
      </w:r>
      <w:r>
        <w:t>https://dergipark.org.tr/tr/pub/ktah/issue/45398/488282</w:t>
      </w:r>
    </w:p>
    <w:p w14:paraId="5DC39084" w14:textId="77777777" w:rsidR="00A0767C" w:rsidRDefault="001F5A60">
      <w:pPr>
        <w:spacing w:before="121" w:line="360" w:lineRule="auto"/>
        <w:ind w:left="1154" w:right="675" w:hanging="852"/>
        <w:jc w:val="both"/>
        <w:rPr>
          <w:sz w:val="24"/>
        </w:rPr>
      </w:pPr>
      <w:proofErr w:type="spellStart"/>
      <w:r>
        <w:rPr>
          <w:sz w:val="24"/>
        </w:rPr>
        <w:t>Shahwan</w:t>
      </w:r>
      <w:proofErr w:type="spellEnd"/>
      <w:r>
        <w:rPr>
          <w:sz w:val="24"/>
        </w:rPr>
        <w:t xml:space="preserve">, S., </w:t>
      </w:r>
      <w:proofErr w:type="spellStart"/>
      <w:r>
        <w:rPr>
          <w:sz w:val="24"/>
        </w:rPr>
        <w:t>Abdin</w:t>
      </w:r>
      <w:proofErr w:type="spellEnd"/>
      <w:r>
        <w:rPr>
          <w:sz w:val="24"/>
        </w:rPr>
        <w:t xml:space="preserve">, E., </w:t>
      </w:r>
      <w:proofErr w:type="spellStart"/>
      <w:r>
        <w:rPr>
          <w:sz w:val="24"/>
        </w:rPr>
        <w:t>Shafie</w:t>
      </w:r>
      <w:proofErr w:type="spellEnd"/>
      <w:r>
        <w:rPr>
          <w:sz w:val="24"/>
        </w:rPr>
        <w:t xml:space="preserve">, S., </w:t>
      </w:r>
      <w:proofErr w:type="spellStart"/>
      <w:r>
        <w:rPr>
          <w:sz w:val="24"/>
        </w:rPr>
        <w:t>Chang</w:t>
      </w:r>
      <w:proofErr w:type="spellEnd"/>
      <w:r>
        <w:rPr>
          <w:sz w:val="24"/>
        </w:rPr>
        <w:t xml:space="preserve">, S., </w:t>
      </w:r>
      <w:proofErr w:type="spellStart"/>
      <w:r>
        <w:rPr>
          <w:sz w:val="24"/>
        </w:rPr>
        <w:t>Sambasivam</w:t>
      </w:r>
      <w:proofErr w:type="spellEnd"/>
      <w:r>
        <w:rPr>
          <w:sz w:val="24"/>
        </w:rPr>
        <w:t xml:space="preserve">, R., </w:t>
      </w:r>
      <w:proofErr w:type="spellStart"/>
      <w:r>
        <w:rPr>
          <w:sz w:val="24"/>
        </w:rPr>
        <w:t>Zhang</w:t>
      </w:r>
      <w:proofErr w:type="spellEnd"/>
      <w:r>
        <w:rPr>
          <w:sz w:val="24"/>
        </w:rPr>
        <w:t xml:space="preserve">, Y., </w:t>
      </w:r>
      <w:proofErr w:type="spellStart"/>
      <w:r>
        <w:rPr>
          <w:sz w:val="24"/>
        </w:rPr>
        <w:t>Vaingankar</w:t>
      </w:r>
      <w:proofErr w:type="spellEnd"/>
      <w:r>
        <w:rPr>
          <w:sz w:val="24"/>
        </w:rPr>
        <w:t>, J.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A., </w:t>
      </w:r>
      <w:proofErr w:type="spellStart"/>
      <w:r>
        <w:rPr>
          <w:sz w:val="24"/>
        </w:rPr>
        <w:t>T</w:t>
      </w:r>
      <w:r>
        <w:rPr>
          <w:sz w:val="24"/>
        </w:rPr>
        <w:t>eo</w:t>
      </w:r>
      <w:proofErr w:type="spellEnd"/>
      <w:r>
        <w:rPr>
          <w:sz w:val="24"/>
        </w:rPr>
        <w:t xml:space="preserve">, Y. Y., </w:t>
      </w:r>
      <w:proofErr w:type="spellStart"/>
      <w:r>
        <w:rPr>
          <w:sz w:val="24"/>
        </w:rPr>
        <w:t>Heng</w:t>
      </w:r>
      <w:proofErr w:type="spellEnd"/>
      <w:r>
        <w:rPr>
          <w:sz w:val="24"/>
        </w:rPr>
        <w:t xml:space="preserve">, D., </w:t>
      </w:r>
      <w:proofErr w:type="spellStart"/>
      <w:r>
        <w:rPr>
          <w:sz w:val="24"/>
        </w:rPr>
        <w:t>Chong</w:t>
      </w:r>
      <w:proofErr w:type="spellEnd"/>
      <w:r>
        <w:rPr>
          <w:sz w:val="24"/>
        </w:rPr>
        <w:t xml:space="preserve">, S. A.,   </w:t>
      </w:r>
      <w:proofErr w:type="spellStart"/>
      <w:r>
        <w:rPr>
          <w:sz w:val="24"/>
        </w:rPr>
        <w:t>Subramaniam</w:t>
      </w:r>
      <w:proofErr w:type="spellEnd"/>
      <w:r>
        <w:rPr>
          <w:sz w:val="24"/>
        </w:rPr>
        <w:t xml:space="preserve">, M. (2019). </w:t>
      </w:r>
      <w:proofErr w:type="spellStart"/>
      <w:r>
        <w:rPr>
          <w:i/>
          <w:sz w:val="24"/>
        </w:rPr>
        <w:t>Prevalence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correlates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nicotine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dependence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results</w:t>
      </w:r>
      <w:proofErr w:type="spellEnd"/>
      <w:r>
        <w:rPr>
          <w:i/>
          <w:sz w:val="24"/>
        </w:rPr>
        <w:t xml:space="preserve"> of a </w:t>
      </w:r>
      <w:proofErr w:type="spellStart"/>
      <w:r>
        <w:rPr>
          <w:i/>
          <w:sz w:val="24"/>
        </w:rPr>
        <w:t>nationwide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cross</w:t>
      </w:r>
      <w:proofErr w:type="spellEnd"/>
      <w:r>
        <w:rPr>
          <w:i/>
          <w:sz w:val="24"/>
        </w:rPr>
        <w:t>-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sectional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survey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among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Singapore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residents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https://doi.org/10.1136/bmjopen-</w:t>
      </w:r>
      <w:r>
        <w:rPr>
          <w:spacing w:val="1"/>
          <w:sz w:val="24"/>
        </w:rPr>
        <w:t xml:space="preserve"> </w:t>
      </w:r>
      <w:r>
        <w:rPr>
          <w:sz w:val="24"/>
        </w:rPr>
        <w:t>2019-032198</w:t>
      </w:r>
    </w:p>
    <w:p w14:paraId="328C05CD" w14:textId="77777777" w:rsidR="00A0767C" w:rsidRDefault="001F5A60">
      <w:pPr>
        <w:spacing w:before="120" w:line="360" w:lineRule="auto"/>
        <w:ind w:left="1154" w:right="675" w:hanging="852"/>
        <w:jc w:val="both"/>
        <w:rPr>
          <w:sz w:val="24"/>
        </w:rPr>
      </w:pPr>
      <w:proofErr w:type="spellStart"/>
      <w:r>
        <w:rPr>
          <w:sz w:val="24"/>
        </w:rPr>
        <w:t>Siewchaisakul</w:t>
      </w:r>
      <w:proofErr w:type="spellEnd"/>
      <w:r>
        <w:rPr>
          <w:sz w:val="24"/>
        </w:rPr>
        <w:t xml:space="preserve">, P., </w:t>
      </w:r>
      <w:proofErr w:type="spellStart"/>
      <w:r>
        <w:rPr>
          <w:sz w:val="24"/>
        </w:rPr>
        <w:t>Luh</w:t>
      </w:r>
      <w:proofErr w:type="spellEnd"/>
      <w:r>
        <w:rPr>
          <w:sz w:val="24"/>
        </w:rPr>
        <w:t xml:space="preserve">, D.-L., H </w:t>
      </w:r>
      <w:proofErr w:type="spellStart"/>
      <w:r>
        <w:rPr>
          <w:sz w:val="24"/>
        </w:rPr>
        <w:t>Chiu</w:t>
      </w:r>
      <w:proofErr w:type="spellEnd"/>
      <w:r>
        <w:rPr>
          <w:sz w:val="24"/>
        </w:rPr>
        <w:t xml:space="preserve">, S. Y., F Yen, A. M., </w:t>
      </w:r>
      <w:proofErr w:type="spellStart"/>
      <w:r>
        <w:rPr>
          <w:sz w:val="24"/>
        </w:rPr>
        <w:t>Chen</w:t>
      </w:r>
      <w:proofErr w:type="spellEnd"/>
      <w:r>
        <w:rPr>
          <w:sz w:val="24"/>
        </w:rPr>
        <w:t>, C.-D.,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Chen</w:t>
      </w:r>
      <w:proofErr w:type="spellEnd"/>
      <w:r>
        <w:rPr>
          <w:sz w:val="24"/>
        </w:rPr>
        <w:t>, H.-H.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(2020).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advice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from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healthcare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professionals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helps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those</w:t>
      </w:r>
      <w:proofErr w:type="spellEnd"/>
      <w:r>
        <w:rPr>
          <w:i/>
          <w:sz w:val="24"/>
        </w:rPr>
        <w:t xml:space="preserve"> in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contemplation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preparation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stage</w:t>
      </w:r>
      <w:proofErr w:type="spellEnd"/>
      <w:r>
        <w:rPr>
          <w:i/>
          <w:sz w:val="24"/>
        </w:rPr>
        <w:t xml:space="preserve">: An </w:t>
      </w:r>
      <w:proofErr w:type="spellStart"/>
      <w:r>
        <w:rPr>
          <w:i/>
          <w:sz w:val="24"/>
        </w:rPr>
        <w:t>appl</w:t>
      </w:r>
      <w:r>
        <w:rPr>
          <w:i/>
          <w:sz w:val="24"/>
        </w:rPr>
        <w:t>ication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with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transtheoretical</w:t>
      </w:r>
      <w:proofErr w:type="spellEnd"/>
      <w:r>
        <w:rPr>
          <w:i/>
          <w:sz w:val="24"/>
        </w:rPr>
        <w:t xml:space="preserve"> model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underpinning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community-based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hyperlink r:id="rId53">
        <w:r>
          <w:rPr>
            <w:sz w:val="24"/>
          </w:rPr>
          <w:t>https://doi.org/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10.18332/</w:t>
      </w:r>
      <w:proofErr w:type="spellStart"/>
      <w:r>
        <w:rPr>
          <w:sz w:val="24"/>
        </w:rPr>
        <w:t>tid</w:t>
      </w:r>
      <w:proofErr w:type="spellEnd"/>
      <w:r>
        <w:rPr>
          <w:sz w:val="24"/>
        </w:rPr>
        <w:t>/123427</w:t>
      </w:r>
    </w:p>
    <w:p w14:paraId="40C747E3" w14:textId="77777777" w:rsidR="00A0767C" w:rsidRDefault="001F5A60">
      <w:pPr>
        <w:pStyle w:val="GvdeMetni"/>
        <w:spacing w:before="121" w:line="360" w:lineRule="auto"/>
        <w:ind w:left="1154" w:right="680" w:hanging="852"/>
        <w:jc w:val="both"/>
      </w:pPr>
      <w:r>
        <w:t>Sigara</w:t>
      </w:r>
      <w:r>
        <w:rPr>
          <w:spacing w:val="1"/>
        </w:rPr>
        <w:t xml:space="preserve"> </w:t>
      </w:r>
      <w:r>
        <w:t xml:space="preserve">Bırakma Tanı ve Tedavi Uzlaşı Raporu. Türk </w:t>
      </w:r>
      <w:proofErr w:type="spellStart"/>
      <w:r>
        <w:t>Toraks</w:t>
      </w:r>
      <w:proofErr w:type="spellEnd"/>
      <w:r>
        <w:t xml:space="preserve"> Derneği</w:t>
      </w:r>
      <w:r>
        <w:rPr>
          <w:spacing w:val="1"/>
        </w:rPr>
        <w:t xml:space="preserve"> </w:t>
      </w:r>
      <w:r>
        <w:t>Tütün Kontrolü</w:t>
      </w:r>
      <w:r>
        <w:rPr>
          <w:spacing w:val="1"/>
        </w:rPr>
        <w:t xml:space="preserve"> </w:t>
      </w:r>
      <w:r>
        <w:t xml:space="preserve">Çalışma Grubu 2014. </w:t>
      </w:r>
      <w:hyperlink r:id="rId54">
        <w:r>
          <w:t>http://www.toraks.org.tr/book.aspx</w:t>
        </w:r>
      </w:hyperlink>
      <w:r>
        <w:t xml:space="preserve"> ?</w:t>
      </w:r>
      <w:proofErr w:type="spellStart"/>
      <w:r>
        <w:t>list</w:t>
      </w:r>
      <w:proofErr w:type="spellEnd"/>
      <w:r>
        <w:t>=1655&amp;menu=240</w:t>
      </w:r>
      <w:r>
        <w:rPr>
          <w:spacing w:val="1"/>
        </w:rPr>
        <w:t xml:space="preserve"> </w:t>
      </w:r>
      <w:r>
        <w:t>adresinden erişilmiştir.</w:t>
      </w:r>
    </w:p>
    <w:p w14:paraId="381DB512" w14:textId="77777777" w:rsidR="00A0767C" w:rsidRDefault="001F5A60">
      <w:pPr>
        <w:pStyle w:val="GvdeMetni"/>
        <w:spacing w:before="120" w:line="360" w:lineRule="auto"/>
        <w:ind w:left="1154" w:right="676" w:hanging="852"/>
        <w:jc w:val="both"/>
      </w:pPr>
      <w:r>
        <w:t>Solak, I., Yıldırım, D. İ., Gümüş, F., Eren, İ.,</w:t>
      </w:r>
      <w:r>
        <w:rPr>
          <w:spacing w:val="1"/>
        </w:rPr>
        <w:t xml:space="preserve"> </w:t>
      </w:r>
      <w:r>
        <w:t>Eryılmaz, M. A. (2018). Depresyon ve</w:t>
      </w:r>
      <w:r>
        <w:rPr>
          <w:spacing w:val="1"/>
        </w:rPr>
        <w:t xml:space="preserve"> </w:t>
      </w:r>
      <w:proofErr w:type="spellStart"/>
      <w:r>
        <w:t>anksiyetenin</w:t>
      </w:r>
      <w:proofErr w:type="spellEnd"/>
      <w:r>
        <w:t xml:space="preserve"> sigara bırakma tedavisi üze</w:t>
      </w:r>
      <w:r>
        <w:t xml:space="preserve">rine etkisi. </w:t>
      </w:r>
      <w:r>
        <w:rPr>
          <w:i/>
        </w:rPr>
        <w:t>Konuralp Tıp Dergisi</w:t>
      </w:r>
      <w:r>
        <w:t xml:space="preserve">, </w:t>
      </w:r>
      <w:r>
        <w:rPr>
          <w:i/>
        </w:rPr>
        <w:t>10</w:t>
      </w:r>
      <w:r>
        <w:t>(2),</w:t>
      </w:r>
      <w:r>
        <w:rPr>
          <w:spacing w:val="1"/>
        </w:rPr>
        <w:t xml:space="preserve"> </w:t>
      </w:r>
      <w:r>
        <w:t>128–133.</w:t>
      </w:r>
      <w:r>
        <w:rPr>
          <w:spacing w:val="-1"/>
        </w:rPr>
        <w:t xml:space="preserve"> </w:t>
      </w:r>
      <w:hyperlink r:id="rId55">
        <w:r>
          <w:t>https://doi.org/10.18521/ktd.351519</w:t>
        </w:r>
      </w:hyperlink>
    </w:p>
    <w:p w14:paraId="66B832B4" w14:textId="77777777" w:rsidR="00A0767C" w:rsidRDefault="001F5A60">
      <w:pPr>
        <w:pStyle w:val="GvdeMetni"/>
        <w:spacing w:before="121" w:line="360" w:lineRule="auto"/>
        <w:ind w:left="1154" w:right="673" w:hanging="852"/>
        <w:jc w:val="both"/>
      </w:pPr>
      <w:proofErr w:type="spellStart"/>
      <w:r>
        <w:t>Stanaway</w:t>
      </w:r>
      <w:proofErr w:type="spellEnd"/>
      <w:r>
        <w:t xml:space="preserve">, J. D., </w:t>
      </w:r>
      <w:proofErr w:type="spellStart"/>
      <w:r>
        <w:t>Afshin</w:t>
      </w:r>
      <w:proofErr w:type="spellEnd"/>
      <w:r>
        <w:t xml:space="preserve">, A., </w:t>
      </w:r>
      <w:proofErr w:type="spellStart"/>
      <w:r>
        <w:t>Gakidou</w:t>
      </w:r>
      <w:proofErr w:type="spellEnd"/>
      <w:r>
        <w:t xml:space="preserve">, E., </w:t>
      </w:r>
      <w:proofErr w:type="spellStart"/>
      <w:r>
        <w:t>Lim</w:t>
      </w:r>
      <w:proofErr w:type="spellEnd"/>
      <w:r>
        <w:t xml:space="preserve">, S. S., </w:t>
      </w:r>
      <w:proofErr w:type="spellStart"/>
      <w:r>
        <w:t>Abate</w:t>
      </w:r>
      <w:proofErr w:type="spellEnd"/>
      <w:r>
        <w:t xml:space="preserve">, D., </w:t>
      </w:r>
      <w:proofErr w:type="spellStart"/>
      <w:r>
        <w:t>Abate</w:t>
      </w:r>
      <w:proofErr w:type="spellEnd"/>
      <w:r>
        <w:t xml:space="preserve">, K. H., </w:t>
      </w:r>
      <w:proofErr w:type="spellStart"/>
      <w:r>
        <w:t>Abbafati</w:t>
      </w:r>
      <w:proofErr w:type="spellEnd"/>
      <w:r>
        <w:t>, C.,</w:t>
      </w:r>
      <w:r>
        <w:rPr>
          <w:spacing w:val="1"/>
        </w:rPr>
        <w:t xml:space="preserve"> </w:t>
      </w:r>
      <w:r>
        <w:t>Abbasi,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proofErr w:type="spellStart"/>
      <w:r>
        <w:t>Abbastaba</w:t>
      </w:r>
      <w:r>
        <w:t>r</w:t>
      </w:r>
      <w:proofErr w:type="spellEnd"/>
      <w:r>
        <w:t>,</w:t>
      </w:r>
      <w:r>
        <w:rPr>
          <w:spacing w:val="1"/>
        </w:rPr>
        <w:t xml:space="preserve"> </w:t>
      </w:r>
      <w:r>
        <w:t>H.,</w:t>
      </w:r>
      <w:r>
        <w:rPr>
          <w:spacing w:val="1"/>
        </w:rPr>
        <w:t xml:space="preserve"> </w:t>
      </w:r>
      <w:proofErr w:type="spellStart"/>
      <w:r>
        <w:t>Abd</w:t>
      </w:r>
      <w:proofErr w:type="spellEnd"/>
      <w:r>
        <w:t>-Allah,</w:t>
      </w:r>
      <w:r>
        <w:rPr>
          <w:spacing w:val="1"/>
        </w:rPr>
        <w:t xml:space="preserve"> </w:t>
      </w:r>
      <w:r>
        <w:t>F.,</w:t>
      </w:r>
      <w:r>
        <w:rPr>
          <w:spacing w:val="1"/>
        </w:rPr>
        <w:t xml:space="preserve"> </w:t>
      </w:r>
      <w:proofErr w:type="spellStart"/>
      <w:r>
        <w:t>Abdela</w:t>
      </w:r>
      <w:proofErr w:type="spellEnd"/>
      <w:r>
        <w:t>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proofErr w:type="spellStart"/>
      <w:r>
        <w:t>Abdelalim</w:t>
      </w:r>
      <w:proofErr w:type="spellEnd"/>
      <w:r>
        <w:t>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proofErr w:type="spellStart"/>
      <w:r>
        <w:t>Abdollahpour</w:t>
      </w:r>
      <w:proofErr w:type="spellEnd"/>
      <w:r>
        <w:t xml:space="preserve">, I., </w:t>
      </w:r>
      <w:proofErr w:type="spellStart"/>
      <w:r>
        <w:t>Abdulkader</w:t>
      </w:r>
      <w:proofErr w:type="spellEnd"/>
      <w:r>
        <w:t xml:space="preserve">, R. S., </w:t>
      </w:r>
      <w:proofErr w:type="spellStart"/>
      <w:r>
        <w:t>Abebe</w:t>
      </w:r>
      <w:proofErr w:type="spellEnd"/>
      <w:r>
        <w:t xml:space="preserve">, M., </w:t>
      </w:r>
      <w:proofErr w:type="spellStart"/>
      <w:r>
        <w:t>Abebe</w:t>
      </w:r>
      <w:proofErr w:type="spellEnd"/>
      <w:r>
        <w:t xml:space="preserve">, Z., </w:t>
      </w:r>
      <w:proofErr w:type="spellStart"/>
      <w:r>
        <w:t>Abera</w:t>
      </w:r>
      <w:proofErr w:type="spellEnd"/>
      <w:r>
        <w:t xml:space="preserve">, S. F., </w:t>
      </w:r>
      <w:proofErr w:type="spellStart"/>
      <w:r>
        <w:t>Abil</w:t>
      </w:r>
      <w:proofErr w:type="spellEnd"/>
      <w:r>
        <w:t>, O.</w:t>
      </w:r>
      <w:r>
        <w:rPr>
          <w:spacing w:val="1"/>
        </w:rPr>
        <w:t xml:space="preserve"> </w:t>
      </w:r>
      <w:r>
        <w:t xml:space="preserve">Z., </w:t>
      </w:r>
      <w:proofErr w:type="spellStart"/>
      <w:r>
        <w:t>Abraha</w:t>
      </w:r>
      <w:proofErr w:type="spellEnd"/>
      <w:r>
        <w:t xml:space="preserve">, H. N., … </w:t>
      </w:r>
      <w:proofErr w:type="spellStart"/>
      <w:r>
        <w:t>Murray</w:t>
      </w:r>
      <w:proofErr w:type="spellEnd"/>
      <w:r>
        <w:t xml:space="preserve">, C. J. L. (2018). Global, </w:t>
      </w:r>
      <w:proofErr w:type="spellStart"/>
      <w:r>
        <w:t>regional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national</w:t>
      </w:r>
      <w:proofErr w:type="spellEnd"/>
      <w:r>
        <w:rPr>
          <w:spacing w:val="1"/>
        </w:rPr>
        <w:t xml:space="preserve"> </w:t>
      </w:r>
      <w:proofErr w:type="spellStart"/>
      <w:r>
        <w:t>comparative</w:t>
      </w:r>
      <w:proofErr w:type="spellEnd"/>
      <w:r>
        <w:t xml:space="preserve"> risk </w:t>
      </w:r>
      <w:proofErr w:type="spellStart"/>
      <w:r>
        <w:t>assessment</w:t>
      </w:r>
      <w:proofErr w:type="spellEnd"/>
      <w:r>
        <w:t xml:space="preserve"> of 84 </w:t>
      </w:r>
      <w:proofErr w:type="spellStart"/>
      <w:r>
        <w:t>behavioural</w:t>
      </w:r>
      <w:proofErr w:type="spellEnd"/>
      <w:r>
        <w:t xml:space="preserve">,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occupational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metabolic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clusters</w:t>
      </w:r>
      <w:proofErr w:type="spellEnd"/>
      <w:r>
        <w:t xml:space="preserve"> of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195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territories</w:t>
      </w:r>
      <w:proofErr w:type="spellEnd"/>
      <w:r>
        <w:t>, 1990-</w:t>
      </w:r>
      <w:r>
        <w:rPr>
          <w:spacing w:val="1"/>
        </w:rPr>
        <w:t xml:space="preserve"> </w:t>
      </w:r>
      <w:r>
        <w:t xml:space="preserve">2017: A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Global </w:t>
      </w:r>
      <w:proofErr w:type="spellStart"/>
      <w:r>
        <w:t>Burden</w:t>
      </w:r>
      <w:proofErr w:type="spellEnd"/>
      <w:r>
        <w:t xml:space="preserve"> of </w:t>
      </w:r>
      <w:proofErr w:type="spellStart"/>
      <w:r>
        <w:t>Disease</w:t>
      </w:r>
      <w:proofErr w:type="spellEnd"/>
      <w:r>
        <w:t xml:space="preserve"> </w:t>
      </w:r>
      <w:proofErr w:type="spellStart"/>
      <w:r>
        <w:t>Stu</w:t>
      </w:r>
      <w:proofErr w:type="spellEnd"/>
      <w:r>
        <w:t xml:space="preserve">.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Lancet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392</w:t>
      </w:r>
      <w:r>
        <w:t>(10159),</w:t>
      </w:r>
      <w:r>
        <w:rPr>
          <w:spacing w:val="-1"/>
        </w:rPr>
        <w:t xml:space="preserve"> </w:t>
      </w:r>
      <w:r>
        <w:t>1923–1994.</w:t>
      </w:r>
      <w:r>
        <w:rPr>
          <w:spacing w:val="1"/>
        </w:rPr>
        <w:t xml:space="preserve"> </w:t>
      </w:r>
      <w:r>
        <w:t>https://doi.org/10.1016/S0140-6736(18)32225-6</w:t>
      </w:r>
    </w:p>
    <w:p w14:paraId="437E01F3" w14:textId="77777777" w:rsidR="00A0767C" w:rsidRDefault="00A0767C">
      <w:pPr>
        <w:spacing w:line="360" w:lineRule="auto"/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541DA9F5" w14:textId="77777777" w:rsidR="00A0767C" w:rsidRDefault="001F5A60">
      <w:pPr>
        <w:spacing w:before="72" w:line="360" w:lineRule="auto"/>
        <w:ind w:left="1154" w:right="675" w:hanging="852"/>
        <w:jc w:val="both"/>
        <w:rPr>
          <w:sz w:val="24"/>
        </w:rPr>
      </w:pPr>
      <w:r>
        <w:rPr>
          <w:sz w:val="24"/>
        </w:rPr>
        <w:lastRenderedPageBreak/>
        <w:t>Şahin</w:t>
      </w:r>
      <w:r>
        <w:rPr>
          <w:spacing w:val="1"/>
          <w:sz w:val="24"/>
        </w:rPr>
        <w:t xml:space="preserve"> </w:t>
      </w:r>
      <w:r>
        <w:rPr>
          <w:sz w:val="24"/>
        </w:rPr>
        <w:t>E.V.,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Sunay,D</w:t>
      </w:r>
      <w:proofErr w:type="spellEnd"/>
      <w:r>
        <w:rPr>
          <w:sz w:val="24"/>
        </w:rPr>
        <w:t>.,</w:t>
      </w:r>
      <w:r>
        <w:rPr>
          <w:spacing w:val="1"/>
          <w:sz w:val="24"/>
        </w:rPr>
        <w:t xml:space="preserve"> </w:t>
      </w:r>
      <w:r>
        <w:rPr>
          <w:sz w:val="24"/>
        </w:rPr>
        <w:t>Balcı,</w:t>
      </w:r>
      <w:r>
        <w:rPr>
          <w:spacing w:val="1"/>
          <w:sz w:val="24"/>
        </w:rPr>
        <w:t xml:space="preserve"> </w:t>
      </w:r>
      <w:r>
        <w:rPr>
          <w:sz w:val="24"/>
        </w:rPr>
        <w:t>N.,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Parbucu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M.,</w:t>
      </w:r>
      <w:proofErr w:type="spellStart"/>
      <w:r>
        <w:rPr>
          <w:sz w:val="24"/>
        </w:rPr>
        <w:t>Özpak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A.M.,</w:t>
      </w:r>
      <w:r>
        <w:rPr>
          <w:spacing w:val="1"/>
          <w:sz w:val="24"/>
        </w:rPr>
        <w:t xml:space="preserve"> </w:t>
      </w:r>
      <w:r>
        <w:rPr>
          <w:sz w:val="24"/>
        </w:rPr>
        <w:t>Arslan,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merkezlerine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başvuran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hastalarda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nikotin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bağımlılığına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yaklaşım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etkileyen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faktörler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Approaching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nicotine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dependency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affecting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factors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11</w:t>
      </w:r>
      <w:r>
        <w:rPr>
          <w:sz w:val="24"/>
        </w:rPr>
        <w:t>(3), 259–262.</w:t>
      </w:r>
    </w:p>
    <w:p w14:paraId="110DFE50" w14:textId="77777777" w:rsidR="00A0767C" w:rsidRDefault="001F5A60">
      <w:pPr>
        <w:spacing w:before="120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>Şengün,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Aydın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Menderes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Üniversitesi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Uygulama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Araştırma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Hastanesi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Hekimliği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Polikliniği’ne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Başvuran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Hastalarda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Başarısı</w:t>
      </w:r>
      <w:r>
        <w:rPr>
          <w:sz w:val="24"/>
        </w:rPr>
        <w:t>.Tıpta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r>
        <w:rPr>
          <w:sz w:val="24"/>
        </w:rPr>
        <w:t>Tezi,</w:t>
      </w:r>
      <w:r>
        <w:rPr>
          <w:spacing w:val="1"/>
          <w:sz w:val="24"/>
        </w:rPr>
        <w:t xml:space="preserve"> </w:t>
      </w:r>
      <w:r>
        <w:rPr>
          <w:sz w:val="24"/>
        </w:rPr>
        <w:t>Adnan</w:t>
      </w:r>
      <w:r>
        <w:rPr>
          <w:spacing w:val="1"/>
          <w:sz w:val="24"/>
        </w:rPr>
        <w:t xml:space="preserve"> </w:t>
      </w:r>
      <w:r>
        <w:rPr>
          <w:sz w:val="24"/>
        </w:rPr>
        <w:t>Menderes</w:t>
      </w:r>
      <w:r>
        <w:rPr>
          <w:spacing w:val="1"/>
          <w:sz w:val="24"/>
        </w:rPr>
        <w:t xml:space="preserve"> </w:t>
      </w:r>
      <w:r>
        <w:rPr>
          <w:sz w:val="24"/>
        </w:rPr>
        <w:t>Üniversitesi</w:t>
      </w:r>
      <w:r>
        <w:rPr>
          <w:spacing w:val="1"/>
          <w:sz w:val="24"/>
        </w:rPr>
        <w:t xml:space="preserve"> </w:t>
      </w:r>
      <w:r>
        <w:rPr>
          <w:sz w:val="24"/>
        </w:rPr>
        <w:t>Uygulama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Araştırma</w:t>
      </w:r>
      <w:r>
        <w:rPr>
          <w:spacing w:val="-1"/>
          <w:sz w:val="24"/>
        </w:rPr>
        <w:t xml:space="preserve"> </w:t>
      </w:r>
      <w:r>
        <w:rPr>
          <w:sz w:val="24"/>
        </w:rPr>
        <w:t>Hastanesi</w:t>
      </w:r>
      <w:r>
        <w:rPr>
          <w:spacing w:val="-2"/>
          <w:sz w:val="24"/>
        </w:rPr>
        <w:t xml:space="preserve"> </w:t>
      </w:r>
      <w:r>
        <w:rPr>
          <w:sz w:val="24"/>
        </w:rPr>
        <w:t>Aile</w:t>
      </w:r>
      <w:r>
        <w:rPr>
          <w:spacing w:val="-2"/>
          <w:sz w:val="24"/>
        </w:rPr>
        <w:t xml:space="preserve"> </w:t>
      </w:r>
      <w:r>
        <w:rPr>
          <w:sz w:val="24"/>
        </w:rPr>
        <w:t>Hekimliği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Polikliniği,Aydın</w:t>
      </w:r>
      <w:proofErr w:type="spellEnd"/>
      <w:r>
        <w:rPr>
          <w:sz w:val="24"/>
        </w:rPr>
        <w:t>.</w:t>
      </w:r>
    </w:p>
    <w:p w14:paraId="60E20286" w14:textId="77777777" w:rsidR="00A0767C" w:rsidRDefault="001F5A60">
      <w:pPr>
        <w:pStyle w:val="GvdeMetni"/>
        <w:spacing w:before="120" w:line="360" w:lineRule="auto"/>
        <w:ind w:left="1154" w:right="676" w:hanging="852"/>
        <w:jc w:val="both"/>
      </w:pPr>
      <w:r>
        <w:t>Şimşek,</w:t>
      </w:r>
      <w:r>
        <w:rPr>
          <w:spacing w:val="1"/>
        </w:rPr>
        <w:t xml:space="preserve"> </w:t>
      </w:r>
      <w:r>
        <w:t>G.,</w:t>
      </w:r>
      <w:r>
        <w:rPr>
          <w:spacing w:val="1"/>
        </w:rPr>
        <w:t xml:space="preserve"> </w:t>
      </w:r>
      <w:r>
        <w:t>Güler,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proofErr w:type="spellStart"/>
      <w:r>
        <w:t>Kılınç</w:t>
      </w:r>
      <w:proofErr w:type="spellEnd"/>
      <w:r>
        <w:t>,</w:t>
      </w:r>
      <w:r>
        <w:rPr>
          <w:spacing w:val="1"/>
        </w:rPr>
        <w:t xml:space="preserve"> </w:t>
      </w:r>
      <w:r>
        <w:t>O.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DEUMF</w:t>
      </w:r>
      <w:r>
        <w:rPr>
          <w:spacing w:val="1"/>
        </w:rPr>
        <w:t xml:space="preserve"> </w:t>
      </w:r>
      <w:proofErr w:type="spellStart"/>
      <w:r>
        <w:t>Pulmonary</w:t>
      </w:r>
      <w:proofErr w:type="spellEnd"/>
      <w:r>
        <w:rPr>
          <w:spacing w:val="1"/>
        </w:rPr>
        <w:t xml:space="preserve"> </w:t>
      </w:r>
      <w:proofErr w:type="spellStart"/>
      <w:r>
        <w:t>Diseases</w:t>
      </w:r>
      <w:proofErr w:type="spellEnd"/>
      <w:r>
        <w:rPr>
          <w:spacing w:val="1"/>
        </w:rPr>
        <w:t xml:space="preserve"> </w:t>
      </w:r>
      <w:proofErr w:type="spellStart"/>
      <w:r>
        <w:t>Department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cessation</w:t>
      </w:r>
      <w:proofErr w:type="spellEnd"/>
      <w:r>
        <w:rPr>
          <w:spacing w:val="1"/>
        </w:rPr>
        <w:t xml:space="preserve"> </w:t>
      </w:r>
      <w:proofErr w:type="spellStart"/>
      <w:r>
        <w:t>clinic</w:t>
      </w:r>
      <w:proofErr w:type="spellEnd"/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proofErr w:type="spellStart"/>
      <w:r>
        <w:rPr>
          <w:i/>
        </w:rPr>
        <w:t>Tobacco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Induced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Diseases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16</w:t>
      </w:r>
      <w:r>
        <w:t>(3).</w:t>
      </w:r>
      <w:r>
        <w:rPr>
          <w:spacing w:val="-57"/>
        </w:rPr>
        <w:t xml:space="preserve"> </w:t>
      </w:r>
      <w:r>
        <w:t>https://doi.org/10.18332/tid/94878</w:t>
      </w:r>
    </w:p>
    <w:p w14:paraId="5987C91C" w14:textId="77777777" w:rsidR="00A0767C" w:rsidRDefault="001F5A60">
      <w:pPr>
        <w:pStyle w:val="GvdeMetni"/>
        <w:spacing w:before="120" w:line="360" w:lineRule="auto"/>
        <w:ind w:left="1154" w:right="675" w:hanging="852"/>
      </w:pPr>
      <w:r>
        <w:t>T.C.</w:t>
      </w:r>
      <w:r>
        <w:rPr>
          <w:spacing w:val="3"/>
        </w:rPr>
        <w:t xml:space="preserve"> </w:t>
      </w:r>
      <w:r>
        <w:t>Sağlık</w:t>
      </w:r>
      <w:r>
        <w:rPr>
          <w:spacing w:val="3"/>
        </w:rPr>
        <w:t xml:space="preserve"> </w:t>
      </w:r>
      <w:r>
        <w:t>Bakanlığı</w:t>
      </w:r>
      <w:r>
        <w:rPr>
          <w:spacing w:val="4"/>
        </w:rPr>
        <w:t xml:space="preserve"> </w:t>
      </w:r>
      <w:r>
        <w:t>Sağlık</w:t>
      </w:r>
      <w:r>
        <w:rPr>
          <w:spacing w:val="6"/>
        </w:rPr>
        <w:t xml:space="preserve"> </w:t>
      </w:r>
      <w:r>
        <w:t>İstatistikleri</w:t>
      </w:r>
      <w:r>
        <w:rPr>
          <w:spacing w:val="3"/>
        </w:rPr>
        <w:t xml:space="preserve"> </w:t>
      </w:r>
      <w:r>
        <w:t>Yıllığı.</w:t>
      </w:r>
      <w:r>
        <w:rPr>
          <w:spacing w:val="2"/>
        </w:rPr>
        <w:t xml:space="preserve"> </w:t>
      </w:r>
      <w:r>
        <w:t>(2018).</w:t>
      </w:r>
      <w:r>
        <w:rPr>
          <w:spacing w:val="5"/>
        </w:rPr>
        <w:t xml:space="preserve"> </w:t>
      </w:r>
      <w:proofErr w:type="spellStart"/>
      <w:r>
        <w:t>Içinde</w:t>
      </w:r>
      <w:proofErr w:type="spellEnd"/>
      <w:r>
        <w:rPr>
          <w:spacing w:val="9"/>
        </w:rPr>
        <w:t xml:space="preserve"> </w:t>
      </w:r>
      <w:r>
        <w:rPr>
          <w:i/>
        </w:rPr>
        <w:t>Sağlık</w:t>
      </w:r>
      <w:r>
        <w:rPr>
          <w:i/>
          <w:spacing w:val="2"/>
        </w:rPr>
        <w:t xml:space="preserve"> </w:t>
      </w:r>
      <w:r>
        <w:rPr>
          <w:i/>
        </w:rPr>
        <w:t>İstatistikleri</w:t>
      </w:r>
      <w:r>
        <w:rPr>
          <w:i/>
          <w:spacing w:val="1"/>
        </w:rPr>
        <w:t xml:space="preserve"> </w:t>
      </w:r>
      <w:r>
        <w:rPr>
          <w:i/>
        </w:rPr>
        <w:t>Yıllığı</w:t>
      </w:r>
      <w:r>
        <w:t>.</w:t>
      </w:r>
      <w:r>
        <w:rPr>
          <w:spacing w:val="-57"/>
        </w:rPr>
        <w:t xml:space="preserve"> </w:t>
      </w:r>
      <w:r>
        <w:t>https://</w:t>
      </w:r>
      <w:hyperlink r:id="rId56">
        <w:r>
          <w:t>www.saglik.gov.tr/TR,62400/saglik-istatistikleri-yilligi-2018-</w:t>
        </w:r>
      </w:hyperlink>
      <w:r>
        <w:rPr>
          <w:spacing w:val="1"/>
        </w:rPr>
        <w:t xml:space="preserve"> </w:t>
      </w:r>
      <w:r>
        <w:t>yayinlanmistir.html</w:t>
      </w:r>
    </w:p>
    <w:p w14:paraId="493B2FBB" w14:textId="77777777" w:rsidR="00A0767C" w:rsidRDefault="001F5A60">
      <w:pPr>
        <w:spacing w:before="121" w:line="360" w:lineRule="auto"/>
        <w:ind w:left="1154" w:right="675" w:hanging="852"/>
        <w:jc w:val="both"/>
        <w:rPr>
          <w:sz w:val="24"/>
        </w:rPr>
      </w:pPr>
      <w:r>
        <w:rPr>
          <w:sz w:val="24"/>
        </w:rPr>
        <w:t xml:space="preserve">Taş, E. (2019). </w:t>
      </w:r>
      <w:r>
        <w:rPr>
          <w:i/>
          <w:sz w:val="24"/>
        </w:rPr>
        <w:t>Yılları Arasında Cumhuriyet Üniversitesi Tıp Fakültesi Hastanesi 2002-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z w:val="24"/>
        </w:rPr>
        <w:t>018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Yılları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Arasında.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Tezi,Sivas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Cumhuriyet</w:t>
      </w:r>
      <w:r>
        <w:rPr>
          <w:spacing w:val="1"/>
          <w:sz w:val="24"/>
        </w:rPr>
        <w:t xml:space="preserve"> </w:t>
      </w:r>
      <w:r>
        <w:rPr>
          <w:sz w:val="24"/>
        </w:rPr>
        <w:t>Üniversitesi</w:t>
      </w:r>
      <w:r>
        <w:rPr>
          <w:spacing w:val="1"/>
          <w:sz w:val="24"/>
        </w:rPr>
        <w:t xml:space="preserve"> </w:t>
      </w:r>
      <w:r>
        <w:rPr>
          <w:sz w:val="24"/>
        </w:rPr>
        <w:t>Tıp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Fakültesi,Aile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Hekimliği Ana</w:t>
      </w:r>
      <w:r>
        <w:rPr>
          <w:spacing w:val="-1"/>
          <w:sz w:val="24"/>
        </w:rPr>
        <w:t xml:space="preserve"> </w:t>
      </w:r>
      <w:r>
        <w:rPr>
          <w:sz w:val="24"/>
        </w:rPr>
        <w:t>Bilim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Dalı,Sivas</w:t>
      </w:r>
      <w:proofErr w:type="spellEnd"/>
      <w:r>
        <w:rPr>
          <w:sz w:val="24"/>
        </w:rPr>
        <w:t>.</w:t>
      </w:r>
    </w:p>
    <w:p w14:paraId="7EA2FCBC" w14:textId="77777777" w:rsidR="00A0767C" w:rsidRDefault="001F5A60">
      <w:pPr>
        <w:spacing w:before="119" w:line="360" w:lineRule="auto"/>
        <w:ind w:left="1154" w:right="675" w:hanging="852"/>
        <w:jc w:val="both"/>
        <w:rPr>
          <w:sz w:val="24"/>
        </w:rPr>
      </w:pPr>
      <w:r>
        <w:rPr>
          <w:sz w:val="24"/>
        </w:rPr>
        <w:t xml:space="preserve">Taş, F., </w:t>
      </w:r>
      <w:proofErr w:type="spellStart"/>
      <w:r>
        <w:rPr>
          <w:sz w:val="24"/>
        </w:rPr>
        <w:t>Seviğ</w:t>
      </w:r>
      <w:proofErr w:type="spellEnd"/>
      <w:r>
        <w:rPr>
          <w:sz w:val="24"/>
        </w:rPr>
        <w:t xml:space="preserve">, E. Ü., &amp; Güngörmüş, Z. (2016). </w:t>
      </w:r>
      <w:r>
        <w:rPr>
          <w:i/>
          <w:sz w:val="24"/>
        </w:rPr>
        <w:t>Sigara Bağımlılığında Davranış Değişimi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için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Transteoretik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ile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Motivasyonel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Görüşme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Tekniğinin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Kullanılması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8</w:t>
      </w:r>
      <w:r>
        <w:rPr>
          <w:sz w:val="24"/>
        </w:rPr>
        <w:t>(4),</w:t>
      </w:r>
      <w:r>
        <w:rPr>
          <w:spacing w:val="-1"/>
          <w:sz w:val="24"/>
        </w:rPr>
        <w:t xml:space="preserve"> </w:t>
      </w:r>
      <w:r>
        <w:rPr>
          <w:sz w:val="24"/>
        </w:rPr>
        <w:t>380–393. https://doi.org/10.18863/pgy.253444</w:t>
      </w:r>
    </w:p>
    <w:p w14:paraId="4DC6B667" w14:textId="77777777" w:rsidR="00A0767C" w:rsidRDefault="001F5A60">
      <w:pPr>
        <w:spacing w:before="124" w:line="360" w:lineRule="auto"/>
        <w:ind w:left="1154" w:right="675" w:hanging="852"/>
        <w:jc w:val="both"/>
        <w:rPr>
          <w:sz w:val="24"/>
        </w:rPr>
      </w:pPr>
      <w:r>
        <w:rPr>
          <w:spacing w:val="-4"/>
          <w:sz w:val="24"/>
        </w:rPr>
        <w:t>Teker,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A.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G.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(2016).</w:t>
      </w:r>
      <w:r>
        <w:rPr>
          <w:spacing w:val="2"/>
          <w:sz w:val="24"/>
        </w:rPr>
        <w:t xml:space="preserve"> </w:t>
      </w:r>
      <w:proofErr w:type="spellStart"/>
      <w:r>
        <w:rPr>
          <w:i/>
          <w:spacing w:val="-4"/>
          <w:sz w:val="24"/>
        </w:rPr>
        <w:t>Bı</w:t>
      </w:r>
      <w:proofErr w:type="spellEnd"/>
      <w:r>
        <w:rPr>
          <w:i/>
          <w:spacing w:val="-4"/>
          <w:sz w:val="24"/>
        </w:rPr>
        <w:t>̇</w:t>
      </w:r>
      <w:r>
        <w:rPr>
          <w:i/>
          <w:spacing w:val="-27"/>
          <w:sz w:val="24"/>
        </w:rPr>
        <w:t xml:space="preserve"> </w:t>
      </w:r>
      <w:r>
        <w:rPr>
          <w:i/>
          <w:spacing w:val="-4"/>
          <w:sz w:val="24"/>
        </w:rPr>
        <w:t>r</w:t>
      </w:r>
      <w:r>
        <w:rPr>
          <w:i/>
          <w:spacing w:val="2"/>
          <w:sz w:val="24"/>
        </w:rPr>
        <w:t xml:space="preserve"> </w:t>
      </w:r>
      <w:r>
        <w:rPr>
          <w:i/>
          <w:spacing w:val="-4"/>
          <w:sz w:val="24"/>
        </w:rPr>
        <w:t>göğüs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pacing w:val="-4"/>
          <w:sz w:val="24"/>
        </w:rPr>
        <w:t>hastaliklari</w:t>
      </w:r>
      <w:proofErr w:type="spellEnd"/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hastanesı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nı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r>
        <w:rPr>
          <w:i/>
          <w:spacing w:val="-3"/>
          <w:sz w:val="24"/>
        </w:rPr>
        <w:t>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sı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r>
        <w:rPr>
          <w:i/>
          <w:spacing w:val="-3"/>
          <w:sz w:val="24"/>
        </w:rPr>
        <w:t>gara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birakma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polı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klı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nı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ğı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r>
        <w:rPr>
          <w:i/>
          <w:spacing w:val="-3"/>
          <w:sz w:val="24"/>
        </w:rPr>
        <w:t>ne</w:t>
      </w:r>
      <w:r>
        <w:rPr>
          <w:i/>
          <w:spacing w:val="-58"/>
          <w:sz w:val="24"/>
        </w:rPr>
        <w:t xml:space="preserve"> </w:t>
      </w:r>
      <w:r>
        <w:rPr>
          <w:i/>
          <w:spacing w:val="-2"/>
          <w:sz w:val="24"/>
        </w:rPr>
        <w:t>başvuran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hastalarin</w:t>
      </w:r>
      <w:proofErr w:type="spellEnd"/>
      <w:r>
        <w:rPr>
          <w:i/>
          <w:spacing w:val="-1"/>
          <w:sz w:val="24"/>
        </w:rPr>
        <w:t xml:space="preserve"> ı̇ </w:t>
      </w:r>
      <w:proofErr w:type="spellStart"/>
      <w:r>
        <w:rPr>
          <w:i/>
          <w:spacing w:val="-1"/>
          <w:sz w:val="24"/>
        </w:rPr>
        <w:t>zlem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sonuçlari</w:t>
      </w:r>
      <w:proofErr w:type="spellEnd"/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ve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bu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sonuçlara</w:t>
      </w:r>
      <w:r>
        <w:rPr>
          <w:i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etkı</w:t>
      </w:r>
      <w:proofErr w:type="spellEnd"/>
      <w:r>
        <w:rPr>
          <w:i/>
          <w:spacing w:val="-1"/>
          <w:sz w:val="24"/>
        </w:rPr>
        <w:t>̇</w:t>
      </w:r>
      <w:r>
        <w:rPr>
          <w:i/>
          <w:spacing w:val="59"/>
          <w:sz w:val="24"/>
        </w:rPr>
        <w:t xml:space="preserve"> </w:t>
      </w:r>
      <w:r>
        <w:rPr>
          <w:i/>
          <w:spacing w:val="-1"/>
          <w:sz w:val="24"/>
        </w:rPr>
        <w:t>eden</w:t>
      </w:r>
      <w:r>
        <w:rPr>
          <w:i/>
          <w:spacing w:val="58"/>
          <w:sz w:val="24"/>
        </w:rPr>
        <w:t xml:space="preserve"> </w:t>
      </w:r>
      <w:r>
        <w:rPr>
          <w:i/>
          <w:spacing w:val="-1"/>
          <w:sz w:val="24"/>
        </w:rPr>
        <w:t>faktörler</w:t>
      </w:r>
      <w:r>
        <w:rPr>
          <w:spacing w:val="-1"/>
          <w:sz w:val="24"/>
        </w:rPr>
        <w:t>.</w:t>
      </w:r>
      <w:r>
        <w:rPr>
          <w:sz w:val="24"/>
        </w:rPr>
        <w:t xml:space="preserve"> Uzmanlık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Tezi,Marmara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Üniversitesi,TıpFakültesi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Halk</w:t>
      </w:r>
      <w:r>
        <w:rPr>
          <w:spacing w:val="-2"/>
          <w:sz w:val="24"/>
        </w:rPr>
        <w:t xml:space="preserve"> </w:t>
      </w:r>
      <w:r>
        <w:rPr>
          <w:sz w:val="24"/>
        </w:rPr>
        <w:t>Sağlığı</w:t>
      </w:r>
      <w:r>
        <w:rPr>
          <w:spacing w:val="-2"/>
          <w:sz w:val="24"/>
        </w:rPr>
        <w:t xml:space="preserve"> </w:t>
      </w:r>
      <w:r>
        <w:rPr>
          <w:sz w:val="24"/>
        </w:rPr>
        <w:t>Anabilim Dalı.</w:t>
      </w:r>
    </w:p>
    <w:p w14:paraId="5B505BDE" w14:textId="77777777" w:rsidR="00A0767C" w:rsidRDefault="001F5A60">
      <w:pPr>
        <w:spacing w:before="117" w:line="360" w:lineRule="auto"/>
        <w:ind w:left="1154" w:right="675" w:hanging="852"/>
        <w:jc w:val="both"/>
        <w:rPr>
          <w:sz w:val="24"/>
        </w:rPr>
      </w:pPr>
      <w:r>
        <w:rPr>
          <w:sz w:val="24"/>
        </w:rPr>
        <w:t xml:space="preserve">Temel, M. (2018). </w:t>
      </w:r>
      <w:r>
        <w:rPr>
          <w:i/>
          <w:sz w:val="24"/>
        </w:rPr>
        <w:t>Kayseri İl Merkez’indeki Aile Sağlığı Merkezlerine Başvuran 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Kullanan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Kullanıp Bırakmış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Yaş Ve Üzeri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Bireylerd</w:t>
      </w:r>
      <w:r>
        <w:rPr>
          <w:i/>
          <w:sz w:val="24"/>
        </w:rPr>
        <w:t>e Sigarayı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Bırakma Teşebbüsü, Uygulanan Yöntemler Ve Başarı Durumu. </w:t>
      </w:r>
      <w:r>
        <w:rPr>
          <w:sz w:val="24"/>
        </w:rPr>
        <w:t>Tıpta Uzmanlık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Tezi,Erciyes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Üniversitesi,Tıp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Fakültesi,Halk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Sağlığı</w:t>
      </w:r>
      <w:r>
        <w:rPr>
          <w:spacing w:val="-1"/>
          <w:sz w:val="24"/>
        </w:rPr>
        <w:t xml:space="preserve"> </w:t>
      </w:r>
      <w:r>
        <w:rPr>
          <w:sz w:val="24"/>
        </w:rPr>
        <w:t>Anabilim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Dalı,Kayseri</w:t>
      </w:r>
      <w:proofErr w:type="spellEnd"/>
      <w:r>
        <w:rPr>
          <w:sz w:val="24"/>
        </w:rPr>
        <w:t>.</w:t>
      </w:r>
    </w:p>
    <w:p w14:paraId="34E1344F" w14:textId="77777777" w:rsidR="00A0767C" w:rsidRDefault="001F5A60">
      <w:pPr>
        <w:pStyle w:val="GvdeMetni"/>
        <w:spacing w:before="120" w:line="360" w:lineRule="auto"/>
        <w:ind w:left="1154" w:right="682" w:hanging="852"/>
        <w:jc w:val="both"/>
      </w:pPr>
      <w:r>
        <w:t>TNSA. (2017). Türkiye</w:t>
      </w:r>
      <w:r>
        <w:rPr>
          <w:spacing w:val="60"/>
        </w:rPr>
        <w:t xml:space="preserve"> </w:t>
      </w:r>
      <w:proofErr w:type="spellStart"/>
      <w:r>
        <w:t>Hanehalkı</w:t>
      </w:r>
      <w:proofErr w:type="spellEnd"/>
      <w:r>
        <w:t xml:space="preserve"> Sağlık Araştırması: Bulaşıcı Olmayan Hastalıkların</w:t>
      </w:r>
      <w:r>
        <w:rPr>
          <w:spacing w:val="1"/>
        </w:rPr>
        <w:t xml:space="preserve"> </w:t>
      </w:r>
      <w:r>
        <w:t>Risk</w:t>
      </w:r>
      <w:r>
        <w:rPr>
          <w:spacing w:val="7"/>
        </w:rPr>
        <w:t xml:space="preserve"> </w:t>
      </w:r>
      <w:r>
        <w:t>Faktörleri</w:t>
      </w:r>
      <w:r>
        <w:rPr>
          <w:spacing w:val="7"/>
        </w:rPr>
        <w:t xml:space="preserve"> </w:t>
      </w:r>
      <w:proofErr w:type="spellStart"/>
      <w:r>
        <w:t>Prevalansı</w:t>
      </w:r>
      <w:proofErr w:type="spellEnd"/>
      <w:r>
        <w:rPr>
          <w:spacing w:val="8"/>
        </w:rPr>
        <w:t xml:space="preserve"> </w:t>
      </w:r>
      <w:r>
        <w:t>2017</w:t>
      </w:r>
      <w:r>
        <w:rPr>
          <w:spacing w:val="7"/>
        </w:rPr>
        <w:t xml:space="preserve"> </w:t>
      </w:r>
      <w:r>
        <w:t>(STEPS).</w:t>
      </w:r>
      <w:r>
        <w:rPr>
          <w:spacing w:val="6"/>
        </w:rPr>
        <w:t xml:space="preserve"> </w:t>
      </w:r>
      <w:r>
        <w:t>Editörler:</w:t>
      </w:r>
      <w:r>
        <w:rPr>
          <w:spacing w:val="14"/>
        </w:rPr>
        <w:t xml:space="preserve"> </w:t>
      </w:r>
      <w:r>
        <w:t>Üner</w:t>
      </w:r>
      <w:r>
        <w:rPr>
          <w:spacing w:val="6"/>
        </w:rPr>
        <w:t xml:space="preserve"> </w:t>
      </w:r>
      <w:r>
        <w:t>S,</w:t>
      </w:r>
      <w:r>
        <w:rPr>
          <w:spacing w:val="7"/>
        </w:rPr>
        <w:t xml:space="preserve"> </w:t>
      </w:r>
      <w:r>
        <w:t>Balcılar</w:t>
      </w:r>
      <w:r>
        <w:rPr>
          <w:spacing w:val="6"/>
        </w:rPr>
        <w:t xml:space="preserve"> </w:t>
      </w:r>
      <w:r>
        <w:t>M,</w:t>
      </w:r>
      <w:r>
        <w:rPr>
          <w:spacing w:val="7"/>
        </w:rPr>
        <w:t xml:space="preserve"> </w:t>
      </w:r>
      <w:r>
        <w:t>Ergüder</w:t>
      </w:r>
    </w:p>
    <w:p w14:paraId="3EA07A50" w14:textId="77777777" w:rsidR="00A0767C" w:rsidRDefault="001F5A60">
      <w:pPr>
        <w:pStyle w:val="GvdeMetni"/>
        <w:ind w:left="1154"/>
        <w:jc w:val="both"/>
      </w:pPr>
      <w:r>
        <w:t>T.</w:t>
      </w:r>
      <w:r>
        <w:rPr>
          <w:spacing w:val="-3"/>
        </w:rPr>
        <w:t xml:space="preserve"> </w:t>
      </w:r>
      <w:r>
        <w:t>Dünya</w:t>
      </w:r>
      <w:r>
        <w:rPr>
          <w:spacing w:val="-1"/>
        </w:rPr>
        <w:t xml:space="preserve"> </w:t>
      </w:r>
      <w:r>
        <w:t>Sağlık</w:t>
      </w:r>
      <w:r>
        <w:rPr>
          <w:spacing w:val="-2"/>
        </w:rPr>
        <w:t xml:space="preserve"> </w:t>
      </w:r>
      <w:r>
        <w:t>Örgütü</w:t>
      </w:r>
      <w:r>
        <w:rPr>
          <w:spacing w:val="-1"/>
        </w:rPr>
        <w:t xml:space="preserve"> </w:t>
      </w:r>
      <w:r>
        <w:t>Türkiye</w:t>
      </w:r>
      <w:r>
        <w:rPr>
          <w:spacing w:val="-1"/>
        </w:rPr>
        <w:t xml:space="preserve"> </w:t>
      </w:r>
      <w:r>
        <w:t>Ofisi,</w:t>
      </w:r>
      <w:r>
        <w:rPr>
          <w:spacing w:val="-2"/>
        </w:rPr>
        <w:t xml:space="preserve"> </w:t>
      </w:r>
      <w:r>
        <w:t>Ankara,</w:t>
      </w:r>
      <w:r>
        <w:rPr>
          <w:spacing w:val="-2"/>
        </w:rPr>
        <w:t xml:space="preserve"> </w:t>
      </w:r>
      <w:r>
        <w:t>2018.</w:t>
      </w:r>
    </w:p>
    <w:p w14:paraId="2D813112" w14:textId="77777777" w:rsidR="00A0767C" w:rsidRDefault="00A0767C">
      <w:pPr>
        <w:jc w:val="both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5044497E" w14:textId="77777777" w:rsidR="00A0767C" w:rsidRDefault="001F5A60">
      <w:pPr>
        <w:spacing w:before="72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lastRenderedPageBreak/>
        <w:t>Türker,</w:t>
      </w:r>
      <w:r>
        <w:rPr>
          <w:spacing w:val="1"/>
          <w:sz w:val="24"/>
        </w:rPr>
        <w:t xml:space="preserve"> </w:t>
      </w:r>
      <w:r>
        <w:rPr>
          <w:sz w:val="24"/>
        </w:rPr>
        <w:t>Ö.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Öz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Yeterlilik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Derecesi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Bağımlılık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Derecesi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Demografik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Özlelliklerin</w:t>
      </w:r>
      <w:proofErr w:type="spellEnd"/>
      <w:r>
        <w:rPr>
          <w:i/>
          <w:sz w:val="24"/>
        </w:rPr>
        <w:t xml:space="preserve"> Sigara Bırakma Başarısı Üzerine Etkisi</w:t>
      </w:r>
      <w:r>
        <w:rPr>
          <w:sz w:val="24"/>
        </w:rPr>
        <w:t xml:space="preserve">. Tıpta Uzmanlık </w:t>
      </w:r>
      <w:proofErr w:type="spellStart"/>
      <w:r>
        <w:rPr>
          <w:sz w:val="24"/>
        </w:rPr>
        <w:t>Tezi,Sağlık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Bilimleri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Üniversitesi,Haydarpaşa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Numune</w:t>
      </w:r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Uygulama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Merkezi,İstanbul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Ha.</w:t>
      </w:r>
    </w:p>
    <w:p w14:paraId="66C44B53" w14:textId="77777777" w:rsidR="00A0767C" w:rsidRDefault="001F5A60">
      <w:pPr>
        <w:spacing w:before="120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t xml:space="preserve">Tütün Ve Alkol </w:t>
      </w:r>
      <w:proofErr w:type="spellStart"/>
      <w:r>
        <w:rPr>
          <w:sz w:val="24"/>
        </w:rPr>
        <w:t>Piatasası</w:t>
      </w:r>
      <w:proofErr w:type="spellEnd"/>
      <w:r>
        <w:rPr>
          <w:sz w:val="24"/>
        </w:rPr>
        <w:t xml:space="preserve"> Düzenleme Kurumu [TAPDK]. (2019). </w:t>
      </w:r>
      <w:r>
        <w:rPr>
          <w:i/>
          <w:sz w:val="24"/>
        </w:rPr>
        <w:t>Tütün Ve Alkol Dairesi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Başkanlığı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https://www.tarimorman.</w:t>
      </w:r>
      <w:r>
        <w:rPr>
          <w:spacing w:val="1"/>
          <w:sz w:val="24"/>
        </w:rPr>
        <w:t xml:space="preserve"> </w:t>
      </w:r>
      <w:r>
        <w:rPr>
          <w:sz w:val="24"/>
        </w:rPr>
        <w:t>gov.tr/TADB</w:t>
      </w:r>
      <w:r>
        <w:rPr>
          <w:spacing w:val="-2"/>
          <w:sz w:val="24"/>
        </w:rPr>
        <w:t xml:space="preserve"> </w:t>
      </w:r>
      <w:r>
        <w:rPr>
          <w:sz w:val="24"/>
        </w:rPr>
        <w:t>adresinden</w:t>
      </w:r>
      <w:r>
        <w:rPr>
          <w:spacing w:val="-2"/>
          <w:sz w:val="24"/>
        </w:rPr>
        <w:t xml:space="preserve"> </w:t>
      </w:r>
      <w:r>
        <w:rPr>
          <w:sz w:val="24"/>
        </w:rPr>
        <w:t>erişildi.</w:t>
      </w:r>
    </w:p>
    <w:p w14:paraId="138AA637" w14:textId="77777777" w:rsidR="00A0767C" w:rsidRDefault="001F5A60">
      <w:pPr>
        <w:spacing w:before="120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 xml:space="preserve">U.S. </w:t>
      </w:r>
      <w:proofErr w:type="spellStart"/>
      <w:r>
        <w:rPr>
          <w:sz w:val="24"/>
        </w:rPr>
        <w:t>National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Cancer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Institute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World </w:t>
      </w:r>
      <w:proofErr w:type="spellStart"/>
      <w:r>
        <w:rPr>
          <w:sz w:val="24"/>
        </w:rPr>
        <w:t>Health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Organization</w:t>
      </w:r>
      <w:proofErr w:type="spellEnd"/>
      <w:r>
        <w:rPr>
          <w:sz w:val="24"/>
        </w:rPr>
        <w:t xml:space="preserve">. (2016).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Economics</w:t>
      </w:r>
      <w:proofErr w:type="spellEnd"/>
      <w:r>
        <w:rPr>
          <w:sz w:val="24"/>
        </w:rPr>
        <w:t xml:space="preserve"> 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Tobacco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Tobacc</w:t>
      </w:r>
      <w:r>
        <w:rPr>
          <w:sz w:val="24"/>
        </w:rPr>
        <w:t>o</w:t>
      </w:r>
      <w:proofErr w:type="spellEnd"/>
      <w:r>
        <w:rPr>
          <w:sz w:val="24"/>
        </w:rPr>
        <w:t xml:space="preserve"> Control. </w:t>
      </w:r>
      <w:proofErr w:type="spellStart"/>
      <w:r>
        <w:rPr>
          <w:sz w:val="24"/>
        </w:rPr>
        <w:t>Içinde</w:t>
      </w:r>
      <w:proofErr w:type="spellEnd"/>
      <w:r>
        <w:rPr>
          <w:sz w:val="24"/>
        </w:rPr>
        <w:t xml:space="preserve"> </w:t>
      </w:r>
      <w:proofErr w:type="spellStart"/>
      <w:r>
        <w:rPr>
          <w:i/>
          <w:sz w:val="24"/>
        </w:rPr>
        <w:t>National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Cancer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Institute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z w:val="24"/>
        </w:rPr>
        <w:t xml:space="preserve"> Control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Monograph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21.: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NIH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Public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(Sayı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1"/>
          <w:sz w:val="24"/>
        </w:rPr>
        <w:t xml:space="preserve"> </w:t>
      </w:r>
      <w:r>
        <w:rPr>
          <w:sz w:val="24"/>
        </w:rPr>
        <w:t>16-CA-8029A).</w:t>
      </w:r>
      <w:r>
        <w:rPr>
          <w:spacing w:val="1"/>
          <w:sz w:val="24"/>
        </w:rPr>
        <w:t xml:space="preserve"> </w:t>
      </w:r>
      <w:hyperlink r:id="rId57">
        <w:r>
          <w:rPr>
            <w:sz w:val="24"/>
          </w:rPr>
          <w:t>http://cancercontrol.cancer.gov/brp/tcrb/monographs/21/ind</w:t>
        </w:r>
        <w:r>
          <w:rPr>
            <w:sz w:val="24"/>
          </w:rPr>
          <w:t>ex.html.</w:t>
        </w:r>
      </w:hyperlink>
    </w:p>
    <w:p w14:paraId="49175782" w14:textId="77777777" w:rsidR="00A0767C" w:rsidRDefault="001F5A60">
      <w:pPr>
        <w:spacing w:before="121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>Uçar,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Akdeniz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Üniversitesi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Tıp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Fakültesi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Hekimliği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Polikliniğine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Başvuran 18 Yaş Üstü Bireylerde Sigara İçme Oranları 18 Yaş Üstü Bireylerde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İçme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Oranları.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Tezi,Akdeniz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Üniversitesi,Tıp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Fakültesi,Aile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Hekimliği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Anabilim </w:t>
      </w:r>
      <w:proofErr w:type="spellStart"/>
      <w:r>
        <w:rPr>
          <w:sz w:val="24"/>
        </w:rPr>
        <w:t>Dalı,Antalya</w:t>
      </w:r>
      <w:proofErr w:type="spellEnd"/>
      <w:r>
        <w:rPr>
          <w:sz w:val="24"/>
        </w:rPr>
        <w:t>.</w:t>
      </w:r>
    </w:p>
    <w:p w14:paraId="1F84F3AA" w14:textId="77777777" w:rsidR="00A0767C" w:rsidRDefault="001F5A60">
      <w:pPr>
        <w:pStyle w:val="GvdeMetni"/>
        <w:spacing w:before="120" w:line="360" w:lineRule="auto"/>
        <w:ind w:left="1154" w:right="682" w:hanging="852"/>
        <w:jc w:val="both"/>
      </w:pPr>
      <w:r>
        <w:t>United</w:t>
      </w:r>
      <w:r>
        <w:rPr>
          <w:spacing w:val="1"/>
        </w:rPr>
        <w:t xml:space="preserve"> </w:t>
      </w:r>
      <w:proofErr w:type="spellStart"/>
      <w:r>
        <w:t>States</w:t>
      </w:r>
      <w:proofErr w:type="spellEnd"/>
      <w:r>
        <w:rPr>
          <w:spacing w:val="1"/>
        </w:rPr>
        <w:t xml:space="preserve"> </w:t>
      </w:r>
      <w:proofErr w:type="spellStart"/>
      <w:r>
        <w:t>Department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Health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Health</w:t>
      </w:r>
      <w:proofErr w:type="spellEnd"/>
      <w:r>
        <w:rPr>
          <w:spacing w:val="1"/>
        </w:rPr>
        <w:t xml:space="preserve"> </w:t>
      </w:r>
      <w:proofErr w:type="spellStart"/>
      <w:r>
        <w:t>Consequences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t>—50</w:t>
      </w:r>
      <w:r>
        <w:rPr>
          <w:spacing w:val="1"/>
        </w:rPr>
        <w:t xml:space="preserve"> </w:t>
      </w:r>
      <w:proofErr w:type="spellStart"/>
      <w:r>
        <w:t>Years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Progress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Surgeon</w:t>
      </w:r>
      <w:proofErr w:type="spellEnd"/>
      <w:r>
        <w:rPr>
          <w:spacing w:val="1"/>
        </w:rPr>
        <w:t xml:space="preserve"> </w:t>
      </w:r>
      <w:r>
        <w:t xml:space="preserve">General. </w:t>
      </w:r>
      <w:r>
        <w:rPr>
          <w:i/>
        </w:rPr>
        <w:t xml:space="preserve">A Report of </w:t>
      </w:r>
      <w:proofErr w:type="spellStart"/>
      <w:r>
        <w:rPr>
          <w:i/>
        </w:rPr>
        <w:t>the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Surgeon</w:t>
      </w:r>
      <w:proofErr w:type="spellEnd"/>
      <w:r>
        <w:rPr>
          <w:i/>
        </w:rPr>
        <w:t xml:space="preserve"> General</w:t>
      </w:r>
      <w:r>
        <w:t>, 1081.</w:t>
      </w:r>
    </w:p>
    <w:p w14:paraId="4A8487A4" w14:textId="77777777" w:rsidR="00A0767C" w:rsidRDefault="001F5A60">
      <w:pPr>
        <w:pStyle w:val="GvdeMetni"/>
        <w:spacing w:before="119" w:line="360" w:lineRule="auto"/>
        <w:ind w:left="1154" w:right="677" w:hanging="852"/>
        <w:jc w:val="both"/>
      </w:pPr>
      <w:r>
        <w:t xml:space="preserve">Uysal, M. A., </w:t>
      </w:r>
      <w:proofErr w:type="spellStart"/>
      <w:r>
        <w:t>Kad</w:t>
      </w:r>
      <w:r>
        <w:t>akal</w:t>
      </w:r>
      <w:proofErr w:type="spellEnd"/>
      <w:r>
        <w:t xml:space="preserve">, F., </w:t>
      </w:r>
      <w:proofErr w:type="spellStart"/>
      <w:r>
        <w:t>Karşidag</w:t>
      </w:r>
      <w:proofErr w:type="spellEnd"/>
      <w:r>
        <w:t>, C., Bayram, N. G., Uysal, O.,</w:t>
      </w:r>
      <w:r>
        <w:rPr>
          <w:spacing w:val="1"/>
        </w:rPr>
        <w:t xml:space="preserve"> </w:t>
      </w:r>
      <w:proofErr w:type="spellStart"/>
      <w:r>
        <w:t>Yilmaz</w:t>
      </w:r>
      <w:proofErr w:type="spellEnd"/>
      <w:r>
        <w:t>, V. (2004).</w:t>
      </w:r>
      <w:r>
        <w:rPr>
          <w:spacing w:val="1"/>
        </w:rPr>
        <w:t xml:space="preserve"> </w:t>
      </w:r>
      <w:proofErr w:type="spellStart"/>
      <w:r>
        <w:t>Fagerstrom</w:t>
      </w:r>
      <w:proofErr w:type="spellEnd"/>
      <w:r>
        <w:t xml:space="preserve"> test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nicotine</w:t>
      </w:r>
      <w:proofErr w:type="spellEnd"/>
      <w:r>
        <w:t xml:space="preserve"> </w:t>
      </w:r>
      <w:proofErr w:type="spellStart"/>
      <w:r>
        <w:t>dependence</w:t>
      </w:r>
      <w:proofErr w:type="spellEnd"/>
      <w:r>
        <w:t xml:space="preserve">: </w:t>
      </w:r>
      <w:proofErr w:type="spellStart"/>
      <w:r>
        <w:t>reliability</w:t>
      </w:r>
      <w:proofErr w:type="spellEnd"/>
      <w:r>
        <w:t xml:space="preserve"> in a </w:t>
      </w:r>
      <w:proofErr w:type="spellStart"/>
      <w:r>
        <w:t>Turkish</w:t>
      </w:r>
      <w:proofErr w:type="spellEnd"/>
      <w:r>
        <w:t xml:space="preserve">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factor</w:t>
      </w:r>
      <w:proofErr w:type="spellEnd"/>
      <w:r>
        <w:rPr>
          <w:spacing w:val="-57"/>
        </w:rPr>
        <w:t xml:space="preserve"> </w:t>
      </w:r>
      <w:proofErr w:type="spellStart"/>
      <w:r>
        <w:t>analysis</w:t>
      </w:r>
      <w:proofErr w:type="spellEnd"/>
      <w:r>
        <w:t xml:space="preserve">. </w:t>
      </w:r>
      <w:r>
        <w:rPr>
          <w:i/>
        </w:rPr>
        <w:t>Tüberküloz ve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toraks</w:t>
      </w:r>
      <w:proofErr w:type="spellEnd"/>
      <w:r>
        <w:t xml:space="preserve">, </w:t>
      </w:r>
      <w:r>
        <w:rPr>
          <w:i/>
        </w:rPr>
        <w:t>52</w:t>
      </w:r>
      <w:r>
        <w:t>(2), 115–121.</w:t>
      </w:r>
    </w:p>
    <w:p w14:paraId="595471F9" w14:textId="77777777" w:rsidR="00A0767C" w:rsidRDefault="001F5A60">
      <w:pPr>
        <w:spacing w:before="122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t>Ün,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Farelerde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Nikotin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Yoksunluğunun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Hipokampus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’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Taki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Etkilerinin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Davranışsal Ve </w:t>
      </w:r>
      <w:proofErr w:type="spellStart"/>
      <w:r>
        <w:rPr>
          <w:i/>
          <w:sz w:val="24"/>
        </w:rPr>
        <w:t>Epigenetiksel</w:t>
      </w:r>
      <w:proofErr w:type="spellEnd"/>
      <w:r>
        <w:rPr>
          <w:i/>
          <w:sz w:val="24"/>
        </w:rPr>
        <w:t xml:space="preserve"> Olarak İncelenmesi</w:t>
      </w:r>
      <w:r>
        <w:rPr>
          <w:sz w:val="24"/>
        </w:rPr>
        <w:t xml:space="preserve">. Yüksek Lisans </w:t>
      </w:r>
      <w:proofErr w:type="spellStart"/>
      <w:r>
        <w:rPr>
          <w:sz w:val="24"/>
        </w:rPr>
        <w:t>Tezi,Mersin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Bilimleri </w:t>
      </w:r>
      <w:proofErr w:type="spellStart"/>
      <w:r>
        <w:rPr>
          <w:sz w:val="24"/>
        </w:rPr>
        <w:t>Enstitüsü,Mersin</w:t>
      </w:r>
      <w:proofErr w:type="spellEnd"/>
      <w:r>
        <w:rPr>
          <w:sz w:val="24"/>
        </w:rPr>
        <w:t>.</w:t>
      </w:r>
    </w:p>
    <w:p w14:paraId="17A53DAB" w14:textId="77777777" w:rsidR="00A0767C" w:rsidRDefault="001F5A60">
      <w:pPr>
        <w:spacing w:before="119" w:line="360" w:lineRule="auto"/>
        <w:ind w:left="1154" w:right="674" w:hanging="852"/>
        <w:jc w:val="both"/>
        <w:rPr>
          <w:sz w:val="24"/>
        </w:rPr>
      </w:pPr>
      <w:r>
        <w:rPr>
          <w:sz w:val="24"/>
        </w:rPr>
        <w:t xml:space="preserve">Ünver, Z. (2019a). </w:t>
      </w:r>
      <w:proofErr w:type="spellStart"/>
      <w:r>
        <w:rPr>
          <w:sz w:val="24"/>
        </w:rPr>
        <w:t>Sağlik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DavranişlariDeğı̇ştı̇rı̇lmesı̇ndeTransteoretı̇k</w:t>
      </w:r>
      <w:proofErr w:type="spellEnd"/>
      <w:r>
        <w:rPr>
          <w:sz w:val="24"/>
        </w:rPr>
        <w:t xml:space="preserve"> Model </w:t>
      </w:r>
      <w:proofErr w:type="spellStart"/>
      <w:r>
        <w:rPr>
          <w:sz w:val="24"/>
        </w:rPr>
        <w:t>Kullanimi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İnönü Üniversitesi Sağlık Hizmetleri Meslek Yüksek Okulu Dergisi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, 218–228.</w:t>
      </w:r>
      <w:r>
        <w:rPr>
          <w:spacing w:val="1"/>
          <w:sz w:val="24"/>
        </w:rPr>
        <w:t xml:space="preserve"> </w:t>
      </w:r>
      <w:hyperlink r:id="rId58">
        <w:r>
          <w:rPr>
            <w:sz w:val="24"/>
          </w:rPr>
          <w:t>https://doi.org/10.33715</w:t>
        </w:r>
        <w:r>
          <w:rPr>
            <w:sz w:val="24"/>
          </w:rPr>
          <w:t>/inonusaglik.643162</w:t>
        </w:r>
      </w:hyperlink>
    </w:p>
    <w:p w14:paraId="393B854A" w14:textId="77777777" w:rsidR="00A0767C" w:rsidRDefault="001F5A60">
      <w:pPr>
        <w:spacing w:before="119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>Ünver,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(2019b).</w:t>
      </w:r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Davranışlarının</w:t>
      </w:r>
      <w:r>
        <w:rPr>
          <w:spacing w:val="1"/>
          <w:sz w:val="24"/>
        </w:rPr>
        <w:t xml:space="preserve"> </w:t>
      </w:r>
      <w:r>
        <w:rPr>
          <w:sz w:val="24"/>
        </w:rPr>
        <w:t>Değiştirilmesinde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Transteoretik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Kullanımı. </w:t>
      </w:r>
      <w:r>
        <w:rPr>
          <w:i/>
          <w:sz w:val="24"/>
        </w:rPr>
        <w:t>İnönü Üniversitesi Sağlık Hizmetleri Meslek Yüksek Okulu Dergisi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https://doi.org/10.33715/inonusaglik.643162</w:t>
      </w:r>
    </w:p>
    <w:p w14:paraId="3B753C41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1B955152" w14:textId="77777777" w:rsidR="00A0767C" w:rsidRDefault="001F5A60">
      <w:pPr>
        <w:pStyle w:val="GvdeMetni"/>
        <w:spacing w:before="72" w:line="360" w:lineRule="auto"/>
        <w:ind w:left="1154" w:right="676" w:hanging="852"/>
        <w:jc w:val="both"/>
      </w:pPr>
      <w:proofErr w:type="spellStart"/>
      <w:r>
        <w:lastRenderedPageBreak/>
        <w:t>Velicer</w:t>
      </w:r>
      <w:proofErr w:type="spellEnd"/>
      <w:r>
        <w:t xml:space="preserve">, W. F., </w:t>
      </w:r>
      <w:proofErr w:type="spellStart"/>
      <w:r>
        <w:t>P</w:t>
      </w:r>
      <w:r>
        <w:t>rochaska</w:t>
      </w:r>
      <w:proofErr w:type="spellEnd"/>
      <w:r>
        <w:t>, J. O., Fava, J. L.,</w:t>
      </w:r>
      <w:r>
        <w:rPr>
          <w:spacing w:val="1"/>
        </w:rPr>
        <w:t xml:space="preserve"> </w:t>
      </w:r>
      <w:r>
        <w:t>Norman, G. J.,</w:t>
      </w:r>
      <w:r>
        <w:rPr>
          <w:spacing w:val="1"/>
        </w:rPr>
        <w:t xml:space="preserve"> </w:t>
      </w:r>
      <w:proofErr w:type="spellStart"/>
      <w:r>
        <w:t>Redding</w:t>
      </w:r>
      <w:proofErr w:type="spellEnd"/>
      <w:r>
        <w:t>, C. A. (1998).</w:t>
      </w:r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: Applications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transtheoretical</w:t>
      </w:r>
      <w:proofErr w:type="spellEnd"/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 xml:space="preserve">of </w:t>
      </w:r>
      <w:proofErr w:type="spellStart"/>
      <w:r>
        <w:t>behavior</w:t>
      </w:r>
      <w:proofErr w:type="spellEnd"/>
      <w:r>
        <w:t xml:space="preserve"> </w:t>
      </w:r>
      <w:proofErr w:type="spellStart"/>
      <w:r>
        <w:t>change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Homeostasis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Health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Disease</w:t>
      </w:r>
      <w:proofErr w:type="spellEnd"/>
      <w:r>
        <w:t>,</w:t>
      </w:r>
      <w:r>
        <w:rPr>
          <w:spacing w:val="60"/>
        </w:rPr>
        <w:t xml:space="preserve"> </w:t>
      </w:r>
      <w:r>
        <w:rPr>
          <w:i/>
        </w:rPr>
        <w:t>38</w:t>
      </w:r>
      <w:r>
        <w:t>(5–6), 216–</w:t>
      </w:r>
      <w:r>
        <w:rPr>
          <w:spacing w:val="-57"/>
        </w:rPr>
        <w:t xml:space="preserve"> </w:t>
      </w:r>
      <w:r>
        <w:t>233.</w:t>
      </w:r>
    </w:p>
    <w:p w14:paraId="4A5D8A1C" w14:textId="77777777" w:rsidR="00A0767C" w:rsidRDefault="001F5A60">
      <w:pPr>
        <w:spacing w:before="120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t>Velioğlu, U.,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Sönmez, C. I. (2018). </w:t>
      </w:r>
      <w:r>
        <w:rPr>
          <w:i/>
          <w:sz w:val="24"/>
        </w:rPr>
        <w:t>Sigara Bırakma Polikliniğine Başvuran Hastaların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Nikotin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Bağımlılığının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Sosyo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demografik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Özellikler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Depresyon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İlişkisi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Relationship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Nicotine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Dependence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with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Sociodemographic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Characteristicsand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Depression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Patients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Admi</w:t>
      </w:r>
      <w:r>
        <w:rPr>
          <w:i/>
          <w:sz w:val="24"/>
        </w:rPr>
        <w:t>tted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Cessa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45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35–41.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https://doi.org/10.5798/dicletip.</w:t>
      </w:r>
    </w:p>
    <w:p w14:paraId="01882D6A" w14:textId="77777777" w:rsidR="00A0767C" w:rsidRDefault="001F5A60">
      <w:pPr>
        <w:pStyle w:val="GvdeMetni"/>
        <w:spacing w:before="120" w:line="360" w:lineRule="auto"/>
        <w:ind w:left="1154" w:right="674" w:hanging="852"/>
        <w:jc w:val="both"/>
      </w:pPr>
      <w:r>
        <w:t>West,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proofErr w:type="spellStart"/>
      <w:r>
        <w:t>Tobacco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Health</w:t>
      </w:r>
      <w:proofErr w:type="spellEnd"/>
      <w:r>
        <w:rPr>
          <w:spacing w:val="1"/>
        </w:rPr>
        <w:t xml:space="preserve"> </w:t>
      </w:r>
      <w:proofErr w:type="spellStart"/>
      <w:r>
        <w:t>impact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prevalence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correlates</w:t>
      </w:r>
      <w:proofErr w:type="spellEnd"/>
      <w:r>
        <w:rPr>
          <w:spacing w:val="6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interventions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Psychology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&amp;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Health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32</w:t>
      </w:r>
      <w:r>
        <w:t>(8),</w:t>
      </w:r>
      <w:r>
        <w:rPr>
          <w:spacing w:val="1"/>
        </w:rPr>
        <w:t xml:space="preserve"> </w:t>
      </w:r>
      <w:r>
        <w:t>1018–1036.</w:t>
      </w:r>
      <w:r>
        <w:rPr>
          <w:spacing w:val="1"/>
        </w:rPr>
        <w:t xml:space="preserve"> </w:t>
      </w:r>
      <w:r>
        <w:t>https://doi.org/10.1080/08870446.2017.1325890</w:t>
      </w:r>
    </w:p>
    <w:p w14:paraId="6042FBCB" w14:textId="77777777" w:rsidR="00A0767C" w:rsidRDefault="001F5A60">
      <w:pPr>
        <w:pStyle w:val="GvdeMetni"/>
        <w:tabs>
          <w:tab w:val="left" w:pos="1307"/>
          <w:tab w:val="left" w:pos="2377"/>
          <w:tab w:val="left" w:pos="3708"/>
          <w:tab w:val="left" w:pos="4267"/>
          <w:tab w:val="left" w:pos="5524"/>
          <w:tab w:val="left" w:pos="6497"/>
          <w:tab w:val="left" w:pos="7412"/>
          <w:tab w:val="left" w:pos="8112"/>
        </w:tabs>
        <w:spacing w:before="121" w:line="360" w:lineRule="auto"/>
        <w:ind w:left="1154" w:right="676" w:hanging="852"/>
      </w:pPr>
      <w:r>
        <w:t>WHO.</w:t>
      </w:r>
      <w:r>
        <w:tab/>
      </w:r>
      <w:r>
        <w:tab/>
        <w:t>(2006).</w:t>
      </w:r>
      <w:r>
        <w:tab/>
      </w:r>
      <w:proofErr w:type="spellStart"/>
      <w:r>
        <w:t>Addiction</w:t>
      </w:r>
      <w:proofErr w:type="spellEnd"/>
      <w:r>
        <w:tab/>
      </w:r>
      <w:proofErr w:type="spellStart"/>
      <w:r>
        <w:t>to</w:t>
      </w:r>
      <w:proofErr w:type="spellEnd"/>
      <w:r>
        <w:tab/>
      </w:r>
      <w:proofErr w:type="spellStart"/>
      <w:r>
        <w:t>Nicotine</w:t>
      </w:r>
      <w:proofErr w:type="spellEnd"/>
      <w:r>
        <w:t>.</w:t>
      </w:r>
      <w:r>
        <w:tab/>
      </w:r>
      <w:proofErr w:type="spellStart"/>
      <w:r>
        <w:t>Içinde</w:t>
      </w:r>
      <w:proofErr w:type="spellEnd"/>
      <w:r>
        <w:tab/>
      </w:r>
      <w:r>
        <w:rPr>
          <w:i/>
        </w:rPr>
        <w:t>WHO</w:t>
      </w:r>
      <w:r>
        <w:rPr>
          <w:i/>
        </w:rPr>
        <w:tab/>
      </w:r>
      <w:r>
        <w:t>(</w:t>
      </w:r>
      <w:proofErr w:type="spellStart"/>
      <w:r>
        <w:t>ss</w:t>
      </w:r>
      <w:proofErr w:type="spellEnd"/>
      <w:r>
        <w:t>.</w:t>
      </w:r>
      <w:r>
        <w:tab/>
        <w:t>137–150).</w:t>
      </w:r>
      <w:r>
        <w:rPr>
          <w:spacing w:val="-57"/>
        </w:rPr>
        <w:t xml:space="preserve"> </w:t>
      </w:r>
      <w:r>
        <w:t>https:/</w:t>
      </w:r>
      <w:hyperlink r:id="rId59">
        <w:r>
          <w:t>/www.who.int/toba</w:t>
        </w:r>
      </w:hyperlink>
      <w:r>
        <w:t>c</w:t>
      </w:r>
      <w:hyperlink r:id="rId60">
        <w:r>
          <w:t>co/publications/gender/en_tfi_gender_women_addictio</w:t>
        </w:r>
      </w:hyperlink>
      <w:r>
        <w:rPr>
          <w:spacing w:val="1"/>
        </w:rPr>
        <w:t xml:space="preserve"> </w:t>
      </w:r>
      <w:r>
        <w:t>n_nicotine.pdf</w:t>
      </w:r>
      <w:r>
        <w:rPr>
          <w:spacing w:val="-3"/>
        </w:rPr>
        <w:t xml:space="preserve"> </w:t>
      </w:r>
      <w:r>
        <w:t>adresinden erişildi.</w:t>
      </w:r>
    </w:p>
    <w:p w14:paraId="04C2951C" w14:textId="77777777" w:rsidR="00A0767C" w:rsidRDefault="001F5A60">
      <w:pPr>
        <w:pStyle w:val="GvdeMetni"/>
        <w:tabs>
          <w:tab w:val="left" w:pos="1266"/>
          <w:tab w:val="left" w:pos="2296"/>
          <w:tab w:val="left" w:pos="2774"/>
          <w:tab w:val="left" w:pos="3638"/>
          <w:tab w:val="left" w:pos="4250"/>
          <w:tab w:val="left" w:pos="5339"/>
          <w:tab w:val="left" w:pos="6238"/>
        </w:tabs>
        <w:spacing w:before="119" w:line="360" w:lineRule="auto"/>
        <w:ind w:left="1154" w:right="681" w:hanging="852"/>
      </w:pPr>
      <w:r>
        <w:t>WHO.</w:t>
      </w:r>
      <w:r>
        <w:tab/>
      </w:r>
      <w:r>
        <w:tab/>
        <w:t>(2014).</w:t>
      </w:r>
      <w:r>
        <w:tab/>
      </w:r>
      <w:r>
        <w:rPr>
          <w:i/>
        </w:rPr>
        <w:t>A</w:t>
      </w:r>
      <w:r>
        <w:rPr>
          <w:i/>
        </w:rPr>
        <w:tab/>
      </w:r>
      <w:proofErr w:type="spellStart"/>
      <w:r>
        <w:rPr>
          <w:i/>
        </w:rPr>
        <w:t>guide</w:t>
      </w:r>
      <w:proofErr w:type="spellEnd"/>
      <w:r>
        <w:rPr>
          <w:i/>
        </w:rPr>
        <w:tab/>
      </w:r>
      <w:proofErr w:type="spellStart"/>
      <w:r>
        <w:rPr>
          <w:i/>
        </w:rPr>
        <w:t>for</w:t>
      </w:r>
      <w:proofErr w:type="spellEnd"/>
      <w:r>
        <w:rPr>
          <w:i/>
        </w:rPr>
        <w:tab/>
      </w:r>
      <w:proofErr w:type="spellStart"/>
      <w:r>
        <w:rPr>
          <w:i/>
        </w:rPr>
        <w:t>tobacco</w:t>
      </w:r>
      <w:proofErr w:type="spellEnd"/>
      <w:r>
        <w:rPr>
          <w:i/>
        </w:rPr>
        <w:tab/>
      </w:r>
      <w:proofErr w:type="spellStart"/>
      <w:r>
        <w:rPr>
          <w:i/>
        </w:rPr>
        <w:t>users</w:t>
      </w:r>
      <w:proofErr w:type="spellEnd"/>
      <w:r>
        <w:t>.</w:t>
      </w:r>
      <w:r>
        <w:tab/>
      </w:r>
      <w:hyperlink r:id="rId61">
        <w:r>
          <w:rPr>
            <w:spacing w:val="-1"/>
          </w:rPr>
          <w:t>https://www</w:t>
        </w:r>
        <w:r>
          <w:rPr>
            <w:spacing w:val="-1"/>
          </w:rPr>
          <w:t>.who.int/tobacco/</w:t>
        </w:r>
      </w:hyperlink>
      <w:r>
        <w:rPr>
          <w:spacing w:val="-57"/>
        </w:rPr>
        <w:t xml:space="preserve"> </w:t>
      </w:r>
      <w:proofErr w:type="spellStart"/>
      <w:r>
        <w:t>publications</w:t>
      </w:r>
      <w:proofErr w:type="spellEnd"/>
      <w:r>
        <w:t>/</w:t>
      </w:r>
      <w:proofErr w:type="spellStart"/>
      <w:r>
        <w:t>smoking_cessation</w:t>
      </w:r>
      <w:proofErr w:type="spellEnd"/>
      <w:r>
        <w:t>/9789241506939/en</w:t>
      </w:r>
      <w:r>
        <w:rPr>
          <w:spacing w:val="-2"/>
        </w:rPr>
        <w:t xml:space="preserve"> </w:t>
      </w:r>
      <w:r>
        <w:t>adresinden</w:t>
      </w:r>
      <w:r>
        <w:rPr>
          <w:spacing w:val="-1"/>
        </w:rPr>
        <w:t xml:space="preserve"> </w:t>
      </w:r>
      <w:r>
        <w:t>erişildi.</w:t>
      </w:r>
    </w:p>
    <w:p w14:paraId="37DF0380" w14:textId="77777777" w:rsidR="00A0767C" w:rsidRDefault="001F5A60">
      <w:pPr>
        <w:spacing w:before="120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t>WHO.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GATS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(Global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Adult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Survey</w:t>
      </w:r>
      <w:proofErr w:type="spellEnd"/>
      <w:r>
        <w:rPr>
          <w:i/>
          <w:sz w:val="24"/>
        </w:rPr>
        <w:t>)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Fact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Sheet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Turkey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4–5.</w:t>
      </w:r>
      <w:r>
        <w:rPr>
          <w:spacing w:val="1"/>
          <w:sz w:val="24"/>
        </w:rPr>
        <w:t xml:space="preserve"> </w:t>
      </w:r>
      <w:r>
        <w:rPr>
          <w:sz w:val="24"/>
        </w:rPr>
        <w:t>https://nccd.cdc.gov/GTSSDataSurveyResources/Ancillary/DownloadAttachment.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aspx?ID</w:t>
      </w:r>
      <w:proofErr w:type="spellEnd"/>
      <w:r>
        <w:rPr>
          <w:sz w:val="24"/>
        </w:rPr>
        <w:t>=3452.adresinden</w:t>
      </w:r>
      <w:r>
        <w:rPr>
          <w:spacing w:val="-1"/>
          <w:sz w:val="24"/>
        </w:rPr>
        <w:t xml:space="preserve"> </w:t>
      </w:r>
      <w:r>
        <w:rPr>
          <w:sz w:val="24"/>
        </w:rPr>
        <w:t>erişildi.</w:t>
      </w:r>
    </w:p>
    <w:p w14:paraId="0196256A" w14:textId="77777777" w:rsidR="00A0767C" w:rsidRDefault="001F5A60">
      <w:pPr>
        <w:spacing w:before="122" w:line="360" w:lineRule="auto"/>
        <w:ind w:left="1154" w:right="675" w:hanging="852"/>
        <w:jc w:val="both"/>
        <w:rPr>
          <w:sz w:val="24"/>
        </w:rPr>
      </w:pPr>
      <w:r>
        <w:rPr>
          <w:sz w:val="24"/>
        </w:rPr>
        <w:t xml:space="preserve">WHO. (2018). </w:t>
      </w:r>
      <w:proofErr w:type="spellStart"/>
      <w:r>
        <w:rPr>
          <w:i/>
          <w:sz w:val="24"/>
        </w:rPr>
        <w:t>Who</w:t>
      </w:r>
      <w:proofErr w:type="spellEnd"/>
      <w:r>
        <w:rPr>
          <w:i/>
          <w:sz w:val="24"/>
        </w:rPr>
        <w:t xml:space="preserve"> global </w:t>
      </w:r>
      <w:proofErr w:type="spellStart"/>
      <w:r>
        <w:rPr>
          <w:i/>
          <w:sz w:val="24"/>
        </w:rPr>
        <w:t>report</w:t>
      </w:r>
      <w:proofErr w:type="spellEnd"/>
      <w:r>
        <w:rPr>
          <w:i/>
          <w:sz w:val="24"/>
        </w:rPr>
        <w:t xml:space="preserve"> on </w:t>
      </w:r>
      <w:proofErr w:type="spellStart"/>
      <w:r>
        <w:rPr>
          <w:i/>
          <w:sz w:val="24"/>
        </w:rPr>
        <w:t>trends</w:t>
      </w:r>
      <w:proofErr w:type="spellEnd"/>
      <w:r>
        <w:rPr>
          <w:i/>
          <w:sz w:val="24"/>
        </w:rPr>
        <w:t xml:space="preserve"> in </w:t>
      </w:r>
      <w:proofErr w:type="spellStart"/>
      <w:r>
        <w:rPr>
          <w:i/>
          <w:sz w:val="24"/>
        </w:rPr>
        <w:t>prevalence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2000-2025,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second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edition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62">
        <w:r>
          <w:rPr>
            <w:sz w:val="24"/>
          </w:rPr>
          <w:t>/www.who.int/tobac</w:t>
        </w:r>
      </w:hyperlink>
      <w:r>
        <w:rPr>
          <w:sz w:val="24"/>
        </w:rPr>
        <w:t>c</w:t>
      </w:r>
      <w:hyperlink r:id="rId63">
        <w:r>
          <w:rPr>
            <w:sz w:val="24"/>
          </w:rPr>
          <w:t>o/publications/surveillance/trends-</w:t>
        </w:r>
      </w:hyperlink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tobacco-smoking-second-edition</w:t>
      </w:r>
      <w:proofErr w:type="spellEnd"/>
      <w:r>
        <w:rPr>
          <w:sz w:val="24"/>
        </w:rPr>
        <w:t>/en/</w:t>
      </w:r>
      <w:r>
        <w:rPr>
          <w:spacing w:val="-1"/>
          <w:sz w:val="24"/>
        </w:rPr>
        <w:t xml:space="preserve"> </w:t>
      </w:r>
      <w:r>
        <w:rPr>
          <w:sz w:val="24"/>
        </w:rPr>
        <w:t>adresinden</w:t>
      </w:r>
      <w:r>
        <w:rPr>
          <w:spacing w:val="1"/>
          <w:sz w:val="24"/>
        </w:rPr>
        <w:t xml:space="preserve"> </w:t>
      </w:r>
      <w:r>
        <w:rPr>
          <w:sz w:val="24"/>
        </w:rPr>
        <w:t>erişildi</w:t>
      </w:r>
    </w:p>
    <w:p w14:paraId="7825F3CC" w14:textId="77777777" w:rsidR="00A0767C" w:rsidRDefault="001F5A60">
      <w:pPr>
        <w:spacing w:before="119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 xml:space="preserve">WHO. (2019). </w:t>
      </w:r>
      <w:proofErr w:type="spellStart"/>
      <w:r>
        <w:rPr>
          <w:i/>
          <w:sz w:val="24"/>
        </w:rPr>
        <w:t>Diseases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Caused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All</w:t>
      </w:r>
      <w:proofErr w:type="spellEnd"/>
      <w:r>
        <w:rPr>
          <w:i/>
          <w:sz w:val="24"/>
        </w:rPr>
        <w:t xml:space="preserve"> Forms of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Diseases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Caused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Smoke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7000.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64">
        <w:r>
          <w:rPr>
            <w:sz w:val="24"/>
          </w:rPr>
          <w:t>/www.who.int/publi</w:t>
        </w:r>
      </w:hyperlink>
      <w:r>
        <w:rPr>
          <w:sz w:val="24"/>
        </w:rPr>
        <w:t>c</w:t>
      </w:r>
      <w:hyperlink r:id="rId65">
        <w:r>
          <w:rPr>
            <w:sz w:val="24"/>
          </w:rPr>
          <w:t>ations/i/item/WHO-NMH-PND-19.1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adresinden erişildi.</w:t>
      </w:r>
    </w:p>
    <w:p w14:paraId="6306E453" w14:textId="77777777" w:rsidR="00A0767C" w:rsidRDefault="001F5A60">
      <w:pPr>
        <w:spacing w:before="119" w:line="360" w:lineRule="auto"/>
        <w:ind w:left="1154" w:right="676" w:hanging="852"/>
        <w:jc w:val="both"/>
        <w:rPr>
          <w:sz w:val="24"/>
        </w:rPr>
      </w:pPr>
      <w:r>
        <w:rPr>
          <w:sz w:val="24"/>
        </w:rPr>
        <w:t>WHO.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mpower</w:t>
      </w:r>
      <w:proofErr w:type="spellEnd"/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Offer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help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quit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use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hyperlink r:id="rId66">
        <w:r>
          <w:rPr>
            <w:sz w:val="24"/>
          </w:rPr>
          <w:t>http://www.who.int/tobacco/mpower/offer/en/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adresinden</w:t>
      </w:r>
      <w:r>
        <w:rPr>
          <w:spacing w:val="-2"/>
          <w:sz w:val="24"/>
        </w:rPr>
        <w:t xml:space="preserve"> </w:t>
      </w:r>
      <w:r>
        <w:rPr>
          <w:sz w:val="24"/>
        </w:rPr>
        <w:t>erişildi.</w:t>
      </w:r>
    </w:p>
    <w:p w14:paraId="1A723C44" w14:textId="77777777" w:rsidR="00A0767C" w:rsidRDefault="001F5A60">
      <w:pPr>
        <w:tabs>
          <w:tab w:val="left" w:pos="1395"/>
          <w:tab w:val="left" w:pos="2436"/>
          <w:tab w:val="left" w:pos="3282"/>
          <w:tab w:val="left" w:pos="4036"/>
          <w:tab w:val="left" w:pos="4564"/>
          <w:tab w:val="left" w:pos="5278"/>
          <w:tab w:val="left" w:pos="6377"/>
          <w:tab w:val="left" w:pos="7037"/>
          <w:tab w:val="left" w:pos="7860"/>
          <w:tab w:val="left" w:pos="8560"/>
        </w:tabs>
        <w:spacing w:before="120" w:line="360" w:lineRule="auto"/>
        <w:ind w:left="1154" w:right="678" w:hanging="852"/>
        <w:rPr>
          <w:sz w:val="24"/>
        </w:rPr>
      </w:pPr>
      <w:proofErr w:type="spellStart"/>
      <w:r>
        <w:rPr>
          <w:sz w:val="24"/>
        </w:rPr>
        <w:t>WHOb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  <w:t>(2019).</w:t>
      </w:r>
      <w:r>
        <w:rPr>
          <w:sz w:val="24"/>
        </w:rPr>
        <w:tab/>
      </w:r>
      <w:proofErr w:type="spellStart"/>
      <w:r>
        <w:rPr>
          <w:i/>
          <w:sz w:val="24"/>
        </w:rPr>
        <w:t>Offer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help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quit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tobacco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use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fresh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alive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https://apps.who.int/iris/bitstream/handle/10665/326043/9789241516204-eng.pdf</w:t>
      </w:r>
      <w:r>
        <w:rPr>
          <w:spacing w:val="1"/>
          <w:sz w:val="24"/>
        </w:rPr>
        <w:t xml:space="preserve"> </w:t>
      </w:r>
      <w:r>
        <w:rPr>
          <w:sz w:val="24"/>
        </w:rPr>
        <w:t>adresinden erişi</w:t>
      </w:r>
      <w:r>
        <w:rPr>
          <w:sz w:val="24"/>
        </w:rPr>
        <w:t>ldi.</w:t>
      </w:r>
    </w:p>
    <w:p w14:paraId="2B7EB6B3" w14:textId="77777777" w:rsidR="00A0767C" w:rsidRDefault="00A0767C">
      <w:pPr>
        <w:spacing w:line="360" w:lineRule="auto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733BB22" w14:textId="77777777" w:rsidR="00A0767C" w:rsidRDefault="001F5A60">
      <w:pPr>
        <w:pStyle w:val="GvdeMetni"/>
        <w:spacing w:before="72" w:line="360" w:lineRule="auto"/>
        <w:ind w:left="1154" w:right="679" w:hanging="852"/>
        <w:jc w:val="both"/>
      </w:pPr>
      <w:proofErr w:type="spellStart"/>
      <w:r>
        <w:lastRenderedPageBreak/>
        <w:t>Wittenberg</w:t>
      </w:r>
      <w:proofErr w:type="spellEnd"/>
      <w:r>
        <w:t>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proofErr w:type="spellStart"/>
      <w:r>
        <w:t>Wolfman</w:t>
      </w:r>
      <w:proofErr w:type="spellEnd"/>
      <w:r>
        <w:t>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Biasi</w:t>
      </w:r>
      <w:proofErr w:type="spellEnd"/>
      <w:r>
        <w:t>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proofErr w:type="spellStart"/>
      <w:r>
        <w:t>Dani</w:t>
      </w:r>
      <w:proofErr w:type="spellEnd"/>
      <w:r>
        <w:t>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proofErr w:type="spellStart"/>
      <w:r>
        <w:t>Nicotinic</w:t>
      </w:r>
      <w:proofErr w:type="spellEnd"/>
      <w:r>
        <w:rPr>
          <w:spacing w:val="1"/>
        </w:rPr>
        <w:t xml:space="preserve"> </w:t>
      </w:r>
      <w:proofErr w:type="spellStart"/>
      <w:r>
        <w:t>acetylcholine</w:t>
      </w:r>
      <w:proofErr w:type="spellEnd"/>
      <w:r>
        <w:rPr>
          <w:spacing w:val="1"/>
        </w:rPr>
        <w:t xml:space="preserve"> </w:t>
      </w:r>
      <w:proofErr w:type="spellStart"/>
      <w:r>
        <w:t>receptors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nicotine</w:t>
      </w:r>
      <w:proofErr w:type="spellEnd"/>
      <w:r>
        <w:rPr>
          <w:spacing w:val="1"/>
        </w:rPr>
        <w:t xml:space="preserve"> </w:t>
      </w:r>
      <w:proofErr w:type="spellStart"/>
      <w:r>
        <w:t>addiction</w:t>
      </w:r>
      <w:proofErr w:type="spellEnd"/>
      <w:r>
        <w:t>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brief</w:t>
      </w:r>
      <w:proofErr w:type="spellEnd"/>
      <w:r>
        <w:rPr>
          <w:spacing w:val="1"/>
        </w:rPr>
        <w:t xml:space="preserve"> </w:t>
      </w:r>
      <w:proofErr w:type="spellStart"/>
      <w:r>
        <w:t>introduction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Neuropharmacology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177</w:t>
      </w:r>
      <w:r>
        <w:t>,</w:t>
      </w:r>
      <w:r>
        <w:rPr>
          <w:spacing w:val="1"/>
        </w:rPr>
        <w:t xml:space="preserve"> </w:t>
      </w:r>
      <w:r>
        <w:t>108256.</w:t>
      </w:r>
      <w:r>
        <w:rPr>
          <w:spacing w:val="1"/>
        </w:rPr>
        <w:t xml:space="preserve"> </w:t>
      </w:r>
      <w:r>
        <w:t>https://doi.org/https://doi.org/10.1016/</w:t>
      </w:r>
      <w:r>
        <w:rPr>
          <w:spacing w:val="1"/>
        </w:rPr>
        <w:t xml:space="preserve"> </w:t>
      </w:r>
      <w:r>
        <w:t>j.neuropharm.2020.108256</w:t>
      </w:r>
    </w:p>
    <w:p w14:paraId="569ED37A" w14:textId="77777777" w:rsidR="00A0767C" w:rsidRDefault="001F5A60">
      <w:pPr>
        <w:spacing w:before="120" w:line="360" w:lineRule="auto"/>
        <w:ind w:left="1154" w:right="674" w:hanging="852"/>
        <w:jc w:val="both"/>
        <w:rPr>
          <w:sz w:val="24"/>
        </w:rPr>
      </w:pPr>
      <w:proofErr w:type="spellStart"/>
      <w:r>
        <w:rPr>
          <w:sz w:val="24"/>
        </w:rPr>
        <w:t>Woody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D., </w:t>
      </w:r>
      <w:proofErr w:type="spellStart"/>
      <w:r>
        <w:rPr>
          <w:sz w:val="24"/>
        </w:rPr>
        <w:t>DeCristofaro</w:t>
      </w:r>
      <w:proofErr w:type="spellEnd"/>
      <w:r>
        <w:rPr>
          <w:sz w:val="24"/>
        </w:rPr>
        <w:t>, C.,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Carlton</w:t>
      </w:r>
      <w:proofErr w:type="spellEnd"/>
      <w:r>
        <w:rPr>
          <w:sz w:val="24"/>
        </w:rPr>
        <w:t xml:space="preserve">, B. G. (2008). </w:t>
      </w:r>
      <w:proofErr w:type="spellStart"/>
      <w:r>
        <w:rPr>
          <w:sz w:val="24"/>
        </w:rPr>
        <w:t>Smoking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cessation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readiness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Are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your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patients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quit</w:t>
      </w:r>
      <w:proofErr w:type="spellEnd"/>
      <w:r>
        <w:rPr>
          <w:sz w:val="24"/>
        </w:rPr>
        <w:t xml:space="preserve">? </w:t>
      </w:r>
      <w:proofErr w:type="spellStart"/>
      <w:r>
        <w:rPr>
          <w:sz w:val="24"/>
        </w:rPr>
        <w:t>Içinde</w:t>
      </w:r>
      <w:proofErr w:type="spellEnd"/>
      <w:r>
        <w:rPr>
          <w:sz w:val="24"/>
        </w:rPr>
        <w:t xml:space="preserve"> </w:t>
      </w:r>
      <w:proofErr w:type="spellStart"/>
      <w:r>
        <w:rPr>
          <w:i/>
          <w:sz w:val="24"/>
        </w:rPr>
        <w:t>Journal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American</w:t>
      </w:r>
      <w:proofErr w:type="spellEnd"/>
      <w:r>
        <w:rPr>
          <w:i/>
          <w:sz w:val="24"/>
        </w:rPr>
        <w:t xml:space="preserve"> Academy of </w:t>
      </w:r>
      <w:proofErr w:type="spellStart"/>
      <w:r>
        <w:rPr>
          <w:i/>
          <w:sz w:val="24"/>
        </w:rPr>
        <w:t>Nurse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Practitioners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</w:t>
      </w:r>
      <w:r>
        <w:rPr>
          <w:sz w:val="24"/>
        </w:rPr>
        <w:t>rg/10.1111/j.1745-7599.2008.00344.x</w:t>
      </w:r>
    </w:p>
    <w:p w14:paraId="2623DE24" w14:textId="77777777" w:rsidR="00A0767C" w:rsidRDefault="001F5A60">
      <w:pPr>
        <w:spacing w:before="119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t xml:space="preserve">Yalçınkaya, M. (2019). </w:t>
      </w:r>
      <w:r>
        <w:rPr>
          <w:i/>
          <w:sz w:val="24"/>
        </w:rPr>
        <w:t>SBÜ Haydarpaşa Numune Eğitim ve Araştırma Hastanesi Aile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Hekimliği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Polikliniklerine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Herhangi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Nedenle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Başvuran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İçen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Bireylerde Sigara Bırakmaya Hazır Olma Durumu ve Bununla İlişkili Faktörlerin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Saptanması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Tıpta</w:t>
      </w:r>
      <w:r>
        <w:rPr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Bilimleri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Üniversitesi,Haydarpaşa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Numune</w:t>
      </w:r>
      <w:r>
        <w:rPr>
          <w:spacing w:val="-3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Araştırma</w:t>
      </w:r>
      <w:r>
        <w:rPr>
          <w:spacing w:val="-2"/>
          <w:sz w:val="24"/>
        </w:rPr>
        <w:t xml:space="preserve"> </w:t>
      </w:r>
      <w:r>
        <w:rPr>
          <w:sz w:val="24"/>
        </w:rPr>
        <w:t>Hastanesi</w:t>
      </w:r>
      <w:r>
        <w:rPr>
          <w:spacing w:val="-3"/>
          <w:sz w:val="24"/>
        </w:rPr>
        <w:t xml:space="preserve"> </w:t>
      </w:r>
      <w:r>
        <w:rPr>
          <w:sz w:val="24"/>
        </w:rPr>
        <w:t>Aile</w:t>
      </w:r>
      <w:r>
        <w:rPr>
          <w:spacing w:val="-2"/>
          <w:sz w:val="24"/>
        </w:rPr>
        <w:t xml:space="preserve"> </w:t>
      </w:r>
      <w:r>
        <w:rPr>
          <w:sz w:val="24"/>
        </w:rPr>
        <w:t>Hekimliği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Kliniği,İstanbul</w:t>
      </w:r>
      <w:proofErr w:type="spellEnd"/>
      <w:r>
        <w:rPr>
          <w:sz w:val="24"/>
        </w:rPr>
        <w:t>.</w:t>
      </w:r>
    </w:p>
    <w:p w14:paraId="490DD75B" w14:textId="77777777" w:rsidR="00A0767C" w:rsidRDefault="001F5A60">
      <w:pPr>
        <w:pStyle w:val="GvdeMetni"/>
        <w:spacing w:before="122" w:line="360" w:lineRule="auto"/>
        <w:ind w:left="1154" w:right="675" w:hanging="852"/>
        <w:jc w:val="both"/>
      </w:pPr>
      <w:proofErr w:type="spellStart"/>
      <w:r>
        <w:t>Yalçinkaya-Alkar</w:t>
      </w:r>
      <w:proofErr w:type="spellEnd"/>
      <w:r>
        <w:t>, Ö.,</w:t>
      </w:r>
      <w:r>
        <w:rPr>
          <w:spacing w:val="61"/>
        </w:rPr>
        <w:t xml:space="preserve"> </w:t>
      </w:r>
      <w:proofErr w:type="spellStart"/>
      <w:r>
        <w:t>Karanci</w:t>
      </w:r>
      <w:proofErr w:type="spellEnd"/>
      <w:r>
        <w:t xml:space="preserve">, A. N. (2007).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differences</w:t>
      </w:r>
      <w:proofErr w:type="spellEnd"/>
      <w:r>
        <w:t xml:space="preserve"> in </w:t>
      </w:r>
      <w:proofErr w:type="spellStart"/>
      <w:r>
        <w:t>decisional</w:t>
      </w:r>
      <w:proofErr w:type="spellEnd"/>
      <w:r>
        <w:rPr>
          <w:spacing w:val="1"/>
        </w:rPr>
        <w:t xml:space="preserve"> </w:t>
      </w:r>
      <w:proofErr w:type="spellStart"/>
      <w:r>
        <w:t>balance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self-</w:t>
      </w:r>
      <w:proofErr w:type="spellStart"/>
      <w:r>
        <w:t>efficacy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Turkish</w:t>
      </w:r>
      <w:proofErr w:type="spellEnd"/>
      <w:r>
        <w:t xml:space="preserve"> </w:t>
      </w:r>
      <w:proofErr w:type="spellStart"/>
      <w:r>
        <w:t>smokers</w:t>
      </w:r>
      <w:proofErr w:type="spellEnd"/>
      <w:r>
        <w:t xml:space="preserve"> in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stages</w:t>
      </w:r>
      <w:proofErr w:type="spellEnd"/>
      <w:r>
        <w:t xml:space="preserve"> of </w:t>
      </w:r>
      <w:proofErr w:type="spellStart"/>
      <w:r>
        <w:t>change</w:t>
      </w:r>
      <w:proofErr w:type="spellEnd"/>
      <w:r>
        <w:t>?</w:t>
      </w:r>
      <w:r>
        <w:rPr>
          <w:spacing w:val="1"/>
        </w:rPr>
        <w:t xml:space="preserve"> </w:t>
      </w:r>
      <w:proofErr w:type="spellStart"/>
      <w:r>
        <w:rPr>
          <w:i/>
        </w:rPr>
        <w:t>Addictive</w:t>
      </w:r>
      <w:proofErr w:type="spellEnd"/>
      <w:r>
        <w:rPr>
          <w:i/>
          <w:spacing w:val="40"/>
        </w:rPr>
        <w:t xml:space="preserve"> </w:t>
      </w:r>
      <w:proofErr w:type="spellStart"/>
      <w:r>
        <w:rPr>
          <w:i/>
        </w:rPr>
        <w:t>Behaviors</w:t>
      </w:r>
      <w:proofErr w:type="spellEnd"/>
      <w:r>
        <w:t>,</w:t>
      </w:r>
      <w:r>
        <w:rPr>
          <w:spacing w:val="43"/>
        </w:rPr>
        <w:t xml:space="preserve"> </w:t>
      </w:r>
      <w:r>
        <w:rPr>
          <w:i/>
        </w:rPr>
        <w:t>32</w:t>
      </w:r>
      <w:r>
        <w:t>(4),</w:t>
      </w:r>
      <w:r>
        <w:rPr>
          <w:spacing w:val="40"/>
        </w:rPr>
        <w:t xml:space="preserve"> </w:t>
      </w:r>
      <w:r>
        <w:t>836–849.</w:t>
      </w:r>
      <w:r>
        <w:rPr>
          <w:spacing w:val="43"/>
        </w:rPr>
        <w:t xml:space="preserve"> </w:t>
      </w:r>
      <w:hyperlink r:id="rId67">
        <w:r>
          <w:t>ht</w:t>
        </w:r>
        <w:r>
          <w:t>tps://doi.org/10.1016/j.addbeh</w:t>
        </w:r>
      </w:hyperlink>
      <w:r>
        <w:t>.</w:t>
      </w:r>
    </w:p>
    <w:p w14:paraId="330B9474" w14:textId="77777777" w:rsidR="00A0767C" w:rsidRDefault="001F5A60">
      <w:pPr>
        <w:pStyle w:val="GvdeMetni"/>
        <w:spacing w:line="275" w:lineRule="exact"/>
        <w:ind w:left="1154"/>
      </w:pPr>
      <w:r>
        <w:t>2006.06.023</w:t>
      </w:r>
    </w:p>
    <w:p w14:paraId="5E4AEA2D" w14:textId="77777777" w:rsidR="00A0767C" w:rsidRDefault="00A0767C">
      <w:pPr>
        <w:pStyle w:val="GvdeMetni"/>
        <w:spacing w:before="9"/>
        <w:rPr>
          <w:sz w:val="22"/>
        </w:rPr>
      </w:pPr>
    </w:p>
    <w:p w14:paraId="7B06977C" w14:textId="77777777" w:rsidR="00A0767C" w:rsidRDefault="001F5A60">
      <w:pPr>
        <w:spacing w:line="360" w:lineRule="auto"/>
        <w:ind w:left="1154" w:right="674" w:hanging="852"/>
        <w:jc w:val="both"/>
        <w:rPr>
          <w:sz w:val="24"/>
        </w:rPr>
      </w:pPr>
      <w:r>
        <w:rPr>
          <w:spacing w:val="-4"/>
          <w:sz w:val="24"/>
        </w:rPr>
        <w:t>Yaman,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N.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(2019).</w:t>
      </w:r>
      <w:r>
        <w:rPr>
          <w:spacing w:val="-2"/>
          <w:sz w:val="24"/>
        </w:rPr>
        <w:t xml:space="preserve"> </w:t>
      </w:r>
      <w:r>
        <w:rPr>
          <w:i/>
          <w:spacing w:val="-4"/>
          <w:sz w:val="24"/>
        </w:rPr>
        <w:t>Maden</w:t>
      </w:r>
      <w:r>
        <w:rPr>
          <w:i/>
          <w:spacing w:val="-2"/>
          <w:sz w:val="24"/>
        </w:rPr>
        <w:t xml:space="preserve"> </w:t>
      </w:r>
      <w:r>
        <w:rPr>
          <w:i/>
          <w:spacing w:val="-3"/>
          <w:sz w:val="24"/>
        </w:rPr>
        <w:t>ı̇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şçı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lerı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nı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r>
        <w:rPr>
          <w:i/>
          <w:spacing w:val="-3"/>
          <w:sz w:val="24"/>
        </w:rPr>
        <w:t>n</w:t>
      </w:r>
      <w:r>
        <w:rPr>
          <w:i/>
          <w:spacing w:val="52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sı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r>
        <w:rPr>
          <w:i/>
          <w:spacing w:val="-3"/>
          <w:sz w:val="24"/>
        </w:rPr>
        <w:t>gara</w:t>
      </w:r>
      <w:r>
        <w:rPr>
          <w:i/>
          <w:spacing w:val="51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birakmaya</w:t>
      </w:r>
      <w:proofErr w:type="spellEnd"/>
      <w:r>
        <w:rPr>
          <w:i/>
          <w:spacing w:val="52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yönelı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r>
        <w:rPr>
          <w:i/>
          <w:spacing w:val="-3"/>
          <w:sz w:val="24"/>
        </w:rPr>
        <w:t>k</w:t>
      </w:r>
      <w:r>
        <w:rPr>
          <w:i/>
          <w:spacing w:val="51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davranişlari</w:t>
      </w:r>
      <w:proofErr w:type="spellEnd"/>
      <w:r>
        <w:rPr>
          <w:i/>
          <w:spacing w:val="-3"/>
          <w:sz w:val="24"/>
        </w:rPr>
        <w:t xml:space="preserve">  ve</w:t>
      </w:r>
      <w:r>
        <w:rPr>
          <w:i/>
          <w:spacing w:val="51"/>
          <w:sz w:val="24"/>
        </w:rPr>
        <w:t xml:space="preserve"> </w:t>
      </w:r>
      <w:proofErr w:type="spellStart"/>
      <w:r>
        <w:rPr>
          <w:i/>
          <w:spacing w:val="-3"/>
          <w:sz w:val="24"/>
        </w:rPr>
        <w:t>sı</w:t>
      </w:r>
      <w:proofErr w:type="spellEnd"/>
      <w:r>
        <w:rPr>
          <w:i/>
          <w:spacing w:val="-3"/>
          <w:sz w:val="24"/>
        </w:rPr>
        <w:t>̇</w:t>
      </w:r>
      <w:r>
        <w:rPr>
          <w:i/>
          <w:spacing w:val="-27"/>
          <w:sz w:val="24"/>
        </w:rPr>
        <w:t xml:space="preserve"> </w:t>
      </w:r>
      <w:r>
        <w:rPr>
          <w:i/>
          <w:spacing w:val="-3"/>
          <w:sz w:val="24"/>
        </w:rPr>
        <w:t>gara</w:t>
      </w:r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birakmada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sağlik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pacing w:val="-5"/>
          <w:sz w:val="24"/>
        </w:rPr>
        <w:t xml:space="preserve">ı̇ </w:t>
      </w:r>
      <w:proofErr w:type="spellStart"/>
      <w:r>
        <w:rPr>
          <w:i/>
          <w:spacing w:val="-5"/>
          <w:sz w:val="24"/>
        </w:rPr>
        <w:t>nanç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modelı</w:t>
      </w:r>
      <w:proofErr w:type="spellEnd"/>
      <w:r>
        <w:rPr>
          <w:i/>
          <w:spacing w:val="-5"/>
          <w:sz w:val="24"/>
        </w:rPr>
        <w:t>̇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ölçeğı</w:t>
      </w:r>
      <w:proofErr w:type="spellEnd"/>
      <w:r>
        <w:rPr>
          <w:i/>
          <w:spacing w:val="-5"/>
          <w:sz w:val="24"/>
        </w:rPr>
        <w:t xml:space="preserve">̇ </w:t>
      </w:r>
      <w:proofErr w:type="spellStart"/>
      <w:r>
        <w:rPr>
          <w:i/>
          <w:spacing w:val="-5"/>
          <w:sz w:val="24"/>
        </w:rPr>
        <w:t>nı</w:t>
      </w:r>
      <w:proofErr w:type="spellEnd"/>
      <w:r>
        <w:rPr>
          <w:i/>
          <w:spacing w:val="-5"/>
          <w:sz w:val="24"/>
        </w:rPr>
        <w:t>̇ n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geçerlı</w:t>
      </w:r>
      <w:proofErr w:type="spellEnd"/>
      <w:r>
        <w:rPr>
          <w:i/>
          <w:spacing w:val="-5"/>
          <w:sz w:val="24"/>
        </w:rPr>
        <w:t xml:space="preserve">̇ </w:t>
      </w:r>
      <w:proofErr w:type="spellStart"/>
      <w:r>
        <w:rPr>
          <w:i/>
          <w:spacing w:val="-5"/>
          <w:sz w:val="24"/>
        </w:rPr>
        <w:t>lı</w:t>
      </w:r>
      <w:proofErr w:type="spellEnd"/>
      <w:r>
        <w:rPr>
          <w:i/>
          <w:spacing w:val="-5"/>
          <w:sz w:val="24"/>
        </w:rPr>
        <w:t>̇ k</w:t>
      </w:r>
      <w:r>
        <w:rPr>
          <w:i/>
          <w:spacing w:val="-4"/>
          <w:sz w:val="24"/>
        </w:rPr>
        <w:t xml:space="preserve"> </w:t>
      </w:r>
      <w:r>
        <w:rPr>
          <w:i/>
          <w:spacing w:val="-5"/>
          <w:sz w:val="24"/>
        </w:rPr>
        <w:t>ve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pacing w:val="-4"/>
          <w:sz w:val="24"/>
        </w:rPr>
        <w:t>güvenı</w:t>
      </w:r>
      <w:proofErr w:type="spellEnd"/>
      <w:r>
        <w:rPr>
          <w:i/>
          <w:spacing w:val="-4"/>
          <w:sz w:val="24"/>
        </w:rPr>
        <w:t xml:space="preserve">̇ </w:t>
      </w:r>
      <w:proofErr w:type="spellStart"/>
      <w:r>
        <w:rPr>
          <w:i/>
          <w:spacing w:val="-4"/>
          <w:sz w:val="24"/>
        </w:rPr>
        <w:t>lı</w:t>
      </w:r>
      <w:proofErr w:type="spellEnd"/>
      <w:r>
        <w:rPr>
          <w:i/>
          <w:spacing w:val="-4"/>
          <w:sz w:val="24"/>
        </w:rPr>
        <w:t xml:space="preserve">̇ </w:t>
      </w:r>
      <w:proofErr w:type="spellStart"/>
      <w:r>
        <w:rPr>
          <w:i/>
          <w:spacing w:val="-4"/>
          <w:sz w:val="24"/>
        </w:rPr>
        <w:t>rlı</w:t>
      </w:r>
      <w:proofErr w:type="spellEnd"/>
      <w:r>
        <w:rPr>
          <w:i/>
          <w:spacing w:val="-4"/>
          <w:sz w:val="24"/>
        </w:rPr>
        <w:t xml:space="preserve">̇ </w:t>
      </w:r>
      <w:proofErr w:type="spellStart"/>
      <w:r>
        <w:rPr>
          <w:i/>
          <w:spacing w:val="-4"/>
          <w:sz w:val="24"/>
        </w:rPr>
        <w:t>ğı</w:t>
      </w:r>
      <w:proofErr w:type="spellEnd"/>
      <w:r>
        <w:rPr>
          <w:i/>
          <w:spacing w:val="-4"/>
          <w:sz w:val="24"/>
        </w:rPr>
        <w:t xml:space="preserve">̇ </w:t>
      </w:r>
      <w:r>
        <w:rPr>
          <w:spacing w:val="-4"/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Yüksek</w:t>
      </w:r>
      <w:r>
        <w:rPr>
          <w:spacing w:val="-3"/>
          <w:sz w:val="24"/>
        </w:rPr>
        <w:t xml:space="preserve"> </w:t>
      </w:r>
      <w:r>
        <w:rPr>
          <w:sz w:val="24"/>
        </w:rPr>
        <w:t>Lisans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Tezi,Zonguldak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Bülent</w:t>
      </w:r>
      <w:r>
        <w:rPr>
          <w:spacing w:val="1"/>
          <w:sz w:val="24"/>
        </w:rPr>
        <w:t xml:space="preserve"> </w:t>
      </w:r>
      <w:r>
        <w:rPr>
          <w:sz w:val="24"/>
        </w:rPr>
        <w:t>Ecevit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Bilimleri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Enstitüsü,Zonguldak</w:t>
      </w:r>
      <w:proofErr w:type="spellEnd"/>
      <w:r>
        <w:rPr>
          <w:sz w:val="24"/>
        </w:rPr>
        <w:t>.</w:t>
      </w:r>
    </w:p>
    <w:p w14:paraId="46EE79C4" w14:textId="77777777" w:rsidR="00A0767C" w:rsidRDefault="001F5A60">
      <w:pPr>
        <w:pStyle w:val="GvdeMetni"/>
        <w:spacing w:before="118" w:line="360" w:lineRule="auto"/>
        <w:ind w:left="1154" w:right="673" w:hanging="852"/>
        <w:jc w:val="both"/>
      </w:pPr>
      <w:proofErr w:type="spellStart"/>
      <w:r>
        <w:t>Yang</w:t>
      </w:r>
      <w:proofErr w:type="spellEnd"/>
      <w:r>
        <w:t xml:space="preserve">, T., </w:t>
      </w:r>
      <w:proofErr w:type="spellStart"/>
      <w:r>
        <w:t>Zhu</w:t>
      </w:r>
      <w:proofErr w:type="spellEnd"/>
      <w:r>
        <w:t xml:space="preserve">, Z., </w:t>
      </w:r>
      <w:proofErr w:type="spellStart"/>
      <w:r>
        <w:t>Barnett</w:t>
      </w:r>
      <w:proofErr w:type="spellEnd"/>
      <w:r>
        <w:t xml:space="preserve">, R., </w:t>
      </w:r>
      <w:proofErr w:type="spellStart"/>
      <w:r>
        <w:t>Zhang</w:t>
      </w:r>
      <w:proofErr w:type="spellEnd"/>
      <w:r>
        <w:t xml:space="preserve">, W., </w:t>
      </w:r>
      <w:proofErr w:type="spellStart"/>
      <w:r>
        <w:t>Jiang</w:t>
      </w:r>
      <w:proofErr w:type="spellEnd"/>
      <w:r>
        <w:t xml:space="preserve">, S. (2019). </w:t>
      </w:r>
      <w:proofErr w:type="spellStart"/>
      <w:r>
        <w:t>Tobacco</w:t>
      </w:r>
      <w:proofErr w:type="spellEnd"/>
      <w:r>
        <w:t xml:space="preserve"> </w:t>
      </w:r>
      <w:proofErr w:type="spellStart"/>
      <w:r>
        <w:t>Advertising</w:t>
      </w:r>
      <w:proofErr w:type="spellEnd"/>
      <w:r>
        <w:t>, Anti-</w:t>
      </w:r>
      <w:r>
        <w:rPr>
          <w:spacing w:val="1"/>
        </w:rPr>
        <w:t xml:space="preserve"> </w:t>
      </w:r>
      <w:proofErr w:type="spellStart"/>
      <w:r>
        <w:t>Tobacco</w:t>
      </w:r>
      <w:proofErr w:type="spellEnd"/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proofErr w:type="spellStart"/>
      <w:r>
        <w:t>Exposure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Environmental</w:t>
      </w:r>
      <w:proofErr w:type="spellEnd"/>
      <w:r>
        <w:rPr>
          <w:spacing w:val="1"/>
        </w:rPr>
        <w:t xml:space="preserve"> </w:t>
      </w:r>
      <w:proofErr w:type="spellStart"/>
      <w:r>
        <w:t>Smoking</w:t>
      </w:r>
      <w:proofErr w:type="spellEnd"/>
      <w:r>
        <w:rPr>
          <w:spacing w:val="1"/>
        </w:rPr>
        <w:t xml:space="preserve"> </w:t>
      </w:r>
      <w:proofErr w:type="spellStart"/>
      <w:r>
        <w:t>Restrictions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Unassisted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Cessation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Chinese</w:t>
      </w:r>
      <w:proofErr w:type="spellEnd"/>
      <w:r>
        <w:t xml:space="preserve"> Male </w:t>
      </w:r>
      <w:proofErr w:type="spellStart"/>
      <w:r>
        <w:t>Smokers</w:t>
      </w:r>
      <w:proofErr w:type="spellEnd"/>
      <w:r>
        <w:t xml:space="preserve">: A </w:t>
      </w:r>
      <w:proofErr w:type="spellStart"/>
      <w:r>
        <w:t>Population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Based</w:t>
      </w:r>
      <w:proofErr w:type="spellEnd"/>
      <w:r>
        <w:rPr>
          <w:spacing w:val="1"/>
        </w:rPr>
        <w:t xml:space="preserve"> </w:t>
      </w:r>
      <w:proofErr w:type="spellStart"/>
      <w:r>
        <w:t>Study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American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Journal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Men’s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Health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13</w:t>
      </w:r>
      <w:r>
        <w:t>(3).</w:t>
      </w:r>
      <w:r>
        <w:rPr>
          <w:spacing w:val="-57"/>
        </w:rPr>
        <w:t xml:space="preserve"> </w:t>
      </w:r>
      <w:r>
        <w:t>https://doi.org/10.1177/1557988319856152</w:t>
      </w:r>
    </w:p>
    <w:p w14:paraId="45C228A6" w14:textId="77777777" w:rsidR="00A0767C" w:rsidRDefault="001F5A60">
      <w:pPr>
        <w:pStyle w:val="GvdeMetni"/>
        <w:spacing w:before="119" w:line="360" w:lineRule="auto"/>
        <w:ind w:left="1154" w:right="675" w:hanging="852"/>
        <w:jc w:val="both"/>
      </w:pPr>
      <w:r>
        <w:t>Yangın</w:t>
      </w:r>
      <w:r>
        <w:rPr>
          <w:spacing w:val="1"/>
        </w:rPr>
        <w:t xml:space="preserve"> </w:t>
      </w:r>
      <w:r>
        <w:t>İstatistikleri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hyperlink r:id="rId68">
        <w:r>
          <w:t>http://www.yanginguvenlik.com.tr/yayin/797/gelismis-</w:t>
        </w:r>
      </w:hyperlink>
      <w:r>
        <w:rPr>
          <w:spacing w:val="1"/>
        </w:rPr>
        <w:t xml:space="preserve"> </w:t>
      </w:r>
      <w:r>
        <w:t>ulkelerde-ve-turkiye-de-yangin-istatistikleri_23649.html</w:t>
      </w:r>
      <w:r>
        <w:rPr>
          <w:spacing w:val="-2"/>
        </w:rPr>
        <w:t xml:space="preserve"> </w:t>
      </w:r>
      <w:r>
        <w:t>adresinden</w:t>
      </w:r>
      <w:r>
        <w:rPr>
          <w:spacing w:val="-2"/>
        </w:rPr>
        <w:t xml:space="preserve"> </w:t>
      </w:r>
      <w:r>
        <w:t>erişildi</w:t>
      </w:r>
    </w:p>
    <w:p w14:paraId="449E36FB" w14:textId="77777777" w:rsidR="00A0767C" w:rsidRDefault="001F5A60">
      <w:pPr>
        <w:spacing w:before="120" w:line="360" w:lineRule="auto"/>
        <w:ind w:left="1154" w:right="673" w:hanging="852"/>
        <w:jc w:val="both"/>
        <w:rPr>
          <w:sz w:val="24"/>
        </w:rPr>
      </w:pPr>
      <w:r>
        <w:rPr>
          <w:sz w:val="24"/>
        </w:rPr>
        <w:t xml:space="preserve">Yasemin, G. (2019). </w:t>
      </w:r>
      <w:r>
        <w:rPr>
          <w:i/>
          <w:sz w:val="24"/>
        </w:rPr>
        <w:t>Sigara Bırakma Polikliniği’ne Başvuran Ve Bir Yıllık Süreçte 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 Tedavisi Başarısızl</w:t>
      </w:r>
      <w:r>
        <w:rPr>
          <w:i/>
          <w:sz w:val="24"/>
        </w:rPr>
        <w:t xml:space="preserve">ıkla Sonuçlanan Hastalarda </w:t>
      </w:r>
      <w:proofErr w:type="spellStart"/>
      <w:r>
        <w:rPr>
          <w:i/>
          <w:sz w:val="24"/>
        </w:rPr>
        <w:t>Relaps</w:t>
      </w:r>
      <w:proofErr w:type="spellEnd"/>
      <w:r>
        <w:rPr>
          <w:i/>
          <w:sz w:val="24"/>
        </w:rPr>
        <w:t xml:space="preserve"> Nedenleri. </w:t>
      </w:r>
      <w:r>
        <w:rPr>
          <w:sz w:val="24"/>
        </w:rPr>
        <w:t>Tıpta</w:t>
      </w:r>
      <w:r>
        <w:rPr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Bilimleri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Üniversitesi,Ankara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Uygulama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-3"/>
          <w:sz w:val="24"/>
        </w:rPr>
        <w:t xml:space="preserve"> </w:t>
      </w:r>
      <w:r>
        <w:rPr>
          <w:sz w:val="24"/>
        </w:rPr>
        <w:t>Merkezi Aile</w:t>
      </w:r>
      <w:r>
        <w:rPr>
          <w:spacing w:val="-1"/>
          <w:sz w:val="24"/>
        </w:rPr>
        <w:t xml:space="preserve"> </w:t>
      </w:r>
      <w:r>
        <w:rPr>
          <w:sz w:val="24"/>
        </w:rPr>
        <w:t>Hekimliği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Kliniği,Ankara</w:t>
      </w:r>
      <w:proofErr w:type="spellEnd"/>
      <w:r>
        <w:rPr>
          <w:sz w:val="24"/>
        </w:rPr>
        <w:t>.</w:t>
      </w:r>
    </w:p>
    <w:p w14:paraId="04B00A63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08B2B37" w14:textId="77777777" w:rsidR="00A0767C" w:rsidRDefault="001F5A60">
      <w:pPr>
        <w:spacing w:before="72" w:line="360" w:lineRule="auto"/>
        <w:ind w:left="1154" w:right="675" w:hanging="852"/>
        <w:jc w:val="both"/>
        <w:rPr>
          <w:sz w:val="24"/>
        </w:rPr>
      </w:pPr>
      <w:r>
        <w:rPr>
          <w:sz w:val="24"/>
        </w:rPr>
        <w:lastRenderedPageBreak/>
        <w:t xml:space="preserve">Yaşar, Z., Kurt, Ö. K., Talay, F., Kargı, A. (2014). </w:t>
      </w:r>
      <w:r>
        <w:rPr>
          <w:i/>
          <w:sz w:val="24"/>
        </w:rPr>
        <w:t>Bir Yıllık Siga</w:t>
      </w:r>
      <w:r>
        <w:rPr>
          <w:i/>
          <w:sz w:val="24"/>
        </w:rPr>
        <w:t>ra Bırakma Poliklinik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Sonuçlarımız 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Etkili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Faktörler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One-Year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Follow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up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Results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Outpatient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Clinic</w:t>
      </w:r>
      <w:proofErr w:type="spellEnd"/>
      <w:r>
        <w:rPr>
          <w:i/>
          <w:sz w:val="24"/>
        </w:rPr>
        <w:t xml:space="preserve"> : </w:t>
      </w:r>
      <w:proofErr w:type="spellStart"/>
      <w:r>
        <w:rPr>
          <w:i/>
          <w:sz w:val="24"/>
        </w:rPr>
        <w:t>Factors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Affecting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Cessation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Smoking</w:t>
      </w:r>
      <w:proofErr w:type="spellEnd"/>
      <w:r>
        <w:rPr>
          <w:sz w:val="24"/>
        </w:rPr>
        <w:t>. 99–104. https://doi.org/10.5152/ejp.2014.48295</w:t>
      </w:r>
    </w:p>
    <w:p w14:paraId="2605C01D" w14:textId="77777777" w:rsidR="00A0767C" w:rsidRDefault="001F5A60">
      <w:pPr>
        <w:pStyle w:val="GvdeMetni"/>
        <w:tabs>
          <w:tab w:val="left" w:pos="2313"/>
          <w:tab w:val="left" w:pos="4233"/>
          <w:tab w:val="left" w:pos="6066"/>
          <w:tab w:val="left" w:pos="8166"/>
        </w:tabs>
        <w:spacing w:before="120" w:line="360" w:lineRule="auto"/>
        <w:ind w:left="1154" w:right="676" w:hanging="852"/>
        <w:jc w:val="both"/>
      </w:pPr>
      <w:r>
        <w:t>Yeşilay.</w:t>
      </w:r>
      <w:r>
        <w:tab/>
      </w:r>
      <w:r>
        <w:tab/>
        <w:t>(2017).</w:t>
      </w:r>
      <w:r>
        <w:tab/>
        <w:t>Sigara</w:t>
      </w:r>
      <w:r>
        <w:tab/>
        <w:t>Vücudun</w:t>
      </w:r>
      <w:r>
        <w:tab/>
        <w:t>Düşmanı.</w:t>
      </w:r>
      <w:r>
        <w:rPr>
          <w:spacing w:val="-58"/>
        </w:rPr>
        <w:t xml:space="preserve"> </w:t>
      </w:r>
      <w:r>
        <w:t>https://tbm.org.tr/media/1164/05_yetiskin_tutun.pdf</w:t>
      </w:r>
      <w:r>
        <w:rPr>
          <w:spacing w:val="2"/>
        </w:rPr>
        <w:t xml:space="preserve"> </w:t>
      </w:r>
      <w:r>
        <w:t>adresinden</w:t>
      </w:r>
      <w:r>
        <w:rPr>
          <w:spacing w:val="-1"/>
        </w:rPr>
        <w:t xml:space="preserve"> </w:t>
      </w:r>
      <w:r>
        <w:t>erişildi.</w:t>
      </w:r>
    </w:p>
    <w:p w14:paraId="45A7D800" w14:textId="77777777" w:rsidR="00A0767C" w:rsidRDefault="001F5A60">
      <w:pPr>
        <w:spacing w:before="120" w:line="360" w:lineRule="auto"/>
        <w:ind w:left="1154" w:right="677" w:hanging="852"/>
        <w:jc w:val="both"/>
        <w:rPr>
          <w:sz w:val="24"/>
        </w:rPr>
      </w:pPr>
      <w:r>
        <w:rPr>
          <w:sz w:val="24"/>
        </w:rPr>
        <w:t xml:space="preserve">Yılmaz, B. (2019). </w:t>
      </w:r>
      <w:r>
        <w:rPr>
          <w:i/>
          <w:sz w:val="24"/>
        </w:rPr>
        <w:t>Ankara eğitim ve araştırma hastanesi sigara bırakma polikliniğine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başvuran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hastaların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yıllık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süreçteki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bırakma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durumlarının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değerlendirilmesi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Tıpta</w:t>
      </w:r>
      <w:r>
        <w:rPr>
          <w:spacing w:val="1"/>
          <w:sz w:val="24"/>
        </w:rPr>
        <w:t xml:space="preserve"> </w:t>
      </w:r>
      <w:r>
        <w:rPr>
          <w:sz w:val="24"/>
        </w:rPr>
        <w:t>Uzmanlık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Tezi,Sağlık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Bilimleri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Üniversitesi,Ankara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-1"/>
          <w:sz w:val="24"/>
        </w:rPr>
        <w:t xml:space="preserve"> </w:t>
      </w:r>
      <w:r>
        <w:rPr>
          <w:sz w:val="24"/>
        </w:rPr>
        <w:t>Uygulama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Merkezi,Ankara</w:t>
      </w:r>
      <w:proofErr w:type="spellEnd"/>
      <w:r>
        <w:rPr>
          <w:sz w:val="24"/>
        </w:rPr>
        <w:t>.</w:t>
      </w:r>
    </w:p>
    <w:p w14:paraId="53164C12" w14:textId="77777777" w:rsidR="00A0767C" w:rsidRDefault="001F5A60">
      <w:pPr>
        <w:spacing w:before="121" w:line="360" w:lineRule="auto"/>
        <w:ind w:left="1154" w:right="678" w:hanging="852"/>
        <w:jc w:val="both"/>
        <w:rPr>
          <w:sz w:val="24"/>
        </w:rPr>
      </w:pPr>
      <w:r>
        <w:rPr>
          <w:sz w:val="24"/>
        </w:rPr>
        <w:t>Yi</w:t>
      </w:r>
      <w:r>
        <w:rPr>
          <w:sz w:val="24"/>
        </w:rPr>
        <w:t xml:space="preserve">ğit, Ü., Öncü, E.   (2019). </w:t>
      </w:r>
      <w:r>
        <w:rPr>
          <w:i/>
          <w:sz w:val="24"/>
        </w:rPr>
        <w:t>Çalışan Gençlerde Sigara , Alkol , Uyuşturucu / Uyarıcı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Madde Kullanımı ve Risk Faktörleri </w:t>
      </w:r>
      <w:proofErr w:type="spellStart"/>
      <w:r>
        <w:rPr>
          <w:i/>
          <w:sz w:val="24"/>
        </w:rPr>
        <w:t>Smoking</w:t>
      </w:r>
      <w:proofErr w:type="spellEnd"/>
      <w:r>
        <w:rPr>
          <w:i/>
          <w:sz w:val="24"/>
        </w:rPr>
        <w:t xml:space="preserve"> , </w:t>
      </w:r>
      <w:proofErr w:type="spellStart"/>
      <w:r>
        <w:rPr>
          <w:i/>
          <w:sz w:val="24"/>
        </w:rPr>
        <w:t>Alcohol</w:t>
      </w:r>
      <w:proofErr w:type="spellEnd"/>
      <w:r>
        <w:rPr>
          <w:i/>
          <w:sz w:val="24"/>
        </w:rPr>
        <w:t xml:space="preserve"> , </w:t>
      </w:r>
      <w:proofErr w:type="spellStart"/>
      <w:r>
        <w:rPr>
          <w:i/>
          <w:sz w:val="24"/>
        </w:rPr>
        <w:t>Drug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Use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Risk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Factors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Working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Youth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>6</w:t>
      </w:r>
      <w:r>
        <w:rPr>
          <w:sz w:val="24"/>
        </w:rPr>
        <w:t>, 49–66.</w:t>
      </w:r>
    </w:p>
    <w:p w14:paraId="197120BD" w14:textId="77777777" w:rsidR="00A0767C" w:rsidRDefault="00A0767C">
      <w:pPr>
        <w:spacing w:line="360" w:lineRule="auto"/>
        <w:jc w:val="both"/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401B01A" w14:textId="77777777" w:rsidR="00A0767C" w:rsidRDefault="001F5A60">
      <w:pPr>
        <w:pStyle w:val="Balk1"/>
        <w:ind w:right="2228"/>
      </w:pPr>
      <w:bookmarkStart w:id="47" w:name="_TOC_250008"/>
      <w:bookmarkEnd w:id="47"/>
      <w:r>
        <w:lastRenderedPageBreak/>
        <w:t>EKLER</w:t>
      </w:r>
    </w:p>
    <w:p w14:paraId="6FCDAD2F" w14:textId="77777777" w:rsidR="00A0767C" w:rsidRDefault="00A0767C">
      <w:pPr>
        <w:pStyle w:val="GvdeMetni"/>
        <w:rPr>
          <w:b/>
          <w:sz w:val="20"/>
        </w:rPr>
      </w:pPr>
    </w:p>
    <w:p w14:paraId="4079D8D0" w14:textId="77777777" w:rsidR="00A0767C" w:rsidRDefault="00A0767C">
      <w:pPr>
        <w:pStyle w:val="GvdeMetni"/>
        <w:rPr>
          <w:b/>
          <w:sz w:val="20"/>
        </w:rPr>
      </w:pPr>
    </w:p>
    <w:p w14:paraId="1D7F7D67" w14:textId="77777777" w:rsidR="00A0767C" w:rsidRDefault="00A0767C">
      <w:pPr>
        <w:pStyle w:val="GvdeMetni"/>
        <w:rPr>
          <w:b/>
          <w:sz w:val="20"/>
        </w:rPr>
      </w:pPr>
    </w:p>
    <w:p w14:paraId="3EFAAA17" w14:textId="77777777" w:rsidR="00A0767C" w:rsidRDefault="00A0767C">
      <w:pPr>
        <w:pStyle w:val="GvdeMetni"/>
        <w:rPr>
          <w:b/>
          <w:sz w:val="20"/>
        </w:rPr>
      </w:pPr>
    </w:p>
    <w:p w14:paraId="315C0DBF" w14:textId="77777777" w:rsidR="00A0767C" w:rsidRDefault="00A0767C">
      <w:pPr>
        <w:pStyle w:val="GvdeMetni"/>
        <w:spacing w:before="7"/>
        <w:rPr>
          <w:b/>
          <w:sz w:val="29"/>
        </w:rPr>
      </w:pPr>
    </w:p>
    <w:p w14:paraId="3388269D" w14:textId="77777777" w:rsidR="00A0767C" w:rsidRDefault="001F5A60">
      <w:pPr>
        <w:spacing w:before="90"/>
        <w:ind w:left="302"/>
        <w:rPr>
          <w:b/>
          <w:sz w:val="24"/>
        </w:rPr>
      </w:pPr>
      <w:r>
        <w:rPr>
          <w:b/>
          <w:sz w:val="24"/>
        </w:rPr>
        <w:t>Ek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Formu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(Görüşme) Formu</w:t>
      </w:r>
    </w:p>
    <w:p w14:paraId="093E20CB" w14:textId="77777777" w:rsidR="00A0767C" w:rsidRDefault="00A0767C">
      <w:pPr>
        <w:pStyle w:val="GvdeMetni"/>
        <w:rPr>
          <w:b/>
          <w:sz w:val="26"/>
        </w:rPr>
      </w:pPr>
    </w:p>
    <w:p w14:paraId="2F7CB15D" w14:textId="77777777" w:rsidR="00A0767C" w:rsidRDefault="00A0767C">
      <w:pPr>
        <w:pStyle w:val="GvdeMetni"/>
        <w:rPr>
          <w:b/>
          <w:sz w:val="26"/>
        </w:rPr>
      </w:pPr>
    </w:p>
    <w:p w14:paraId="5DACF74D" w14:textId="77777777" w:rsidR="00A0767C" w:rsidRDefault="001F5A60">
      <w:pPr>
        <w:spacing w:before="194"/>
        <w:ind w:left="1973" w:right="2234"/>
        <w:jc w:val="center"/>
        <w:rPr>
          <w:b/>
          <w:sz w:val="24"/>
        </w:rPr>
      </w:pPr>
      <w:r>
        <w:rPr>
          <w:b/>
          <w:sz w:val="24"/>
        </w:rPr>
        <w:t>ANKET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FORMU</w:t>
      </w:r>
    </w:p>
    <w:p w14:paraId="4F983FDB" w14:textId="77777777" w:rsidR="00A0767C" w:rsidRDefault="00A0767C">
      <w:pPr>
        <w:pStyle w:val="GvdeMetni"/>
        <w:spacing w:before="10"/>
        <w:rPr>
          <w:b/>
          <w:sz w:val="21"/>
        </w:rPr>
      </w:pPr>
    </w:p>
    <w:p w14:paraId="1ED68A34" w14:textId="77777777" w:rsidR="00A0767C" w:rsidRDefault="001F5A60">
      <w:pPr>
        <w:pStyle w:val="GvdeMetni"/>
        <w:spacing w:line="360" w:lineRule="auto"/>
        <w:ind w:left="302" w:right="559" w:firstLine="707"/>
        <w:jc w:val="both"/>
      </w:pPr>
      <w:r>
        <w:t>Yönerge: Bu çalışma Ege üniversitesi Tıp Fakültesi Halk Sağlığı Anabilim Dalı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Polikliniği’ne</w:t>
      </w:r>
      <w:r>
        <w:rPr>
          <w:spacing w:val="1"/>
        </w:rPr>
        <w:t xml:space="preserve"> </w:t>
      </w:r>
      <w:r>
        <w:t>başvuran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sonra sigaraya</w:t>
      </w:r>
      <w:r>
        <w:rPr>
          <w:spacing w:val="1"/>
        </w:rPr>
        <w:t xml:space="preserve"> </w:t>
      </w:r>
      <w:r>
        <w:t>bırakamayan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yeniden</w:t>
      </w:r>
      <w:r>
        <w:rPr>
          <w:spacing w:val="1"/>
        </w:rPr>
        <w:t xml:space="preserve"> </w:t>
      </w:r>
      <w:r>
        <w:t>bırakmaya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ilişkili</w:t>
      </w:r>
      <w:r>
        <w:rPr>
          <w:spacing w:val="1"/>
        </w:rPr>
        <w:t xml:space="preserve"> </w:t>
      </w:r>
      <w:r>
        <w:t>faktörleri</w:t>
      </w:r>
      <w:r>
        <w:rPr>
          <w:spacing w:val="1"/>
        </w:rPr>
        <w:t xml:space="preserve"> </w:t>
      </w:r>
      <w:r>
        <w:t>değerlendirmek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planlanmıştır. Bu araştırmaya katılım gönüllük esasına dayanmaktadır. Sorulara verdiğiniz</w:t>
      </w:r>
      <w:r>
        <w:rPr>
          <w:spacing w:val="1"/>
        </w:rPr>
        <w:t xml:space="preserve"> </w:t>
      </w:r>
      <w:r>
        <w:t>yanıtlar tamamen gizli tutulacak, kişi ya da kurumlarla paylaşılmayacaktır. Bu çalışmaya</w:t>
      </w:r>
      <w:r>
        <w:rPr>
          <w:spacing w:val="1"/>
        </w:rPr>
        <w:t xml:space="preserve"> </w:t>
      </w:r>
      <w:r>
        <w:t>isteyerek</w:t>
      </w:r>
      <w:r>
        <w:rPr>
          <w:spacing w:val="26"/>
        </w:rPr>
        <w:t xml:space="preserve"> </w:t>
      </w:r>
      <w:r>
        <w:t>katılmanız,</w:t>
      </w:r>
      <w:r>
        <w:rPr>
          <w:spacing w:val="27"/>
        </w:rPr>
        <w:t xml:space="preserve"> </w:t>
      </w:r>
      <w:r>
        <w:t>bu</w:t>
      </w:r>
      <w:r>
        <w:rPr>
          <w:spacing w:val="25"/>
        </w:rPr>
        <w:t xml:space="preserve"> </w:t>
      </w:r>
      <w:r>
        <w:t>alanda</w:t>
      </w:r>
      <w:r>
        <w:rPr>
          <w:spacing w:val="29"/>
        </w:rPr>
        <w:t xml:space="preserve"> </w:t>
      </w:r>
      <w:r>
        <w:t>yapılan</w:t>
      </w:r>
      <w:r>
        <w:rPr>
          <w:spacing w:val="27"/>
        </w:rPr>
        <w:t xml:space="preserve"> </w:t>
      </w:r>
      <w:r>
        <w:t>bi</w:t>
      </w:r>
      <w:r>
        <w:t>limsel</w:t>
      </w:r>
      <w:r>
        <w:rPr>
          <w:spacing w:val="29"/>
        </w:rPr>
        <w:t xml:space="preserve"> </w:t>
      </w:r>
      <w:r>
        <w:t>çalışmaların</w:t>
      </w:r>
      <w:r>
        <w:rPr>
          <w:spacing w:val="28"/>
        </w:rPr>
        <w:t xml:space="preserve"> </w:t>
      </w:r>
      <w:r>
        <w:t>geliştirilebilmesi</w:t>
      </w:r>
      <w:r>
        <w:rPr>
          <w:spacing w:val="27"/>
        </w:rPr>
        <w:t xml:space="preserve"> </w:t>
      </w:r>
      <w:r>
        <w:t>için</w:t>
      </w:r>
      <w:r>
        <w:rPr>
          <w:spacing w:val="26"/>
        </w:rPr>
        <w:t xml:space="preserve"> </w:t>
      </w:r>
      <w:r>
        <w:t>önemli</w:t>
      </w:r>
      <w:r>
        <w:rPr>
          <w:spacing w:val="-58"/>
        </w:rPr>
        <w:t xml:space="preserve"> </w:t>
      </w:r>
      <w:r>
        <w:t>bir etkiye sahiptir. Bu araştırma ile ilgili sormak istediğiniz tüm soruları uygulamayı yürüten</w:t>
      </w:r>
      <w:r>
        <w:rPr>
          <w:spacing w:val="-57"/>
        </w:rPr>
        <w:t xml:space="preserve"> </w:t>
      </w:r>
      <w:r>
        <w:t>Abdülkadir</w:t>
      </w:r>
      <w:r>
        <w:rPr>
          <w:spacing w:val="1"/>
        </w:rPr>
        <w:t xml:space="preserve"> </w:t>
      </w:r>
      <w:r>
        <w:t>Deniz’e(Tel:</w:t>
      </w:r>
      <w:r>
        <w:rPr>
          <w:spacing w:val="1"/>
        </w:rPr>
        <w:t xml:space="preserve"> </w:t>
      </w:r>
      <w:r>
        <w:t>05323019812,</w:t>
      </w:r>
      <w:r>
        <w:rPr>
          <w:spacing w:val="1"/>
        </w:rPr>
        <w:t xml:space="preserve"> </w:t>
      </w:r>
      <w:r>
        <w:t>Mail:</w:t>
      </w:r>
      <w:r>
        <w:rPr>
          <w:spacing w:val="1"/>
        </w:rPr>
        <w:t xml:space="preserve"> </w:t>
      </w:r>
      <w:hyperlink r:id="rId69">
        <w:r>
          <w:t>kadirdenizi@hotm</w:t>
        </w:r>
        <w:r>
          <w:t>ail.com</w:t>
        </w:r>
      </w:hyperlink>
      <w:r>
        <w:rPr>
          <w:spacing w:val="1"/>
        </w:rPr>
        <w:t xml:space="preserve"> </w:t>
      </w:r>
      <w:hyperlink r:id="rId70">
        <w:r>
          <w:t>kadirdeniz0973</w:t>
        </w:r>
      </w:hyperlink>
      <w:r>
        <w:rPr>
          <w:spacing w:val="1"/>
        </w:rPr>
        <w:t xml:space="preserve"> </w:t>
      </w:r>
      <w:hyperlink r:id="rId71">
        <w:r>
          <w:t>@gmail.com</w:t>
        </w:r>
      </w:hyperlink>
      <w:r>
        <w:rPr>
          <w:spacing w:val="1"/>
        </w:rPr>
        <w:t xml:space="preserve"> </w:t>
      </w:r>
      <w:r>
        <w:t>uygulama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sonrasında</w:t>
      </w:r>
      <w:r>
        <w:rPr>
          <w:spacing w:val="1"/>
        </w:rPr>
        <w:t xml:space="preserve"> </w:t>
      </w:r>
      <w:r>
        <w:t>e-posta</w:t>
      </w:r>
      <w:r>
        <w:rPr>
          <w:spacing w:val="1"/>
        </w:rPr>
        <w:t xml:space="preserve"> </w:t>
      </w:r>
      <w:r>
        <w:t>yoluyla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telefonla</w:t>
      </w:r>
      <w:r>
        <w:rPr>
          <w:spacing w:val="1"/>
        </w:rPr>
        <w:t xml:space="preserve"> </w:t>
      </w:r>
      <w:r>
        <w:t>(cep)</w:t>
      </w:r>
      <w:r>
        <w:rPr>
          <w:spacing w:val="1"/>
        </w:rPr>
        <w:t xml:space="preserve"> </w:t>
      </w:r>
      <w:r>
        <w:t>sorabilirsiniz. Anketi cevaplama süreniz yaklaşı</w:t>
      </w:r>
      <w:r>
        <w:t>k olarak 10 dakikadır. Gösterdiğiniz ilgiye</w:t>
      </w:r>
      <w:r>
        <w:rPr>
          <w:spacing w:val="1"/>
        </w:rPr>
        <w:t xml:space="preserve"> </w:t>
      </w:r>
      <w:r>
        <w:t>teşekkür</w:t>
      </w:r>
      <w:r>
        <w:rPr>
          <w:spacing w:val="-2"/>
        </w:rPr>
        <w:t xml:space="preserve"> </w:t>
      </w:r>
      <w:r>
        <w:t>ederim.</w:t>
      </w:r>
    </w:p>
    <w:p w14:paraId="2780B7F8" w14:textId="77777777" w:rsidR="00A0767C" w:rsidRDefault="00A0767C">
      <w:pPr>
        <w:pStyle w:val="GvdeMetni"/>
        <w:rPr>
          <w:sz w:val="26"/>
        </w:rPr>
      </w:pPr>
    </w:p>
    <w:p w14:paraId="101E7F16" w14:textId="77777777" w:rsidR="00A0767C" w:rsidRDefault="00A0767C">
      <w:pPr>
        <w:pStyle w:val="GvdeMetni"/>
        <w:rPr>
          <w:sz w:val="31"/>
        </w:rPr>
      </w:pPr>
    </w:p>
    <w:p w14:paraId="7CFE283C" w14:textId="77777777" w:rsidR="00A0767C" w:rsidRDefault="001F5A60">
      <w:pPr>
        <w:pStyle w:val="GvdeMetni"/>
        <w:spacing w:line="463" w:lineRule="auto"/>
        <w:ind w:left="2892" w:right="561" w:firstLine="4445"/>
        <w:jc w:val="right"/>
      </w:pPr>
      <w:r>
        <w:t>Abdülkadir DENİZ</w:t>
      </w:r>
      <w:r>
        <w:rPr>
          <w:spacing w:val="-57"/>
        </w:rPr>
        <w:t xml:space="preserve"> </w:t>
      </w:r>
      <w:r>
        <w:t>Aydın Adnan Menderes Üniversitesi Sağlık Bilimleri Enstitüsü</w:t>
      </w:r>
      <w:r>
        <w:rPr>
          <w:spacing w:val="1"/>
        </w:rPr>
        <w:t xml:space="preserve"> </w:t>
      </w:r>
      <w:r>
        <w:t>Halk</w:t>
      </w:r>
      <w:r>
        <w:rPr>
          <w:spacing w:val="-4"/>
        </w:rPr>
        <w:t xml:space="preserve"> </w:t>
      </w:r>
      <w:r>
        <w:t>Sağlığı</w:t>
      </w:r>
      <w:r>
        <w:rPr>
          <w:spacing w:val="-3"/>
        </w:rPr>
        <w:t xml:space="preserve"> </w:t>
      </w:r>
      <w:r>
        <w:t>Hemşireliği Anabilim</w:t>
      </w:r>
      <w:r>
        <w:rPr>
          <w:spacing w:val="-2"/>
        </w:rPr>
        <w:t xml:space="preserve"> </w:t>
      </w:r>
      <w:r>
        <w:t>Dalı</w:t>
      </w:r>
      <w:r>
        <w:rPr>
          <w:spacing w:val="-3"/>
        </w:rPr>
        <w:t xml:space="preserve"> </w:t>
      </w:r>
      <w:r>
        <w:t>Yüksek</w:t>
      </w:r>
      <w:r>
        <w:rPr>
          <w:spacing w:val="-2"/>
        </w:rPr>
        <w:t xml:space="preserve"> </w:t>
      </w:r>
      <w:r>
        <w:t>Lisans</w:t>
      </w:r>
      <w:r>
        <w:rPr>
          <w:spacing w:val="-5"/>
        </w:rPr>
        <w:t xml:space="preserve"> </w:t>
      </w:r>
      <w:r>
        <w:t>Öğrencisi</w:t>
      </w:r>
    </w:p>
    <w:p w14:paraId="3D5A7D4F" w14:textId="77777777" w:rsidR="00A0767C" w:rsidRDefault="00A0767C">
      <w:pPr>
        <w:spacing w:line="463" w:lineRule="auto"/>
        <w:jc w:val="right"/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53860EBF" w14:textId="77777777" w:rsidR="00A0767C" w:rsidRDefault="001F5A60">
      <w:pPr>
        <w:spacing w:before="76" w:line="360" w:lineRule="auto"/>
        <w:ind w:left="3605" w:right="555" w:hanging="3301"/>
        <w:rPr>
          <w:b/>
          <w:sz w:val="24"/>
        </w:rPr>
      </w:pPr>
      <w:r>
        <w:rPr>
          <w:b/>
          <w:sz w:val="24"/>
        </w:rPr>
        <w:lastRenderedPageBreak/>
        <w:t>BÖLÜM 1: SİGARA İÇİYOR VE TEKRAR BIRAKMAYI DÜŞÜNÜYOR OLMA VE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OLMAMA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DURUMU</w:t>
      </w:r>
    </w:p>
    <w:p w14:paraId="58F0A76D" w14:textId="77777777" w:rsidR="00A0767C" w:rsidRDefault="001F5A60">
      <w:pPr>
        <w:pStyle w:val="ListeParagraf"/>
        <w:numPr>
          <w:ilvl w:val="0"/>
          <w:numId w:val="5"/>
        </w:numPr>
        <w:tabs>
          <w:tab w:val="left" w:pos="543"/>
        </w:tabs>
        <w:spacing w:before="116"/>
        <w:ind w:hanging="241"/>
        <w:rPr>
          <w:sz w:val="24"/>
        </w:rPr>
      </w:pPr>
      <w:r>
        <w:rPr>
          <w:sz w:val="24"/>
        </w:rPr>
        <w:t>Şu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Sigara İçiyor</w:t>
      </w:r>
      <w:r>
        <w:rPr>
          <w:spacing w:val="1"/>
          <w:sz w:val="24"/>
        </w:rPr>
        <w:t xml:space="preserve"> </w:t>
      </w:r>
      <w:r>
        <w:rPr>
          <w:sz w:val="24"/>
        </w:rPr>
        <w:t>musunuz?</w:t>
      </w:r>
    </w:p>
    <w:p w14:paraId="2353EBF9" w14:textId="77777777" w:rsidR="00A0767C" w:rsidRDefault="00A0767C">
      <w:pPr>
        <w:pStyle w:val="GvdeMetni"/>
        <w:spacing w:before="4"/>
        <w:rPr>
          <w:sz w:val="22"/>
        </w:rPr>
      </w:pPr>
    </w:p>
    <w:p w14:paraId="65906E18" w14:textId="77777777" w:rsidR="00A0767C" w:rsidRDefault="001F5A60">
      <w:pPr>
        <w:pStyle w:val="GvdeMetni"/>
        <w:tabs>
          <w:tab w:val="left" w:pos="4272"/>
        </w:tabs>
        <w:ind w:left="302"/>
      </w:pPr>
      <w:r>
        <w:t>Evet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İse</w:t>
      </w:r>
      <w:r>
        <w:rPr>
          <w:spacing w:val="117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sorudan devam</w:t>
      </w:r>
      <w:r>
        <w:rPr>
          <w:spacing w:val="-1"/>
        </w:rPr>
        <w:t xml:space="preserve"> </w:t>
      </w:r>
      <w:r>
        <w:t>ediniz.</w:t>
      </w:r>
      <w:r>
        <w:tab/>
        <w:t>Hayır İse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18’inci</w:t>
      </w:r>
      <w:r>
        <w:rPr>
          <w:spacing w:val="-2"/>
        </w:rPr>
        <w:t xml:space="preserve"> </w:t>
      </w:r>
      <w:r>
        <w:t>soruya</w:t>
      </w:r>
      <w:r>
        <w:rPr>
          <w:spacing w:val="2"/>
        </w:rPr>
        <w:t xml:space="preserve"> </w:t>
      </w:r>
      <w:r>
        <w:t>geçiniz.</w:t>
      </w:r>
    </w:p>
    <w:p w14:paraId="70DC8939" w14:textId="77777777" w:rsidR="00A0767C" w:rsidRDefault="00A0767C">
      <w:pPr>
        <w:pStyle w:val="GvdeMetni"/>
        <w:spacing w:before="6"/>
        <w:rPr>
          <w:sz w:val="22"/>
        </w:rPr>
      </w:pPr>
    </w:p>
    <w:p w14:paraId="57894F3C" w14:textId="77777777" w:rsidR="00A0767C" w:rsidRDefault="001F5A60">
      <w:pPr>
        <w:pStyle w:val="ListeParagraf"/>
        <w:numPr>
          <w:ilvl w:val="0"/>
          <w:numId w:val="5"/>
        </w:numPr>
        <w:tabs>
          <w:tab w:val="left" w:pos="543"/>
          <w:tab w:val="left" w:pos="4838"/>
        </w:tabs>
        <w:spacing w:line="360" w:lineRule="auto"/>
        <w:ind w:left="302" w:right="607" w:firstLine="0"/>
        <w:rPr>
          <w:sz w:val="24"/>
        </w:rPr>
      </w:pPr>
      <w:r>
        <w:rPr>
          <w:sz w:val="24"/>
        </w:rPr>
        <w:t>Bırakmayı</w:t>
      </w:r>
      <w:r>
        <w:rPr>
          <w:spacing w:val="-2"/>
          <w:sz w:val="24"/>
        </w:rPr>
        <w:t xml:space="preserve"> </w:t>
      </w:r>
      <w:r>
        <w:rPr>
          <w:sz w:val="24"/>
        </w:rPr>
        <w:t>Tekrar</w:t>
      </w:r>
      <w:r>
        <w:rPr>
          <w:spacing w:val="-2"/>
          <w:sz w:val="24"/>
        </w:rPr>
        <w:t xml:space="preserve"> </w:t>
      </w:r>
      <w:r>
        <w:rPr>
          <w:sz w:val="24"/>
        </w:rPr>
        <w:t>Düşünüyor</w:t>
      </w:r>
      <w:r>
        <w:rPr>
          <w:spacing w:val="-2"/>
          <w:sz w:val="24"/>
        </w:rPr>
        <w:t xml:space="preserve"> </w:t>
      </w:r>
      <w:r>
        <w:rPr>
          <w:sz w:val="24"/>
        </w:rPr>
        <w:t>musunuz?</w:t>
      </w:r>
      <w:r>
        <w:rPr>
          <w:sz w:val="24"/>
        </w:rPr>
        <w:tab/>
        <w:t>Hayır Düşünmüyor ise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 ) 8. Sorudan </w:t>
      </w:r>
      <w:r>
        <w:rPr>
          <w:sz w:val="24"/>
        </w:rPr>
        <w:t>devam</w:t>
      </w:r>
      <w:r>
        <w:rPr>
          <w:spacing w:val="-57"/>
          <w:sz w:val="24"/>
        </w:rPr>
        <w:t xml:space="preserve"> </w:t>
      </w:r>
      <w:r>
        <w:rPr>
          <w:sz w:val="24"/>
        </w:rPr>
        <w:t>ediniz.</w:t>
      </w:r>
    </w:p>
    <w:p w14:paraId="49B190A1" w14:textId="77777777" w:rsidR="00A0767C" w:rsidRDefault="001F5A60">
      <w:pPr>
        <w:pStyle w:val="GvdeMetni"/>
        <w:spacing w:before="120"/>
        <w:ind w:left="302"/>
      </w:pPr>
      <w:r>
        <w:t>Evet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ise</w:t>
      </w:r>
      <w:r>
        <w:rPr>
          <w:spacing w:val="-2"/>
        </w:rPr>
        <w:t xml:space="preserve"> </w:t>
      </w:r>
      <w:r>
        <w:t>3.sorudan devam ediniz.</w:t>
      </w:r>
    </w:p>
    <w:p w14:paraId="3C06568B" w14:textId="77777777" w:rsidR="00A0767C" w:rsidRDefault="00A0767C">
      <w:pPr>
        <w:pStyle w:val="GvdeMetni"/>
        <w:spacing w:before="4"/>
        <w:rPr>
          <w:sz w:val="22"/>
        </w:rPr>
      </w:pPr>
    </w:p>
    <w:p w14:paraId="5A32D51B" w14:textId="77777777" w:rsidR="00A0767C" w:rsidRDefault="001F5A60">
      <w:pPr>
        <w:pStyle w:val="ListeParagraf"/>
        <w:numPr>
          <w:ilvl w:val="0"/>
          <w:numId w:val="5"/>
        </w:numPr>
        <w:tabs>
          <w:tab w:val="left" w:pos="543"/>
        </w:tabs>
        <w:ind w:hanging="241"/>
        <w:rPr>
          <w:sz w:val="24"/>
        </w:rPr>
      </w:pPr>
      <w:r>
        <w:rPr>
          <w:sz w:val="24"/>
        </w:rPr>
        <w:t>Önümüzdeki bir</w:t>
      </w:r>
      <w:r>
        <w:rPr>
          <w:spacing w:val="-1"/>
          <w:sz w:val="24"/>
        </w:rPr>
        <w:t xml:space="preserve"> </w:t>
      </w:r>
      <w:r>
        <w:rPr>
          <w:sz w:val="24"/>
        </w:rPr>
        <w:t>ay</w:t>
      </w:r>
      <w:r>
        <w:rPr>
          <w:spacing w:val="-5"/>
          <w:sz w:val="24"/>
        </w:rPr>
        <w:t xml:space="preserve"> </w:t>
      </w:r>
      <w:r>
        <w:rPr>
          <w:sz w:val="24"/>
        </w:rPr>
        <w:t>içinde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mi?  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14:paraId="6B265901" w14:textId="77777777" w:rsidR="00A0767C" w:rsidRDefault="00A0767C">
      <w:pPr>
        <w:pStyle w:val="GvdeMetni"/>
        <w:spacing w:before="7"/>
        <w:rPr>
          <w:sz w:val="22"/>
        </w:rPr>
      </w:pPr>
    </w:p>
    <w:p w14:paraId="3931604B" w14:textId="77777777" w:rsidR="00A0767C" w:rsidRDefault="001F5A60">
      <w:pPr>
        <w:pStyle w:val="ListeParagraf"/>
        <w:numPr>
          <w:ilvl w:val="0"/>
          <w:numId w:val="5"/>
        </w:numPr>
        <w:tabs>
          <w:tab w:val="left" w:pos="543"/>
        </w:tabs>
        <w:ind w:hanging="241"/>
        <w:rPr>
          <w:sz w:val="24"/>
        </w:rPr>
      </w:pPr>
      <w:r>
        <w:rPr>
          <w:sz w:val="24"/>
        </w:rPr>
        <w:t>Önümüzdeki altı ay</w:t>
      </w:r>
      <w:r>
        <w:rPr>
          <w:spacing w:val="-5"/>
          <w:sz w:val="24"/>
        </w:rPr>
        <w:t xml:space="preserve"> </w:t>
      </w:r>
      <w:r>
        <w:rPr>
          <w:sz w:val="24"/>
        </w:rPr>
        <w:t>içinde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mi?  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14:paraId="3647EA80" w14:textId="77777777" w:rsidR="00A0767C" w:rsidRDefault="00A0767C">
      <w:pPr>
        <w:pStyle w:val="GvdeMetni"/>
        <w:spacing w:before="4"/>
        <w:rPr>
          <w:sz w:val="22"/>
        </w:rPr>
      </w:pPr>
    </w:p>
    <w:p w14:paraId="7FFBEE63" w14:textId="77777777" w:rsidR="00A0767C" w:rsidRDefault="001F5A60">
      <w:pPr>
        <w:pStyle w:val="ListeParagraf"/>
        <w:numPr>
          <w:ilvl w:val="0"/>
          <w:numId w:val="5"/>
        </w:numPr>
        <w:tabs>
          <w:tab w:val="left" w:pos="543"/>
          <w:tab w:val="left" w:pos="3280"/>
        </w:tabs>
        <w:ind w:hanging="241"/>
        <w:rPr>
          <w:sz w:val="24"/>
        </w:rPr>
      </w:pPr>
      <w:r>
        <w:rPr>
          <w:sz w:val="24"/>
        </w:rPr>
        <w:t>Daha</w:t>
      </w:r>
      <w:r>
        <w:rPr>
          <w:spacing w:val="-3"/>
          <w:sz w:val="24"/>
        </w:rPr>
        <w:t xml:space="preserve"> </w:t>
      </w:r>
      <w:r>
        <w:rPr>
          <w:sz w:val="24"/>
        </w:rPr>
        <w:t>uzun</w:t>
      </w:r>
      <w:r>
        <w:rPr>
          <w:spacing w:val="-1"/>
          <w:sz w:val="24"/>
        </w:rPr>
        <w:t xml:space="preserve"> </w:t>
      </w:r>
      <w:r>
        <w:rPr>
          <w:sz w:val="24"/>
        </w:rPr>
        <w:t>sürede</w:t>
      </w:r>
      <w:r>
        <w:rPr>
          <w:spacing w:val="-2"/>
          <w:sz w:val="24"/>
        </w:rPr>
        <w:t xml:space="preserve"> </w:t>
      </w:r>
      <w:r>
        <w:rPr>
          <w:sz w:val="24"/>
        </w:rPr>
        <w:t>mi?</w:t>
      </w:r>
      <w:r>
        <w:rPr>
          <w:sz w:val="24"/>
        </w:rPr>
        <w:tab/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14:paraId="7EF54D83" w14:textId="77777777" w:rsidR="00A0767C" w:rsidRDefault="00A0767C">
      <w:pPr>
        <w:pStyle w:val="GvdeMetni"/>
        <w:spacing w:before="6"/>
        <w:rPr>
          <w:sz w:val="22"/>
        </w:rPr>
      </w:pPr>
    </w:p>
    <w:p w14:paraId="23AB9D0B" w14:textId="77777777" w:rsidR="00A0767C" w:rsidRDefault="001F5A60">
      <w:pPr>
        <w:pStyle w:val="ListeParagraf"/>
        <w:numPr>
          <w:ilvl w:val="0"/>
          <w:numId w:val="5"/>
        </w:numPr>
        <w:tabs>
          <w:tab w:val="left" w:pos="543"/>
        </w:tabs>
        <w:ind w:hanging="241"/>
        <w:rPr>
          <w:sz w:val="24"/>
        </w:rPr>
      </w:pPr>
      <w:r>
        <w:rPr>
          <w:sz w:val="24"/>
        </w:rPr>
        <w:t>Neden</w:t>
      </w:r>
      <w:r>
        <w:rPr>
          <w:spacing w:val="-1"/>
          <w:sz w:val="24"/>
        </w:rPr>
        <w:t xml:space="preserve"> </w:t>
      </w:r>
      <w:r>
        <w:rPr>
          <w:sz w:val="24"/>
        </w:rPr>
        <w:t>bırakmak</w:t>
      </w:r>
      <w:r>
        <w:rPr>
          <w:spacing w:val="-1"/>
          <w:sz w:val="24"/>
        </w:rPr>
        <w:t xml:space="preserve"> </w:t>
      </w:r>
      <w:r>
        <w:rPr>
          <w:sz w:val="24"/>
        </w:rPr>
        <w:t>istiyorsunuz?</w:t>
      </w:r>
      <w:r>
        <w:rPr>
          <w:spacing w:val="63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14:paraId="09B46B9E" w14:textId="77777777" w:rsidR="00A0767C" w:rsidRDefault="00A0767C">
      <w:pPr>
        <w:pStyle w:val="GvdeMetni"/>
        <w:spacing w:before="4"/>
        <w:rPr>
          <w:sz w:val="22"/>
        </w:rPr>
      </w:pPr>
    </w:p>
    <w:p w14:paraId="69913DD9" w14:textId="77777777" w:rsidR="00A0767C" w:rsidRDefault="001F5A60">
      <w:pPr>
        <w:pStyle w:val="ListeParagraf"/>
        <w:numPr>
          <w:ilvl w:val="0"/>
          <w:numId w:val="5"/>
        </w:numPr>
        <w:tabs>
          <w:tab w:val="left" w:pos="543"/>
        </w:tabs>
        <w:ind w:hanging="241"/>
        <w:rPr>
          <w:sz w:val="24"/>
        </w:rPr>
      </w:pPr>
      <w:r>
        <w:rPr>
          <w:sz w:val="24"/>
        </w:rPr>
        <w:t>Covid-19</w:t>
      </w:r>
      <w:r>
        <w:rPr>
          <w:spacing w:val="-2"/>
          <w:sz w:val="24"/>
        </w:rPr>
        <w:t xml:space="preserve"> </w:t>
      </w:r>
      <w:r>
        <w:rPr>
          <w:sz w:val="24"/>
        </w:rPr>
        <w:t>salgını bırakma</w:t>
      </w:r>
      <w:r>
        <w:rPr>
          <w:spacing w:val="-2"/>
          <w:sz w:val="24"/>
        </w:rPr>
        <w:t xml:space="preserve"> </w:t>
      </w:r>
      <w:r>
        <w:rPr>
          <w:sz w:val="24"/>
        </w:rPr>
        <w:t>isteğinizde</w:t>
      </w:r>
      <w:r>
        <w:rPr>
          <w:spacing w:val="-2"/>
          <w:sz w:val="24"/>
        </w:rPr>
        <w:t xml:space="preserve"> </w:t>
      </w:r>
      <w:r>
        <w:rPr>
          <w:sz w:val="24"/>
        </w:rPr>
        <w:t>etkili oldu</w:t>
      </w:r>
      <w:r>
        <w:rPr>
          <w:spacing w:val="-1"/>
          <w:sz w:val="24"/>
        </w:rPr>
        <w:t xml:space="preserve"> </w:t>
      </w:r>
      <w:r>
        <w:rPr>
          <w:sz w:val="24"/>
        </w:rPr>
        <w:t>mu?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14:paraId="03FEA98B" w14:textId="77777777" w:rsidR="00A0767C" w:rsidRDefault="00A0767C">
      <w:pPr>
        <w:pStyle w:val="GvdeMetni"/>
        <w:spacing w:before="6"/>
        <w:rPr>
          <w:sz w:val="22"/>
        </w:rPr>
      </w:pPr>
    </w:p>
    <w:p w14:paraId="5BBAE8B3" w14:textId="77777777" w:rsidR="00A0767C" w:rsidRDefault="001F5A60">
      <w:pPr>
        <w:pStyle w:val="ListeParagraf"/>
        <w:numPr>
          <w:ilvl w:val="0"/>
          <w:numId w:val="5"/>
        </w:numPr>
        <w:tabs>
          <w:tab w:val="left" w:pos="543"/>
        </w:tabs>
        <w:ind w:hanging="241"/>
        <w:rPr>
          <w:sz w:val="24"/>
        </w:rPr>
      </w:pPr>
      <w:proofErr w:type="spellStart"/>
      <w:r>
        <w:rPr>
          <w:sz w:val="24"/>
        </w:rPr>
        <w:t>Fiknizi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değiştirdi</w:t>
      </w:r>
      <w:r>
        <w:rPr>
          <w:spacing w:val="2"/>
          <w:sz w:val="24"/>
        </w:rPr>
        <w:t xml:space="preserve"> </w:t>
      </w:r>
      <w:r>
        <w:rPr>
          <w:sz w:val="24"/>
        </w:rPr>
        <w:t>………………………………….</w:t>
      </w:r>
    </w:p>
    <w:p w14:paraId="2C7E0581" w14:textId="77777777" w:rsidR="00A0767C" w:rsidRDefault="00A0767C">
      <w:pPr>
        <w:pStyle w:val="GvdeMetni"/>
        <w:spacing w:before="4"/>
        <w:rPr>
          <w:sz w:val="22"/>
        </w:rPr>
      </w:pPr>
    </w:p>
    <w:p w14:paraId="79A5DD9B" w14:textId="77777777" w:rsidR="00A0767C" w:rsidRDefault="001F5A60">
      <w:pPr>
        <w:pStyle w:val="ListeParagraf"/>
        <w:numPr>
          <w:ilvl w:val="0"/>
          <w:numId w:val="5"/>
        </w:numPr>
        <w:tabs>
          <w:tab w:val="left" w:pos="543"/>
        </w:tabs>
        <w:ind w:hanging="241"/>
        <w:rPr>
          <w:sz w:val="24"/>
        </w:rPr>
      </w:pPr>
      <w:r>
        <w:rPr>
          <w:sz w:val="24"/>
        </w:rPr>
        <w:t>Covid-19</w:t>
      </w:r>
      <w:r>
        <w:rPr>
          <w:spacing w:val="-2"/>
          <w:sz w:val="24"/>
        </w:rPr>
        <w:t xml:space="preserve"> </w:t>
      </w:r>
      <w:r>
        <w:rPr>
          <w:sz w:val="24"/>
        </w:rPr>
        <w:t>salgını fikrinizi değiştirir</w:t>
      </w:r>
      <w:r>
        <w:rPr>
          <w:spacing w:val="-2"/>
          <w:sz w:val="24"/>
        </w:rPr>
        <w:t xml:space="preserve"> </w:t>
      </w:r>
      <w:r>
        <w:rPr>
          <w:sz w:val="24"/>
        </w:rPr>
        <w:t>mi?</w:t>
      </w:r>
      <w:r>
        <w:rPr>
          <w:spacing w:val="3"/>
          <w:sz w:val="24"/>
        </w:rPr>
        <w:t xml:space="preserve"> </w:t>
      </w:r>
      <w:r>
        <w:rPr>
          <w:sz w:val="24"/>
        </w:rPr>
        <w:t>Evet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  <w:r>
        <w:rPr>
          <w:spacing w:val="57"/>
          <w:sz w:val="24"/>
        </w:rPr>
        <w:t xml:space="preserve"> </w:t>
      </w:r>
      <w:r>
        <w:rPr>
          <w:sz w:val="24"/>
        </w:rPr>
        <w:t>Hayır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14:paraId="6B3388E7" w14:textId="77777777" w:rsidR="00A0767C" w:rsidRDefault="00A0767C">
      <w:pPr>
        <w:pStyle w:val="GvdeMetni"/>
        <w:spacing w:before="6"/>
        <w:rPr>
          <w:sz w:val="22"/>
        </w:rPr>
      </w:pPr>
    </w:p>
    <w:p w14:paraId="33180107" w14:textId="77777777" w:rsidR="00A0767C" w:rsidRDefault="001F5A60">
      <w:pPr>
        <w:pStyle w:val="ListeParagraf"/>
        <w:numPr>
          <w:ilvl w:val="0"/>
          <w:numId w:val="5"/>
        </w:numPr>
        <w:tabs>
          <w:tab w:val="left" w:pos="662"/>
        </w:tabs>
        <w:spacing w:before="1"/>
        <w:ind w:left="662" w:hanging="360"/>
        <w:rPr>
          <w:sz w:val="24"/>
        </w:rPr>
      </w:pP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yıl içinde</w:t>
      </w:r>
      <w:r>
        <w:rPr>
          <w:spacing w:val="-2"/>
          <w:sz w:val="24"/>
        </w:rPr>
        <w:t xml:space="preserve"> </w:t>
      </w:r>
      <w:r>
        <w:rPr>
          <w:sz w:val="24"/>
        </w:rPr>
        <w:t>sizi</w:t>
      </w:r>
      <w:r>
        <w:rPr>
          <w:spacing w:val="-1"/>
          <w:sz w:val="24"/>
        </w:rPr>
        <w:t xml:space="preserve"> </w:t>
      </w:r>
      <w:r>
        <w:rPr>
          <w:sz w:val="24"/>
        </w:rPr>
        <w:t>poliklinikten</w:t>
      </w:r>
      <w:r>
        <w:rPr>
          <w:spacing w:val="2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bakanlıktan</w:t>
      </w:r>
      <w:r>
        <w:rPr>
          <w:spacing w:val="-1"/>
          <w:sz w:val="24"/>
        </w:rPr>
        <w:t xml:space="preserve"> </w:t>
      </w:r>
      <w:r>
        <w:rPr>
          <w:sz w:val="24"/>
        </w:rPr>
        <w:t>arayan</w:t>
      </w:r>
      <w:r>
        <w:rPr>
          <w:spacing w:val="-1"/>
          <w:sz w:val="24"/>
        </w:rPr>
        <w:t xml:space="preserve"> </w:t>
      </w:r>
      <w:r>
        <w:rPr>
          <w:sz w:val="24"/>
        </w:rPr>
        <w:t>oldu</w:t>
      </w:r>
      <w:r>
        <w:rPr>
          <w:spacing w:val="-1"/>
          <w:sz w:val="24"/>
        </w:rPr>
        <w:t xml:space="preserve"> </w:t>
      </w:r>
      <w:r>
        <w:rPr>
          <w:sz w:val="24"/>
        </w:rPr>
        <w:t>mu?</w:t>
      </w:r>
    </w:p>
    <w:p w14:paraId="3AEC2DCE" w14:textId="77777777" w:rsidR="00A0767C" w:rsidRDefault="00A0767C">
      <w:pPr>
        <w:pStyle w:val="GvdeMetni"/>
        <w:spacing w:before="3"/>
        <w:rPr>
          <w:sz w:val="22"/>
        </w:rPr>
      </w:pPr>
    </w:p>
    <w:p w14:paraId="11A5FD86" w14:textId="77777777" w:rsidR="00A0767C" w:rsidRDefault="001F5A60">
      <w:pPr>
        <w:pStyle w:val="GvdeMetni"/>
        <w:tabs>
          <w:tab w:val="left" w:pos="2004"/>
        </w:tabs>
        <w:spacing w:line="465" w:lineRule="auto"/>
        <w:ind w:left="302" w:right="6941"/>
      </w:pPr>
      <w:r>
        <w:t>Evet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tab/>
        <w:t>Hayır ( )</w:t>
      </w:r>
      <w:r>
        <w:rPr>
          <w:spacing w:val="-57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Kaç</w:t>
      </w:r>
      <w:r>
        <w:rPr>
          <w:spacing w:val="-1"/>
        </w:rPr>
        <w:t xml:space="preserve"> </w:t>
      </w:r>
      <w:r>
        <w:t>kez</w:t>
      </w:r>
      <w:r>
        <w:rPr>
          <w:spacing w:val="1"/>
        </w:rPr>
        <w:t xml:space="preserve"> </w:t>
      </w:r>
      <w:r>
        <w:t>?...........</w:t>
      </w:r>
    </w:p>
    <w:p w14:paraId="27FBAE4F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2"/>
        </w:tabs>
        <w:spacing w:line="273" w:lineRule="exact"/>
        <w:rPr>
          <w:sz w:val="24"/>
        </w:rPr>
      </w:pP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yıl içinde</w:t>
      </w:r>
      <w:r>
        <w:rPr>
          <w:spacing w:val="-2"/>
          <w:sz w:val="24"/>
        </w:rPr>
        <w:t xml:space="preserve"> </w:t>
      </w:r>
      <w:r>
        <w:rPr>
          <w:sz w:val="24"/>
        </w:rPr>
        <w:t>kontrol</w:t>
      </w:r>
      <w:r>
        <w:rPr>
          <w:spacing w:val="-2"/>
          <w:sz w:val="24"/>
        </w:rPr>
        <w:t xml:space="preserve"> </w:t>
      </w:r>
      <w:r>
        <w:rPr>
          <w:sz w:val="24"/>
        </w:rPr>
        <w:t>görüşmelerin</w:t>
      </w:r>
      <w:r>
        <w:rPr>
          <w:sz w:val="24"/>
        </w:rPr>
        <w:t>ize</w:t>
      </w:r>
      <w:r>
        <w:rPr>
          <w:spacing w:val="-1"/>
          <w:sz w:val="24"/>
        </w:rPr>
        <w:t xml:space="preserve"> </w:t>
      </w:r>
      <w:r>
        <w:rPr>
          <w:sz w:val="24"/>
        </w:rPr>
        <w:t>gittiniz</w:t>
      </w:r>
      <w:r>
        <w:rPr>
          <w:spacing w:val="1"/>
          <w:sz w:val="24"/>
        </w:rPr>
        <w:t xml:space="preserve"> </w:t>
      </w:r>
      <w:r>
        <w:rPr>
          <w:sz w:val="24"/>
        </w:rPr>
        <w:t>mi? Evet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Hayır</w:t>
      </w:r>
      <w:r>
        <w:rPr>
          <w:spacing w:val="1"/>
          <w:sz w:val="24"/>
        </w:rPr>
        <w:t xml:space="preserve"> </w:t>
      </w:r>
      <w:r>
        <w:rPr>
          <w:sz w:val="24"/>
        </w:rPr>
        <w:t>gitmedim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14:paraId="7D5AE21D" w14:textId="77777777" w:rsidR="00A0767C" w:rsidRDefault="00A0767C">
      <w:pPr>
        <w:pStyle w:val="GvdeMetni"/>
        <w:spacing w:before="7"/>
        <w:rPr>
          <w:sz w:val="22"/>
        </w:rPr>
      </w:pPr>
    </w:p>
    <w:p w14:paraId="22A17570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2"/>
          <w:tab w:val="left" w:pos="2004"/>
        </w:tabs>
        <w:rPr>
          <w:sz w:val="24"/>
        </w:rPr>
      </w:pPr>
      <w:r>
        <w:rPr>
          <w:sz w:val="24"/>
        </w:rPr>
        <w:t>Kaç</w:t>
      </w:r>
      <w:r>
        <w:rPr>
          <w:spacing w:val="-2"/>
          <w:sz w:val="24"/>
        </w:rPr>
        <w:t xml:space="preserve"> </w:t>
      </w:r>
      <w:r>
        <w:rPr>
          <w:sz w:val="24"/>
        </w:rPr>
        <w:t>kez?</w:t>
      </w:r>
      <w:r>
        <w:rPr>
          <w:sz w:val="24"/>
        </w:rPr>
        <w:tab/>
        <w:t>…....</w:t>
      </w:r>
    </w:p>
    <w:p w14:paraId="272309C1" w14:textId="77777777" w:rsidR="00A0767C" w:rsidRDefault="00A0767C">
      <w:pPr>
        <w:pStyle w:val="GvdeMetni"/>
        <w:spacing w:before="3"/>
        <w:rPr>
          <w:sz w:val="22"/>
        </w:rPr>
      </w:pPr>
    </w:p>
    <w:p w14:paraId="0639F035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5"/>
        </w:tabs>
        <w:spacing w:before="1"/>
        <w:ind w:left="664" w:hanging="363"/>
        <w:rPr>
          <w:sz w:val="24"/>
        </w:rPr>
      </w:pPr>
      <w:r>
        <w:rPr>
          <w:sz w:val="24"/>
        </w:rPr>
        <w:t>İlaçlarınızı</w:t>
      </w:r>
      <w:r>
        <w:rPr>
          <w:spacing w:val="-1"/>
          <w:sz w:val="24"/>
        </w:rPr>
        <w:t xml:space="preserve"> </w:t>
      </w:r>
      <w:r>
        <w:rPr>
          <w:sz w:val="24"/>
        </w:rPr>
        <w:t>düzenli</w:t>
      </w:r>
      <w:r>
        <w:rPr>
          <w:spacing w:val="-1"/>
          <w:sz w:val="24"/>
        </w:rPr>
        <w:t xml:space="preserve"> </w:t>
      </w:r>
      <w:r>
        <w:rPr>
          <w:sz w:val="24"/>
        </w:rPr>
        <w:t>kullandınız mı?</w:t>
      </w:r>
      <w:r>
        <w:rPr>
          <w:spacing w:val="-1"/>
          <w:sz w:val="24"/>
        </w:rPr>
        <w:t xml:space="preserve"> </w:t>
      </w:r>
      <w:r>
        <w:rPr>
          <w:sz w:val="24"/>
        </w:rPr>
        <w:t>Evet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Hayır</w:t>
      </w:r>
      <w:r>
        <w:rPr>
          <w:spacing w:val="58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</w:p>
    <w:p w14:paraId="77C0D27B" w14:textId="77777777" w:rsidR="00A0767C" w:rsidRDefault="00A0767C">
      <w:pPr>
        <w:pStyle w:val="GvdeMetni"/>
        <w:spacing w:before="6"/>
        <w:rPr>
          <w:sz w:val="22"/>
        </w:rPr>
      </w:pPr>
    </w:p>
    <w:p w14:paraId="3B579F7C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2"/>
        </w:tabs>
        <w:rPr>
          <w:sz w:val="24"/>
        </w:rPr>
      </w:pP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süre?..…..</w:t>
      </w:r>
    </w:p>
    <w:p w14:paraId="2B8E39FB" w14:textId="77777777" w:rsidR="00A0767C" w:rsidRDefault="00A0767C">
      <w:pPr>
        <w:pStyle w:val="GvdeMetni"/>
        <w:spacing w:before="4"/>
        <w:rPr>
          <w:sz w:val="22"/>
        </w:rPr>
      </w:pPr>
    </w:p>
    <w:p w14:paraId="0A53152C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2"/>
        </w:tabs>
        <w:rPr>
          <w:sz w:val="24"/>
        </w:rPr>
      </w:pPr>
      <w:r>
        <w:rPr>
          <w:sz w:val="24"/>
        </w:rPr>
        <w:t>Polikliniğe</w:t>
      </w:r>
      <w:r>
        <w:rPr>
          <w:spacing w:val="-2"/>
          <w:sz w:val="24"/>
        </w:rPr>
        <w:t xml:space="preserve"> </w:t>
      </w:r>
      <w:r>
        <w:rPr>
          <w:sz w:val="24"/>
        </w:rPr>
        <w:t>başvuru</w:t>
      </w:r>
      <w:r>
        <w:rPr>
          <w:spacing w:val="3"/>
          <w:sz w:val="24"/>
        </w:rPr>
        <w:t xml:space="preserve"> </w:t>
      </w:r>
      <w:r>
        <w:rPr>
          <w:sz w:val="24"/>
        </w:rPr>
        <w:t>yapmış</w:t>
      </w:r>
      <w:r>
        <w:rPr>
          <w:spacing w:val="-2"/>
          <w:sz w:val="24"/>
        </w:rPr>
        <w:t xml:space="preserve"> </w:t>
      </w:r>
      <w:r>
        <w:rPr>
          <w:sz w:val="24"/>
        </w:rPr>
        <w:t>olmanızın</w:t>
      </w:r>
      <w:r>
        <w:rPr>
          <w:spacing w:val="-1"/>
          <w:sz w:val="24"/>
        </w:rPr>
        <w:t xml:space="preserve"> </w:t>
      </w:r>
      <w:r>
        <w:rPr>
          <w:sz w:val="24"/>
        </w:rPr>
        <w:t>katkısı</w:t>
      </w:r>
      <w:r>
        <w:rPr>
          <w:spacing w:val="-4"/>
          <w:sz w:val="24"/>
        </w:rPr>
        <w:t xml:space="preserve"> </w:t>
      </w:r>
      <w:r>
        <w:rPr>
          <w:sz w:val="24"/>
        </w:rPr>
        <w:t>oldu</w:t>
      </w:r>
      <w:r>
        <w:rPr>
          <w:spacing w:val="-1"/>
          <w:sz w:val="24"/>
        </w:rPr>
        <w:t xml:space="preserve"> </w:t>
      </w:r>
      <w:r>
        <w:rPr>
          <w:sz w:val="24"/>
        </w:rPr>
        <w:t>mu?</w:t>
      </w:r>
      <w:r>
        <w:rPr>
          <w:spacing w:val="1"/>
          <w:sz w:val="24"/>
        </w:rPr>
        <w:t xml:space="preserve"> </w:t>
      </w:r>
      <w:r>
        <w:rPr>
          <w:sz w:val="24"/>
        </w:rPr>
        <w:t>Evet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Hayır</w:t>
      </w:r>
      <w:r>
        <w:rPr>
          <w:spacing w:val="59"/>
          <w:sz w:val="24"/>
        </w:rPr>
        <w:t xml:space="preserve"> </w:t>
      </w:r>
      <w:r>
        <w:rPr>
          <w:sz w:val="24"/>
        </w:rPr>
        <w:t>Olmadı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</w:p>
    <w:p w14:paraId="305FFB4C" w14:textId="77777777" w:rsidR="00A0767C" w:rsidRDefault="00A0767C">
      <w:pPr>
        <w:pStyle w:val="GvdeMetni"/>
        <w:spacing w:before="6"/>
        <w:rPr>
          <w:sz w:val="22"/>
        </w:rPr>
      </w:pPr>
    </w:p>
    <w:p w14:paraId="6D3862EE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2"/>
          <w:tab w:val="left" w:pos="3136"/>
          <w:tab w:val="left" w:pos="4272"/>
        </w:tabs>
        <w:rPr>
          <w:sz w:val="24"/>
        </w:rPr>
      </w:pPr>
      <w:r>
        <w:rPr>
          <w:sz w:val="24"/>
        </w:rPr>
        <w:t>Olduysa</w:t>
      </w:r>
      <w:r>
        <w:rPr>
          <w:spacing w:val="-3"/>
          <w:sz w:val="24"/>
        </w:rPr>
        <w:t xml:space="preserve"> </w:t>
      </w:r>
      <w:r>
        <w:rPr>
          <w:sz w:val="24"/>
        </w:rPr>
        <w:t>nasıl</w:t>
      </w:r>
      <w:r>
        <w:rPr>
          <w:spacing w:val="1"/>
          <w:sz w:val="24"/>
        </w:rPr>
        <w:t xml:space="preserve"> </w:t>
      </w:r>
      <w:r>
        <w:rPr>
          <w:sz w:val="24"/>
        </w:rPr>
        <w:t>oldu?</w:t>
      </w:r>
      <w:r>
        <w:rPr>
          <w:sz w:val="24"/>
        </w:rPr>
        <w:tab/>
        <w:t>Olumlu</w:t>
      </w:r>
      <w:r>
        <w:rPr>
          <w:sz w:val="24"/>
        </w:rPr>
        <w:tab/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14:paraId="273839E0" w14:textId="77777777" w:rsidR="00A0767C" w:rsidRDefault="00A0767C">
      <w:pPr>
        <w:pStyle w:val="GvdeMetni"/>
        <w:spacing w:before="4"/>
        <w:rPr>
          <w:sz w:val="22"/>
        </w:rPr>
      </w:pPr>
    </w:p>
    <w:p w14:paraId="33111221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2"/>
        </w:tabs>
        <w:rPr>
          <w:sz w:val="24"/>
        </w:rPr>
      </w:pPr>
      <w:r>
        <w:rPr>
          <w:sz w:val="24"/>
        </w:rPr>
        <w:t>Tek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nefes</w:t>
      </w:r>
      <w:r>
        <w:rPr>
          <w:spacing w:val="1"/>
          <w:sz w:val="24"/>
        </w:rPr>
        <w:t xml:space="preserve"> </w:t>
      </w:r>
      <w:r>
        <w:rPr>
          <w:sz w:val="24"/>
        </w:rPr>
        <w:t>bile</w:t>
      </w:r>
      <w:r>
        <w:rPr>
          <w:spacing w:val="-2"/>
          <w:sz w:val="24"/>
        </w:rPr>
        <w:t xml:space="preserve"> </w:t>
      </w:r>
      <w:r>
        <w:rPr>
          <w:sz w:val="24"/>
        </w:rPr>
        <w:t>mi</w:t>
      </w:r>
      <w:r>
        <w:rPr>
          <w:spacing w:val="-1"/>
          <w:sz w:val="24"/>
        </w:rPr>
        <w:t xml:space="preserve"> </w:t>
      </w:r>
      <w:r>
        <w:rPr>
          <w:sz w:val="24"/>
        </w:rPr>
        <w:t>içmiyorsunuz?</w:t>
      </w:r>
      <w:r>
        <w:rPr>
          <w:spacing w:val="18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14:paraId="30F147F8" w14:textId="77777777" w:rsidR="00A0767C" w:rsidRDefault="00A0767C">
      <w:pPr>
        <w:pStyle w:val="GvdeMetni"/>
        <w:spacing w:before="4"/>
        <w:rPr>
          <w:sz w:val="22"/>
        </w:rPr>
      </w:pPr>
    </w:p>
    <w:p w14:paraId="3362AF9D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2"/>
          <w:tab w:val="left" w:pos="4272"/>
        </w:tabs>
        <w:rPr>
          <w:sz w:val="24"/>
        </w:rPr>
      </w:pPr>
      <w:r>
        <w:rPr>
          <w:sz w:val="24"/>
        </w:rPr>
        <w:t>Tek</w:t>
      </w:r>
      <w:r>
        <w:rPr>
          <w:spacing w:val="-2"/>
          <w:sz w:val="24"/>
        </w:rPr>
        <w:t xml:space="preserve"> </w:t>
      </w:r>
      <w:r>
        <w:rPr>
          <w:sz w:val="24"/>
        </w:rPr>
        <w:t>tük</w:t>
      </w:r>
      <w:r>
        <w:rPr>
          <w:spacing w:val="-1"/>
          <w:sz w:val="24"/>
        </w:rPr>
        <w:t xml:space="preserve"> </w:t>
      </w:r>
      <w:r>
        <w:rPr>
          <w:sz w:val="24"/>
        </w:rPr>
        <w:t>içtiğiniz</w:t>
      </w:r>
      <w:r>
        <w:rPr>
          <w:spacing w:val="1"/>
          <w:sz w:val="24"/>
        </w:rPr>
        <w:t xml:space="preserve"> </w:t>
      </w:r>
      <w:r>
        <w:rPr>
          <w:sz w:val="24"/>
        </w:rPr>
        <w:t>oluyor</w:t>
      </w:r>
      <w:r>
        <w:rPr>
          <w:spacing w:val="-2"/>
          <w:sz w:val="24"/>
        </w:rPr>
        <w:t xml:space="preserve"> </w:t>
      </w:r>
      <w:r>
        <w:rPr>
          <w:sz w:val="24"/>
        </w:rPr>
        <w:t>mu?</w:t>
      </w:r>
      <w:r>
        <w:rPr>
          <w:sz w:val="24"/>
        </w:rPr>
        <w:tab/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14:paraId="6BF7EE8D" w14:textId="77777777" w:rsidR="00A0767C" w:rsidRDefault="00A0767C">
      <w:pPr>
        <w:pStyle w:val="GvdeMetni"/>
        <w:spacing w:before="6"/>
        <w:rPr>
          <w:sz w:val="22"/>
        </w:rPr>
      </w:pPr>
    </w:p>
    <w:p w14:paraId="2187933B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2"/>
        </w:tabs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sigaranızı ne</w:t>
      </w:r>
      <w:r>
        <w:rPr>
          <w:spacing w:val="-2"/>
          <w:sz w:val="24"/>
        </w:rPr>
        <w:t xml:space="preserve"> </w:t>
      </w:r>
      <w:r>
        <w:rPr>
          <w:sz w:val="24"/>
        </w:rPr>
        <w:t>zaman</w:t>
      </w:r>
      <w:r>
        <w:rPr>
          <w:spacing w:val="-3"/>
          <w:sz w:val="24"/>
        </w:rPr>
        <w:t xml:space="preserve"> </w:t>
      </w:r>
      <w:r>
        <w:rPr>
          <w:sz w:val="24"/>
        </w:rPr>
        <w:t>içtiniz? .Altı aydan</w:t>
      </w:r>
      <w:r>
        <w:rPr>
          <w:spacing w:val="-1"/>
          <w:sz w:val="24"/>
        </w:rPr>
        <w:t xml:space="preserve"> </w:t>
      </w:r>
      <w:r>
        <w:rPr>
          <w:sz w:val="24"/>
        </w:rPr>
        <w:t>uzun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Altı aydan</w:t>
      </w:r>
      <w:r>
        <w:rPr>
          <w:spacing w:val="-1"/>
          <w:sz w:val="24"/>
        </w:rPr>
        <w:t xml:space="preserve"> </w:t>
      </w:r>
      <w:r>
        <w:rPr>
          <w:sz w:val="24"/>
        </w:rPr>
        <w:t>kısa 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14:paraId="69280996" w14:textId="77777777" w:rsidR="00A0767C" w:rsidRDefault="00A0767C">
      <w:pPr>
        <w:pStyle w:val="GvdeMetni"/>
        <w:spacing w:before="4"/>
        <w:rPr>
          <w:sz w:val="22"/>
        </w:rPr>
      </w:pPr>
    </w:p>
    <w:p w14:paraId="4004A073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2"/>
        </w:tabs>
        <w:rPr>
          <w:sz w:val="24"/>
        </w:rPr>
      </w:pPr>
      <w:r>
        <w:rPr>
          <w:sz w:val="24"/>
        </w:rPr>
        <w:t>Sigara</w:t>
      </w:r>
      <w:r>
        <w:rPr>
          <w:spacing w:val="-3"/>
          <w:sz w:val="24"/>
        </w:rPr>
        <w:t xml:space="preserve"> </w:t>
      </w:r>
      <w:r>
        <w:rPr>
          <w:sz w:val="24"/>
        </w:rPr>
        <w:t>bırakma</w:t>
      </w:r>
      <w:r>
        <w:rPr>
          <w:spacing w:val="-3"/>
          <w:sz w:val="24"/>
        </w:rPr>
        <w:t xml:space="preserve"> </w:t>
      </w:r>
      <w:r>
        <w:rPr>
          <w:sz w:val="24"/>
        </w:rPr>
        <w:t>süreciniz ne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3"/>
          <w:sz w:val="24"/>
        </w:rPr>
        <w:t xml:space="preserve"> </w:t>
      </w:r>
      <w:r>
        <w:rPr>
          <w:sz w:val="24"/>
        </w:rPr>
        <w:t>sürdü?</w:t>
      </w:r>
      <w:r>
        <w:rPr>
          <w:spacing w:val="1"/>
          <w:sz w:val="24"/>
        </w:rPr>
        <w:t xml:space="preserve"> </w:t>
      </w:r>
      <w:r>
        <w:rPr>
          <w:sz w:val="24"/>
        </w:rPr>
        <w:t>.........................</w:t>
      </w:r>
    </w:p>
    <w:p w14:paraId="0C8C3745" w14:textId="77777777" w:rsidR="00A0767C" w:rsidRDefault="00A0767C">
      <w:pPr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A30FD39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2"/>
        </w:tabs>
        <w:spacing w:before="72"/>
        <w:rPr>
          <w:sz w:val="24"/>
        </w:rPr>
      </w:pPr>
      <w:r>
        <w:rPr>
          <w:sz w:val="24"/>
        </w:rPr>
        <w:lastRenderedPageBreak/>
        <w:t>Polikliniğe</w:t>
      </w:r>
      <w:r>
        <w:rPr>
          <w:spacing w:val="-2"/>
          <w:sz w:val="24"/>
        </w:rPr>
        <w:t xml:space="preserve"> </w:t>
      </w:r>
      <w:r>
        <w:rPr>
          <w:sz w:val="24"/>
        </w:rPr>
        <w:t>başvuru</w:t>
      </w:r>
      <w:r>
        <w:rPr>
          <w:spacing w:val="3"/>
          <w:sz w:val="24"/>
        </w:rPr>
        <w:t xml:space="preserve"> </w:t>
      </w:r>
      <w:r>
        <w:rPr>
          <w:sz w:val="24"/>
        </w:rPr>
        <w:t>yapmış</w:t>
      </w:r>
      <w:r>
        <w:rPr>
          <w:spacing w:val="-2"/>
          <w:sz w:val="24"/>
        </w:rPr>
        <w:t xml:space="preserve"> </w:t>
      </w:r>
      <w:r>
        <w:rPr>
          <w:sz w:val="24"/>
        </w:rPr>
        <w:t>olmanızın</w:t>
      </w:r>
      <w:r>
        <w:rPr>
          <w:spacing w:val="-1"/>
          <w:sz w:val="24"/>
        </w:rPr>
        <w:t xml:space="preserve"> </w:t>
      </w:r>
      <w:r>
        <w:rPr>
          <w:sz w:val="24"/>
        </w:rPr>
        <w:t>katkısı</w:t>
      </w:r>
      <w:r>
        <w:rPr>
          <w:spacing w:val="-3"/>
          <w:sz w:val="24"/>
        </w:rPr>
        <w:t xml:space="preserve"> </w:t>
      </w:r>
      <w:r>
        <w:rPr>
          <w:sz w:val="24"/>
        </w:rPr>
        <w:t>oldu</w:t>
      </w:r>
      <w:r>
        <w:rPr>
          <w:spacing w:val="-2"/>
          <w:sz w:val="24"/>
        </w:rPr>
        <w:t xml:space="preserve"> </w:t>
      </w:r>
      <w:r>
        <w:rPr>
          <w:sz w:val="24"/>
        </w:rPr>
        <w:t>mu?</w:t>
      </w:r>
      <w:r>
        <w:rPr>
          <w:spacing w:val="1"/>
          <w:sz w:val="24"/>
        </w:rPr>
        <w:t xml:space="preserve"> </w:t>
      </w:r>
      <w:r>
        <w:rPr>
          <w:sz w:val="24"/>
        </w:rPr>
        <w:t>Evet (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Hayır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14:paraId="446F6586" w14:textId="77777777" w:rsidR="00A0767C" w:rsidRDefault="00A0767C">
      <w:pPr>
        <w:pStyle w:val="GvdeMetni"/>
        <w:spacing w:before="4"/>
        <w:rPr>
          <w:sz w:val="22"/>
        </w:rPr>
      </w:pPr>
    </w:p>
    <w:p w14:paraId="00969C3A" w14:textId="77777777" w:rsidR="00A0767C" w:rsidRDefault="001F5A60">
      <w:pPr>
        <w:pStyle w:val="ListeParagraf"/>
        <w:numPr>
          <w:ilvl w:val="0"/>
          <w:numId w:val="4"/>
        </w:numPr>
        <w:tabs>
          <w:tab w:val="left" w:pos="662"/>
          <w:tab w:val="left" w:pos="3136"/>
          <w:tab w:val="left" w:pos="4272"/>
        </w:tabs>
        <w:rPr>
          <w:sz w:val="24"/>
        </w:rPr>
      </w:pPr>
      <w:r>
        <w:rPr>
          <w:sz w:val="24"/>
        </w:rPr>
        <w:t>Olduysa</w:t>
      </w:r>
      <w:r>
        <w:rPr>
          <w:spacing w:val="-3"/>
          <w:sz w:val="24"/>
        </w:rPr>
        <w:t xml:space="preserve"> </w:t>
      </w:r>
      <w:r>
        <w:rPr>
          <w:sz w:val="24"/>
        </w:rPr>
        <w:t>nasıl</w:t>
      </w:r>
      <w:r>
        <w:rPr>
          <w:spacing w:val="1"/>
          <w:sz w:val="24"/>
        </w:rPr>
        <w:t xml:space="preserve"> </w:t>
      </w:r>
      <w:r>
        <w:rPr>
          <w:sz w:val="24"/>
        </w:rPr>
        <w:t>oldu?</w:t>
      </w:r>
      <w:r>
        <w:rPr>
          <w:sz w:val="24"/>
        </w:rPr>
        <w:tab/>
        <w:t>Olumlu</w:t>
      </w:r>
      <w:r>
        <w:rPr>
          <w:sz w:val="24"/>
        </w:rPr>
        <w:tab/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14:paraId="2CF408AE" w14:textId="77777777" w:rsidR="00A0767C" w:rsidRDefault="00A0767C">
      <w:pPr>
        <w:pStyle w:val="GvdeMetni"/>
        <w:spacing w:before="6"/>
        <w:rPr>
          <w:sz w:val="22"/>
        </w:rPr>
      </w:pPr>
    </w:p>
    <w:p w14:paraId="28FDCA1D" w14:textId="77777777" w:rsidR="00A0767C" w:rsidRDefault="001F5A60">
      <w:pPr>
        <w:pStyle w:val="GvdeMetni"/>
        <w:ind w:left="302"/>
      </w:pPr>
      <w:r>
        <w:t>24.</w:t>
      </w:r>
      <w:r>
        <w:rPr>
          <w:spacing w:val="-3"/>
        </w:rPr>
        <w:t xml:space="preserve"> </w:t>
      </w:r>
      <w:r>
        <w:t>Olmadıysa</w:t>
      </w:r>
      <w:r>
        <w:rPr>
          <w:spacing w:val="-2"/>
        </w:rPr>
        <w:t xml:space="preserve"> </w:t>
      </w:r>
      <w:r>
        <w:t>bırakmanızda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etkili</w:t>
      </w:r>
      <w:r>
        <w:rPr>
          <w:spacing w:val="-1"/>
        </w:rPr>
        <w:t xml:space="preserve"> </w:t>
      </w:r>
      <w:r>
        <w:t>oldu?...........................................................................</w:t>
      </w:r>
    </w:p>
    <w:p w14:paraId="2B3F83C7" w14:textId="77777777" w:rsidR="00A0767C" w:rsidRDefault="00A0767C">
      <w:pPr>
        <w:pStyle w:val="GvdeMetni"/>
        <w:spacing w:before="4"/>
        <w:rPr>
          <w:sz w:val="22"/>
        </w:rPr>
      </w:pPr>
    </w:p>
    <w:p w14:paraId="3EAF4531" w14:textId="77777777" w:rsidR="00A0767C" w:rsidRDefault="001F5A60">
      <w:pPr>
        <w:pStyle w:val="ListeParagraf"/>
        <w:numPr>
          <w:ilvl w:val="0"/>
          <w:numId w:val="3"/>
        </w:numPr>
        <w:tabs>
          <w:tab w:val="left" w:pos="662"/>
          <w:tab w:val="left" w:pos="3705"/>
        </w:tabs>
        <w:rPr>
          <w:sz w:val="24"/>
        </w:rPr>
      </w:pPr>
      <w:r>
        <w:rPr>
          <w:sz w:val="24"/>
        </w:rPr>
        <w:t>Kilo</w:t>
      </w:r>
      <w:r>
        <w:rPr>
          <w:spacing w:val="-2"/>
          <w:sz w:val="24"/>
        </w:rPr>
        <w:t xml:space="preserve"> </w:t>
      </w:r>
      <w:r>
        <w:rPr>
          <w:sz w:val="24"/>
        </w:rPr>
        <w:t>değişimi</w:t>
      </w:r>
      <w:r>
        <w:rPr>
          <w:spacing w:val="2"/>
          <w:sz w:val="24"/>
        </w:rPr>
        <w:t xml:space="preserve"> </w:t>
      </w:r>
      <w:r>
        <w:rPr>
          <w:sz w:val="24"/>
        </w:rPr>
        <w:t>yaşadınız mı?</w:t>
      </w:r>
      <w:r>
        <w:rPr>
          <w:sz w:val="24"/>
        </w:rPr>
        <w:tab/>
        <w:t>Evet (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Hayır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14:paraId="64FE4D77" w14:textId="77777777" w:rsidR="00A0767C" w:rsidRDefault="00A0767C">
      <w:pPr>
        <w:pStyle w:val="GvdeMetni"/>
        <w:spacing w:before="6"/>
        <w:rPr>
          <w:sz w:val="22"/>
        </w:rPr>
      </w:pPr>
    </w:p>
    <w:p w14:paraId="0AEEBC87" w14:textId="77777777" w:rsidR="00A0767C" w:rsidRDefault="001F5A60">
      <w:pPr>
        <w:pStyle w:val="ListeParagraf"/>
        <w:numPr>
          <w:ilvl w:val="0"/>
          <w:numId w:val="3"/>
        </w:numPr>
        <w:tabs>
          <w:tab w:val="left" w:pos="662"/>
        </w:tabs>
        <w:rPr>
          <w:sz w:val="24"/>
        </w:rPr>
      </w:pP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kadar?</w:t>
      </w:r>
      <w:r>
        <w:rPr>
          <w:spacing w:val="2"/>
          <w:sz w:val="24"/>
        </w:rPr>
        <w:t xml:space="preserve"> </w:t>
      </w:r>
      <w:r>
        <w:rPr>
          <w:sz w:val="24"/>
        </w:rPr>
        <w:t>…..</w:t>
      </w:r>
    </w:p>
    <w:p w14:paraId="03C348E9" w14:textId="77777777" w:rsidR="00A0767C" w:rsidRDefault="00A0767C">
      <w:pPr>
        <w:pStyle w:val="GvdeMetni"/>
        <w:spacing w:before="4"/>
        <w:rPr>
          <w:sz w:val="22"/>
        </w:rPr>
      </w:pPr>
    </w:p>
    <w:p w14:paraId="75D0B928" w14:textId="77777777" w:rsidR="00A0767C" w:rsidRDefault="001F5A60">
      <w:pPr>
        <w:pStyle w:val="ListeParagraf"/>
        <w:numPr>
          <w:ilvl w:val="0"/>
          <w:numId w:val="3"/>
        </w:numPr>
        <w:tabs>
          <w:tab w:val="left" w:pos="665"/>
        </w:tabs>
        <w:ind w:left="664" w:hanging="363"/>
        <w:rPr>
          <w:sz w:val="24"/>
        </w:rPr>
      </w:pPr>
      <w:r>
        <w:rPr>
          <w:sz w:val="24"/>
        </w:rPr>
        <w:t>İlaçlarınızı</w:t>
      </w:r>
      <w:r>
        <w:rPr>
          <w:spacing w:val="-2"/>
          <w:sz w:val="24"/>
        </w:rPr>
        <w:t xml:space="preserve"> </w:t>
      </w:r>
      <w:r>
        <w:rPr>
          <w:sz w:val="24"/>
        </w:rPr>
        <w:t>düzenli</w:t>
      </w:r>
      <w:r>
        <w:rPr>
          <w:spacing w:val="-1"/>
          <w:sz w:val="24"/>
        </w:rPr>
        <w:t xml:space="preserve"> </w:t>
      </w:r>
      <w:r>
        <w:rPr>
          <w:sz w:val="24"/>
        </w:rPr>
        <w:t>kullandınız mı?</w:t>
      </w:r>
      <w:r>
        <w:rPr>
          <w:spacing w:val="-1"/>
          <w:sz w:val="24"/>
        </w:rPr>
        <w:t xml:space="preserve"> </w:t>
      </w:r>
      <w:r>
        <w:rPr>
          <w:sz w:val="24"/>
        </w:rPr>
        <w:t>Evet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</w:p>
    <w:p w14:paraId="635C1B4E" w14:textId="77777777" w:rsidR="00A0767C" w:rsidRDefault="00A0767C">
      <w:pPr>
        <w:pStyle w:val="GvdeMetni"/>
        <w:spacing w:before="6"/>
        <w:rPr>
          <w:sz w:val="22"/>
        </w:rPr>
      </w:pPr>
    </w:p>
    <w:p w14:paraId="5F906F34" w14:textId="77777777" w:rsidR="00A0767C" w:rsidRDefault="001F5A60">
      <w:pPr>
        <w:pStyle w:val="ListeParagraf"/>
        <w:numPr>
          <w:ilvl w:val="0"/>
          <w:numId w:val="3"/>
        </w:numPr>
        <w:tabs>
          <w:tab w:val="left" w:pos="662"/>
          <w:tab w:val="left" w:leader="dot" w:pos="2474"/>
        </w:tabs>
        <w:rPr>
          <w:sz w:val="24"/>
        </w:rPr>
      </w:pPr>
      <w:r>
        <w:rPr>
          <w:sz w:val="24"/>
        </w:rPr>
        <w:t>Ne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süre</w:t>
      </w:r>
      <w:r>
        <w:rPr>
          <w:sz w:val="24"/>
        </w:rPr>
        <w:tab/>
        <w:t>Hayır</w:t>
      </w:r>
      <w:r>
        <w:rPr>
          <w:spacing w:val="-2"/>
          <w:sz w:val="24"/>
        </w:rPr>
        <w:t xml:space="preserve"> </w:t>
      </w:r>
      <w:r>
        <w:rPr>
          <w:sz w:val="24"/>
        </w:rPr>
        <w:t>( )</w:t>
      </w:r>
    </w:p>
    <w:p w14:paraId="4306FEFF" w14:textId="77777777" w:rsidR="00A0767C" w:rsidRDefault="00A0767C">
      <w:pPr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E71660F" w14:textId="77777777" w:rsidR="00A0767C" w:rsidRDefault="001F5A60">
      <w:pPr>
        <w:spacing w:before="76"/>
        <w:ind w:left="302"/>
        <w:rPr>
          <w:b/>
          <w:sz w:val="24"/>
        </w:rPr>
      </w:pPr>
      <w:bookmarkStart w:id="48" w:name="_TOC_250007"/>
      <w:r>
        <w:rPr>
          <w:b/>
          <w:sz w:val="24"/>
        </w:rPr>
        <w:lastRenderedPageBreak/>
        <w:t>Ek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Poliklinik Anket</w:t>
      </w:r>
      <w:r>
        <w:rPr>
          <w:b/>
          <w:spacing w:val="-4"/>
          <w:sz w:val="24"/>
        </w:rPr>
        <w:t xml:space="preserve"> </w:t>
      </w:r>
      <w:bookmarkEnd w:id="48"/>
      <w:r>
        <w:rPr>
          <w:b/>
          <w:sz w:val="24"/>
        </w:rPr>
        <w:t>(Görüşme) Formu</w:t>
      </w:r>
    </w:p>
    <w:p w14:paraId="5F653D17" w14:textId="77777777" w:rsidR="00A0767C" w:rsidRDefault="00A0767C">
      <w:pPr>
        <w:pStyle w:val="GvdeMetni"/>
        <w:rPr>
          <w:b/>
          <w:sz w:val="26"/>
        </w:rPr>
      </w:pPr>
    </w:p>
    <w:p w14:paraId="49E58E12" w14:textId="77777777" w:rsidR="00A0767C" w:rsidRDefault="00A0767C">
      <w:pPr>
        <w:pStyle w:val="GvdeMetni"/>
        <w:rPr>
          <w:b/>
          <w:sz w:val="26"/>
        </w:rPr>
      </w:pPr>
    </w:p>
    <w:p w14:paraId="068825E7" w14:textId="77777777" w:rsidR="00A0767C" w:rsidRDefault="001F5A60">
      <w:pPr>
        <w:spacing w:before="195"/>
        <w:ind w:left="1972" w:right="2234"/>
        <w:jc w:val="center"/>
        <w:rPr>
          <w:b/>
          <w:sz w:val="24"/>
        </w:rPr>
      </w:pPr>
      <w:r>
        <w:rPr>
          <w:b/>
          <w:sz w:val="24"/>
        </w:rPr>
        <w:t>BÖLÜM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KİŞİSEL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BİLGİLER</w:t>
      </w:r>
    </w:p>
    <w:p w14:paraId="3022CED5" w14:textId="77777777" w:rsidR="00A0767C" w:rsidRDefault="00A0767C">
      <w:pPr>
        <w:pStyle w:val="GvdeMetni"/>
        <w:spacing w:before="10"/>
        <w:rPr>
          <w:b/>
          <w:sz w:val="21"/>
        </w:rPr>
      </w:pPr>
    </w:p>
    <w:p w14:paraId="426598E5" w14:textId="77777777" w:rsidR="00A0767C" w:rsidRDefault="001F5A60">
      <w:pPr>
        <w:pStyle w:val="GvdeMetni"/>
        <w:ind w:left="302"/>
      </w:pPr>
      <w:r>
        <w:t>OLGU</w:t>
      </w:r>
      <w:r>
        <w:rPr>
          <w:spacing w:val="-2"/>
        </w:rPr>
        <w:t xml:space="preserve"> </w:t>
      </w:r>
      <w:r>
        <w:t>NO:</w:t>
      </w:r>
      <w:r>
        <w:rPr>
          <w:spacing w:val="-1"/>
        </w:rPr>
        <w:t xml:space="preserve"> </w:t>
      </w:r>
      <w:r>
        <w:t>…………………………………</w:t>
      </w:r>
    </w:p>
    <w:p w14:paraId="4EA76906" w14:textId="77777777" w:rsidR="00A0767C" w:rsidRDefault="00A0767C">
      <w:pPr>
        <w:pStyle w:val="GvdeMetni"/>
        <w:spacing w:before="7"/>
        <w:rPr>
          <w:sz w:val="22"/>
        </w:rPr>
      </w:pPr>
    </w:p>
    <w:p w14:paraId="0774F13C" w14:textId="77777777" w:rsidR="00A0767C" w:rsidRDefault="001F5A60">
      <w:pPr>
        <w:pStyle w:val="GvdeMetni"/>
        <w:tabs>
          <w:tab w:val="left" w:pos="2268"/>
        </w:tabs>
        <w:spacing w:line="463" w:lineRule="auto"/>
        <w:ind w:left="302" w:right="6253"/>
      </w:pPr>
      <w:r>
        <w:t>Tarih:</w:t>
      </w:r>
      <w:r>
        <w:tab/>
        <w:t>Protokol No:</w:t>
      </w:r>
      <w:r>
        <w:rPr>
          <w:spacing w:val="-57"/>
        </w:rPr>
        <w:t xml:space="preserve"> </w:t>
      </w:r>
      <w:r>
        <w:t>Doğum</w:t>
      </w:r>
      <w:r>
        <w:rPr>
          <w:spacing w:val="-1"/>
        </w:rPr>
        <w:t xml:space="preserve"> </w:t>
      </w:r>
      <w:r>
        <w:t>Yeri ve</w:t>
      </w:r>
      <w:r>
        <w:rPr>
          <w:spacing w:val="-2"/>
        </w:rPr>
        <w:t xml:space="preserve"> </w:t>
      </w:r>
      <w:r>
        <w:t>Yılı:</w:t>
      </w:r>
    </w:p>
    <w:p w14:paraId="2C574D69" w14:textId="77777777" w:rsidR="00A0767C" w:rsidRDefault="001F5A60">
      <w:pPr>
        <w:pStyle w:val="GvdeMetni"/>
        <w:spacing w:before="2"/>
        <w:ind w:left="302"/>
      </w:pPr>
      <w:r>
        <w:t>Cinsiyeti:</w:t>
      </w:r>
    </w:p>
    <w:p w14:paraId="2C417AFB" w14:textId="77777777" w:rsidR="00A0767C" w:rsidRDefault="00A0767C">
      <w:pPr>
        <w:pStyle w:val="GvdeMetni"/>
        <w:spacing w:before="5"/>
        <w:rPr>
          <w:sz w:val="22"/>
        </w:rPr>
      </w:pPr>
    </w:p>
    <w:p w14:paraId="6717ADBF" w14:textId="77777777" w:rsidR="00A0767C" w:rsidRDefault="001F5A60">
      <w:pPr>
        <w:pStyle w:val="GvdeMetni"/>
        <w:ind w:left="302"/>
      </w:pPr>
      <w:r>
        <w:t>Medeni</w:t>
      </w:r>
      <w:r>
        <w:rPr>
          <w:spacing w:val="-2"/>
        </w:rPr>
        <w:t xml:space="preserve"> </w:t>
      </w:r>
      <w:r>
        <w:t>Durumu:</w:t>
      </w:r>
    </w:p>
    <w:p w14:paraId="12716BEE" w14:textId="77777777" w:rsidR="00A0767C" w:rsidRDefault="00A0767C">
      <w:pPr>
        <w:pStyle w:val="GvdeMetni"/>
        <w:spacing w:before="6"/>
        <w:rPr>
          <w:sz w:val="22"/>
        </w:rPr>
      </w:pPr>
    </w:p>
    <w:p w14:paraId="24464063" w14:textId="77777777" w:rsidR="00A0767C" w:rsidRDefault="001F5A60">
      <w:pPr>
        <w:pStyle w:val="GvdeMetni"/>
        <w:ind w:left="302"/>
      </w:pPr>
      <w:r>
        <w:t>Eğitim</w:t>
      </w:r>
      <w:r>
        <w:rPr>
          <w:spacing w:val="-2"/>
        </w:rPr>
        <w:t xml:space="preserve"> </w:t>
      </w:r>
      <w:r>
        <w:t>Durumu:</w:t>
      </w:r>
    </w:p>
    <w:p w14:paraId="3620CEE9" w14:textId="77777777" w:rsidR="00A0767C" w:rsidRDefault="00A0767C">
      <w:pPr>
        <w:pStyle w:val="GvdeMetni"/>
        <w:spacing w:before="4"/>
        <w:rPr>
          <w:sz w:val="22"/>
        </w:rPr>
      </w:pPr>
    </w:p>
    <w:p w14:paraId="23AE9C49" w14:textId="77777777" w:rsidR="00A0767C" w:rsidRDefault="001F5A60">
      <w:pPr>
        <w:pStyle w:val="GvdeMetni"/>
        <w:tabs>
          <w:tab w:val="left" w:pos="2436"/>
        </w:tabs>
        <w:spacing w:line="465" w:lineRule="auto"/>
        <w:ind w:left="302" w:right="6000"/>
      </w:pPr>
      <w:r>
        <w:t>1- Okur/yazar değil [ ]2-Okur/yazar</w:t>
      </w:r>
      <w:r>
        <w:rPr>
          <w:spacing w:val="-57"/>
        </w:rPr>
        <w:t xml:space="preserve"> </w:t>
      </w:r>
      <w:r>
        <w:t>3-</w:t>
      </w:r>
      <w:r>
        <w:rPr>
          <w:spacing w:val="-1"/>
        </w:rPr>
        <w:t xml:space="preserve"> </w:t>
      </w:r>
      <w:r>
        <w:t>İlkokul</w:t>
      </w:r>
      <w:r>
        <w:rPr>
          <w:spacing w:val="-1"/>
        </w:rPr>
        <w:t xml:space="preserve"> </w:t>
      </w:r>
      <w:r>
        <w:t>[ ]</w:t>
      </w:r>
      <w:r>
        <w:tab/>
        <w:t>4-Ortaokul</w:t>
      </w:r>
      <w:r>
        <w:rPr>
          <w:spacing w:val="-7"/>
        </w:rPr>
        <w:t xml:space="preserve"> </w:t>
      </w:r>
      <w:r>
        <w:t>[</w:t>
      </w:r>
      <w:r>
        <w:rPr>
          <w:spacing w:val="-7"/>
        </w:rPr>
        <w:t xml:space="preserve"> </w:t>
      </w:r>
      <w:r>
        <w:t>]</w:t>
      </w:r>
    </w:p>
    <w:p w14:paraId="7CAE559D" w14:textId="77777777" w:rsidR="00A0767C" w:rsidRDefault="001F5A60">
      <w:pPr>
        <w:pStyle w:val="GvdeMetni"/>
        <w:tabs>
          <w:tab w:val="left" w:pos="2395"/>
        </w:tabs>
        <w:spacing w:line="465" w:lineRule="auto"/>
        <w:ind w:left="302" w:right="5834"/>
      </w:pPr>
      <w:r>
        <w:t>5- Lise</w:t>
      </w:r>
      <w:r>
        <w:rPr>
          <w:spacing w:val="57"/>
        </w:rPr>
        <w:t xml:space="preserve"> </w:t>
      </w:r>
      <w:r>
        <w:t>[ ]</w:t>
      </w:r>
      <w:r>
        <w:tab/>
      </w:r>
      <w:r>
        <w:t>6-Üniversite</w:t>
      </w:r>
      <w:r>
        <w:rPr>
          <w:spacing w:val="1"/>
        </w:rPr>
        <w:t xml:space="preserve"> </w:t>
      </w:r>
      <w:r>
        <w:t>[ ]</w:t>
      </w:r>
      <w:r>
        <w:rPr>
          <w:spacing w:val="-57"/>
        </w:rPr>
        <w:t xml:space="preserve"> </w:t>
      </w:r>
      <w:r>
        <w:t>İş:</w:t>
      </w:r>
    </w:p>
    <w:p w14:paraId="4717519C" w14:textId="77777777" w:rsidR="00A0767C" w:rsidRDefault="001F5A60">
      <w:pPr>
        <w:pStyle w:val="GvdeMetni"/>
        <w:tabs>
          <w:tab w:val="left" w:pos="4517"/>
          <w:tab w:val="left" w:pos="5482"/>
        </w:tabs>
        <w:spacing w:line="271" w:lineRule="exact"/>
        <w:ind w:left="302"/>
      </w:pPr>
      <w:r>
        <w:pict w14:anchorId="318BDA74">
          <v:rect id="_x0000_s2145" style="position:absolute;left:0;text-align:left;margin-left:371.25pt;margin-top:.7pt;width:7.15pt;height:12.4pt;z-index:15744512;mso-position-horizontal-relative:page" filled="f">
            <w10:wrap anchorx="page"/>
          </v:rect>
        </w:pict>
      </w:r>
      <w:r>
        <w:pict w14:anchorId="5D487253">
          <v:rect id="_x0000_s2144" style="position:absolute;left:0;text-align:left;margin-left:330.2pt;margin-top:.65pt;width:7.15pt;height:12.4pt;z-index:-20629504;mso-position-horizontal-relative:page" filled="f">
            <w10:wrap anchorx="page"/>
          </v:rect>
        </w:pict>
      </w:r>
      <w:r>
        <w:t>Hassasiyet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dikkat</w:t>
      </w:r>
      <w:r>
        <w:rPr>
          <w:spacing w:val="2"/>
        </w:rPr>
        <w:t xml:space="preserve"> </w:t>
      </w:r>
      <w:r>
        <w:t>gerektiren</w:t>
      </w:r>
      <w:r>
        <w:rPr>
          <w:spacing w:val="-1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iş</w:t>
      </w:r>
      <w:r>
        <w:rPr>
          <w:spacing w:val="-1"/>
        </w:rPr>
        <w:t xml:space="preserve"> </w:t>
      </w:r>
      <w:r>
        <w:t>mi?</w:t>
      </w:r>
      <w:r>
        <w:tab/>
        <w:t>Hayır</w:t>
      </w:r>
      <w:r>
        <w:tab/>
        <w:t>Evet</w:t>
      </w:r>
    </w:p>
    <w:p w14:paraId="64A2A4F6" w14:textId="77777777" w:rsidR="00A0767C" w:rsidRDefault="00A0767C">
      <w:pPr>
        <w:pStyle w:val="GvdeMetni"/>
        <w:spacing w:before="8"/>
        <w:rPr>
          <w:sz w:val="14"/>
        </w:rPr>
      </w:pPr>
    </w:p>
    <w:p w14:paraId="4E9F62A8" w14:textId="77777777" w:rsidR="00A0767C" w:rsidRDefault="001F5A60">
      <w:pPr>
        <w:pStyle w:val="GvdeMetni"/>
        <w:tabs>
          <w:tab w:val="left" w:pos="2560"/>
        </w:tabs>
        <w:spacing w:before="90"/>
        <w:ind w:left="302"/>
      </w:pPr>
      <w:r>
        <w:t>e-posta:</w:t>
      </w:r>
      <w:r>
        <w:tab/>
        <w:t>Telefon</w:t>
      </w:r>
      <w:r>
        <w:rPr>
          <w:spacing w:val="-4"/>
        </w:rPr>
        <w:t xml:space="preserve"> </w:t>
      </w:r>
      <w:r>
        <w:t>Numarası:</w:t>
      </w:r>
    </w:p>
    <w:p w14:paraId="5398B972" w14:textId="77777777" w:rsidR="00A0767C" w:rsidRDefault="00A0767C">
      <w:pPr>
        <w:pStyle w:val="GvdeMetni"/>
        <w:spacing w:before="4"/>
        <w:rPr>
          <w:sz w:val="22"/>
        </w:rPr>
      </w:pPr>
    </w:p>
    <w:p w14:paraId="250F3244" w14:textId="77777777" w:rsidR="00A0767C" w:rsidRDefault="001F5A60">
      <w:pPr>
        <w:ind w:left="302"/>
        <w:rPr>
          <w:i/>
          <w:sz w:val="24"/>
        </w:rPr>
      </w:pPr>
      <w:r>
        <w:pict w14:anchorId="3F56C05B">
          <v:rect id="_x0000_s2143" style="position:absolute;left:0;text-align:left;margin-left:422.15pt;margin-top:29.05pt;width:7.15pt;height:12.4pt;z-index:15745024;mso-position-horizontal-relative:page" filled="f">
            <w10:wrap anchorx="page"/>
          </v:rect>
        </w:pict>
      </w:r>
      <w:r>
        <w:pict w14:anchorId="7E1E339A">
          <v:rect id="_x0000_s2142" style="position:absolute;left:0;text-align:left;margin-left:374.75pt;margin-top:27.85pt;width:7.15pt;height:12.4pt;z-index:15750656;mso-position-horizontal-relative:page" filled="f">
            <w10:wrap anchorx="page"/>
          </v:rect>
        </w:pict>
      </w:r>
      <w:r>
        <w:rPr>
          <w:i/>
          <w:sz w:val="24"/>
        </w:rPr>
        <w:t>İletişim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bilgileri,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kontrol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görüşmeleri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için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gerekmektedir.</w:t>
      </w:r>
    </w:p>
    <w:p w14:paraId="53082B1A" w14:textId="77777777" w:rsidR="00A0767C" w:rsidRDefault="00A0767C">
      <w:pPr>
        <w:pStyle w:val="GvdeMetni"/>
        <w:spacing w:before="8"/>
        <w:rPr>
          <w:i/>
          <w:sz w:val="14"/>
        </w:rPr>
      </w:pPr>
    </w:p>
    <w:p w14:paraId="7B6A5A76" w14:textId="77777777" w:rsidR="00A0767C" w:rsidRDefault="00A0767C">
      <w:pPr>
        <w:rPr>
          <w:sz w:val="1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A1D4ECA" w14:textId="77777777" w:rsidR="00A0767C" w:rsidRDefault="001F5A60">
      <w:pPr>
        <w:pStyle w:val="GvdeMetni"/>
        <w:tabs>
          <w:tab w:val="left" w:pos="2227"/>
        </w:tabs>
        <w:spacing w:before="90"/>
        <w:ind w:left="302"/>
      </w:pPr>
      <w:r>
        <w:pict w14:anchorId="67AEA543">
          <v:rect id="_x0000_s2141" style="position:absolute;left:0;text-align:left;margin-left:263.25pt;margin-top:5.05pt;width:7.15pt;height:12.4pt;z-index:15745536;mso-position-horizontal-relative:page" filled="f">
            <w10:wrap anchorx="page"/>
          </v:rect>
        </w:pict>
      </w:r>
      <w:r>
        <w:t>Başvuru</w:t>
      </w:r>
      <w:r>
        <w:rPr>
          <w:spacing w:val="-4"/>
        </w:rPr>
        <w:t xml:space="preserve"> </w:t>
      </w:r>
      <w:r>
        <w:t>nedeni:</w:t>
      </w:r>
      <w:r>
        <w:tab/>
        <w:t>Doktor önerisi</w:t>
      </w:r>
    </w:p>
    <w:p w14:paraId="116460D8" w14:textId="77777777" w:rsidR="00A0767C" w:rsidRDefault="001F5A60">
      <w:pPr>
        <w:pStyle w:val="GvdeMetni"/>
        <w:spacing w:before="90"/>
        <w:ind w:left="302"/>
      </w:pPr>
      <w:r>
        <w:br w:type="column"/>
      </w:r>
      <w:r>
        <w:t>Kendi</w:t>
      </w:r>
      <w:r>
        <w:rPr>
          <w:spacing w:val="-2"/>
        </w:rPr>
        <w:t xml:space="preserve"> </w:t>
      </w:r>
      <w:r>
        <w:t>isteği</w:t>
      </w:r>
      <w:r>
        <w:rPr>
          <w:spacing w:val="-2"/>
        </w:rPr>
        <w:t xml:space="preserve"> </w:t>
      </w:r>
      <w:r>
        <w:t>ile</w:t>
      </w:r>
    </w:p>
    <w:p w14:paraId="52E4008E" w14:textId="77777777" w:rsidR="00A0767C" w:rsidRDefault="001F5A60">
      <w:pPr>
        <w:pStyle w:val="GvdeMetni"/>
        <w:spacing w:before="90"/>
        <w:ind w:left="302"/>
      </w:pPr>
      <w:r>
        <w:br w:type="column"/>
      </w:r>
      <w:r>
        <w:t>Diğer</w:t>
      </w:r>
    </w:p>
    <w:p w14:paraId="0FF6295F" w14:textId="77777777" w:rsidR="00A0767C" w:rsidRDefault="00A0767C">
      <w:pPr>
        <w:sectPr w:rsidR="00A0767C">
          <w:type w:val="continuous"/>
          <w:pgSz w:w="11920" w:h="16850"/>
          <w:pgMar w:top="1340" w:right="740" w:bottom="280" w:left="1400" w:header="708" w:footer="708" w:gutter="0"/>
          <w:cols w:num="3" w:space="708" w:equalWidth="0">
            <w:col w:w="3662" w:space="198"/>
            <w:col w:w="1811" w:space="376"/>
            <w:col w:w="3733"/>
          </w:cols>
        </w:sectPr>
      </w:pPr>
    </w:p>
    <w:p w14:paraId="719DD68F" w14:textId="77777777" w:rsidR="00A0767C" w:rsidRDefault="00A0767C">
      <w:pPr>
        <w:pStyle w:val="GvdeMetni"/>
        <w:rPr>
          <w:sz w:val="20"/>
        </w:rPr>
      </w:pPr>
    </w:p>
    <w:p w14:paraId="4F3D1CDE" w14:textId="77777777" w:rsidR="00A0767C" w:rsidRDefault="00A0767C">
      <w:pPr>
        <w:pStyle w:val="GvdeMetni"/>
        <w:rPr>
          <w:sz w:val="20"/>
        </w:rPr>
      </w:pPr>
    </w:p>
    <w:p w14:paraId="7689404B" w14:textId="77777777" w:rsidR="00A0767C" w:rsidRDefault="00A0767C">
      <w:pPr>
        <w:pStyle w:val="GvdeMetni"/>
        <w:spacing w:before="6"/>
        <w:rPr>
          <w:sz w:val="21"/>
        </w:rPr>
      </w:pPr>
    </w:p>
    <w:p w14:paraId="0A7480AD" w14:textId="77777777" w:rsidR="00A0767C" w:rsidRDefault="001F5A60">
      <w:pPr>
        <w:spacing w:before="90"/>
        <w:ind w:left="1972" w:right="2234"/>
        <w:jc w:val="center"/>
        <w:rPr>
          <w:b/>
          <w:sz w:val="24"/>
        </w:rPr>
      </w:pPr>
      <w:r>
        <w:rPr>
          <w:b/>
          <w:sz w:val="24"/>
        </w:rPr>
        <w:t>BÖLÜM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SİGARA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ANAMNEZİ</w:t>
      </w:r>
    </w:p>
    <w:p w14:paraId="3279110A" w14:textId="77777777" w:rsidR="00A0767C" w:rsidRDefault="00A0767C">
      <w:pPr>
        <w:pStyle w:val="GvdeMetni"/>
        <w:spacing w:before="2"/>
        <w:rPr>
          <w:b/>
          <w:sz w:val="29"/>
        </w:rPr>
      </w:pPr>
    </w:p>
    <w:p w14:paraId="698F7C34" w14:textId="77777777" w:rsidR="00A0767C" w:rsidRDefault="001F5A60">
      <w:pPr>
        <w:pStyle w:val="GvdeMetni"/>
        <w:ind w:left="302"/>
      </w:pPr>
      <w:r>
        <w:t>Sigarayı</w:t>
      </w:r>
      <w:r>
        <w:rPr>
          <w:spacing w:val="-2"/>
        </w:rPr>
        <w:t xml:space="preserve"> </w:t>
      </w:r>
      <w:r>
        <w:t>ilk</w:t>
      </w:r>
      <w:r>
        <w:rPr>
          <w:spacing w:val="-2"/>
        </w:rPr>
        <w:t xml:space="preserve"> </w:t>
      </w:r>
      <w:r>
        <w:t>kez</w:t>
      </w:r>
      <w:r>
        <w:rPr>
          <w:spacing w:val="-1"/>
        </w:rPr>
        <w:t xml:space="preserve"> </w:t>
      </w:r>
      <w:r>
        <w:t>kaç</w:t>
      </w:r>
      <w:r>
        <w:rPr>
          <w:spacing w:val="2"/>
        </w:rPr>
        <w:t xml:space="preserve"> </w:t>
      </w:r>
      <w:r>
        <w:t>yaşında</w:t>
      </w:r>
      <w:r>
        <w:rPr>
          <w:spacing w:val="-2"/>
        </w:rPr>
        <w:t xml:space="preserve"> </w:t>
      </w:r>
      <w:r>
        <w:t>içtiniz:</w:t>
      </w:r>
      <w:r>
        <w:rPr>
          <w:spacing w:val="-2"/>
        </w:rPr>
        <w:t xml:space="preserve"> </w:t>
      </w:r>
      <w:r>
        <w:t>…………………..</w:t>
      </w:r>
    </w:p>
    <w:p w14:paraId="409CD359" w14:textId="77777777" w:rsidR="00A0767C" w:rsidRDefault="001F5A60">
      <w:pPr>
        <w:pStyle w:val="GvdeMetni"/>
        <w:spacing w:before="205"/>
        <w:ind w:left="302"/>
      </w:pPr>
      <w:r>
        <w:t>Sigaraya</w:t>
      </w:r>
      <w:r>
        <w:rPr>
          <w:spacing w:val="-3"/>
        </w:rPr>
        <w:t xml:space="preserve"> </w:t>
      </w:r>
      <w:r>
        <w:t>başlama</w:t>
      </w:r>
      <w:r>
        <w:rPr>
          <w:spacing w:val="-3"/>
        </w:rPr>
        <w:t xml:space="preserve"> </w:t>
      </w:r>
      <w:r>
        <w:t>nedeni:</w:t>
      </w:r>
    </w:p>
    <w:p w14:paraId="5B64CBDB" w14:textId="77777777" w:rsidR="00A0767C" w:rsidRDefault="001F5A60">
      <w:pPr>
        <w:pStyle w:val="GvdeMetni"/>
        <w:tabs>
          <w:tab w:val="left" w:pos="2834"/>
        </w:tabs>
        <w:spacing w:before="204" w:line="417" w:lineRule="auto"/>
        <w:ind w:left="302" w:right="4114"/>
      </w:pPr>
      <w:r>
        <w:pict w14:anchorId="3206E12B">
          <v:rect id="_x0000_s2140" style="position:absolute;left:0;text-align:left;margin-left:199.2pt;margin-top:8.1pt;width:7.15pt;height:12.4pt;z-index:-20634624;mso-position-horizontal-relative:page" filled="f">
            <w10:wrap anchorx="page"/>
          </v:rect>
        </w:pict>
      </w:r>
      <w:r>
        <w:pict w14:anchorId="4CF902B1">
          <v:rect id="_x0000_s2139" style="position:absolute;left:0;text-align:left;margin-left:367.6pt;margin-top:9.15pt;width:7.15pt;height:12.4pt;z-index:15746560;mso-position-horizontal-relative:page" filled="f">
            <w10:wrap anchorx="page"/>
          </v:rect>
        </w:pict>
      </w:r>
      <w:r>
        <w:pict w14:anchorId="07E91280">
          <v:rect id="_x0000_s2138" style="position:absolute;left:0;text-align:left;margin-left:198.7pt;margin-top:33.4pt;width:7.15pt;height:12.4pt;z-index:-20633600;mso-position-horizontal-relative:page" filled="f">
            <w10:wrap anchorx="page"/>
          </v:rect>
        </w:pict>
      </w:r>
      <w:r>
        <w:pict w14:anchorId="137775F2">
          <v:rect id="_x0000_s2137" style="position:absolute;left:0;text-align:left;margin-left:368.7pt;margin-top:52.55pt;width:7.15pt;height:12.4pt;z-index:15747584;mso-position-horizontal-relative:page" filled="f">
            <w10:wrap anchorx="page"/>
          </v:rect>
        </w:pict>
      </w:r>
      <w:r>
        <w:pict w14:anchorId="68F4764A">
          <v:rect id="_x0000_s2136" style="position:absolute;left:0;text-align:left;margin-left:369.4pt;margin-top:33.4pt;width:7.15pt;height:12.4pt;z-index:15748096;mso-position-horizontal-relative:page" filled="f">
            <w10:wrap anchorx="page"/>
          </v:rect>
        </w:pict>
      </w:r>
      <w:r>
        <w:pict w14:anchorId="056AE9A0">
          <v:rect id="_x0000_s2135" style="position:absolute;left:0;text-align:left;margin-left:197.2pt;margin-top:58.5pt;width:7.15pt;height:12.4pt;z-index:-20632064;mso-position-horizontal-relative:page" filled="f">
            <w10:wrap anchorx="page"/>
          </v:rect>
        </w:pict>
      </w:r>
      <w:r>
        <w:t>1.Merak</w:t>
      </w:r>
      <w:r>
        <w:tab/>
        <w:t>2.Çevrenin psikolojik baskısı</w:t>
      </w:r>
      <w:r>
        <w:rPr>
          <w:spacing w:val="-57"/>
        </w:rPr>
        <w:t xml:space="preserve"> </w:t>
      </w:r>
      <w:r>
        <w:t>3.Kendini</w:t>
      </w:r>
      <w:r>
        <w:rPr>
          <w:spacing w:val="-1"/>
        </w:rPr>
        <w:t xml:space="preserve"> </w:t>
      </w:r>
      <w:r>
        <w:t>ispatlama</w:t>
      </w:r>
      <w:r>
        <w:tab/>
        <w:t>4.Özenti</w:t>
      </w:r>
    </w:p>
    <w:p w14:paraId="44ED782F" w14:textId="77777777" w:rsidR="00A0767C" w:rsidRDefault="001F5A60">
      <w:pPr>
        <w:pStyle w:val="GvdeMetni"/>
        <w:tabs>
          <w:tab w:val="left" w:pos="2808"/>
        </w:tabs>
        <w:spacing w:line="276" w:lineRule="exact"/>
        <w:ind w:left="302"/>
      </w:pPr>
      <w:r>
        <w:t>5.Yasağa</w:t>
      </w:r>
      <w:r>
        <w:rPr>
          <w:spacing w:val="-3"/>
        </w:rPr>
        <w:t xml:space="preserve"> </w:t>
      </w:r>
      <w:r>
        <w:t>tepki</w:t>
      </w:r>
      <w:r>
        <w:tab/>
        <w:t>6.Stres,</w:t>
      </w:r>
      <w:r>
        <w:rPr>
          <w:spacing w:val="-2"/>
        </w:rPr>
        <w:t xml:space="preserve"> </w:t>
      </w:r>
      <w:r>
        <w:t>üzüntü</w:t>
      </w:r>
    </w:p>
    <w:p w14:paraId="652884EE" w14:textId="77777777" w:rsidR="00A0767C" w:rsidRDefault="001F5A60">
      <w:pPr>
        <w:pStyle w:val="GvdeMetni"/>
        <w:spacing w:before="204"/>
        <w:ind w:left="302"/>
      </w:pPr>
      <w:r>
        <w:pict w14:anchorId="71915273">
          <v:shape id="_x0000_s2134" type="#_x0000_t202" style="position:absolute;left:0;text-align:left;margin-left:187.7pt;margin-top:10.7pt;width:12pt;height:13.3pt;z-index:-20636672;mso-position-horizontal-relative:page" filled="f" stroked="f">
            <v:textbox inset="0,0,0,0">
              <w:txbxContent>
                <w:p w14:paraId="4431EF57" w14:textId="77777777" w:rsidR="00A0767C" w:rsidRDefault="001F5A60">
                  <w:pPr>
                    <w:pStyle w:val="GvdeMetni"/>
                    <w:spacing w:line="266" w:lineRule="exact"/>
                  </w:pPr>
                  <w:r>
                    <w:t>…</w:t>
                  </w:r>
                </w:p>
              </w:txbxContent>
            </v:textbox>
            <w10:wrap anchorx="page"/>
          </v:shape>
        </w:pict>
      </w:r>
      <w:r>
        <w:pict w14:anchorId="6F14EFE0">
          <v:group id="_x0000_s2131" style="position:absolute;left:0;text-align:left;margin-left:196.8pt;margin-top:14.25pt;width:7.9pt;height:13.15pt;z-index:15751680;mso-position-horizontal-relative:page" coordorigin="3936,285" coordsize="158,263">
            <v:rect id="_x0000_s2133" style="position:absolute;left:3944;top:292;width:143;height:248" stroked="f"/>
            <v:rect id="_x0000_s2132" style="position:absolute;left:3944;top:292;width:143;height:248" filled="f"/>
            <w10:wrap anchorx="page"/>
          </v:group>
        </w:pict>
      </w:r>
      <w:r>
        <w:t>7.Diğer:</w:t>
      </w:r>
      <w:r>
        <w:rPr>
          <w:spacing w:val="-2"/>
        </w:rPr>
        <w:t xml:space="preserve"> </w:t>
      </w:r>
      <w:r>
        <w:t>……………</w:t>
      </w:r>
    </w:p>
    <w:p w14:paraId="5E8080D7" w14:textId="77777777" w:rsidR="00A0767C" w:rsidRDefault="001F5A60">
      <w:pPr>
        <w:pStyle w:val="GvdeMetni"/>
        <w:tabs>
          <w:tab w:val="left" w:leader="dot" w:pos="5340"/>
        </w:tabs>
        <w:spacing w:before="120"/>
        <w:ind w:left="302"/>
      </w:pPr>
      <w:r>
        <w:t>Şu</w:t>
      </w:r>
      <w:r>
        <w:rPr>
          <w:spacing w:val="-2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günde</w:t>
      </w:r>
      <w:r>
        <w:rPr>
          <w:spacing w:val="-2"/>
        </w:rPr>
        <w:t xml:space="preserve"> </w:t>
      </w:r>
      <w:r>
        <w:t>içtiği sigara</w:t>
      </w:r>
      <w:r>
        <w:rPr>
          <w:spacing w:val="-3"/>
        </w:rPr>
        <w:t xml:space="preserve"> </w:t>
      </w:r>
      <w:r>
        <w:t>miktarı</w:t>
      </w:r>
      <w:r>
        <w:tab/>
        <w:t>adet/gün</w:t>
      </w:r>
    </w:p>
    <w:p w14:paraId="02DBA4E8" w14:textId="77777777" w:rsidR="00A0767C" w:rsidRDefault="00A0767C">
      <w:pPr>
        <w:pStyle w:val="GvdeMetni"/>
        <w:spacing w:before="6"/>
        <w:rPr>
          <w:sz w:val="22"/>
        </w:rPr>
      </w:pPr>
    </w:p>
    <w:p w14:paraId="3F5201DE" w14:textId="77777777" w:rsidR="00A0767C" w:rsidRDefault="001F5A60">
      <w:pPr>
        <w:pStyle w:val="GvdeMetni"/>
        <w:tabs>
          <w:tab w:val="left" w:leader="dot" w:pos="3463"/>
        </w:tabs>
        <w:ind w:left="302"/>
      </w:pPr>
      <w:r>
        <w:pict w14:anchorId="11434602">
          <v:rect id="_x0000_s2130" style="position:absolute;left:0;text-align:left;margin-left:357.6pt;margin-top:26.6pt;width:7.15pt;height:12.4pt;z-index:15749120;mso-position-horizontal-relative:page" filled="f">
            <w10:wrap anchorx="page"/>
          </v:rect>
        </w:pict>
      </w:r>
      <w:r>
        <w:pict w14:anchorId="5CE18847">
          <v:rect id="_x0000_s2129" style="position:absolute;left:0;text-align:left;margin-left:417.15pt;margin-top:26.6pt;width:7.15pt;height:12.4pt;z-index:15749632;mso-position-horizontal-relative:page" filled="f">
            <w10:wrap anchorx="page"/>
          </v:rect>
        </w:pict>
      </w:r>
      <w:r>
        <w:pict w14:anchorId="5335E58E">
          <v:rect id="_x0000_s2128" style="position:absolute;left:0;text-align:left;margin-left:276.65pt;margin-top:26.6pt;width:7.15pt;height:12.4pt;z-index:15750144;mso-position-horizontal-relative:page" filled="f">
            <w10:wrap anchorx="page"/>
          </v:rect>
        </w:pict>
      </w:r>
      <w:r>
        <w:t>Sigara</w:t>
      </w:r>
      <w:r>
        <w:rPr>
          <w:spacing w:val="-3"/>
        </w:rPr>
        <w:t xml:space="preserve"> </w:t>
      </w:r>
      <w:r>
        <w:t>tüketimi</w:t>
      </w:r>
      <w:r>
        <w:tab/>
        <w:t>paket</w:t>
      </w:r>
      <w:r>
        <w:rPr>
          <w:spacing w:val="-1"/>
        </w:rPr>
        <w:t xml:space="preserve"> </w:t>
      </w:r>
      <w:r>
        <w:t>-yıl</w:t>
      </w:r>
    </w:p>
    <w:p w14:paraId="481E7439" w14:textId="77777777" w:rsidR="00A0767C" w:rsidRDefault="00A0767C">
      <w:pPr>
        <w:sectPr w:rsidR="00A0767C">
          <w:type w:val="continuous"/>
          <w:pgSz w:w="11920" w:h="16850"/>
          <w:pgMar w:top="1340" w:right="740" w:bottom="280" w:left="1400" w:header="708" w:footer="708" w:gutter="0"/>
          <w:cols w:space="708"/>
        </w:sectPr>
      </w:pPr>
    </w:p>
    <w:p w14:paraId="535D7FA1" w14:textId="77777777" w:rsidR="00A0767C" w:rsidRDefault="001F5A60">
      <w:pPr>
        <w:pStyle w:val="GvdeMetni"/>
        <w:tabs>
          <w:tab w:val="left" w:pos="3189"/>
          <w:tab w:val="left" w:pos="4402"/>
          <w:tab w:val="left" w:pos="6024"/>
          <w:tab w:val="left" w:pos="6869"/>
        </w:tabs>
        <w:spacing w:before="72"/>
        <w:ind w:left="302"/>
      </w:pPr>
      <w:r>
        <w:lastRenderedPageBreak/>
        <w:t>Sigara</w:t>
      </w:r>
      <w:r>
        <w:rPr>
          <w:spacing w:val="-4"/>
        </w:rPr>
        <w:t xml:space="preserve"> </w:t>
      </w:r>
      <w:r>
        <w:t>tipi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markası:</w:t>
      </w:r>
      <w:r>
        <w:tab/>
        <w:t>Sigara</w:t>
      </w:r>
      <w:r>
        <w:tab/>
        <w:t>Açık tütün</w:t>
      </w:r>
      <w:r>
        <w:tab/>
        <w:t>Diğer</w:t>
      </w:r>
      <w:r>
        <w:tab/>
        <w:t>……………………</w:t>
      </w:r>
    </w:p>
    <w:p w14:paraId="44F623EC" w14:textId="77777777" w:rsidR="00A0767C" w:rsidRDefault="00A0767C">
      <w:pPr>
        <w:pStyle w:val="GvdeMetni"/>
        <w:spacing w:before="4"/>
        <w:rPr>
          <w:sz w:val="22"/>
        </w:rPr>
      </w:pPr>
    </w:p>
    <w:p w14:paraId="31CCE5CF" w14:textId="77777777" w:rsidR="00A0767C" w:rsidRDefault="001F5A60">
      <w:pPr>
        <w:pStyle w:val="GvdeMetni"/>
        <w:spacing w:line="465" w:lineRule="auto"/>
        <w:ind w:left="302" w:right="3960"/>
      </w:pPr>
      <w:r>
        <w:t>Buraya gelmeden önce en son sigarayı ne zaman içtiniz ?</w:t>
      </w:r>
      <w:r>
        <w:rPr>
          <w:spacing w:val="-57"/>
        </w:rPr>
        <w:t xml:space="preserve"> </w:t>
      </w:r>
      <w:r>
        <w:t>Sigarayı</w:t>
      </w:r>
      <w:r>
        <w:rPr>
          <w:spacing w:val="-1"/>
        </w:rPr>
        <w:t xml:space="preserve"> </w:t>
      </w:r>
      <w:r>
        <w:t>bırakmayı</w:t>
      </w:r>
      <w:r>
        <w:rPr>
          <w:spacing w:val="1"/>
        </w:rPr>
        <w:t xml:space="preserve"> </w:t>
      </w:r>
      <w:r>
        <w:t>isteme</w:t>
      </w:r>
      <w:r>
        <w:rPr>
          <w:spacing w:val="-1"/>
        </w:rPr>
        <w:t xml:space="preserve"> </w:t>
      </w:r>
      <w:r>
        <w:t>nedenleriniz:</w:t>
      </w:r>
    </w:p>
    <w:p w14:paraId="1C98FE35" w14:textId="77777777" w:rsidR="00A0767C" w:rsidRDefault="001F5A60">
      <w:pPr>
        <w:pStyle w:val="ListeParagraf"/>
        <w:numPr>
          <w:ilvl w:val="0"/>
          <w:numId w:val="2"/>
        </w:numPr>
        <w:tabs>
          <w:tab w:val="left" w:pos="543"/>
          <w:tab w:val="left" w:pos="3681"/>
        </w:tabs>
        <w:spacing w:line="273" w:lineRule="exact"/>
        <w:ind w:hanging="241"/>
        <w:rPr>
          <w:sz w:val="24"/>
        </w:rPr>
      </w:pPr>
      <w:r>
        <w:pict w14:anchorId="55B469A7">
          <v:rect id="_x0000_s2127" style="position:absolute;left:0;text-align:left;margin-left:417.15pt;margin-top:-2.65pt;width:7.15pt;height:12.4pt;z-index:15752192;mso-position-horizontal-relative:page" filled="f">
            <w10:wrap anchorx="page"/>
          </v:rect>
        </w:pict>
      </w:r>
      <w:r>
        <w:pict w14:anchorId="0546092F">
          <v:rect id="_x0000_s2126" style="position:absolute;left:0;text-align:left;margin-left:241.6pt;margin-top:.35pt;width:7.15pt;height:12.4pt;z-index:-20627456;mso-position-horizontal-relative:page" filled="f">
            <w10:wrap anchorx="page"/>
          </v:rect>
        </w:pict>
      </w:r>
      <w:r>
        <w:rPr>
          <w:sz w:val="24"/>
        </w:rPr>
        <w:t>Şu</w:t>
      </w:r>
      <w:r>
        <w:rPr>
          <w:spacing w:val="-3"/>
          <w:sz w:val="24"/>
        </w:rPr>
        <w:t xml:space="preserve"> </w:t>
      </w:r>
      <w:r>
        <w:rPr>
          <w:sz w:val="24"/>
        </w:rPr>
        <w:t>andaki</w:t>
      </w:r>
      <w:r>
        <w:rPr>
          <w:spacing w:val="-2"/>
          <w:sz w:val="24"/>
        </w:rPr>
        <w:t xml:space="preserve"> </w:t>
      </w:r>
      <w:r>
        <w:rPr>
          <w:sz w:val="24"/>
        </w:rPr>
        <w:t>hastalık</w:t>
      </w:r>
      <w:r>
        <w:rPr>
          <w:sz w:val="24"/>
        </w:rPr>
        <w:tab/>
        <w:t>7.Toplum</w:t>
      </w:r>
      <w:r>
        <w:rPr>
          <w:spacing w:val="-3"/>
          <w:sz w:val="24"/>
        </w:rPr>
        <w:t xml:space="preserve"> </w:t>
      </w:r>
      <w:r>
        <w:rPr>
          <w:sz w:val="24"/>
        </w:rPr>
        <w:t>baskısı</w:t>
      </w:r>
    </w:p>
    <w:p w14:paraId="345D0016" w14:textId="77777777" w:rsidR="00A0767C" w:rsidRDefault="00A0767C">
      <w:pPr>
        <w:pStyle w:val="GvdeMetni"/>
        <w:spacing w:before="8"/>
        <w:rPr>
          <w:sz w:val="14"/>
        </w:rPr>
      </w:pPr>
    </w:p>
    <w:p w14:paraId="6ED914BF" w14:textId="77777777" w:rsidR="00A0767C" w:rsidRDefault="001F5A60">
      <w:pPr>
        <w:pStyle w:val="ListeParagraf"/>
        <w:numPr>
          <w:ilvl w:val="0"/>
          <w:numId w:val="2"/>
        </w:numPr>
        <w:tabs>
          <w:tab w:val="left" w:pos="485"/>
          <w:tab w:val="left" w:pos="3741"/>
        </w:tabs>
        <w:spacing w:before="90"/>
        <w:ind w:left="484" w:hanging="183"/>
        <w:rPr>
          <w:sz w:val="24"/>
        </w:rPr>
      </w:pPr>
      <w:r>
        <w:pict w14:anchorId="6ADAF78F">
          <v:rect id="_x0000_s2125" style="position:absolute;left:0;text-align:left;margin-left:242.45pt;margin-top:3.65pt;width:7.15pt;height:12.4pt;z-index:-20627968;mso-position-horizontal-relative:page" filled="f">
            <w10:wrap anchorx="page"/>
          </v:rect>
        </w:pict>
      </w:r>
      <w:r>
        <w:pict w14:anchorId="6D581E96">
          <v:rect id="_x0000_s2124" style="position:absolute;left:0;text-align:left;margin-left:417.85pt;margin-top:-.25pt;width:7.15pt;height:12.4pt;z-index:15755264;mso-position-horizontal-relative:page" filled="f">
            <w10:wrap anchorx="page"/>
          </v:rect>
        </w:pict>
      </w:r>
      <w:r>
        <w:rPr>
          <w:sz w:val="24"/>
        </w:rPr>
        <w:t>İleride</w:t>
      </w:r>
      <w:r>
        <w:rPr>
          <w:spacing w:val="-2"/>
          <w:sz w:val="24"/>
        </w:rPr>
        <w:t xml:space="preserve"> </w:t>
      </w:r>
      <w:r>
        <w:rPr>
          <w:sz w:val="24"/>
        </w:rPr>
        <w:t>hastalanma</w:t>
      </w:r>
      <w:r>
        <w:rPr>
          <w:spacing w:val="-1"/>
          <w:sz w:val="24"/>
        </w:rPr>
        <w:t xml:space="preserve"> </w:t>
      </w:r>
      <w:r>
        <w:rPr>
          <w:sz w:val="24"/>
        </w:rPr>
        <w:t>korkusu</w:t>
      </w:r>
      <w:r>
        <w:rPr>
          <w:sz w:val="24"/>
        </w:rPr>
        <w:tab/>
        <w:t>8.Utandığım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</w:p>
    <w:p w14:paraId="18FDCB8A" w14:textId="77777777" w:rsidR="00A0767C" w:rsidRDefault="00A0767C">
      <w:pPr>
        <w:pStyle w:val="GvdeMetni"/>
        <w:spacing w:before="6"/>
        <w:rPr>
          <w:sz w:val="14"/>
        </w:rPr>
      </w:pPr>
    </w:p>
    <w:p w14:paraId="5B763330" w14:textId="77777777" w:rsidR="00A0767C" w:rsidRDefault="001F5A60">
      <w:pPr>
        <w:pStyle w:val="ListeParagraf"/>
        <w:numPr>
          <w:ilvl w:val="0"/>
          <w:numId w:val="2"/>
        </w:numPr>
        <w:tabs>
          <w:tab w:val="left" w:pos="484"/>
          <w:tab w:val="left" w:pos="3722"/>
        </w:tabs>
        <w:spacing w:before="90"/>
        <w:ind w:left="483" w:hanging="182"/>
        <w:rPr>
          <w:sz w:val="24"/>
        </w:rPr>
      </w:pPr>
      <w:r>
        <w:pict w14:anchorId="689A4139">
          <v:rect id="_x0000_s2123" style="position:absolute;left:0;text-align:left;margin-left:417.85pt;margin-top:4.95pt;width:7.15pt;height:12.4pt;z-index:15754752;mso-position-horizontal-relative:page" filled="f">
            <w10:wrap anchorx="page"/>
          </v:rect>
        </w:pict>
      </w:r>
      <w:r>
        <w:pict w14:anchorId="00C514BB">
          <v:rect id="_x0000_s2122" style="position:absolute;left:0;text-align:left;margin-left:242.45pt;margin-top:3.8pt;width:7.15pt;height:12.4pt;z-index:-20623360;mso-position-horizontal-relative:page" filled="f">
            <w10:wrap anchorx="page"/>
          </v:rect>
        </w:pict>
      </w:r>
      <w:r>
        <w:rPr>
          <w:sz w:val="24"/>
        </w:rPr>
        <w:t>Çevreme</w:t>
      </w:r>
      <w:r>
        <w:rPr>
          <w:spacing w:val="-2"/>
          <w:sz w:val="24"/>
        </w:rPr>
        <w:t xml:space="preserve"> </w:t>
      </w:r>
      <w:r>
        <w:rPr>
          <w:sz w:val="24"/>
        </w:rPr>
        <w:t>zarar</w:t>
      </w:r>
      <w:r>
        <w:rPr>
          <w:spacing w:val="-1"/>
          <w:sz w:val="24"/>
        </w:rPr>
        <w:t xml:space="preserve"> </w:t>
      </w:r>
      <w:r>
        <w:rPr>
          <w:sz w:val="24"/>
        </w:rPr>
        <w:t>veriyor</w:t>
      </w:r>
      <w:r>
        <w:rPr>
          <w:sz w:val="24"/>
        </w:rPr>
        <w:tab/>
        <w:t>9.Kokusundan iğrendiğim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</w:p>
    <w:p w14:paraId="6096B245" w14:textId="77777777" w:rsidR="00A0767C" w:rsidRDefault="00A0767C">
      <w:pPr>
        <w:pStyle w:val="GvdeMetni"/>
        <w:spacing w:before="8"/>
        <w:rPr>
          <w:sz w:val="14"/>
        </w:rPr>
      </w:pPr>
    </w:p>
    <w:p w14:paraId="1041E83F" w14:textId="77777777" w:rsidR="00A0767C" w:rsidRDefault="001F5A60">
      <w:pPr>
        <w:pStyle w:val="ListeParagraf"/>
        <w:numPr>
          <w:ilvl w:val="0"/>
          <w:numId w:val="2"/>
        </w:numPr>
        <w:tabs>
          <w:tab w:val="left" w:pos="484"/>
          <w:tab w:val="left" w:pos="3688"/>
        </w:tabs>
        <w:spacing w:before="90"/>
        <w:ind w:left="483" w:hanging="182"/>
        <w:rPr>
          <w:sz w:val="24"/>
        </w:rPr>
      </w:pPr>
      <w:r>
        <w:pict w14:anchorId="23B9086D">
          <v:rect id="_x0000_s2121" style="position:absolute;left:0;text-align:left;margin-left:419pt;margin-top:2.65pt;width:7.15pt;height:12.4pt;z-index:15754240;mso-position-horizontal-relative:page" filled="f">
            <w10:wrap anchorx="page"/>
          </v:rect>
        </w:pict>
      </w:r>
      <w:r>
        <w:pict w14:anchorId="0C8503CF">
          <v:rect id="_x0000_s2120" style="position:absolute;left:0;text-align:left;margin-left:240.7pt;margin-top:5.95pt;width:7.15pt;height:12.4pt;z-index:-20623872;mso-position-horizontal-relative:page" filled="f">
            <w10:wrap anchorx="page"/>
          </v:rect>
        </w:pict>
      </w:r>
      <w:r>
        <w:rPr>
          <w:sz w:val="24"/>
        </w:rPr>
        <w:t>Ekonomik</w:t>
      </w:r>
      <w:r>
        <w:rPr>
          <w:spacing w:val="-1"/>
          <w:sz w:val="24"/>
        </w:rPr>
        <w:t xml:space="preserve"> </w:t>
      </w:r>
      <w:r>
        <w:rPr>
          <w:sz w:val="24"/>
        </w:rPr>
        <w:t>nedenler</w:t>
      </w:r>
      <w:r>
        <w:rPr>
          <w:sz w:val="24"/>
        </w:rPr>
        <w:tab/>
        <w:t>10.Doktor</w:t>
      </w:r>
      <w:r>
        <w:rPr>
          <w:spacing w:val="-1"/>
          <w:sz w:val="24"/>
        </w:rPr>
        <w:t xml:space="preserve"> </w:t>
      </w:r>
      <w:r>
        <w:rPr>
          <w:sz w:val="24"/>
        </w:rPr>
        <w:t>önerisi</w:t>
      </w:r>
    </w:p>
    <w:p w14:paraId="4B7770EF" w14:textId="77777777" w:rsidR="00A0767C" w:rsidRDefault="00A0767C">
      <w:pPr>
        <w:pStyle w:val="GvdeMetni"/>
        <w:spacing w:before="6"/>
        <w:rPr>
          <w:sz w:val="14"/>
        </w:rPr>
      </w:pPr>
    </w:p>
    <w:p w14:paraId="40345592" w14:textId="77777777" w:rsidR="00A0767C" w:rsidRDefault="001F5A60">
      <w:pPr>
        <w:pStyle w:val="ListeParagraf"/>
        <w:numPr>
          <w:ilvl w:val="0"/>
          <w:numId w:val="2"/>
        </w:numPr>
        <w:tabs>
          <w:tab w:val="left" w:pos="485"/>
          <w:tab w:val="left" w:pos="3722"/>
        </w:tabs>
        <w:spacing w:before="90"/>
        <w:ind w:left="484" w:hanging="183"/>
        <w:rPr>
          <w:sz w:val="24"/>
        </w:rPr>
      </w:pPr>
      <w:r>
        <w:pict w14:anchorId="65EFE2BE">
          <v:rect id="_x0000_s2119" style="position:absolute;left:0;text-align:left;margin-left:420.1pt;margin-top:4.1pt;width:7.15pt;height:12.4pt;z-index:15753728;mso-position-horizontal-relative:page" filled="f">
            <w10:wrap anchorx="page"/>
          </v:rect>
        </w:pict>
      </w:r>
      <w:r>
        <w:pict w14:anchorId="3EDA809B">
          <v:rect id="_x0000_s2118" style="position:absolute;left:0;text-align:left;margin-left:239.45pt;margin-top:3.15pt;width:7.15pt;height:12.4pt;z-index:-20624384;mso-position-horizontal-relative:page" filled="f">
            <w10:wrap anchorx="page"/>
          </v:rect>
        </w:pict>
      </w:r>
      <w:r>
        <w:rPr>
          <w:sz w:val="24"/>
        </w:rPr>
        <w:t>İnançlarından</w:t>
      </w:r>
      <w:r>
        <w:rPr>
          <w:spacing w:val="-3"/>
          <w:sz w:val="24"/>
        </w:rPr>
        <w:t xml:space="preserve"> </w:t>
      </w:r>
      <w:r>
        <w:rPr>
          <w:sz w:val="24"/>
        </w:rPr>
        <w:t>dolayı</w:t>
      </w:r>
      <w:r>
        <w:rPr>
          <w:sz w:val="24"/>
        </w:rPr>
        <w:tab/>
        <w:t>11.</w:t>
      </w:r>
      <w:r>
        <w:rPr>
          <w:spacing w:val="-1"/>
          <w:sz w:val="24"/>
        </w:rPr>
        <w:t xml:space="preserve"> </w:t>
      </w:r>
      <w:r>
        <w:rPr>
          <w:sz w:val="24"/>
        </w:rPr>
        <w:t>Çevreye iyi</w:t>
      </w:r>
      <w:r>
        <w:rPr>
          <w:spacing w:val="-1"/>
          <w:sz w:val="24"/>
        </w:rPr>
        <w:t xml:space="preserve"> </w:t>
      </w:r>
      <w:r>
        <w:rPr>
          <w:sz w:val="24"/>
        </w:rPr>
        <w:t>örnek</w:t>
      </w:r>
      <w:r>
        <w:rPr>
          <w:spacing w:val="-1"/>
          <w:sz w:val="24"/>
        </w:rPr>
        <w:t xml:space="preserve"> </w:t>
      </w:r>
      <w:r>
        <w:rPr>
          <w:sz w:val="24"/>
        </w:rPr>
        <w:t>olmak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</w:p>
    <w:p w14:paraId="32C3863A" w14:textId="77777777" w:rsidR="00A0767C" w:rsidRDefault="00A0767C">
      <w:pPr>
        <w:pStyle w:val="GvdeMetni"/>
        <w:spacing w:before="9"/>
        <w:rPr>
          <w:sz w:val="14"/>
        </w:rPr>
      </w:pPr>
    </w:p>
    <w:p w14:paraId="12011DCA" w14:textId="77777777" w:rsidR="00A0767C" w:rsidRDefault="001F5A60">
      <w:pPr>
        <w:pStyle w:val="ListeParagraf"/>
        <w:numPr>
          <w:ilvl w:val="0"/>
          <w:numId w:val="2"/>
        </w:numPr>
        <w:tabs>
          <w:tab w:val="left" w:pos="485"/>
          <w:tab w:val="left" w:pos="3676"/>
        </w:tabs>
        <w:spacing w:before="90"/>
        <w:ind w:left="484" w:hanging="183"/>
        <w:rPr>
          <w:sz w:val="24"/>
        </w:rPr>
      </w:pPr>
      <w:r>
        <w:pict w14:anchorId="5F8499EA">
          <v:rect id="_x0000_s2117" style="position:absolute;left:0;text-align:left;margin-left:239.45pt;margin-top:3.65pt;width:7.15pt;height:12.4pt;z-index:-20624896;mso-position-horizontal-relative:page" filled="f">
            <w10:wrap anchorx="page"/>
          </v:rect>
        </w:pict>
      </w:r>
      <w:r>
        <w:pict w14:anchorId="7D119D84">
          <v:rect id="_x0000_s2116" style="position:absolute;left:0;text-align:left;margin-left:313.45pt;margin-top:30.1pt;width:7.15pt;height:12.4pt;z-index:15757824;mso-position-horizontal-relative:page" filled="f">
            <w10:wrap anchorx="page"/>
          </v:rect>
        </w:pict>
      </w:r>
      <w:r>
        <w:rPr>
          <w:sz w:val="24"/>
        </w:rPr>
        <w:t>İşyeri</w:t>
      </w:r>
      <w:r>
        <w:rPr>
          <w:spacing w:val="-4"/>
          <w:sz w:val="24"/>
        </w:rPr>
        <w:t xml:space="preserve"> </w:t>
      </w:r>
      <w:r>
        <w:rPr>
          <w:sz w:val="24"/>
        </w:rPr>
        <w:t>baskısı</w:t>
      </w:r>
      <w:r>
        <w:rPr>
          <w:sz w:val="24"/>
        </w:rPr>
        <w:tab/>
        <w:t>12.Diğer: …………………………</w:t>
      </w:r>
    </w:p>
    <w:p w14:paraId="4FE08322" w14:textId="77777777" w:rsidR="00A0767C" w:rsidRDefault="00A0767C">
      <w:pPr>
        <w:pStyle w:val="GvdeMetni"/>
        <w:spacing w:before="6"/>
        <w:rPr>
          <w:sz w:val="14"/>
        </w:rPr>
      </w:pPr>
    </w:p>
    <w:p w14:paraId="73138464" w14:textId="77777777" w:rsidR="00A0767C" w:rsidRDefault="00A0767C">
      <w:pPr>
        <w:rPr>
          <w:sz w:val="1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ECAF6C0" w14:textId="77777777" w:rsidR="00A0767C" w:rsidRDefault="001F5A60">
      <w:pPr>
        <w:pStyle w:val="GvdeMetni"/>
        <w:tabs>
          <w:tab w:val="left" w:pos="4070"/>
        </w:tabs>
        <w:spacing w:before="90"/>
        <w:ind w:left="302"/>
      </w:pPr>
      <w:r>
        <w:t>Daha</w:t>
      </w:r>
      <w:r>
        <w:rPr>
          <w:spacing w:val="-2"/>
        </w:rPr>
        <w:t xml:space="preserve"> </w:t>
      </w:r>
      <w:r>
        <w:t>önce</w:t>
      </w:r>
      <w:r>
        <w:rPr>
          <w:spacing w:val="-2"/>
        </w:rPr>
        <w:t xml:space="preserve"> </w:t>
      </w:r>
      <w:r>
        <w:t>bırakmayı</w:t>
      </w:r>
      <w:r>
        <w:rPr>
          <w:spacing w:val="-1"/>
        </w:rPr>
        <w:t xml:space="preserve"> </w:t>
      </w:r>
      <w:r>
        <w:t>denediniz mi?</w:t>
      </w:r>
      <w:r>
        <w:tab/>
        <w:t>Hayır</w:t>
      </w:r>
    </w:p>
    <w:p w14:paraId="5B68F87E" w14:textId="77777777" w:rsidR="00A0767C" w:rsidRDefault="001F5A60">
      <w:pPr>
        <w:pStyle w:val="GvdeMetni"/>
        <w:spacing w:before="90"/>
        <w:ind w:left="302"/>
      </w:pPr>
      <w:r>
        <w:br w:type="column"/>
      </w:r>
      <w:r>
        <w:t>Evet</w:t>
      </w:r>
    </w:p>
    <w:p w14:paraId="6511E452" w14:textId="77777777" w:rsidR="00A0767C" w:rsidRDefault="001F5A60">
      <w:pPr>
        <w:spacing w:before="90"/>
        <w:ind w:left="302"/>
        <w:rPr>
          <w:sz w:val="24"/>
        </w:rPr>
      </w:pPr>
      <w:r>
        <w:br w:type="column"/>
      </w:r>
      <w:r>
        <w:rPr>
          <w:sz w:val="24"/>
        </w:rPr>
        <w:t>ise</w:t>
      </w:r>
    </w:p>
    <w:p w14:paraId="7A7102DD" w14:textId="77777777" w:rsidR="00A0767C" w:rsidRDefault="00A0767C">
      <w:pPr>
        <w:rPr>
          <w:sz w:val="24"/>
        </w:rPr>
        <w:sectPr w:rsidR="00A0767C">
          <w:type w:val="continuous"/>
          <w:pgSz w:w="11920" w:h="16850"/>
          <w:pgMar w:top="1340" w:right="740" w:bottom="280" w:left="1400" w:header="708" w:footer="708" w:gutter="0"/>
          <w:cols w:num="3" w:space="708" w:equalWidth="0">
            <w:col w:w="4654" w:space="139"/>
            <w:col w:w="781" w:space="77"/>
            <w:col w:w="4129"/>
          </w:cols>
        </w:sectPr>
      </w:pPr>
    </w:p>
    <w:p w14:paraId="5C87D9C3" w14:textId="77777777" w:rsidR="00A0767C" w:rsidRDefault="00A0767C">
      <w:pPr>
        <w:pStyle w:val="GvdeMetni"/>
        <w:spacing w:before="8"/>
        <w:rPr>
          <w:sz w:val="14"/>
        </w:rPr>
      </w:pPr>
    </w:p>
    <w:p w14:paraId="62B9E2E2" w14:textId="77777777" w:rsidR="00A0767C" w:rsidRDefault="001F5A60">
      <w:pPr>
        <w:pStyle w:val="GvdeMetni"/>
        <w:spacing w:before="90"/>
        <w:ind w:left="302"/>
      </w:pPr>
      <w:r>
        <w:pict w14:anchorId="27D4C64B">
          <v:rect id="_x0000_s2115" style="position:absolute;left:0;text-align:left;margin-left:355.45pt;margin-top:-21.05pt;width:7.15pt;height:12.4pt;z-index:15758336;mso-position-horizontal-relative:page" filled="f">
            <w10:wrap anchorx="page"/>
          </v:rect>
        </w:pict>
      </w:r>
      <w:r>
        <w:t>Kaç</w:t>
      </w:r>
      <w:r>
        <w:rPr>
          <w:spacing w:val="-3"/>
        </w:rPr>
        <w:t xml:space="preserve"> </w:t>
      </w:r>
      <w:r>
        <w:t>kez ?</w:t>
      </w:r>
      <w:r>
        <w:rPr>
          <w:spacing w:val="2"/>
        </w:rPr>
        <w:t xml:space="preserve"> </w:t>
      </w:r>
      <w:r>
        <w:t>………Son</w:t>
      </w:r>
      <w:r>
        <w:rPr>
          <w:spacing w:val="-2"/>
        </w:rPr>
        <w:t xml:space="preserve"> </w:t>
      </w:r>
      <w:r>
        <w:t>bırakmayı</w:t>
      </w:r>
      <w:r>
        <w:rPr>
          <w:spacing w:val="-1"/>
        </w:rPr>
        <w:t xml:space="preserve"> </w:t>
      </w:r>
      <w:r>
        <w:t>deneme</w:t>
      </w:r>
      <w:r>
        <w:rPr>
          <w:spacing w:val="-1"/>
        </w:rPr>
        <w:t xml:space="preserve"> </w:t>
      </w:r>
      <w:r>
        <w:t>tarihi:</w:t>
      </w:r>
      <w:r>
        <w:rPr>
          <w:spacing w:val="-2"/>
        </w:rPr>
        <w:t xml:space="preserve"> </w:t>
      </w:r>
      <w:r>
        <w:t>…………..</w:t>
      </w:r>
    </w:p>
    <w:p w14:paraId="1041D82A" w14:textId="77777777" w:rsidR="00A0767C" w:rsidRDefault="00A0767C">
      <w:pPr>
        <w:pStyle w:val="GvdeMetni"/>
        <w:spacing w:before="3"/>
        <w:rPr>
          <w:sz w:val="22"/>
        </w:rPr>
      </w:pPr>
    </w:p>
    <w:p w14:paraId="490E717D" w14:textId="77777777" w:rsidR="00A0767C" w:rsidRDefault="001F5A60">
      <w:pPr>
        <w:pStyle w:val="GvdeMetni"/>
        <w:spacing w:before="1"/>
        <w:ind w:left="302"/>
      </w:pPr>
      <w:r>
        <w:t>En</w:t>
      </w:r>
      <w:r>
        <w:rPr>
          <w:spacing w:val="-2"/>
        </w:rPr>
        <w:t xml:space="preserve"> </w:t>
      </w:r>
      <w:r>
        <w:t>uzun</w:t>
      </w:r>
      <w:r>
        <w:rPr>
          <w:spacing w:val="-2"/>
        </w:rPr>
        <w:t xml:space="preserve"> </w:t>
      </w:r>
      <w:r>
        <w:t>bırakabildiğiniz</w:t>
      </w:r>
      <w:r>
        <w:rPr>
          <w:spacing w:val="-1"/>
        </w:rPr>
        <w:t xml:space="preserve"> </w:t>
      </w:r>
      <w:r>
        <w:t>süre:</w:t>
      </w:r>
      <w:r>
        <w:rPr>
          <w:spacing w:val="-2"/>
        </w:rPr>
        <w:t xml:space="preserve"> </w:t>
      </w:r>
      <w:r>
        <w:t>……………………………………..</w:t>
      </w:r>
    </w:p>
    <w:p w14:paraId="4A24A505" w14:textId="77777777" w:rsidR="00A0767C" w:rsidRDefault="00A0767C">
      <w:pPr>
        <w:pStyle w:val="GvdeMetni"/>
        <w:spacing w:before="6"/>
        <w:rPr>
          <w:sz w:val="22"/>
        </w:rPr>
      </w:pPr>
    </w:p>
    <w:p w14:paraId="7ADB9E22" w14:textId="77777777" w:rsidR="00A0767C" w:rsidRDefault="001F5A60">
      <w:pPr>
        <w:pStyle w:val="GvdeMetni"/>
        <w:ind w:left="302"/>
      </w:pPr>
      <w:r>
        <w:t>Daha</w:t>
      </w:r>
      <w:r>
        <w:rPr>
          <w:spacing w:val="-3"/>
        </w:rPr>
        <w:t xml:space="preserve"> </w:t>
      </w:r>
      <w:r>
        <w:t>önce</w:t>
      </w:r>
      <w:r>
        <w:rPr>
          <w:spacing w:val="-3"/>
        </w:rPr>
        <w:t xml:space="preserve"> </w:t>
      </w:r>
      <w:r>
        <w:t>bırakmayı</w:t>
      </w:r>
      <w:r>
        <w:rPr>
          <w:spacing w:val="-2"/>
        </w:rPr>
        <w:t xml:space="preserve"> </w:t>
      </w:r>
      <w:r>
        <w:t>denediğinizde</w:t>
      </w:r>
      <w:r>
        <w:rPr>
          <w:spacing w:val="-1"/>
        </w:rPr>
        <w:t xml:space="preserve"> </w:t>
      </w:r>
      <w:r>
        <w:t>karşılaştığınız güçlükler</w:t>
      </w:r>
      <w:r>
        <w:rPr>
          <w:spacing w:val="-2"/>
        </w:rPr>
        <w:t xml:space="preserve"> </w:t>
      </w:r>
      <w:r>
        <w:t>nelerdir?</w:t>
      </w:r>
    </w:p>
    <w:p w14:paraId="564E7F14" w14:textId="77777777" w:rsidR="00A0767C" w:rsidRDefault="00A0767C">
      <w:pPr>
        <w:pStyle w:val="GvdeMetni"/>
        <w:spacing w:before="6"/>
        <w:rPr>
          <w:sz w:val="14"/>
        </w:rPr>
      </w:pPr>
    </w:p>
    <w:p w14:paraId="1C6DFE81" w14:textId="77777777" w:rsidR="00A0767C" w:rsidRDefault="001F5A60">
      <w:pPr>
        <w:pStyle w:val="ListeParagraf"/>
        <w:numPr>
          <w:ilvl w:val="0"/>
          <w:numId w:val="1"/>
        </w:numPr>
        <w:tabs>
          <w:tab w:val="left" w:pos="484"/>
          <w:tab w:val="left" w:pos="3676"/>
        </w:tabs>
        <w:spacing w:before="90"/>
        <w:ind w:hanging="182"/>
        <w:rPr>
          <w:sz w:val="24"/>
        </w:rPr>
      </w:pPr>
      <w:r>
        <w:pict w14:anchorId="28C7F01B">
          <v:rect id="_x0000_s2114" style="position:absolute;left:0;text-align:left;margin-left:229.2pt;margin-top:4.2pt;width:7.15pt;height:12.4pt;z-index:-20621824;mso-position-horizontal-relative:page" filled="f">
            <w10:wrap anchorx="page"/>
          </v:rect>
        </w:pict>
      </w:r>
      <w:r>
        <w:pict w14:anchorId="195312E1">
          <v:rect id="_x0000_s2113" style="position:absolute;left:0;text-align:left;margin-left:351.65pt;margin-top:6.7pt;width:7.15pt;height:12.4pt;z-index:15765504;mso-position-horizontal-relative:page" filled="f">
            <w10:wrap anchorx="page"/>
          </v:rect>
        </w:pict>
      </w:r>
      <w:r>
        <w:rPr>
          <w:sz w:val="24"/>
        </w:rPr>
        <w:t>Sinirlilik</w:t>
      </w:r>
      <w:r>
        <w:rPr>
          <w:sz w:val="24"/>
        </w:rPr>
        <w:tab/>
        <w:t>7.Kabızlık</w:t>
      </w:r>
    </w:p>
    <w:p w14:paraId="42C96558" w14:textId="77777777" w:rsidR="00A0767C" w:rsidRDefault="00A0767C">
      <w:pPr>
        <w:pStyle w:val="GvdeMetni"/>
        <w:spacing w:before="8"/>
        <w:rPr>
          <w:sz w:val="14"/>
        </w:rPr>
      </w:pPr>
    </w:p>
    <w:p w14:paraId="4341A993" w14:textId="77777777" w:rsidR="00A0767C" w:rsidRDefault="001F5A60">
      <w:pPr>
        <w:pStyle w:val="ListeParagraf"/>
        <w:numPr>
          <w:ilvl w:val="0"/>
          <w:numId w:val="1"/>
        </w:numPr>
        <w:tabs>
          <w:tab w:val="left" w:pos="484"/>
          <w:tab w:val="left" w:pos="3592"/>
        </w:tabs>
        <w:spacing w:before="90"/>
        <w:ind w:hanging="182"/>
        <w:rPr>
          <w:sz w:val="24"/>
        </w:rPr>
      </w:pPr>
      <w:r>
        <w:pict w14:anchorId="2307F7C4">
          <v:rect id="_x0000_s2112" style="position:absolute;left:0;text-align:left;margin-left:230.05pt;margin-top:5pt;width:7.15pt;height:12.4pt;z-index:-20621312;mso-position-horizontal-relative:page" filled="f">
            <w10:wrap anchorx="page"/>
          </v:rect>
        </w:pict>
      </w:r>
      <w:r>
        <w:pict w14:anchorId="03B8CC42">
          <v:rect id="_x0000_s2111" style="position:absolute;left:0;text-align:left;margin-left:351.65pt;margin-top:6.9pt;width:7.15pt;height:12.4pt;z-index:15764992;mso-position-horizontal-relative:page" filled="f">
            <w10:wrap anchorx="page"/>
          </v:rect>
        </w:pict>
      </w:r>
      <w:r>
        <w:rPr>
          <w:sz w:val="24"/>
        </w:rPr>
        <w:t>Konsantrasyon</w:t>
      </w:r>
      <w:r>
        <w:rPr>
          <w:spacing w:val="-2"/>
          <w:sz w:val="24"/>
        </w:rPr>
        <w:t xml:space="preserve"> </w:t>
      </w:r>
      <w:r>
        <w:rPr>
          <w:sz w:val="24"/>
        </w:rPr>
        <w:t>bozukluğu</w:t>
      </w:r>
      <w:r>
        <w:rPr>
          <w:sz w:val="24"/>
        </w:rPr>
        <w:tab/>
        <w:t>8.Baş</w:t>
      </w:r>
      <w:r>
        <w:rPr>
          <w:spacing w:val="-1"/>
          <w:sz w:val="24"/>
        </w:rPr>
        <w:t xml:space="preserve"> </w:t>
      </w:r>
      <w:r>
        <w:rPr>
          <w:sz w:val="24"/>
        </w:rPr>
        <w:t>ağrısı</w:t>
      </w:r>
    </w:p>
    <w:p w14:paraId="4913469E" w14:textId="77777777" w:rsidR="00A0767C" w:rsidRDefault="00A0767C">
      <w:pPr>
        <w:pStyle w:val="GvdeMetni"/>
        <w:spacing w:before="6"/>
        <w:rPr>
          <w:sz w:val="14"/>
        </w:rPr>
      </w:pPr>
    </w:p>
    <w:p w14:paraId="0388E98D" w14:textId="77777777" w:rsidR="00A0767C" w:rsidRDefault="001F5A60">
      <w:pPr>
        <w:pStyle w:val="ListeParagraf"/>
        <w:numPr>
          <w:ilvl w:val="0"/>
          <w:numId w:val="1"/>
        </w:numPr>
        <w:tabs>
          <w:tab w:val="left" w:pos="484"/>
          <w:tab w:val="left" w:pos="3708"/>
        </w:tabs>
        <w:spacing w:before="90"/>
        <w:ind w:hanging="182"/>
        <w:rPr>
          <w:sz w:val="24"/>
        </w:rPr>
      </w:pPr>
      <w:r>
        <w:pict w14:anchorId="6380C057">
          <v:rect id="_x0000_s2110" style="position:absolute;left:0;text-align:left;margin-left:230.05pt;margin-top:4.15pt;width:7.15pt;height:12.4pt;z-index:-20620800;mso-position-horizontal-relative:page" filled="f">
            <w10:wrap anchorx="page"/>
          </v:rect>
        </w:pict>
      </w:r>
      <w:r>
        <w:pict w14:anchorId="5D5FA491">
          <v:rect id="_x0000_s2109" style="position:absolute;left:0;text-align:left;margin-left:351.65pt;margin-top:6.7pt;width:7.15pt;height:12.4pt;z-index:15764480;mso-position-horizontal-relative:page" filled="f">
            <w10:wrap anchorx="page"/>
          </v:rect>
        </w:pict>
      </w:r>
      <w:r>
        <w:rPr>
          <w:sz w:val="24"/>
        </w:rPr>
        <w:t>Baş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yüzde</w:t>
      </w:r>
      <w:r>
        <w:rPr>
          <w:spacing w:val="-2"/>
          <w:sz w:val="24"/>
        </w:rPr>
        <w:t xml:space="preserve"> </w:t>
      </w:r>
      <w:r>
        <w:rPr>
          <w:sz w:val="24"/>
        </w:rPr>
        <w:t>uyuşma</w:t>
      </w:r>
      <w:r>
        <w:rPr>
          <w:sz w:val="24"/>
        </w:rPr>
        <w:tab/>
        <w:t>9.Zorluk</w:t>
      </w:r>
      <w:r>
        <w:rPr>
          <w:spacing w:val="-4"/>
          <w:sz w:val="24"/>
        </w:rPr>
        <w:t xml:space="preserve"> </w:t>
      </w:r>
      <w:r>
        <w:rPr>
          <w:sz w:val="24"/>
        </w:rPr>
        <w:t>yok</w:t>
      </w:r>
    </w:p>
    <w:p w14:paraId="36748B02" w14:textId="77777777" w:rsidR="00A0767C" w:rsidRDefault="00A0767C">
      <w:pPr>
        <w:pStyle w:val="GvdeMetni"/>
        <w:spacing w:before="8"/>
        <w:rPr>
          <w:sz w:val="14"/>
        </w:rPr>
      </w:pPr>
    </w:p>
    <w:p w14:paraId="30059BD4" w14:textId="77777777" w:rsidR="00A0767C" w:rsidRDefault="001F5A60">
      <w:pPr>
        <w:pStyle w:val="ListeParagraf"/>
        <w:numPr>
          <w:ilvl w:val="0"/>
          <w:numId w:val="1"/>
        </w:numPr>
        <w:tabs>
          <w:tab w:val="left" w:pos="484"/>
          <w:tab w:val="left" w:pos="3648"/>
        </w:tabs>
        <w:spacing w:before="90"/>
        <w:ind w:hanging="182"/>
        <w:rPr>
          <w:sz w:val="24"/>
        </w:rPr>
      </w:pPr>
      <w:r>
        <w:pict w14:anchorId="39393C26">
          <v:rect id="_x0000_s2108" style="position:absolute;left:0;text-align:left;margin-left:229.2pt;margin-top:3.9pt;width:7.15pt;height:12.4pt;z-index:-20620288;mso-position-horizontal-relative:page" filled="f">
            <w10:wrap anchorx="page"/>
          </v:rect>
        </w:pict>
      </w:r>
      <w:r>
        <w:pict w14:anchorId="63C53FBD">
          <v:rect id="_x0000_s2107" style="position:absolute;left:0;text-align:left;margin-left:351.65pt;margin-top:6.35pt;width:7.15pt;height:12.4pt;z-index:15763968;mso-position-horizontal-relative:page" filled="f">
            <w10:wrap anchorx="page"/>
          </v:rect>
        </w:pict>
      </w:r>
      <w:r>
        <w:rPr>
          <w:sz w:val="24"/>
        </w:rPr>
        <w:t>Uyku</w:t>
      </w:r>
      <w:r>
        <w:rPr>
          <w:spacing w:val="-2"/>
          <w:sz w:val="24"/>
        </w:rPr>
        <w:t xml:space="preserve"> </w:t>
      </w:r>
      <w:r>
        <w:rPr>
          <w:sz w:val="24"/>
        </w:rPr>
        <w:t>bozukluğu</w:t>
      </w:r>
      <w:r>
        <w:rPr>
          <w:sz w:val="24"/>
        </w:rPr>
        <w:tab/>
        <w:t>10.İştah</w:t>
      </w:r>
      <w:r>
        <w:rPr>
          <w:spacing w:val="-6"/>
          <w:sz w:val="24"/>
        </w:rPr>
        <w:t xml:space="preserve"> </w:t>
      </w:r>
      <w:r>
        <w:rPr>
          <w:sz w:val="24"/>
        </w:rPr>
        <w:t>artışı</w:t>
      </w:r>
    </w:p>
    <w:p w14:paraId="6237CE29" w14:textId="77777777" w:rsidR="00A0767C" w:rsidRDefault="00A0767C">
      <w:pPr>
        <w:pStyle w:val="GvdeMetni"/>
        <w:spacing w:before="6"/>
        <w:rPr>
          <w:sz w:val="14"/>
        </w:rPr>
      </w:pPr>
    </w:p>
    <w:p w14:paraId="11ECD2F0" w14:textId="77777777" w:rsidR="00A0767C" w:rsidRDefault="001F5A60">
      <w:pPr>
        <w:pStyle w:val="ListeParagraf"/>
        <w:numPr>
          <w:ilvl w:val="0"/>
          <w:numId w:val="1"/>
        </w:numPr>
        <w:tabs>
          <w:tab w:val="left" w:pos="543"/>
          <w:tab w:val="left" w:pos="3729"/>
        </w:tabs>
        <w:spacing w:before="90"/>
        <w:ind w:left="542" w:hanging="241"/>
        <w:rPr>
          <w:sz w:val="24"/>
        </w:rPr>
      </w:pPr>
      <w:r>
        <w:pict w14:anchorId="212B2FDF">
          <v:rect id="_x0000_s2106" style="position:absolute;left:0;text-align:left;margin-left:229.2pt;margin-top:3.75pt;width:7.15pt;height:12.4pt;z-index:-20619776;mso-position-horizontal-relative:page" filled="f">
            <w10:wrap anchorx="page"/>
          </v:rect>
        </w:pict>
      </w:r>
      <w:r>
        <w:pict w14:anchorId="10D83B4E">
          <v:rect id="_x0000_s2105" style="position:absolute;left:0;text-align:left;margin-left:351.65pt;margin-top:6.2pt;width:7.15pt;height:12.4pt;z-index:15763456;mso-position-horizontal-relative:page" filled="f">
            <w10:wrap anchorx="page"/>
          </v:rect>
        </w:pict>
      </w:r>
      <w:r>
        <w:rPr>
          <w:sz w:val="24"/>
        </w:rPr>
        <w:t>Dengesizlik</w:t>
      </w:r>
      <w:r>
        <w:rPr>
          <w:sz w:val="24"/>
        </w:rPr>
        <w:tab/>
        <w:t>11.Ağız yaraları</w:t>
      </w:r>
    </w:p>
    <w:p w14:paraId="45650513" w14:textId="77777777" w:rsidR="00A0767C" w:rsidRDefault="00A0767C">
      <w:pPr>
        <w:pStyle w:val="GvdeMetni"/>
        <w:spacing w:before="8"/>
        <w:rPr>
          <w:sz w:val="14"/>
        </w:rPr>
      </w:pPr>
    </w:p>
    <w:p w14:paraId="4F80731B" w14:textId="77777777" w:rsidR="00A0767C" w:rsidRDefault="001F5A60">
      <w:pPr>
        <w:pStyle w:val="ListeParagraf"/>
        <w:numPr>
          <w:ilvl w:val="0"/>
          <w:numId w:val="1"/>
        </w:numPr>
        <w:tabs>
          <w:tab w:val="left" w:pos="484"/>
          <w:tab w:val="left" w:pos="3662"/>
        </w:tabs>
        <w:spacing w:before="90"/>
        <w:ind w:hanging="182"/>
        <w:rPr>
          <w:sz w:val="24"/>
        </w:rPr>
      </w:pPr>
      <w:r>
        <w:pict w14:anchorId="5267E924">
          <v:rect id="_x0000_s2104" style="position:absolute;left:0;text-align:left;margin-left:228.35pt;margin-top:3.2pt;width:7.15pt;height:12.4pt;z-index:-20619264;mso-position-horizontal-relative:page" filled="f">
            <w10:wrap anchorx="page"/>
          </v:rect>
        </w:pict>
      </w:r>
      <w:r>
        <w:pict w14:anchorId="7767E0B1">
          <v:rect id="_x0000_s2103" style="position:absolute;left:0;text-align:left;margin-left:351.65pt;margin-top:4.4pt;width:7.15pt;height:12.4pt;z-index:15762944;mso-position-horizontal-relative:page" filled="f">
            <w10:wrap anchorx="page"/>
          </v:rect>
        </w:pict>
      </w:r>
      <w:r>
        <w:rPr>
          <w:sz w:val="24"/>
        </w:rPr>
        <w:t>Aşırı</w:t>
      </w:r>
      <w:r>
        <w:rPr>
          <w:spacing w:val="-1"/>
          <w:sz w:val="24"/>
        </w:rPr>
        <w:t xml:space="preserve"> </w:t>
      </w:r>
      <w:r>
        <w:rPr>
          <w:sz w:val="24"/>
        </w:rPr>
        <w:t>sigara</w:t>
      </w:r>
      <w:r>
        <w:rPr>
          <w:spacing w:val="-2"/>
          <w:sz w:val="24"/>
        </w:rPr>
        <w:t xml:space="preserve"> </w:t>
      </w:r>
      <w:r>
        <w:rPr>
          <w:sz w:val="24"/>
        </w:rPr>
        <w:t>içme</w:t>
      </w:r>
      <w:r>
        <w:rPr>
          <w:spacing w:val="-1"/>
          <w:sz w:val="24"/>
        </w:rPr>
        <w:t xml:space="preserve"> </w:t>
      </w:r>
      <w:r>
        <w:rPr>
          <w:sz w:val="24"/>
        </w:rPr>
        <w:t>isteği</w:t>
      </w:r>
      <w:r>
        <w:rPr>
          <w:sz w:val="24"/>
        </w:rPr>
        <w:tab/>
        <w:t>12.Diğer</w:t>
      </w:r>
    </w:p>
    <w:p w14:paraId="0DCCBE69" w14:textId="77777777" w:rsidR="00A0767C" w:rsidRDefault="00A0767C">
      <w:pPr>
        <w:pStyle w:val="GvdeMetni"/>
        <w:spacing w:before="6"/>
        <w:rPr>
          <w:sz w:val="14"/>
        </w:rPr>
      </w:pPr>
    </w:p>
    <w:p w14:paraId="02B16F55" w14:textId="77777777" w:rsidR="00A0767C" w:rsidRDefault="001F5A60">
      <w:pPr>
        <w:pStyle w:val="GvdeMetni"/>
        <w:tabs>
          <w:tab w:val="left" w:pos="4519"/>
        </w:tabs>
        <w:spacing w:before="90"/>
        <w:ind w:left="302"/>
      </w:pPr>
      <w:r>
        <w:pict w14:anchorId="6723E59A">
          <v:rect id="_x0000_s2102" style="position:absolute;left:0;text-align:left;margin-left:274.7pt;margin-top:7.1pt;width:7.15pt;height:12.4pt;z-index:-20618752;mso-position-horizontal-relative:page" filled="f">
            <w10:wrap anchorx="page"/>
          </v:rect>
        </w:pict>
      </w:r>
      <w:r>
        <w:pict w14:anchorId="672C3629">
          <v:rect id="_x0000_s2101" style="position:absolute;left:0;text-align:left;margin-left:351.65pt;margin-top:7.1pt;width:7.15pt;height:12.4pt;z-index:15762432;mso-position-horizontal-relative:page" filled="f">
            <w10:wrap anchorx="page"/>
          </v:rect>
        </w:pict>
      </w:r>
      <w:r>
        <w:t>Profesyonel</w:t>
      </w:r>
      <w:r>
        <w:rPr>
          <w:spacing w:val="-3"/>
        </w:rPr>
        <w:t xml:space="preserve"> </w:t>
      </w:r>
      <w:r>
        <w:t>destek aldınız</w:t>
      </w:r>
      <w:r>
        <w:rPr>
          <w:spacing w:val="-2"/>
        </w:rPr>
        <w:t xml:space="preserve"> </w:t>
      </w:r>
      <w:r>
        <w:t>mı?</w:t>
      </w:r>
      <w:r>
        <w:rPr>
          <w:spacing w:val="1"/>
        </w:rPr>
        <w:t xml:space="preserve"> </w:t>
      </w:r>
      <w:r>
        <w:t>Hayır</w:t>
      </w:r>
      <w:r>
        <w:tab/>
        <w:t>Evet</w:t>
      </w:r>
    </w:p>
    <w:p w14:paraId="6C08B14B" w14:textId="77777777" w:rsidR="00A0767C" w:rsidRDefault="00A0767C">
      <w:pPr>
        <w:pStyle w:val="GvdeMetni"/>
        <w:spacing w:before="9"/>
        <w:rPr>
          <w:sz w:val="14"/>
        </w:rPr>
      </w:pPr>
    </w:p>
    <w:p w14:paraId="24868AE7" w14:textId="77777777" w:rsidR="00A0767C" w:rsidRDefault="001F5A60">
      <w:pPr>
        <w:pStyle w:val="GvdeMetni"/>
        <w:spacing w:before="90"/>
        <w:ind w:left="302"/>
      </w:pPr>
      <w:r>
        <w:t>(Aldıysanız)</w:t>
      </w:r>
      <w:r>
        <w:rPr>
          <w:spacing w:val="-3"/>
        </w:rPr>
        <w:t xml:space="preserve"> </w:t>
      </w:r>
      <w:r>
        <w:t>hangi</w:t>
      </w:r>
      <w:r>
        <w:rPr>
          <w:spacing w:val="2"/>
        </w:rPr>
        <w:t xml:space="preserve"> </w:t>
      </w:r>
      <w:r>
        <w:t>yöntem</w:t>
      </w:r>
      <w:r>
        <w:rPr>
          <w:spacing w:val="-5"/>
        </w:rPr>
        <w:t xml:space="preserve"> </w:t>
      </w:r>
      <w:r>
        <w:t>?</w:t>
      </w:r>
    </w:p>
    <w:p w14:paraId="588B85AD" w14:textId="77777777" w:rsidR="00A0767C" w:rsidRDefault="00A0767C">
      <w:pPr>
        <w:pStyle w:val="GvdeMetni"/>
        <w:spacing w:before="6"/>
        <w:rPr>
          <w:sz w:val="14"/>
        </w:rPr>
      </w:pPr>
    </w:p>
    <w:p w14:paraId="7B941BCE" w14:textId="77777777" w:rsidR="00A0767C" w:rsidRDefault="001F5A60">
      <w:pPr>
        <w:pStyle w:val="GvdeMetni"/>
        <w:tabs>
          <w:tab w:val="left" w:pos="2016"/>
        </w:tabs>
        <w:spacing w:before="90"/>
        <w:ind w:left="302"/>
      </w:pPr>
      <w:r>
        <w:pict w14:anchorId="2626AE58">
          <v:rect id="_x0000_s2100" style="position:absolute;left:0;text-align:left;margin-left:163.3pt;margin-top:5.55pt;width:7.15pt;height:12.4pt;z-index:-20614656;mso-position-horizontal-relative:page" filled="f">
            <w10:wrap anchorx="page"/>
          </v:rect>
        </w:pict>
      </w:r>
      <w:r>
        <w:t>1.Farmakolojik</w:t>
      </w:r>
      <w:r>
        <w:tab/>
        <w:t>(isim</w:t>
      </w:r>
      <w:r>
        <w:rPr>
          <w:spacing w:val="-3"/>
        </w:rPr>
        <w:t xml:space="preserve"> </w:t>
      </w:r>
      <w:r>
        <w:t>belirtiniz)………………………………………..</w:t>
      </w:r>
    </w:p>
    <w:p w14:paraId="7BFBA57E" w14:textId="77777777" w:rsidR="00A0767C" w:rsidRDefault="00A0767C">
      <w:pPr>
        <w:pStyle w:val="GvdeMetni"/>
        <w:spacing w:before="8"/>
        <w:rPr>
          <w:sz w:val="14"/>
        </w:rPr>
      </w:pPr>
    </w:p>
    <w:p w14:paraId="0008D621" w14:textId="77777777" w:rsidR="00A0767C" w:rsidRDefault="001F5A60">
      <w:pPr>
        <w:pStyle w:val="GvdeMetni"/>
        <w:spacing w:before="90" w:line="463" w:lineRule="auto"/>
        <w:ind w:left="302" w:right="8118"/>
      </w:pPr>
      <w:r>
        <w:pict w14:anchorId="34FB2B94">
          <v:rect id="_x0000_s2099" style="position:absolute;left:0;text-align:left;margin-left:163.3pt;margin-top:4.05pt;width:7.15pt;height:12.4pt;z-index:15766528;mso-position-horizontal-relative:page" filled="f">
            <w10:wrap anchorx="page"/>
          </v:rect>
        </w:pict>
      </w:r>
      <w:r>
        <w:pict w14:anchorId="22C39CCB">
          <v:rect id="_x0000_s2098" style="position:absolute;left:0;text-align:left;margin-left:163.3pt;margin-top:29.25pt;width:7.15pt;height:12.4pt;z-index:15767040;mso-position-horizontal-relative:page" filled="f">
            <w10:wrap anchorx="page"/>
          </v:rect>
        </w:pict>
      </w:r>
      <w:r>
        <w:pict w14:anchorId="4562CAEC">
          <v:rect id="_x0000_s2097" style="position:absolute;left:0;text-align:left;margin-left:167.7pt;margin-top:58.7pt;width:7.15pt;height:12.4pt;z-index:15767552;mso-position-horizontal-relative:page" filled="f">
            <w10:wrap anchorx="page"/>
          </v:rect>
        </w:pict>
      </w:r>
      <w:r>
        <w:pict w14:anchorId="7A0F9BE5">
          <v:rect id="_x0000_s2096" style="position:absolute;left:0;text-align:left;margin-left:170pt;margin-top:84.75pt;width:7.15pt;height:12.4pt;z-index:15768064;mso-position-horizontal-relative:page" filled="f">
            <w10:wrap anchorx="page"/>
          </v:rect>
        </w:pict>
      </w:r>
      <w:r>
        <w:t>2.Akupunktur</w:t>
      </w:r>
      <w:r>
        <w:rPr>
          <w:spacing w:val="-57"/>
        </w:rPr>
        <w:t xml:space="preserve"> </w:t>
      </w:r>
      <w:r>
        <w:t>3.Hipnoz</w:t>
      </w:r>
      <w:r>
        <w:rPr>
          <w:spacing w:val="1"/>
        </w:rPr>
        <w:t xml:space="preserve"> </w:t>
      </w:r>
      <w:r>
        <w:t>4.Psikiyatrik</w:t>
      </w:r>
      <w:r>
        <w:rPr>
          <w:spacing w:val="1"/>
        </w:rPr>
        <w:t xml:space="preserve"> </w:t>
      </w:r>
      <w:r>
        <w:t>5.Diğer</w:t>
      </w:r>
    </w:p>
    <w:p w14:paraId="6E0B4D22" w14:textId="77777777" w:rsidR="00A0767C" w:rsidRDefault="00A0767C">
      <w:pPr>
        <w:spacing w:line="463" w:lineRule="auto"/>
        <w:sectPr w:rsidR="00A0767C">
          <w:type w:val="continuous"/>
          <w:pgSz w:w="11920" w:h="16850"/>
          <w:pgMar w:top="1340" w:right="740" w:bottom="280" w:left="1400" w:header="708" w:footer="708" w:gutter="0"/>
          <w:cols w:space="708"/>
        </w:sectPr>
      </w:pPr>
    </w:p>
    <w:p w14:paraId="429B0471" w14:textId="77777777" w:rsidR="00A0767C" w:rsidRDefault="001F5A60">
      <w:pPr>
        <w:pStyle w:val="GvdeMetni"/>
        <w:spacing w:before="72" w:line="463" w:lineRule="auto"/>
        <w:ind w:left="302" w:right="5806"/>
      </w:pPr>
      <w:r>
        <w:lastRenderedPageBreak/>
        <w:t>Evde sizden başka sigara içen var mı?</w:t>
      </w:r>
      <w:r>
        <w:rPr>
          <w:spacing w:val="-57"/>
        </w:rPr>
        <w:t xml:space="preserve"> </w:t>
      </w:r>
      <w:r>
        <w:t>HAYIR</w:t>
      </w:r>
    </w:p>
    <w:p w14:paraId="50064AAD" w14:textId="77777777" w:rsidR="00A0767C" w:rsidRDefault="001F5A60">
      <w:pPr>
        <w:pStyle w:val="GvdeMetni"/>
        <w:spacing w:before="3"/>
        <w:ind w:left="302"/>
      </w:pPr>
      <w:r>
        <w:t>EVET</w:t>
      </w:r>
    </w:p>
    <w:p w14:paraId="1C6BB0B5" w14:textId="77777777" w:rsidR="00A0767C" w:rsidRDefault="00A0767C">
      <w:pPr>
        <w:pStyle w:val="GvdeMetni"/>
        <w:spacing w:before="3"/>
        <w:rPr>
          <w:sz w:val="22"/>
        </w:rPr>
      </w:pPr>
    </w:p>
    <w:p w14:paraId="6A66CBC5" w14:textId="77777777" w:rsidR="00A0767C" w:rsidRDefault="001F5A60">
      <w:pPr>
        <w:pStyle w:val="GvdeMetni"/>
        <w:spacing w:before="1" w:line="465" w:lineRule="auto"/>
        <w:ind w:left="302" w:right="4139"/>
      </w:pPr>
      <w:r>
        <w:t>İşyerinizde birlikte çalıştığınız kişiler sigara içiyor mu?</w:t>
      </w:r>
      <w:r>
        <w:rPr>
          <w:spacing w:val="-57"/>
        </w:rPr>
        <w:t xml:space="preserve"> </w:t>
      </w:r>
      <w:r>
        <w:t>HAYIR</w:t>
      </w:r>
    </w:p>
    <w:p w14:paraId="04A4315E" w14:textId="77777777" w:rsidR="00A0767C" w:rsidRDefault="001F5A60">
      <w:pPr>
        <w:pStyle w:val="GvdeMetni"/>
        <w:spacing w:line="273" w:lineRule="exact"/>
        <w:ind w:left="302"/>
      </w:pPr>
      <w:r>
        <w:t>EVET</w:t>
      </w:r>
    </w:p>
    <w:p w14:paraId="2A068CBC" w14:textId="77777777" w:rsidR="00A0767C" w:rsidRDefault="00A0767C">
      <w:pPr>
        <w:pStyle w:val="GvdeMetni"/>
        <w:spacing w:before="6"/>
        <w:rPr>
          <w:sz w:val="22"/>
        </w:rPr>
      </w:pPr>
    </w:p>
    <w:p w14:paraId="5851DADE" w14:textId="77777777" w:rsidR="00A0767C" w:rsidRDefault="001F5A60">
      <w:pPr>
        <w:pStyle w:val="GvdeMetni"/>
        <w:spacing w:line="463" w:lineRule="auto"/>
        <w:ind w:left="302" w:right="2040"/>
      </w:pPr>
      <w:r>
        <w:t>Evinizde sigara içmeyen, içtiğiniz sigara dumanına maruz kalan kaç kişi var?</w:t>
      </w:r>
      <w:r>
        <w:rPr>
          <w:spacing w:val="-57"/>
        </w:rPr>
        <w:t xml:space="preserve"> </w:t>
      </w:r>
      <w:r>
        <w:t>İş</w:t>
      </w:r>
      <w:r>
        <w:rPr>
          <w:spacing w:val="3"/>
        </w:rPr>
        <w:t xml:space="preserve"> </w:t>
      </w:r>
      <w:r>
        <w:t>yerinde günde</w:t>
      </w:r>
      <w:r>
        <w:rPr>
          <w:spacing w:val="2"/>
        </w:rPr>
        <w:t xml:space="preserve"> </w:t>
      </w:r>
      <w:r>
        <w:t>yaklaşık kaç</w:t>
      </w:r>
      <w:r>
        <w:rPr>
          <w:spacing w:val="-1"/>
        </w:rPr>
        <w:t xml:space="preserve"> </w:t>
      </w:r>
      <w:r>
        <w:t>sigara</w:t>
      </w:r>
      <w:r>
        <w:rPr>
          <w:spacing w:val="-2"/>
        </w:rPr>
        <w:t xml:space="preserve"> </w:t>
      </w:r>
      <w:r>
        <w:t>içiyorsunuz?</w:t>
      </w:r>
    </w:p>
    <w:p w14:paraId="574656EE" w14:textId="77777777" w:rsidR="00A0767C" w:rsidRDefault="001F5A60">
      <w:pPr>
        <w:pStyle w:val="GvdeMetni"/>
        <w:spacing w:before="3"/>
        <w:ind w:left="302"/>
      </w:pPr>
      <w:r>
        <w:t>Boş</w:t>
      </w:r>
      <w:r>
        <w:rPr>
          <w:spacing w:val="-2"/>
        </w:rPr>
        <w:t xml:space="preserve"> </w:t>
      </w:r>
      <w:r>
        <w:t>zamanlarınızı</w:t>
      </w:r>
      <w:r>
        <w:rPr>
          <w:spacing w:val="-1"/>
        </w:rPr>
        <w:t xml:space="preserve"> </w:t>
      </w:r>
      <w:r>
        <w:t>nasıl</w:t>
      </w:r>
      <w:r>
        <w:rPr>
          <w:spacing w:val="-2"/>
        </w:rPr>
        <w:t xml:space="preserve"> </w:t>
      </w:r>
      <w:r>
        <w:t>değerlendirirsiniz,</w:t>
      </w:r>
      <w:r>
        <w:rPr>
          <w:spacing w:val="-1"/>
        </w:rPr>
        <w:t xml:space="preserve"> </w:t>
      </w:r>
      <w:r>
        <w:t>hobileriniz</w:t>
      </w:r>
      <w:r>
        <w:rPr>
          <w:spacing w:val="-1"/>
        </w:rPr>
        <w:t xml:space="preserve"> </w:t>
      </w:r>
      <w:r>
        <w:t>nelerdir?</w:t>
      </w:r>
    </w:p>
    <w:p w14:paraId="4081D1F6" w14:textId="77777777" w:rsidR="00A0767C" w:rsidRDefault="00A0767C">
      <w:pPr>
        <w:pStyle w:val="GvdeMetni"/>
        <w:spacing w:before="4"/>
        <w:rPr>
          <w:sz w:val="22"/>
        </w:rPr>
      </w:pPr>
    </w:p>
    <w:p w14:paraId="4F609A9D" w14:textId="77777777" w:rsidR="00A0767C" w:rsidRDefault="001F5A60">
      <w:pPr>
        <w:pStyle w:val="GvdeMetni"/>
        <w:ind w:left="302"/>
      </w:pPr>
      <w:r>
        <w:t>…………………………………………………………………………………………………</w:t>
      </w:r>
    </w:p>
    <w:p w14:paraId="4818677B" w14:textId="77777777" w:rsidR="00A0767C" w:rsidRDefault="001F5A60">
      <w:pPr>
        <w:pStyle w:val="GvdeMetni"/>
        <w:spacing w:before="139"/>
        <w:ind w:left="302"/>
      </w:pPr>
      <w:r>
        <w:t>…………………………………………………………………………………………………</w:t>
      </w:r>
    </w:p>
    <w:p w14:paraId="6B46A97B" w14:textId="77777777" w:rsidR="00A0767C" w:rsidRDefault="00A0767C">
      <w:pPr>
        <w:pStyle w:val="GvdeMetni"/>
        <w:spacing w:before="6"/>
        <w:rPr>
          <w:sz w:val="14"/>
        </w:rPr>
      </w:pPr>
    </w:p>
    <w:p w14:paraId="10E0BEAF" w14:textId="77777777" w:rsidR="00A0767C" w:rsidRDefault="001F5A60">
      <w:pPr>
        <w:pStyle w:val="GvdeMetni"/>
        <w:tabs>
          <w:tab w:val="left" w:pos="4015"/>
        </w:tabs>
        <w:spacing w:before="90"/>
        <w:ind w:left="302"/>
      </w:pPr>
      <w:r>
        <w:pict w14:anchorId="43DC8A11">
          <v:rect id="_x0000_s2095" style="position:absolute;left:0;text-align:left;margin-left:302.2pt;margin-top:4.85pt;width:7.15pt;height:12.4pt;z-index:15768576;mso-position-horizontal-relative:page" filled="f">
            <w10:wrap anchorx="page"/>
          </v:rect>
        </w:pict>
      </w:r>
      <w:r>
        <w:pict w14:anchorId="7EA97AF9">
          <v:rect id="_x0000_s2094" style="position:absolute;left:0;text-align:left;margin-left:258.65pt;margin-top:4.25pt;width:7.15pt;height:12.4pt;z-index:-20611584;mso-position-horizontal-relative:page" filled="f">
            <w10:wrap anchorx="page"/>
          </v:rect>
        </w:pict>
      </w:r>
      <w:proofErr w:type="spellStart"/>
      <w:r>
        <w:t>Alişkanlıklar</w:t>
      </w:r>
      <w:proofErr w:type="spellEnd"/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proofErr w:type="spellStart"/>
      <w:r>
        <w:t>BağımlılıklarYok</w:t>
      </w:r>
      <w:proofErr w:type="spellEnd"/>
      <w:r>
        <w:tab/>
        <w:t>Var</w:t>
      </w:r>
    </w:p>
    <w:p w14:paraId="190001BD" w14:textId="77777777" w:rsidR="00A0767C" w:rsidRDefault="00A0767C">
      <w:pPr>
        <w:pStyle w:val="GvdeMetni"/>
        <w:spacing w:before="8"/>
        <w:rPr>
          <w:sz w:val="14"/>
        </w:rPr>
      </w:pPr>
    </w:p>
    <w:p w14:paraId="304F720C" w14:textId="77777777" w:rsidR="00A0767C" w:rsidRDefault="001F5A60">
      <w:pPr>
        <w:pStyle w:val="GvdeMetni"/>
        <w:tabs>
          <w:tab w:val="left" w:pos="1148"/>
        </w:tabs>
        <w:spacing w:before="90"/>
        <w:ind w:left="302"/>
      </w:pPr>
      <w:r>
        <w:pict w14:anchorId="46DFA9A1">
          <v:rect id="_x0000_s2093" style="position:absolute;left:0;text-align:left;margin-left:117.3pt;margin-top:4pt;width:7.15pt;height:12.4pt;z-index:-20611072;mso-position-horizontal-relative:page" filled="f">
            <w10:wrap anchorx="page"/>
          </v:rect>
        </w:pict>
      </w:r>
      <w:r>
        <w:t>Alkol</w:t>
      </w:r>
      <w:r>
        <w:tab/>
        <w:t>Miktarı</w:t>
      </w:r>
      <w:r>
        <w:rPr>
          <w:spacing w:val="-1"/>
        </w:rPr>
        <w:t xml:space="preserve"> </w:t>
      </w:r>
      <w:r>
        <w:t>………………………….</w:t>
      </w:r>
    </w:p>
    <w:p w14:paraId="72D70DA6" w14:textId="77777777" w:rsidR="00A0767C" w:rsidRDefault="00A0767C">
      <w:pPr>
        <w:pStyle w:val="GvdeMetni"/>
        <w:spacing w:before="6"/>
        <w:rPr>
          <w:sz w:val="14"/>
        </w:rPr>
      </w:pPr>
    </w:p>
    <w:p w14:paraId="3F338A99" w14:textId="77777777" w:rsidR="00A0767C" w:rsidRDefault="001F5A60">
      <w:pPr>
        <w:pStyle w:val="GvdeMetni"/>
        <w:spacing w:before="90"/>
        <w:ind w:left="302"/>
      </w:pPr>
      <w:r>
        <w:t>Diğer</w:t>
      </w:r>
      <w:r>
        <w:rPr>
          <w:spacing w:val="-2"/>
        </w:rPr>
        <w:t xml:space="preserve"> </w:t>
      </w:r>
      <w:r>
        <w:t>Bağımlılıklar</w:t>
      </w:r>
      <w:r>
        <w:rPr>
          <w:spacing w:val="-4"/>
        </w:rPr>
        <w:t xml:space="preserve"> </w:t>
      </w:r>
      <w:r>
        <w:t>…………………………..</w:t>
      </w:r>
    </w:p>
    <w:p w14:paraId="3758DBA3" w14:textId="77777777" w:rsidR="00A0767C" w:rsidRDefault="00A0767C">
      <w:pPr>
        <w:pStyle w:val="GvdeMetni"/>
        <w:spacing w:before="7"/>
        <w:rPr>
          <w:sz w:val="22"/>
        </w:rPr>
      </w:pPr>
    </w:p>
    <w:p w14:paraId="66EEBDB3" w14:textId="77777777" w:rsidR="00A0767C" w:rsidRDefault="001F5A60">
      <w:pPr>
        <w:pStyle w:val="GvdeMetni"/>
        <w:ind w:left="302"/>
      </w:pPr>
      <w:r>
        <w:t>Sigara</w:t>
      </w:r>
      <w:r>
        <w:rPr>
          <w:spacing w:val="-1"/>
        </w:rPr>
        <w:t xml:space="preserve"> </w:t>
      </w:r>
      <w:r>
        <w:t>İçme</w:t>
      </w:r>
      <w:r>
        <w:rPr>
          <w:spacing w:val="-2"/>
        </w:rPr>
        <w:t xml:space="preserve"> </w:t>
      </w:r>
      <w:r>
        <w:t>isteğini</w:t>
      </w:r>
      <w:r>
        <w:rPr>
          <w:spacing w:val="-2"/>
        </w:rPr>
        <w:t xml:space="preserve"> </w:t>
      </w:r>
      <w:r>
        <w:t>artıran</w:t>
      </w:r>
      <w:r>
        <w:rPr>
          <w:spacing w:val="-3"/>
        </w:rPr>
        <w:t xml:space="preserve"> </w:t>
      </w:r>
      <w:r>
        <w:t>nedenler?</w:t>
      </w:r>
    </w:p>
    <w:p w14:paraId="6FF072C9" w14:textId="77777777" w:rsidR="00A0767C" w:rsidRDefault="00A0767C">
      <w:pPr>
        <w:pStyle w:val="GvdeMetni"/>
        <w:spacing w:before="6"/>
        <w:rPr>
          <w:sz w:val="14"/>
        </w:rPr>
      </w:pPr>
    </w:p>
    <w:p w14:paraId="76708566" w14:textId="77777777" w:rsidR="00A0767C" w:rsidRDefault="001F5A60">
      <w:pPr>
        <w:pStyle w:val="GvdeMetni"/>
        <w:tabs>
          <w:tab w:val="left" w:pos="1645"/>
        </w:tabs>
        <w:spacing w:before="90"/>
        <w:ind w:left="302"/>
      </w:pPr>
      <w:r>
        <w:pict w14:anchorId="0D7B530B">
          <v:rect id="_x0000_s2092" style="position:absolute;left:0;text-align:left;margin-left:246.7pt;margin-top:8.2pt;width:7.15pt;height:12.4pt;z-index:15772160;mso-position-horizontal-relative:page" filled="f">
            <w10:wrap anchorx="page"/>
          </v:rect>
        </w:pict>
      </w:r>
      <w:r>
        <w:pict w14:anchorId="4F2D8065">
          <v:rect id="_x0000_s2091" style="position:absolute;left:0;text-align:left;margin-left:137.1pt;margin-top:8.2pt;width:7.15pt;height:12.4pt;z-index:-20608000;mso-position-horizontal-relative:page" filled="f">
            <w10:wrap anchorx="page"/>
          </v:rect>
        </w:pict>
      </w:r>
      <w:r>
        <w:t>1.Çay</w:t>
      </w:r>
      <w:r>
        <w:tab/>
        <w:t>2.Yemekten sonra</w:t>
      </w:r>
    </w:p>
    <w:p w14:paraId="55BA87F9" w14:textId="77777777" w:rsidR="00A0767C" w:rsidRDefault="00A0767C">
      <w:pPr>
        <w:pStyle w:val="GvdeMetni"/>
        <w:spacing w:before="8"/>
        <w:rPr>
          <w:sz w:val="14"/>
        </w:rPr>
      </w:pPr>
    </w:p>
    <w:p w14:paraId="6FFF4747" w14:textId="77777777" w:rsidR="00A0767C" w:rsidRDefault="001F5A60">
      <w:pPr>
        <w:pStyle w:val="GvdeMetni"/>
        <w:tabs>
          <w:tab w:val="left" w:pos="1681"/>
        </w:tabs>
        <w:spacing w:before="90"/>
        <w:ind w:left="302"/>
      </w:pPr>
      <w:r>
        <w:pict w14:anchorId="1FA393C3">
          <v:rect id="_x0000_s2090" style="position:absolute;left:0;text-align:left;margin-left:246.7pt;margin-top:5.3pt;width:7.15pt;height:12.4pt;z-index:15770112;mso-position-horizontal-relative:page" filled="f">
            <w10:wrap anchorx="page"/>
          </v:rect>
        </w:pict>
      </w:r>
      <w:r>
        <w:pict w14:anchorId="616856FC">
          <v:rect id="_x0000_s2089" style="position:absolute;left:0;text-align:left;margin-left:137.7pt;margin-top:8.2pt;width:7.15pt;height:12.4pt;z-index:-20609024;mso-position-horizontal-relative:page" filled="f">
            <w10:wrap anchorx="page"/>
          </v:rect>
        </w:pict>
      </w:r>
      <w:r>
        <w:t>3.Stres</w:t>
      </w:r>
      <w:r>
        <w:tab/>
        <w:t>4.Kahve</w:t>
      </w:r>
    </w:p>
    <w:p w14:paraId="2F5E573F" w14:textId="77777777" w:rsidR="00A0767C" w:rsidRDefault="00A0767C">
      <w:pPr>
        <w:pStyle w:val="GvdeMetni"/>
        <w:spacing w:before="6"/>
        <w:rPr>
          <w:sz w:val="14"/>
        </w:rPr>
      </w:pPr>
    </w:p>
    <w:p w14:paraId="5145C774" w14:textId="77777777" w:rsidR="00A0767C" w:rsidRDefault="001F5A60">
      <w:pPr>
        <w:pStyle w:val="GvdeMetni"/>
        <w:tabs>
          <w:tab w:val="left" w:pos="1688"/>
        </w:tabs>
        <w:spacing w:before="90"/>
        <w:ind w:left="302"/>
      </w:pPr>
      <w:r>
        <w:pict w14:anchorId="7ADDF5C2">
          <v:rect id="_x0000_s2088" style="position:absolute;left:0;text-align:left;margin-left:246.7pt;margin-top:7.2pt;width:7.15pt;height:12.4pt;z-index:15770624;mso-position-horizontal-relative:page" filled="f">
            <w10:wrap anchorx="page"/>
          </v:rect>
        </w:pict>
      </w:r>
      <w:r>
        <w:pict w14:anchorId="302A091E">
          <v:rect id="_x0000_s2087" style="position:absolute;left:0;text-align:left;margin-left:135.95pt;margin-top:6.75pt;width:7.15pt;height:12.4pt;z-index:-20609536;mso-position-horizontal-relative:page" filled="f">
            <w10:wrap anchorx="page"/>
          </v:rect>
        </w:pict>
      </w:r>
      <w:r>
        <w:t>5.Alkol</w:t>
      </w:r>
      <w:r>
        <w:tab/>
        <w:t>6.Diğer</w:t>
      </w:r>
    </w:p>
    <w:p w14:paraId="7D01967D" w14:textId="77777777" w:rsidR="00A0767C" w:rsidRDefault="00A0767C">
      <w:p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0F72216" w14:textId="77777777" w:rsidR="00A0767C" w:rsidRDefault="001F5A60">
      <w:pPr>
        <w:spacing w:before="76"/>
        <w:ind w:left="1973" w:right="2234"/>
        <w:jc w:val="center"/>
        <w:rPr>
          <w:b/>
          <w:sz w:val="24"/>
        </w:rPr>
      </w:pPr>
      <w:r>
        <w:rPr>
          <w:b/>
          <w:sz w:val="24"/>
        </w:rPr>
        <w:lastRenderedPageBreak/>
        <w:t>BÖLÜM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SAĞLIK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DURUMU</w:t>
      </w:r>
    </w:p>
    <w:p w14:paraId="63E37663" w14:textId="77777777" w:rsidR="00A0767C" w:rsidRDefault="00A0767C">
      <w:pPr>
        <w:pStyle w:val="GvdeMetni"/>
        <w:rPr>
          <w:b/>
          <w:sz w:val="22"/>
        </w:rPr>
      </w:pPr>
    </w:p>
    <w:p w14:paraId="2841B059" w14:textId="77777777" w:rsidR="00A0767C" w:rsidRDefault="001F5A60">
      <w:pPr>
        <w:pStyle w:val="GvdeMetni"/>
        <w:tabs>
          <w:tab w:val="left" w:pos="6010"/>
          <w:tab w:val="left" w:pos="7640"/>
        </w:tabs>
        <w:spacing w:line="465" w:lineRule="auto"/>
        <w:ind w:left="302" w:right="1463"/>
      </w:pPr>
      <w:r>
        <w:t>Bu bölümde sağlık durumunuzun durum tespiti için değerlendirme yapılacaktır.</w:t>
      </w:r>
      <w:r>
        <w:rPr>
          <w:spacing w:val="1"/>
        </w:rPr>
        <w:t xml:space="preserve"> </w:t>
      </w:r>
      <w:r>
        <w:t>Daha</w:t>
      </w:r>
      <w:r>
        <w:rPr>
          <w:spacing w:val="-3"/>
        </w:rPr>
        <w:t xml:space="preserve"> </w:t>
      </w:r>
      <w:r>
        <w:t>önce</w:t>
      </w:r>
      <w:r>
        <w:rPr>
          <w:spacing w:val="-2"/>
        </w:rPr>
        <w:t xml:space="preserve"> </w:t>
      </w:r>
      <w:r>
        <w:t>psikiyatrik</w:t>
      </w:r>
      <w:r>
        <w:rPr>
          <w:spacing w:val="-1"/>
        </w:rPr>
        <w:t xml:space="preserve"> </w:t>
      </w:r>
      <w:r>
        <w:t>tedavi</w:t>
      </w:r>
      <w:r>
        <w:rPr>
          <w:spacing w:val="-2"/>
        </w:rPr>
        <w:t xml:space="preserve"> </w:t>
      </w:r>
      <w:r>
        <w:t>aldınız mı? (ilaç,</w:t>
      </w:r>
      <w:r>
        <w:rPr>
          <w:spacing w:val="-2"/>
        </w:rPr>
        <w:t xml:space="preserve"> </w:t>
      </w:r>
      <w:r>
        <w:t>grup</w:t>
      </w:r>
      <w:r>
        <w:rPr>
          <w:spacing w:val="-1"/>
        </w:rPr>
        <w:t xml:space="preserve"> </w:t>
      </w:r>
      <w:proofErr w:type="spellStart"/>
      <w:r>
        <w:t>terapi,vb</w:t>
      </w:r>
      <w:proofErr w:type="spellEnd"/>
      <w:r>
        <w:t>)</w:t>
      </w:r>
      <w:r>
        <w:rPr>
          <w:spacing w:val="1"/>
        </w:rPr>
        <w:t xml:space="preserve"> </w:t>
      </w:r>
      <w:r>
        <w:t>HAYIR</w:t>
      </w:r>
      <w:r>
        <w:tab/>
        <w:t>EVET</w:t>
      </w:r>
      <w:r>
        <w:rPr>
          <w:spacing w:val="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iki</w:t>
      </w:r>
      <w:r>
        <w:rPr>
          <w:spacing w:val="-2"/>
        </w:rPr>
        <w:t xml:space="preserve"> </w:t>
      </w:r>
      <w:r>
        <w:t>haftadır</w:t>
      </w:r>
      <w:r>
        <w:rPr>
          <w:spacing w:val="-1"/>
        </w:rPr>
        <w:t xml:space="preserve"> </w:t>
      </w:r>
      <w:r>
        <w:t>kendinizi</w:t>
      </w:r>
      <w:r>
        <w:rPr>
          <w:spacing w:val="-3"/>
        </w:rPr>
        <w:t xml:space="preserve"> </w:t>
      </w:r>
      <w:r>
        <w:t>nasıl</w:t>
      </w:r>
      <w:r>
        <w:rPr>
          <w:spacing w:val="-2"/>
        </w:rPr>
        <w:t xml:space="preserve"> </w:t>
      </w:r>
      <w:r>
        <w:t>hissediyorsunuz?</w:t>
      </w:r>
      <w:r>
        <w:tab/>
        <w:t>İYİ</w:t>
      </w:r>
      <w:r>
        <w:tab/>
        <w:t>KÖTÜ</w:t>
      </w:r>
      <w:r>
        <w:rPr>
          <w:spacing w:val="-57"/>
        </w:rPr>
        <w:t xml:space="preserve"> </w:t>
      </w:r>
      <w:r>
        <w:t>ÖZGEÇMİŞ</w:t>
      </w:r>
    </w:p>
    <w:p w14:paraId="7B170DE3" w14:textId="77777777" w:rsidR="00A0767C" w:rsidRDefault="001F5A60">
      <w:pPr>
        <w:pStyle w:val="GvdeMetni"/>
        <w:spacing w:line="270" w:lineRule="exact"/>
        <w:ind w:left="302"/>
      </w:pPr>
      <w:r>
        <w:t>Geçirdiği</w:t>
      </w:r>
      <w:r>
        <w:rPr>
          <w:spacing w:val="-5"/>
        </w:rPr>
        <w:t xml:space="preserve"> </w:t>
      </w:r>
      <w:r>
        <w:t>Hastalıklar</w:t>
      </w:r>
      <w:r>
        <w:rPr>
          <w:spacing w:val="-4"/>
        </w:rPr>
        <w:t xml:space="preserve"> </w:t>
      </w:r>
      <w:r>
        <w:t>:</w:t>
      </w:r>
    </w:p>
    <w:p w14:paraId="3E7CA936" w14:textId="77777777" w:rsidR="00A0767C" w:rsidRDefault="00A0767C">
      <w:pPr>
        <w:pStyle w:val="GvdeMetni"/>
        <w:spacing w:before="6"/>
        <w:rPr>
          <w:sz w:val="22"/>
        </w:rPr>
      </w:pPr>
    </w:p>
    <w:p w14:paraId="4F745E40" w14:textId="77777777" w:rsidR="00A0767C" w:rsidRDefault="001F5A60">
      <w:pPr>
        <w:pStyle w:val="GvdeMetni"/>
        <w:tabs>
          <w:tab w:val="left" w:pos="2239"/>
        </w:tabs>
        <w:ind w:left="302"/>
      </w:pPr>
      <w:r>
        <w:t>Kullandığı</w:t>
      </w:r>
      <w:r>
        <w:rPr>
          <w:spacing w:val="-2"/>
        </w:rPr>
        <w:t xml:space="preserve"> </w:t>
      </w:r>
      <w:r>
        <w:t>İlaçlar</w:t>
      </w:r>
      <w:r>
        <w:tab/>
        <w:t>:</w:t>
      </w:r>
    </w:p>
    <w:p w14:paraId="3E508ABA" w14:textId="77777777" w:rsidR="00A0767C" w:rsidRDefault="00A0767C">
      <w:pPr>
        <w:pStyle w:val="GvdeMetni"/>
        <w:spacing w:before="4"/>
        <w:rPr>
          <w:sz w:val="22"/>
        </w:rPr>
      </w:pPr>
    </w:p>
    <w:p w14:paraId="32E6D45E" w14:textId="77777777" w:rsidR="00A0767C" w:rsidRDefault="001F5A60">
      <w:pPr>
        <w:pStyle w:val="GvdeMetni"/>
        <w:spacing w:before="1"/>
        <w:ind w:left="302"/>
      </w:pPr>
      <w:r>
        <w:t>Aşağıdaki</w:t>
      </w:r>
      <w:r>
        <w:rPr>
          <w:spacing w:val="1"/>
        </w:rPr>
        <w:t xml:space="preserve"> </w:t>
      </w:r>
      <w:r>
        <w:t>yakınmalardan</w:t>
      </w:r>
      <w:r>
        <w:rPr>
          <w:spacing w:val="-2"/>
        </w:rPr>
        <w:t xml:space="preserve"> </w:t>
      </w:r>
      <w:r>
        <w:t>hangisi</w:t>
      </w:r>
      <w:r>
        <w:rPr>
          <w:spacing w:val="-2"/>
        </w:rPr>
        <w:t xml:space="preserve"> </w:t>
      </w:r>
      <w:r>
        <w:t>sizde</w:t>
      </w:r>
      <w:r>
        <w:rPr>
          <w:spacing w:val="-4"/>
        </w:rPr>
        <w:t xml:space="preserve"> </w:t>
      </w:r>
      <w:r>
        <w:t>mevcut?</w:t>
      </w:r>
    </w:p>
    <w:p w14:paraId="5C6DE8F9" w14:textId="77777777" w:rsidR="00A0767C" w:rsidRDefault="00A0767C">
      <w:pPr>
        <w:pStyle w:val="GvdeMetni"/>
        <w:spacing w:before="6"/>
        <w:rPr>
          <w:sz w:val="22"/>
        </w:rPr>
      </w:pPr>
    </w:p>
    <w:p w14:paraId="7F8F7597" w14:textId="77777777" w:rsidR="00A0767C" w:rsidRDefault="001F5A60">
      <w:pPr>
        <w:pStyle w:val="GvdeMetni"/>
        <w:tabs>
          <w:tab w:val="left" w:pos="1607"/>
          <w:tab w:val="left" w:pos="2836"/>
          <w:tab w:val="left" w:pos="5714"/>
          <w:tab w:val="left" w:pos="7441"/>
        </w:tabs>
        <w:spacing w:line="463" w:lineRule="auto"/>
        <w:ind w:left="302" w:right="1355"/>
      </w:pPr>
      <w:r>
        <w:pict w14:anchorId="57AC7E44">
          <v:shape id="_x0000_s2086" style="position:absolute;left:0;text-align:left;margin-left:136.9pt;margin-top:-.95pt;width:10.1pt;height:12.75pt;z-index:-20607488;mso-position-horizontal-relative:page" coordorigin="2738,-19" coordsize="202,255" path="m2839,-19l2738,236r202,l2839,-19xe" filled="f">
            <v:path arrowok="t"/>
            <w10:wrap anchorx="page"/>
          </v:shape>
        </w:pict>
      </w:r>
      <w:r>
        <w:pict w14:anchorId="0F74E3A7">
          <v:shape id="_x0000_s2085" style="position:absolute;left:0;text-align:left;margin-left:196.25pt;margin-top:.25pt;width:10.1pt;height:12.75pt;z-index:-20606976;mso-position-horizontal-relative:page" coordorigin="3925,5" coordsize="202,255" path="m4026,5l3925,260r202,l4026,5xe" filled="f">
            <v:path arrowok="t"/>
            <w10:wrap anchorx="page"/>
          </v:shape>
        </w:pict>
      </w:r>
      <w:r>
        <w:pict w14:anchorId="124E3531">
          <v:shape id="_x0000_s2084" style="position:absolute;left:0;text-align:left;margin-left:342.2pt;margin-top:.85pt;width:10.1pt;height:12.75pt;z-index:-20606464;mso-position-horizontal-relative:page" coordorigin="6844,17" coordsize="202,255" path="m6945,17l6844,272r202,l6945,17xe" filled="f">
            <v:path arrowok="t"/>
            <w10:wrap anchorx="page"/>
          </v:shape>
        </w:pict>
      </w:r>
      <w:r>
        <w:pict w14:anchorId="5D5B6321">
          <v:shape id="_x0000_s2083" style="position:absolute;left:0;text-align:left;margin-left:424.85pt;margin-top:.25pt;width:10.1pt;height:12.75pt;z-index:-20605952;mso-position-horizontal-relative:page" coordorigin="8497,5" coordsize="202,255" path="m8598,5l8497,260r202,l8598,5xe" filled="f">
            <v:path arrowok="t"/>
            <w10:wrap anchorx="page"/>
          </v:shape>
        </w:pict>
      </w:r>
      <w:r>
        <w:pict w14:anchorId="15F6CA06">
          <v:shape id="_x0000_s2082" style="position:absolute;left:0;text-align:left;margin-left:500.3pt;margin-top:-.35pt;width:10.1pt;height:12.75pt;z-index:15775232;mso-position-horizontal-relative:page" coordorigin="10006,-7" coordsize="202,255" path="m10107,-7r-101,255l10208,248,10107,-7xe" filled="f">
            <v:path arrowok="t"/>
            <w10:wrap anchorx="page"/>
          </v:shape>
        </w:pict>
      </w:r>
      <w:r>
        <w:pict w14:anchorId="37B10446">
          <v:shape id="_x0000_s2081" style="position:absolute;left:0;text-align:left;margin-left:153.05pt;margin-top:24.25pt;width:10.1pt;height:12.75pt;z-index:-20604928;mso-position-horizontal-relative:page" coordorigin="3061,485" coordsize="202,255" path="m3162,485l3061,740r202,l3162,485xe" filled="f">
            <v:path arrowok="t"/>
            <w10:wrap anchorx="page"/>
          </v:shape>
        </w:pict>
      </w:r>
      <w:r>
        <w:t>Öksürük</w:t>
      </w:r>
      <w:r>
        <w:tab/>
        <w:t>Balgam</w:t>
      </w:r>
      <w:r>
        <w:tab/>
        <w:t>Efor</w:t>
      </w:r>
      <w:r>
        <w:rPr>
          <w:spacing w:val="-3"/>
        </w:rPr>
        <w:t xml:space="preserve"> </w:t>
      </w:r>
      <w:r>
        <w:t>kapasitesinde</w:t>
      </w:r>
      <w:r>
        <w:rPr>
          <w:spacing w:val="2"/>
        </w:rPr>
        <w:t xml:space="preserve"> </w:t>
      </w:r>
      <w:r>
        <w:t>azalma</w:t>
      </w:r>
      <w:r>
        <w:tab/>
        <w:t>Nefes</w:t>
      </w:r>
      <w:r>
        <w:rPr>
          <w:spacing w:val="-1"/>
        </w:rPr>
        <w:t xml:space="preserve"> </w:t>
      </w:r>
      <w:r>
        <w:t>darlığı</w:t>
      </w:r>
      <w:r>
        <w:tab/>
      </w:r>
      <w:proofErr w:type="spellStart"/>
      <w:r>
        <w:t>Anksiyete</w:t>
      </w:r>
      <w:proofErr w:type="spellEnd"/>
      <w:r>
        <w:rPr>
          <w:spacing w:val="-57"/>
        </w:rPr>
        <w:t xml:space="preserve"> </w:t>
      </w:r>
      <w:r>
        <w:t>Göğüs</w:t>
      </w:r>
      <w:r>
        <w:rPr>
          <w:spacing w:val="1"/>
        </w:rPr>
        <w:t xml:space="preserve"> </w:t>
      </w:r>
      <w:r>
        <w:t>ağrısı</w:t>
      </w:r>
    </w:p>
    <w:p w14:paraId="3D9F1997" w14:textId="77777777" w:rsidR="00A0767C" w:rsidRDefault="00A0767C">
      <w:pPr>
        <w:pStyle w:val="GvdeMetni"/>
        <w:spacing w:before="5"/>
        <w:rPr>
          <w:sz w:val="28"/>
        </w:rPr>
      </w:pPr>
    </w:p>
    <w:tbl>
      <w:tblPr>
        <w:tblStyle w:val="TableNormal"/>
        <w:tblW w:w="0" w:type="auto"/>
        <w:tblInd w:w="53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019"/>
        <w:gridCol w:w="2713"/>
        <w:gridCol w:w="1657"/>
      </w:tblGrid>
      <w:tr w:rsidR="00A0767C" w14:paraId="5401A733" w14:textId="77777777">
        <w:trPr>
          <w:trHeight w:val="239"/>
        </w:trPr>
        <w:tc>
          <w:tcPr>
            <w:tcW w:w="2060" w:type="dxa"/>
          </w:tcPr>
          <w:p w14:paraId="1BA599E3" w14:textId="77777777" w:rsidR="00A0767C" w:rsidRDefault="001F5A60">
            <w:pPr>
              <w:pStyle w:val="TableParagraph"/>
              <w:spacing w:before="10"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Nikotin</w:t>
            </w:r>
            <w:r>
              <w:rPr>
                <w:b/>
                <w:color w:val="0D0D0D"/>
                <w:spacing w:val="-3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Sakızı</w:t>
            </w:r>
          </w:p>
        </w:tc>
        <w:tc>
          <w:tcPr>
            <w:tcW w:w="2019" w:type="dxa"/>
          </w:tcPr>
          <w:p w14:paraId="3B0D5FC0" w14:textId="77777777" w:rsidR="00A0767C" w:rsidRDefault="001F5A60">
            <w:pPr>
              <w:pStyle w:val="TableParagraph"/>
              <w:spacing w:before="10" w:line="210" w:lineRule="exact"/>
              <w:ind w:left="109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Nikotin</w:t>
            </w:r>
            <w:r>
              <w:rPr>
                <w:b/>
                <w:color w:val="0D0D0D"/>
                <w:spacing w:val="-3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Bandı</w:t>
            </w:r>
          </w:p>
        </w:tc>
        <w:tc>
          <w:tcPr>
            <w:tcW w:w="2713" w:type="dxa"/>
          </w:tcPr>
          <w:p w14:paraId="0B1F0AC4" w14:textId="77777777" w:rsidR="00A0767C" w:rsidRDefault="001F5A60">
            <w:pPr>
              <w:pStyle w:val="TableParagraph"/>
              <w:spacing w:before="10" w:line="210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color w:val="0D0D0D"/>
                <w:sz w:val="20"/>
              </w:rPr>
              <w:t>Bupropion</w:t>
            </w:r>
            <w:proofErr w:type="spellEnd"/>
          </w:p>
        </w:tc>
        <w:tc>
          <w:tcPr>
            <w:tcW w:w="1657" w:type="dxa"/>
            <w:tcBorders>
              <w:right w:val="single" w:sz="4" w:space="0" w:color="000000"/>
            </w:tcBorders>
          </w:tcPr>
          <w:p w14:paraId="40ECB5A7" w14:textId="77777777" w:rsidR="00A0767C" w:rsidRDefault="001F5A60">
            <w:pPr>
              <w:pStyle w:val="TableParagraph"/>
              <w:spacing w:before="10" w:line="210" w:lineRule="exact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color w:val="0D0D0D"/>
                <w:sz w:val="20"/>
              </w:rPr>
              <w:t>Veraniklin</w:t>
            </w:r>
            <w:proofErr w:type="spellEnd"/>
          </w:p>
        </w:tc>
      </w:tr>
      <w:tr w:rsidR="00A0767C" w14:paraId="1C31CF53" w14:textId="77777777">
        <w:trPr>
          <w:trHeight w:val="239"/>
        </w:trPr>
        <w:tc>
          <w:tcPr>
            <w:tcW w:w="2060" w:type="dxa"/>
          </w:tcPr>
          <w:p w14:paraId="5E78401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019" w:type="dxa"/>
          </w:tcPr>
          <w:p w14:paraId="463EC5A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713" w:type="dxa"/>
          </w:tcPr>
          <w:p w14:paraId="7130C28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657" w:type="dxa"/>
          </w:tcPr>
          <w:p w14:paraId="76A467D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231275E7" w14:textId="77777777">
        <w:trPr>
          <w:trHeight w:val="242"/>
        </w:trPr>
        <w:tc>
          <w:tcPr>
            <w:tcW w:w="2060" w:type="dxa"/>
          </w:tcPr>
          <w:p w14:paraId="3DEB59A0" w14:textId="77777777" w:rsidR="00A0767C" w:rsidRDefault="001F5A60">
            <w:pPr>
              <w:pStyle w:val="TableParagraph"/>
              <w:spacing w:before="7" w:line="215" w:lineRule="exact"/>
              <w:ind w:left="107"/>
              <w:rPr>
                <w:sz w:val="20"/>
              </w:rPr>
            </w:pPr>
            <w:r>
              <w:rPr>
                <w:color w:val="0D0D0D"/>
                <w:sz w:val="20"/>
              </w:rPr>
              <w:t>Diş</w:t>
            </w:r>
            <w:r>
              <w:rPr>
                <w:color w:val="0D0D0D"/>
                <w:spacing w:val="-4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ve</w:t>
            </w:r>
            <w:r>
              <w:rPr>
                <w:color w:val="0D0D0D"/>
                <w:spacing w:val="-2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çene</w:t>
            </w:r>
            <w:r>
              <w:rPr>
                <w:color w:val="0D0D0D"/>
                <w:spacing w:val="-3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problemi</w:t>
            </w:r>
          </w:p>
        </w:tc>
        <w:tc>
          <w:tcPr>
            <w:tcW w:w="2019" w:type="dxa"/>
          </w:tcPr>
          <w:p w14:paraId="08DA2AFE" w14:textId="77777777" w:rsidR="00A0767C" w:rsidRDefault="001F5A60">
            <w:pPr>
              <w:pStyle w:val="TableParagraph"/>
              <w:spacing w:before="7" w:line="215" w:lineRule="exact"/>
              <w:ind w:left="109"/>
              <w:rPr>
                <w:sz w:val="20"/>
              </w:rPr>
            </w:pPr>
            <w:r>
              <w:rPr>
                <w:color w:val="0D0D0D"/>
                <w:sz w:val="20"/>
              </w:rPr>
              <w:t>Bant</w:t>
            </w:r>
            <w:r>
              <w:rPr>
                <w:color w:val="0D0D0D"/>
                <w:spacing w:val="-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alerjisi</w:t>
            </w:r>
          </w:p>
        </w:tc>
        <w:tc>
          <w:tcPr>
            <w:tcW w:w="2713" w:type="dxa"/>
          </w:tcPr>
          <w:p w14:paraId="34AFF9E9" w14:textId="77777777" w:rsidR="00A0767C" w:rsidRDefault="001F5A60">
            <w:pPr>
              <w:pStyle w:val="TableParagraph"/>
              <w:spacing w:before="7" w:line="215" w:lineRule="exact"/>
              <w:ind w:left="109"/>
              <w:rPr>
                <w:sz w:val="20"/>
              </w:rPr>
            </w:pPr>
            <w:proofErr w:type="spellStart"/>
            <w:r>
              <w:rPr>
                <w:color w:val="0D0D0D"/>
                <w:sz w:val="20"/>
              </w:rPr>
              <w:t>Konvülsiyon</w:t>
            </w:r>
            <w:proofErr w:type="spellEnd"/>
            <w:r>
              <w:rPr>
                <w:color w:val="0D0D0D"/>
                <w:spacing w:val="-4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eşiğini</w:t>
            </w:r>
            <w:r>
              <w:rPr>
                <w:color w:val="0D0D0D"/>
                <w:spacing w:val="-4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düşüren</w:t>
            </w:r>
          </w:p>
        </w:tc>
        <w:tc>
          <w:tcPr>
            <w:tcW w:w="1657" w:type="dxa"/>
          </w:tcPr>
          <w:p w14:paraId="5E133CDB" w14:textId="77777777" w:rsidR="00A0767C" w:rsidRDefault="001F5A60">
            <w:pPr>
              <w:pStyle w:val="TableParagraph"/>
              <w:spacing w:before="7" w:line="215" w:lineRule="exact"/>
              <w:ind w:left="106"/>
              <w:rPr>
                <w:sz w:val="20"/>
              </w:rPr>
            </w:pPr>
            <w:r>
              <w:rPr>
                <w:color w:val="0D0D0D"/>
                <w:sz w:val="20"/>
              </w:rPr>
              <w:t>Terminal</w:t>
            </w:r>
            <w:r>
              <w:rPr>
                <w:color w:val="0D0D0D"/>
                <w:spacing w:val="-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Böbrek</w:t>
            </w:r>
          </w:p>
        </w:tc>
      </w:tr>
      <w:tr w:rsidR="00A0767C" w14:paraId="4A7A2C4E" w14:textId="77777777">
        <w:trPr>
          <w:trHeight w:val="239"/>
        </w:trPr>
        <w:tc>
          <w:tcPr>
            <w:tcW w:w="2060" w:type="dxa"/>
          </w:tcPr>
          <w:p w14:paraId="1641D851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019" w:type="dxa"/>
          </w:tcPr>
          <w:p w14:paraId="77145425" w14:textId="77777777" w:rsidR="00A0767C" w:rsidRDefault="001F5A60">
            <w:pPr>
              <w:pStyle w:val="TableParagraph"/>
              <w:spacing w:before="5" w:line="215" w:lineRule="exact"/>
              <w:ind w:left="109"/>
              <w:rPr>
                <w:sz w:val="20"/>
              </w:rPr>
            </w:pPr>
            <w:r>
              <w:rPr>
                <w:color w:val="0D0D0D"/>
                <w:sz w:val="20"/>
              </w:rPr>
              <w:t>Yaygın</w:t>
            </w:r>
            <w:r>
              <w:rPr>
                <w:color w:val="0D0D0D"/>
                <w:spacing w:val="-4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Deri</w:t>
            </w:r>
            <w:r>
              <w:rPr>
                <w:color w:val="0D0D0D"/>
                <w:spacing w:val="-3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Hastalığı</w:t>
            </w:r>
          </w:p>
        </w:tc>
        <w:tc>
          <w:tcPr>
            <w:tcW w:w="2713" w:type="dxa"/>
          </w:tcPr>
          <w:p w14:paraId="61ECFC89" w14:textId="77777777" w:rsidR="00A0767C" w:rsidRDefault="001F5A60">
            <w:pPr>
              <w:pStyle w:val="TableParagraph"/>
              <w:spacing w:before="5" w:line="215" w:lineRule="exact"/>
              <w:ind w:left="109"/>
              <w:rPr>
                <w:sz w:val="20"/>
              </w:rPr>
            </w:pPr>
            <w:r>
              <w:rPr>
                <w:color w:val="0D0D0D"/>
                <w:sz w:val="20"/>
              </w:rPr>
              <w:t>Ağır</w:t>
            </w:r>
            <w:r>
              <w:rPr>
                <w:color w:val="0D0D0D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0D0D0D"/>
                <w:sz w:val="20"/>
              </w:rPr>
              <w:t>Hepatik</w:t>
            </w:r>
            <w:proofErr w:type="spellEnd"/>
            <w:r>
              <w:rPr>
                <w:color w:val="0D0D0D"/>
                <w:spacing w:val="-3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Nekroz Siroz</w:t>
            </w:r>
          </w:p>
        </w:tc>
        <w:tc>
          <w:tcPr>
            <w:tcW w:w="1657" w:type="dxa"/>
          </w:tcPr>
          <w:p w14:paraId="5BA0FF97" w14:textId="77777777" w:rsidR="00A0767C" w:rsidRDefault="001F5A60">
            <w:pPr>
              <w:pStyle w:val="TableParagraph"/>
              <w:spacing w:before="5" w:line="215" w:lineRule="exact"/>
              <w:ind w:left="106"/>
              <w:rPr>
                <w:sz w:val="20"/>
              </w:rPr>
            </w:pPr>
            <w:proofErr w:type="spellStart"/>
            <w:r>
              <w:rPr>
                <w:color w:val="0D0D0D"/>
                <w:sz w:val="20"/>
              </w:rPr>
              <w:t>Psikiatrik</w:t>
            </w:r>
            <w:proofErr w:type="spellEnd"/>
          </w:p>
        </w:tc>
      </w:tr>
      <w:tr w:rsidR="00A0767C" w14:paraId="0519218E" w14:textId="77777777">
        <w:trPr>
          <w:trHeight w:val="239"/>
        </w:trPr>
        <w:tc>
          <w:tcPr>
            <w:tcW w:w="2060" w:type="dxa"/>
          </w:tcPr>
          <w:p w14:paraId="4C028E1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019" w:type="dxa"/>
          </w:tcPr>
          <w:p w14:paraId="1912F05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713" w:type="dxa"/>
          </w:tcPr>
          <w:p w14:paraId="0699F79F" w14:textId="77777777" w:rsidR="00A0767C" w:rsidRDefault="001F5A60">
            <w:pPr>
              <w:pStyle w:val="TableParagraph"/>
              <w:spacing w:before="5" w:line="215" w:lineRule="exact"/>
              <w:ind w:left="109"/>
              <w:rPr>
                <w:sz w:val="20"/>
              </w:rPr>
            </w:pPr>
            <w:proofErr w:type="spellStart"/>
            <w:r>
              <w:rPr>
                <w:color w:val="0D0D0D"/>
                <w:sz w:val="20"/>
              </w:rPr>
              <w:t>Anoreksia</w:t>
            </w:r>
            <w:proofErr w:type="spellEnd"/>
            <w:r>
              <w:rPr>
                <w:color w:val="0D0D0D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0D0D0D"/>
                <w:sz w:val="20"/>
              </w:rPr>
              <w:t>Blumia</w:t>
            </w:r>
            <w:proofErr w:type="spellEnd"/>
          </w:p>
        </w:tc>
        <w:tc>
          <w:tcPr>
            <w:tcW w:w="1657" w:type="dxa"/>
          </w:tcPr>
          <w:p w14:paraId="5BBD37F9" w14:textId="77777777" w:rsidR="00A0767C" w:rsidRDefault="001F5A60">
            <w:pPr>
              <w:pStyle w:val="TableParagraph"/>
              <w:spacing w:before="5" w:line="215" w:lineRule="exact"/>
              <w:ind w:left="106"/>
              <w:rPr>
                <w:sz w:val="20"/>
              </w:rPr>
            </w:pPr>
            <w:r>
              <w:rPr>
                <w:color w:val="0D0D0D"/>
                <w:sz w:val="20"/>
              </w:rPr>
              <w:t>Epilepsi</w:t>
            </w:r>
          </w:p>
        </w:tc>
      </w:tr>
      <w:tr w:rsidR="00A0767C" w14:paraId="0EB63B0C" w14:textId="77777777">
        <w:trPr>
          <w:trHeight w:val="239"/>
        </w:trPr>
        <w:tc>
          <w:tcPr>
            <w:tcW w:w="2060" w:type="dxa"/>
          </w:tcPr>
          <w:p w14:paraId="3028ECC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019" w:type="dxa"/>
          </w:tcPr>
          <w:p w14:paraId="2D0F4304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713" w:type="dxa"/>
          </w:tcPr>
          <w:p w14:paraId="3D8AABF2" w14:textId="77777777" w:rsidR="00A0767C" w:rsidRDefault="001F5A60">
            <w:pPr>
              <w:pStyle w:val="TableParagraph"/>
              <w:spacing w:before="5" w:line="215" w:lineRule="exact"/>
              <w:ind w:left="109"/>
              <w:rPr>
                <w:sz w:val="20"/>
              </w:rPr>
            </w:pPr>
            <w:r>
              <w:rPr>
                <w:color w:val="0D0D0D"/>
                <w:sz w:val="20"/>
              </w:rPr>
              <w:t>SSS</w:t>
            </w:r>
            <w:r>
              <w:rPr>
                <w:color w:val="0D0D0D"/>
                <w:spacing w:val="-3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travma</w:t>
            </w:r>
            <w:r>
              <w:rPr>
                <w:color w:val="0D0D0D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0D0D0D"/>
                <w:sz w:val="20"/>
              </w:rPr>
              <w:t>öyküsü,TM</w:t>
            </w:r>
            <w:proofErr w:type="spellEnd"/>
          </w:p>
        </w:tc>
        <w:tc>
          <w:tcPr>
            <w:tcW w:w="1657" w:type="dxa"/>
          </w:tcPr>
          <w:p w14:paraId="0BF3454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2585B0E1" w14:textId="77777777">
        <w:trPr>
          <w:trHeight w:val="240"/>
        </w:trPr>
        <w:tc>
          <w:tcPr>
            <w:tcW w:w="2060" w:type="dxa"/>
          </w:tcPr>
          <w:p w14:paraId="0003E4F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019" w:type="dxa"/>
          </w:tcPr>
          <w:p w14:paraId="3072EA7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713" w:type="dxa"/>
          </w:tcPr>
          <w:p w14:paraId="439A7755" w14:textId="77777777" w:rsidR="00A0767C" w:rsidRDefault="001F5A60">
            <w:pPr>
              <w:pStyle w:val="TableParagraph"/>
              <w:spacing w:before="5" w:line="215" w:lineRule="exact"/>
              <w:ind w:left="109"/>
              <w:rPr>
                <w:sz w:val="20"/>
              </w:rPr>
            </w:pPr>
            <w:r>
              <w:rPr>
                <w:color w:val="0D0D0D"/>
                <w:sz w:val="20"/>
              </w:rPr>
              <w:t>MAO</w:t>
            </w:r>
            <w:r>
              <w:rPr>
                <w:color w:val="0D0D0D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0D0D0D"/>
                <w:sz w:val="20"/>
              </w:rPr>
              <w:t>inh</w:t>
            </w:r>
            <w:proofErr w:type="spellEnd"/>
            <w:r>
              <w:rPr>
                <w:color w:val="0D0D0D"/>
                <w:sz w:val="20"/>
              </w:rPr>
              <w:t>.</w:t>
            </w:r>
            <w:r>
              <w:rPr>
                <w:color w:val="0D0D0D"/>
                <w:spacing w:val="-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Kullanma*</w:t>
            </w:r>
          </w:p>
        </w:tc>
        <w:tc>
          <w:tcPr>
            <w:tcW w:w="1657" w:type="dxa"/>
          </w:tcPr>
          <w:p w14:paraId="17E0C8D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6ADD325D" w14:textId="77777777">
        <w:trPr>
          <w:trHeight w:val="239"/>
        </w:trPr>
        <w:tc>
          <w:tcPr>
            <w:tcW w:w="2060" w:type="dxa"/>
          </w:tcPr>
          <w:p w14:paraId="14DF7A3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019" w:type="dxa"/>
          </w:tcPr>
          <w:p w14:paraId="5C61291C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713" w:type="dxa"/>
            <w:tcBorders>
              <w:right w:val="dashSmallGap" w:sz="4" w:space="0" w:color="006FBF"/>
            </w:tcBorders>
          </w:tcPr>
          <w:p w14:paraId="167304CB" w14:textId="77777777" w:rsidR="00A0767C" w:rsidRDefault="001F5A60">
            <w:pPr>
              <w:pStyle w:val="TableParagraph"/>
              <w:spacing w:before="5" w:line="215" w:lineRule="exact"/>
              <w:ind w:left="109"/>
              <w:rPr>
                <w:sz w:val="20"/>
              </w:rPr>
            </w:pPr>
            <w:proofErr w:type="spellStart"/>
            <w:r>
              <w:rPr>
                <w:color w:val="0D0D0D"/>
                <w:sz w:val="20"/>
              </w:rPr>
              <w:t>Bipolar</w:t>
            </w:r>
            <w:proofErr w:type="spellEnd"/>
            <w:r>
              <w:rPr>
                <w:color w:val="0D0D0D"/>
                <w:spacing w:val="-3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Hastalık</w:t>
            </w:r>
          </w:p>
        </w:tc>
        <w:tc>
          <w:tcPr>
            <w:tcW w:w="1657" w:type="dxa"/>
            <w:tcBorders>
              <w:left w:val="dashSmallGap" w:sz="4" w:space="0" w:color="006FBF"/>
            </w:tcBorders>
          </w:tcPr>
          <w:p w14:paraId="558BAF9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8D42A77" w14:textId="77777777">
        <w:trPr>
          <w:trHeight w:val="241"/>
        </w:trPr>
        <w:tc>
          <w:tcPr>
            <w:tcW w:w="4079" w:type="dxa"/>
            <w:gridSpan w:val="2"/>
          </w:tcPr>
          <w:p w14:paraId="42E1FE30" w14:textId="77777777" w:rsidR="00A0767C" w:rsidRDefault="001F5A60">
            <w:pPr>
              <w:pStyle w:val="TableParagraph"/>
              <w:spacing w:before="7" w:line="215" w:lineRule="exact"/>
              <w:ind w:left="107"/>
              <w:rPr>
                <w:sz w:val="20"/>
              </w:rPr>
            </w:pPr>
            <w:r>
              <w:rPr>
                <w:color w:val="0D0D0D"/>
                <w:sz w:val="20"/>
              </w:rPr>
              <w:t>Aktif yada</w:t>
            </w:r>
            <w:r>
              <w:rPr>
                <w:color w:val="0D0D0D"/>
                <w:spacing w:val="-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son</w:t>
            </w:r>
            <w:r>
              <w:rPr>
                <w:color w:val="0D0D0D"/>
                <w:spacing w:val="-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bir ay</w:t>
            </w:r>
            <w:r>
              <w:rPr>
                <w:color w:val="0D0D0D"/>
                <w:spacing w:val="-4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içinde</w:t>
            </w:r>
            <w:r>
              <w:rPr>
                <w:color w:val="0D0D0D"/>
                <w:spacing w:val="-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MI</w:t>
            </w:r>
          </w:p>
        </w:tc>
        <w:tc>
          <w:tcPr>
            <w:tcW w:w="2713" w:type="dxa"/>
          </w:tcPr>
          <w:p w14:paraId="72E1608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657" w:type="dxa"/>
          </w:tcPr>
          <w:p w14:paraId="4B42481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2CFC490E" w14:textId="77777777">
        <w:trPr>
          <w:trHeight w:val="239"/>
        </w:trPr>
        <w:tc>
          <w:tcPr>
            <w:tcW w:w="4079" w:type="dxa"/>
            <w:gridSpan w:val="2"/>
            <w:tcBorders>
              <w:left w:val="single" w:sz="4" w:space="0" w:color="000000"/>
            </w:tcBorders>
          </w:tcPr>
          <w:p w14:paraId="0E6DF319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proofErr w:type="spellStart"/>
            <w:r>
              <w:rPr>
                <w:color w:val="0D0D0D"/>
                <w:sz w:val="20"/>
              </w:rPr>
              <w:t>Gebe,emzirme</w:t>
            </w:r>
            <w:proofErr w:type="spellEnd"/>
            <w:r>
              <w:rPr>
                <w:color w:val="0D0D0D"/>
                <w:spacing w:val="-3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durumu</w:t>
            </w:r>
          </w:p>
        </w:tc>
        <w:tc>
          <w:tcPr>
            <w:tcW w:w="4370" w:type="dxa"/>
            <w:gridSpan w:val="2"/>
          </w:tcPr>
          <w:p w14:paraId="2B13ADB9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05326926" w14:textId="77777777">
        <w:trPr>
          <w:trHeight w:val="239"/>
        </w:trPr>
        <w:tc>
          <w:tcPr>
            <w:tcW w:w="4079" w:type="dxa"/>
            <w:gridSpan w:val="2"/>
          </w:tcPr>
          <w:p w14:paraId="658B766D" w14:textId="77777777" w:rsidR="00A0767C" w:rsidRDefault="001F5A60">
            <w:pPr>
              <w:pStyle w:val="TableParagraph"/>
              <w:spacing w:before="10"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18 Yaş</w:t>
            </w:r>
            <w:r>
              <w:rPr>
                <w:b/>
                <w:color w:val="0D0D0D"/>
                <w:spacing w:val="-1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altı</w:t>
            </w:r>
          </w:p>
        </w:tc>
        <w:tc>
          <w:tcPr>
            <w:tcW w:w="4370" w:type="dxa"/>
            <w:gridSpan w:val="2"/>
          </w:tcPr>
          <w:p w14:paraId="324B135B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</w:tbl>
    <w:p w14:paraId="79F8772C" w14:textId="77777777" w:rsidR="00A0767C" w:rsidRDefault="001F5A60">
      <w:pPr>
        <w:spacing w:line="180" w:lineRule="exact"/>
        <w:ind w:left="302"/>
        <w:rPr>
          <w:b/>
          <w:sz w:val="16"/>
        </w:rPr>
      </w:pPr>
      <w:r>
        <w:rPr>
          <w:b/>
          <w:sz w:val="16"/>
        </w:rPr>
        <w:t>KONTRENDİKASYONLAR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AÇISINDAN</w:t>
      </w:r>
    </w:p>
    <w:p w14:paraId="4C00BECE" w14:textId="77777777" w:rsidR="00A0767C" w:rsidRDefault="001F5A60">
      <w:pPr>
        <w:spacing w:line="183" w:lineRule="exact"/>
        <w:ind w:left="302"/>
        <w:rPr>
          <w:sz w:val="16"/>
        </w:rPr>
      </w:pPr>
      <w:r>
        <w:rPr>
          <w:i/>
          <w:spacing w:val="-1"/>
          <w:sz w:val="16"/>
        </w:rPr>
        <w:t>*MAO</w:t>
      </w:r>
      <w:r>
        <w:rPr>
          <w:i/>
          <w:spacing w:val="-9"/>
          <w:sz w:val="16"/>
        </w:rPr>
        <w:t xml:space="preserve"> </w:t>
      </w:r>
      <w:r>
        <w:rPr>
          <w:i/>
          <w:spacing w:val="-1"/>
          <w:sz w:val="16"/>
        </w:rPr>
        <w:t>İnhibitörleri:</w:t>
      </w:r>
      <w:r>
        <w:rPr>
          <w:i/>
          <w:spacing w:val="-5"/>
          <w:sz w:val="16"/>
        </w:rPr>
        <w:t xml:space="preserve"> </w:t>
      </w:r>
      <w:proofErr w:type="spellStart"/>
      <w:r>
        <w:rPr>
          <w:sz w:val="16"/>
        </w:rPr>
        <w:t>Aurorix,Edronax,Efexor,Faverin,İnsomin,Molrem</w:t>
      </w:r>
      <w:proofErr w:type="spellEnd"/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Seroxat,Zestat</w:t>
      </w:r>
      <w:proofErr w:type="spellEnd"/>
    </w:p>
    <w:p w14:paraId="53A4CD5C" w14:textId="77777777" w:rsidR="00A0767C" w:rsidRDefault="00A0767C">
      <w:pPr>
        <w:pStyle w:val="GvdeMetni"/>
        <w:spacing w:before="1"/>
        <w:rPr>
          <w:sz w:val="16"/>
        </w:rPr>
      </w:pPr>
    </w:p>
    <w:p w14:paraId="74672B2B" w14:textId="77777777" w:rsidR="00A0767C" w:rsidRDefault="001F5A60">
      <w:pPr>
        <w:spacing w:line="183" w:lineRule="exact"/>
        <w:ind w:left="302"/>
        <w:rPr>
          <w:b/>
          <w:sz w:val="16"/>
        </w:rPr>
      </w:pPr>
      <w:r>
        <w:rPr>
          <w:b/>
          <w:sz w:val="16"/>
        </w:rPr>
        <w:t>SOY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GEÇMİŞ</w:t>
      </w:r>
    </w:p>
    <w:p w14:paraId="34F00E47" w14:textId="77777777" w:rsidR="00A0767C" w:rsidRDefault="001F5A60">
      <w:pPr>
        <w:spacing w:line="183" w:lineRule="exact"/>
        <w:ind w:left="302"/>
        <w:rPr>
          <w:i/>
          <w:sz w:val="16"/>
        </w:rPr>
      </w:pPr>
      <w:r>
        <w:rPr>
          <w:i/>
          <w:color w:val="0D0D0D"/>
          <w:sz w:val="16"/>
        </w:rPr>
        <w:t>Lütfen</w:t>
      </w:r>
      <w:r>
        <w:rPr>
          <w:i/>
          <w:color w:val="0D0D0D"/>
          <w:spacing w:val="-6"/>
          <w:sz w:val="16"/>
        </w:rPr>
        <w:t xml:space="preserve"> </w:t>
      </w:r>
      <w:r>
        <w:rPr>
          <w:i/>
          <w:color w:val="0D0D0D"/>
          <w:sz w:val="16"/>
        </w:rPr>
        <w:t>ailenizde</w:t>
      </w:r>
      <w:r>
        <w:rPr>
          <w:i/>
          <w:color w:val="0D0D0D"/>
          <w:spacing w:val="-6"/>
          <w:sz w:val="16"/>
        </w:rPr>
        <w:t xml:space="preserve"> </w:t>
      </w:r>
      <w:r>
        <w:rPr>
          <w:i/>
          <w:color w:val="0D0D0D"/>
          <w:sz w:val="16"/>
        </w:rPr>
        <w:t>aşağıdaki</w:t>
      </w:r>
      <w:r>
        <w:rPr>
          <w:i/>
          <w:color w:val="0D0D0D"/>
          <w:spacing w:val="-5"/>
          <w:sz w:val="16"/>
        </w:rPr>
        <w:t xml:space="preserve"> </w:t>
      </w:r>
      <w:r>
        <w:rPr>
          <w:i/>
          <w:color w:val="0D0D0D"/>
          <w:sz w:val="16"/>
        </w:rPr>
        <w:t>rahatsızlıklardan</w:t>
      </w:r>
      <w:r>
        <w:rPr>
          <w:i/>
          <w:color w:val="0D0D0D"/>
          <w:spacing w:val="-5"/>
          <w:sz w:val="16"/>
        </w:rPr>
        <w:t xml:space="preserve"> </w:t>
      </w:r>
      <w:r>
        <w:rPr>
          <w:i/>
          <w:color w:val="0D0D0D"/>
          <w:sz w:val="16"/>
        </w:rPr>
        <w:t>herhangi</w:t>
      </w:r>
      <w:r>
        <w:rPr>
          <w:i/>
          <w:color w:val="0D0D0D"/>
          <w:spacing w:val="-5"/>
          <w:sz w:val="16"/>
        </w:rPr>
        <w:t xml:space="preserve"> </w:t>
      </w:r>
      <w:r>
        <w:rPr>
          <w:i/>
          <w:color w:val="0D0D0D"/>
          <w:sz w:val="16"/>
        </w:rPr>
        <w:t>biri</w:t>
      </w:r>
      <w:r>
        <w:rPr>
          <w:i/>
          <w:color w:val="0D0D0D"/>
          <w:spacing w:val="-5"/>
          <w:sz w:val="16"/>
        </w:rPr>
        <w:t xml:space="preserve"> </w:t>
      </w:r>
      <w:r>
        <w:rPr>
          <w:i/>
          <w:color w:val="0D0D0D"/>
          <w:sz w:val="16"/>
        </w:rPr>
        <w:t>varsa</w:t>
      </w:r>
      <w:r>
        <w:rPr>
          <w:i/>
          <w:color w:val="0D0D0D"/>
          <w:spacing w:val="-6"/>
          <w:sz w:val="16"/>
        </w:rPr>
        <w:t xml:space="preserve"> </w:t>
      </w:r>
      <w:r>
        <w:rPr>
          <w:i/>
          <w:color w:val="0D0D0D"/>
          <w:sz w:val="16"/>
        </w:rPr>
        <w:t>hangi</w:t>
      </w:r>
      <w:r>
        <w:rPr>
          <w:i/>
          <w:color w:val="0D0D0D"/>
          <w:spacing w:val="-6"/>
          <w:sz w:val="16"/>
        </w:rPr>
        <w:t xml:space="preserve"> </w:t>
      </w:r>
      <w:r>
        <w:rPr>
          <w:i/>
          <w:color w:val="0D0D0D"/>
          <w:sz w:val="16"/>
        </w:rPr>
        <w:t>akrabanızda</w:t>
      </w:r>
      <w:r>
        <w:rPr>
          <w:i/>
          <w:color w:val="0D0D0D"/>
          <w:spacing w:val="-5"/>
          <w:sz w:val="16"/>
        </w:rPr>
        <w:t xml:space="preserve"> </w:t>
      </w:r>
      <w:r>
        <w:rPr>
          <w:i/>
          <w:color w:val="0D0D0D"/>
          <w:sz w:val="16"/>
        </w:rPr>
        <w:t>olduğunu</w:t>
      </w:r>
      <w:r>
        <w:rPr>
          <w:i/>
          <w:color w:val="0D0D0D"/>
          <w:spacing w:val="-5"/>
          <w:sz w:val="16"/>
        </w:rPr>
        <w:t xml:space="preserve"> </w:t>
      </w:r>
      <w:r>
        <w:rPr>
          <w:i/>
          <w:color w:val="0D0D0D"/>
          <w:sz w:val="16"/>
        </w:rPr>
        <w:t>belirtiniz.</w:t>
      </w:r>
    </w:p>
    <w:p w14:paraId="786084CB" w14:textId="77777777" w:rsidR="00A0767C" w:rsidRDefault="00A0767C">
      <w:pPr>
        <w:pStyle w:val="GvdeMetni"/>
        <w:spacing w:before="5"/>
        <w:rPr>
          <w:i/>
          <w:sz w:val="16"/>
        </w:rPr>
      </w:pPr>
    </w:p>
    <w:tbl>
      <w:tblPr>
        <w:tblStyle w:val="TableNormal"/>
        <w:tblW w:w="0" w:type="auto"/>
        <w:tblInd w:w="2422" w:type="dxa"/>
        <w:tblBorders>
          <w:top w:val="dashSmallGap" w:sz="6" w:space="0" w:color="001F5F"/>
          <w:left w:val="dashSmallGap" w:sz="6" w:space="0" w:color="001F5F"/>
          <w:bottom w:val="dashSmallGap" w:sz="6" w:space="0" w:color="001F5F"/>
          <w:right w:val="dashSmallGap" w:sz="6" w:space="0" w:color="001F5F"/>
          <w:insideH w:val="dashSmallGap" w:sz="6" w:space="0" w:color="001F5F"/>
          <w:insideV w:val="dashSmallGap" w:sz="6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2576"/>
        <w:gridCol w:w="2106"/>
      </w:tblGrid>
      <w:tr w:rsidR="00A0767C" w14:paraId="5CE6A59D" w14:textId="77777777">
        <w:trPr>
          <w:trHeight w:val="239"/>
        </w:trPr>
        <w:tc>
          <w:tcPr>
            <w:tcW w:w="2576" w:type="dxa"/>
          </w:tcPr>
          <w:p w14:paraId="29D35922" w14:textId="77777777" w:rsidR="00A0767C" w:rsidRDefault="001F5A60">
            <w:pPr>
              <w:pStyle w:val="TableParagraph"/>
              <w:spacing w:before="5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Diyabet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2106" w:type="dxa"/>
          </w:tcPr>
          <w:p w14:paraId="2C0F2AB8" w14:textId="77777777" w:rsidR="00A0767C" w:rsidRDefault="001F5A60">
            <w:pPr>
              <w:pStyle w:val="TableParagraph"/>
              <w:spacing w:before="5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Akciğer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kanseri:</w:t>
            </w:r>
          </w:p>
        </w:tc>
      </w:tr>
      <w:tr w:rsidR="00A0767C" w14:paraId="7E52747B" w14:textId="77777777">
        <w:trPr>
          <w:trHeight w:val="241"/>
        </w:trPr>
        <w:tc>
          <w:tcPr>
            <w:tcW w:w="2576" w:type="dxa"/>
          </w:tcPr>
          <w:p w14:paraId="176C70E6" w14:textId="77777777" w:rsidR="00A0767C" w:rsidRDefault="001F5A60">
            <w:pPr>
              <w:pStyle w:val="TableParagraph"/>
              <w:spacing w:before="7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Enfarktüs:</w:t>
            </w:r>
          </w:p>
        </w:tc>
        <w:tc>
          <w:tcPr>
            <w:tcW w:w="2106" w:type="dxa"/>
          </w:tcPr>
          <w:p w14:paraId="3633DA82" w14:textId="77777777" w:rsidR="00A0767C" w:rsidRDefault="001F5A60">
            <w:pPr>
              <w:pStyle w:val="TableParagraph"/>
              <w:spacing w:before="7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kanserler:</w:t>
            </w:r>
          </w:p>
        </w:tc>
      </w:tr>
      <w:tr w:rsidR="00A0767C" w14:paraId="346A3463" w14:textId="77777777">
        <w:trPr>
          <w:trHeight w:val="239"/>
        </w:trPr>
        <w:tc>
          <w:tcPr>
            <w:tcW w:w="2576" w:type="dxa"/>
          </w:tcPr>
          <w:p w14:paraId="3C4B88EC" w14:textId="77777777" w:rsidR="00A0767C" w:rsidRDefault="001F5A60">
            <w:pPr>
              <w:pStyle w:val="TableParagraph"/>
              <w:spacing w:before="5" w:line="214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Angina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106" w:type="dxa"/>
          </w:tcPr>
          <w:p w14:paraId="38D0917D" w14:textId="77777777" w:rsidR="00A0767C" w:rsidRDefault="001F5A60">
            <w:pPr>
              <w:pStyle w:val="TableParagraph"/>
              <w:spacing w:before="5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Kronik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bronşit:</w:t>
            </w:r>
          </w:p>
        </w:tc>
      </w:tr>
      <w:tr w:rsidR="00A0767C" w14:paraId="189C9157" w14:textId="77777777">
        <w:trPr>
          <w:trHeight w:val="239"/>
        </w:trPr>
        <w:tc>
          <w:tcPr>
            <w:tcW w:w="2576" w:type="dxa"/>
          </w:tcPr>
          <w:p w14:paraId="69689AD8" w14:textId="77777777" w:rsidR="00A0767C" w:rsidRDefault="001F5A60">
            <w:pPr>
              <w:pStyle w:val="TableParagraph"/>
              <w:spacing w:before="5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Hipertansiyon:</w:t>
            </w:r>
          </w:p>
        </w:tc>
        <w:tc>
          <w:tcPr>
            <w:tcW w:w="2106" w:type="dxa"/>
          </w:tcPr>
          <w:p w14:paraId="6D094B59" w14:textId="77777777" w:rsidR="00A0767C" w:rsidRDefault="001F5A60">
            <w:pPr>
              <w:pStyle w:val="TableParagraph"/>
              <w:spacing w:before="5" w:line="214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Peptik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ulcus</w:t>
            </w:r>
            <w:proofErr w:type="spellEnd"/>
            <w:r>
              <w:rPr>
                <w:sz w:val="20"/>
              </w:rPr>
              <w:t>:</w:t>
            </w:r>
          </w:p>
        </w:tc>
      </w:tr>
      <w:tr w:rsidR="00A0767C" w14:paraId="078F0DD1" w14:textId="77777777">
        <w:trPr>
          <w:trHeight w:val="241"/>
        </w:trPr>
        <w:tc>
          <w:tcPr>
            <w:tcW w:w="2576" w:type="dxa"/>
          </w:tcPr>
          <w:p w14:paraId="498081C2" w14:textId="77777777" w:rsidR="00A0767C" w:rsidRDefault="001F5A60">
            <w:pPr>
              <w:pStyle w:val="TableParagraph"/>
              <w:spacing w:before="5" w:line="217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Hiperlipidemi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106" w:type="dxa"/>
          </w:tcPr>
          <w:p w14:paraId="61FED06F" w14:textId="77777777" w:rsidR="00A0767C" w:rsidRDefault="001F5A60">
            <w:pPr>
              <w:pStyle w:val="TableParagraph"/>
              <w:spacing w:before="5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Damar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tıkanıklığı:</w:t>
            </w:r>
          </w:p>
        </w:tc>
      </w:tr>
    </w:tbl>
    <w:p w14:paraId="1611B616" w14:textId="77777777" w:rsidR="00A0767C" w:rsidRDefault="001F5A60">
      <w:pPr>
        <w:spacing w:before="55"/>
        <w:ind w:left="302"/>
        <w:rPr>
          <w:b/>
          <w:sz w:val="16"/>
        </w:rPr>
      </w:pPr>
      <w:r>
        <w:rPr>
          <w:b/>
          <w:sz w:val="16"/>
        </w:rPr>
        <w:t>MUAYENE</w:t>
      </w:r>
    </w:p>
    <w:p w14:paraId="40833572" w14:textId="77777777" w:rsidR="00A0767C" w:rsidRDefault="001F5A60">
      <w:pPr>
        <w:tabs>
          <w:tab w:val="left" w:pos="1530"/>
          <w:tab w:val="left" w:pos="2872"/>
          <w:tab w:val="left" w:pos="4072"/>
        </w:tabs>
        <w:spacing w:before="54"/>
        <w:ind w:left="302"/>
        <w:rPr>
          <w:sz w:val="16"/>
        </w:rPr>
      </w:pPr>
      <w:r>
        <w:rPr>
          <w:sz w:val="16"/>
        </w:rPr>
        <w:t>CO</w:t>
      </w:r>
      <w:r>
        <w:rPr>
          <w:spacing w:val="-2"/>
          <w:sz w:val="16"/>
        </w:rPr>
        <w:t xml:space="preserve"> </w:t>
      </w:r>
      <w:r>
        <w:rPr>
          <w:sz w:val="16"/>
        </w:rPr>
        <w:t>:……….</w:t>
      </w:r>
      <w:r>
        <w:rPr>
          <w:sz w:val="16"/>
        </w:rPr>
        <w:tab/>
      </w:r>
      <w:proofErr w:type="spellStart"/>
      <w:r>
        <w:rPr>
          <w:sz w:val="16"/>
        </w:rPr>
        <w:t>COHb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:……….</w:t>
      </w:r>
      <w:r>
        <w:rPr>
          <w:sz w:val="16"/>
        </w:rPr>
        <w:tab/>
        <w:t>Kg</w:t>
      </w:r>
      <w:r>
        <w:rPr>
          <w:spacing w:val="-2"/>
          <w:sz w:val="16"/>
        </w:rPr>
        <w:t xml:space="preserve"> </w:t>
      </w:r>
      <w:r>
        <w:rPr>
          <w:sz w:val="16"/>
        </w:rPr>
        <w:t>:……….</w:t>
      </w:r>
      <w:r>
        <w:rPr>
          <w:sz w:val="16"/>
        </w:rPr>
        <w:tab/>
        <w:t>TA</w:t>
      </w:r>
      <w:r>
        <w:rPr>
          <w:spacing w:val="-5"/>
          <w:sz w:val="16"/>
        </w:rPr>
        <w:t xml:space="preserve"> </w:t>
      </w:r>
      <w:r>
        <w:rPr>
          <w:sz w:val="16"/>
        </w:rPr>
        <w:t>:………./………./……….</w:t>
      </w:r>
    </w:p>
    <w:p w14:paraId="04A62CE3" w14:textId="77777777" w:rsidR="00A0767C" w:rsidRDefault="00A0767C">
      <w:pPr>
        <w:rPr>
          <w:sz w:val="16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7614A51A" w14:textId="77777777" w:rsidR="00A0767C" w:rsidRDefault="001F5A60">
      <w:pPr>
        <w:spacing w:before="76"/>
        <w:ind w:left="302"/>
        <w:rPr>
          <w:b/>
          <w:sz w:val="24"/>
        </w:rPr>
      </w:pPr>
      <w:bookmarkStart w:id="49" w:name="_TOC_250006"/>
      <w:r>
        <w:rPr>
          <w:b/>
          <w:sz w:val="24"/>
        </w:rPr>
        <w:lastRenderedPageBreak/>
        <w:t>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Fagerström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Nikotin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Bağımlılık</w:t>
      </w:r>
      <w:r>
        <w:rPr>
          <w:b/>
          <w:spacing w:val="-1"/>
          <w:sz w:val="24"/>
        </w:rPr>
        <w:t xml:space="preserve"> </w:t>
      </w:r>
      <w:bookmarkEnd w:id="49"/>
      <w:r>
        <w:rPr>
          <w:b/>
          <w:sz w:val="24"/>
        </w:rPr>
        <w:t>Formu</w:t>
      </w:r>
    </w:p>
    <w:p w14:paraId="110ECFD5" w14:textId="77777777" w:rsidR="00A0767C" w:rsidRDefault="00A0767C">
      <w:pPr>
        <w:pStyle w:val="GvdeMetni"/>
        <w:rPr>
          <w:b/>
          <w:sz w:val="26"/>
        </w:rPr>
      </w:pPr>
    </w:p>
    <w:p w14:paraId="0047DBC0" w14:textId="77777777" w:rsidR="00A0767C" w:rsidRDefault="00A0767C">
      <w:pPr>
        <w:pStyle w:val="GvdeMetni"/>
        <w:rPr>
          <w:b/>
          <w:sz w:val="26"/>
        </w:rPr>
      </w:pPr>
    </w:p>
    <w:p w14:paraId="5FC5FF28" w14:textId="77777777" w:rsidR="00A0767C" w:rsidRDefault="001F5A60">
      <w:pPr>
        <w:spacing w:before="195"/>
        <w:ind w:left="1973" w:right="2233"/>
        <w:jc w:val="center"/>
        <w:rPr>
          <w:b/>
          <w:sz w:val="24"/>
        </w:rPr>
      </w:pPr>
      <w:r>
        <w:rPr>
          <w:b/>
          <w:sz w:val="24"/>
        </w:rPr>
        <w:t>BÖLÜM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5:NİKOTİN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BAĞIMLILIK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TESTİ</w:t>
      </w:r>
    </w:p>
    <w:p w14:paraId="49DA9A64" w14:textId="77777777" w:rsidR="00A0767C" w:rsidRDefault="00A0767C">
      <w:pPr>
        <w:pStyle w:val="GvdeMetni"/>
        <w:spacing w:before="10"/>
        <w:rPr>
          <w:b/>
          <w:sz w:val="21"/>
        </w:rPr>
      </w:pPr>
    </w:p>
    <w:p w14:paraId="6261D607" w14:textId="77777777" w:rsidR="00A0767C" w:rsidRDefault="001F5A60">
      <w:pPr>
        <w:pStyle w:val="GvdeMetni"/>
        <w:spacing w:line="360" w:lineRule="auto"/>
        <w:ind w:left="302" w:right="559" w:firstLine="707"/>
        <w:jc w:val="both"/>
        <w:rPr>
          <w:b/>
        </w:rPr>
      </w:pPr>
      <w:r>
        <w:t xml:space="preserve">Aşağıda nikotinin fiziksel bağımlılığını sorgulayan 6 soruluk </w:t>
      </w:r>
      <w:proofErr w:type="spellStart"/>
      <w:r>
        <w:t>Fagerström</w:t>
      </w:r>
      <w:proofErr w:type="spellEnd"/>
      <w:r>
        <w:t xml:space="preserve"> Nikotin</w:t>
      </w:r>
      <w:r>
        <w:rPr>
          <w:spacing w:val="1"/>
        </w:rPr>
        <w:t xml:space="preserve"> </w:t>
      </w:r>
      <w:r>
        <w:t>Bağımlılık</w:t>
      </w:r>
      <w:r>
        <w:rPr>
          <w:spacing w:val="1"/>
        </w:rPr>
        <w:t xml:space="preserve"> </w:t>
      </w:r>
      <w:r>
        <w:t>Formu</w:t>
      </w:r>
      <w:r>
        <w:rPr>
          <w:spacing w:val="1"/>
        </w:rPr>
        <w:t xml:space="preserve"> </w:t>
      </w:r>
      <w:r>
        <w:t>testi</w:t>
      </w:r>
      <w:r>
        <w:rPr>
          <w:spacing w:val="1"/>
        </w:rPr>
        <w:t xml:space="preserve"> </w:t>
      </w:r>
      <w:r>
        <w:t>bulunmaktadır.</w:t>
      </w:r>
      <w:r>
        <w:rPr>
          <w:spacing w:val="1"/>
        </w:rPr>
        <w:t xml:space="preserve"> </w:t>
      </w:r>
      <w:r>
        <w:t>Bağımlılık</w:t>
      </w:r>
      <w:r>
        <w:rPr>
          <w:spacing w:val="1"/>
        </w:rPr>
        <w:t xml:space="preserve"> </w:t>
      </w:r>
      <w:r>
        <w:t>derecenize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puanları</w:t>
      </w:r>
      <w:r>
        <w:rPr>
          <w:spacing w:val="1"/>
        </w:rPr>
        <w:t xml:space="preserve"> </w:t>
      </w:r>
      <w:r>
        <w:t>gösteren</w:t>
      </w:r>
      <w:r>
        <w:rPr>
          <w:spacing w:val="1"/>
        </w:rPr>
        <w:t xml:space="preserve"> </w:t>
      </w:r>
      <w:r>
        <w:t>bölümleri</w:t>
      </w:r>
      <w:r>
        <w:rPr>
          <w:spacing w:val="-1"/>
        </w:rPr>
        <w:t xml:space="preserve"> </w:t>
      </w:r>
      <w:r>
        <w:t>işaretleyiniz</w:t>
      </w:r>
      <w:r>
        <w:rPr>
          <w:b/>
        </w:rPr>
        <w:t>.</w:t>
      </w:r>
    </w:p>
    <w:p w14:paraId="5E5CB35E" w14:textId="77777777" w:rsidR="00A0767C" w:rsidRDefault="00A0767C">
      <w:pPr>
        <w:pStyle w:val="GvdeMetni"/>
        <w:rPr>
          <w:b/>
          <w:sz w:val="20"/>
        </w:rPr>
      </w:pPr>
    </w:p>
    <w:p w14:paraId="2559FB69" w14:textId="77777777" w:rsidR="00A0767C" w:rsidRDefault="00A0767C">
      <w:pPr>
        <w:pStyle w:val="GvdeMetni"/>
        <w:rPr>
          <w:b/>
          <w:sz w:val="20"/>
        </w:rPr>
      </w:pPr>
    </w:p>
    <w:p w14:paraId="080EB1F5" w14:textId="77777777" w:rsidR="00A0767C" w:rsidRDefault="00A0767C">
      <w:pPr>
        <w:pStyle w:val="GvdeMetni"/>
        <w:spacing w:before="5"/>
        <w:rPr>
          <w:b/>
          <w:sz w:val="17"/>
        </w:rPr>
      </w:pPr>
    </w:p>
    <w:tbl>
      <w:tblPr>
        <w:tblStyle w:val="TableNormal"/>
        <w:tblW w:w="0" w:type="auto"/>
        <w:tblInd w:w="431" w:type="dxa"/>
        <w:tblLayout w:type="fixed"/>
        <w:tblLook w:val="01E0" w:firstRow="1" w:lastRow="1" w:firstColumn="1" w:lastColumn="1" w:noHBand="0" w:noVBand="0"/>
      </w:tblPr>
      <w:tblGrid>
        <w:gridCol w:w="5528"/>
        <w:gridCol w:w="2212"/>
        <w:gridCol w:w="921"/>
      </w:tblGrid>
      <w:tr w:rsidR="00A0767C" w14:paraId="4F8ED4B5" w14:textId="77777777">
        <w:trPr>
          <w:trHeight w:val="239"/>
        </w:trPr>
        <w:tc>
          <w:tcPr>
            <w:tcW w:w="5528" w:type="dxa"/>
            <w:tcBorders>
              <w:top w:val="single" w:sz="4" w:space="0" w:color="000000"/>
            </w:tcBorders>
          </w:tcPr>
          <w:p w14:paraId="36CDAA12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212" w:type="dxa"/>
            <w:tcBorders>
              <w:top w:val="single" w:sz="4" w:space="0" w:color="000000"/>
            </w:tcBorders>
          </w:tcPr>
          <w:p w14:paraId="0B023282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 taneden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14:paraId="6E586104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4C45968A" w14:textId="77777777">
        <w:trPr>
          <w:trHeight w:val="240"/>
        </w:trPr>
        <w:tc>
          <w:tcPr>
            <w:tcW w:w="5528" w:type="dxa"/>
            <w:vMerge w:val="restart"/>
          </w:tcPr>
          <w:p w14:paraId="35830024" w14:textId="77777777" w:rsidR="00A0767C" w:rsidRDefault="001F5A60">
            <w:pPr>
              <w:pStyle w:val="TableParagraph"/>
              <w:spacing w:before="125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Günde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içiyorsunuz?</w:t>
            </w:r>
          </w:p>
        </w:tc>
        <w:tc>
          <w:tcPr>
            <w:tcW w:w="2212" w:type="dxa"/>
            <w:shd w:val="clear" w:color="auto" w:fill="C0C0C0"/>
          </w:tcPr>
          <w:p w14:paraId="7DA93D7D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921" w:type="dxa"/>
            <w:shd w:val="clear" w:color="auto" w:fill="C0C0C0"/>
          </w:tcPr>
          <w:p w14:paraId="60A8F180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4CA6B1A1" w14:textId="77777777">
        <w:trPr>
          <w:trHeight w:val="240"/>
        </w:trPr>
        <w:tc>
          <w:tcPr>
            <w:tcW w:w="5528" w:type="dxa"/>
            <w:vMerge/>
            <w:tcBorders>
              <w:top w:val="nil"/>
            </w:tcBorders>
          </w:tcPr>
          <w:p w14:paraId="24ACFA36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1B07A770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21–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921" w:type="dxa"/>
          </w:tcPr>
          <w:p w14:paraId="0FAF218C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0767C" w14:paraId="15DC74E8" w14:textId="77777777">
        <w:trPr>
          <w:trHeight w:val="240"/>
        </w:trPr>
        <w:tc>
          <w:tcPr>
            <w:tcW w:w="5528" w:type="dxa"/>
          </w:tcPr>
          <w:p w14:paraId="31F9490D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212" w:type="dxa"/>
            <w:shd w:val="clear" w:color="auto" w:fill="C0C0C0"/>
          </w:tcPr>
          <w:p w14:paraId="43745037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</w:p>
        </w:tc>
        <w:tc>
          <w:tcPr>
            <w:tcW w:w="921" w:type="dxa"/>
            <w:shd w:val="clear" w:color="auto" w:fill="C0C0C0"/>
          </w:tcPr>
          <w:p w14:paraId="60361550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0767C" w14:paraId="3CCE7C88" w14:textId="77777777">
        <w:trPr>
          <w:trHeight w:val="240"/>
        </w:trPr>
        <w:tc>
          <w:tcPr>
            <w:tcW w:w="5528" w:type="dxa"/>
          </w:tcPr>
          <w:p w14:paraId="457DAFC3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212" w:type="dxa"/>
          </w:tcPr>
          <w:p w14:paraId="01CCB09F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İlk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 dakika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içerisinde</w:t>
            </w:r>
          </w:p>
        </w:tc>
        <w:tc>
          <w:tcPr>
            <w:tcW w:w="921" w:type="dxa"/>
          </w:tcPr>
          <w:p w14:paraId="24A08301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0767C" w14:paraId="012C5B0B" w14:textId="77777777">
        <w:trPr>
          <w:trHeight w:val="240"/>
        </w:trPr>
        <w:tc>
          <w:tcPr>
            <w:tcW w:w="5528" w:type="dxa"/>
            <w:vMerge w:val="restart"/>
          </w:tcPr>
          <w:p w14:paraId="588C3C9B" w14:textId="77777777" w:rsidR="00A0767C" w:rsidRDefault="001F5A60">
            <w:pPr>
              <w:pStyle w:val="TableParagraph"/>
              <w:spacing w:before="125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İlk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sigaranızı sabah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kalktıktan 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içersiniz?</w:t>
            </w:r>
          </w:p>
        </w:tc>
        <w:tc>
          <w:tcPr>
            <w:tcW w:w="2212" w:type="dxa"/>
            <w:shd w:val="clear" w:color="auto" w:fill="C0C0C0"/>
          </w:tcPr>
          <w:p w14:paraId="16FDDFED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dakika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içerisinde</w:t>
            </w:r>
          </w:p>
        </w:tc>
        <w:tc>
          <w:tcPr>
            <w:tcW w:w="921" w:type="dxa"/>
            <w:shd w:val="clear" w:color="auto" w:fill="C0C0C0"/>
          </w:tcPr>
          <w:p w14:paraId="248443DE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0767C" w14:paraId="7CF5C7A3" w14:textId="77777777">
        <w:trPr>
          <w:trHeight w:val="240"/>
        </w:trPr>
        <w:tc>
          <w:tcPr>
            <w:tcW w:w="5528" w:type="dxa"/>
            <w:vMerge/>
            <w:tcBorders>
              <w:top w:val="nil"/>
            </w:tcBorders>
          </w:tcPr>
          <w:p w14:paraId="1DAD5BBD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1EA5119E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-60 dakika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içerisinde</w:t>
            </w:r>
          </w:p>
        </w:tc>
        <w:tc>
          <w:tcPr>
            <w:tcW w:w="921" w:type="dxa"/>
          </w:tcPr>
          <w:p w14:paraId="3DA1A2F8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15B8EB19" w14:textId="77777777">
        <w:trPr>
          <w:trHeight w:val="240"/>
        </w:trPr>
        <w:tc>
          <w:tcPr>
            <w:tcW w:w="5528" w:type="dxa"/>
          </w:tcPr>
          <w:p w14:paraId="7BF8C1EE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2212" w:type="dxa"/>
            <w:shd w:val="clear" w:color="auto" w:fill="C0C0C0"/>
          </w:tcPr>
          <w:p w14:paraId="1134C246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saatten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sonra</w:t>
            </w:r>
          </w:p>
        </w:tc>
        <w:tc>
          <w:tcPr>
            <w:tcW w:w="921" w:type="dxa"/>
            <w:shd w:val="clear" w:color="auto" w:fill="C0C0C0"/>
          </w:tcPr>
          <w:p w14:paraId="300D9FD1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1A16DFA3" w14:textId="77777777">
        <w:trPr>
          <w:trHeight w:val="240"/>
        </w:trPr>
        <w:tc>
          <w:tcPr>
            <w:tcW w:w="5528" w:type="dxa"/>
            <w:vMerge w:val="restart"/>
          </w:tcPr>
          <w:p w14:paraId="721FCD36" w14:textId="77777777" w:rsidR="00A0767C" w:rsidRDefault="001F5A60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Sigara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içilmesi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yasak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sinema,kitaplık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gibi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yerlerde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yasağa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uymakta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zorlanıyormusunuz</w:t>
            </w:r>
            <w:proofErr w:type="spellEnd"/>
            <w:r>
              <w:rPr>
                <w:sz w:val="20"/>
              </w:rPr>
              <w:t>?</w:t>
            </w:r>
          </w:p>
        </w:tc>
        <w:tc>
          <w:tcPr>
            <w:tcW w:w="2212" w:type="dxa"/>
          </w:tcPr>
          <w:p w14:paraId="4910741F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921" w:type="dxa"/>
          </w:tcPr>
          <w:p w14:paraId="1743AB7F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352A5199" w14:textId="77777777">
        <w:trPr>
          <w:trHeight w:val="240"/>
        </w:trPr>
        <w:tc>
          <w:tcPr>
            <w:tcW w:w="5528" w:type="dxa"/>
            <w:vMerge/>
            <w:tcBorders>
              <w:top w:val="nil"/>
            </w:tcBorders>
          </w:tcPr>
          <w:p w14:paraId="7A8E220A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shd w:val="clear" w:color="auto" w:fill="C0C0C0"/>
          </w:tcPr>
          <w:p w14:paraId="39BCD1D2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921" w:type="dxa"/>
            <w:shd w:val="clear" w:color="auto" w:fill="C0C0C0"/>
          </w:tcPr>
          <w:p w14:paraId="1BCA2641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02C3DD9F" w14:textId="77777777">
        <w:trPr>
          <w:trHeight w:val="240"/>
        </w:trPr>
        <w:tc>
          <w:tcPr>
            <w:tcW w:w="5528" w:type="dxa"/>
            <w:vMerge w:val="restart"/>
          </w:tcPr>
          <w:p w14:paraId="33892716" w14:textId="77777777" w:rsidR="00A0767C" w:rsidRDefault="001F5A60">
            <w:pPr>
              <w:pStyle w:val="TableParagraph"/>
              <w:spacing w:before="125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fazla vazgeçmek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istemediğiniz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hangisidir?</w:t>
            </w:r>
          </w:p>
        </w:tc>
        <w:tc>
          <w:tcPr>
            <w:tcW w:w="2212" w:type="dxa"/>
          </w:tcPr>
          <w:p w14:paraId="2FAD3BED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Sabah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içilen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ilk sigara</w:t>
            </w:r>
          </w:p>
        </w:tc>
        <w:tc>
          <w:tcPr>
            <w:tcW w:w="921" w:type="dxa"/>
          </w:tcPr>
          <w:p w14:paraId="23E0D122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3FEB0A40" w14:textId="77777777">
        <w:trPr>
          <w:trHeight w:val="240"/>
        </w:trPr>
        <w:tc>
          <w:tcPr>
            <w:tcW w:w="5528" w:type="dxa"/>
            <w:vMerge/>
            <w:tcBorders>
              <w:top w:val="nil"/>
            </w:tcBorders>
          </w:tcPr>
          <w:p w14:paraId="2F19CF31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shd w:val="clear" w:color="auto" w:fill="C0C0C0"/>
          </w:tcPr>
          <w:p w14:paraId="0C2E47A6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Diğerleri</w:t>
            </w:r>
          </w:p>
        </w:tc>
        <w:tc>
          <w:tcPr>
            <w:tcW w:w="921" w:type="dxa"/>
            <w:shd w:val="clear" w:color="auto" w:fill="C0C0C0"/>
          </w:tcPr>
          <w:p w14:paraId="667F624D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4997DCEA" w14:textId="77777777">
        <w:trPr>
          <w:trHeight w:val="240"/>
        </w:trPr>
        <w:tc>
          <w:tcPr>
            <w:tcW w:w="5528" w:type="dxa"/>
            <w:vMerge w:val="restart"/>
          </w:tcPr>
          <w:p w14:paraId="36F510C4" w14:textId="77777777" w:rsidR="00A0767C" w:rsidRDefault="001F5A60">
            <w:pPr>
              <w:pStyle w:val="TableParagraph"/>
              <w:spacing w:line="240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Sigarayı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günün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ilk</w:t>
            </w:r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saatlerinde,daha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sonraki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saatlere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kıyasla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içiyor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musunuz?</w:t>
            </w:r>
          </w:p>
        </w:tc>
        <w:tc>
          <w:tcPr>
            <w:tcW w:w="2212" w:type="dxa"/>
          </w:tcPr>
          <w:p w14:paraId="72910F09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921" w:type="dxa"/>
          </w:tcPr>
          <w:p w14:paraId="41FAB252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2DCA956A" w14:textId="77777777">
        <w:trPr>
          <w:trHeight w:val="240"/>
        </w:trPr>
        <w:tc>
          <w:tcPr>
            <w:tcW w:w="5528" w:type="dxa"/>
            <w:vMerge/>
            <w:tcBorders>
              <w:top w:val="nil"/>
            </w:tcBorders>
          </w:tcPr>
          <w:p w14:paraId="6202D0C7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shd w:val="clear" w:color="auto" w:fill="C0C0C0"/>
          </w:tcPr>
          <w:p w14:paraId="21103EFB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921" w:type="dxa"/>
            <w:shd w:val="clear" w:color="auto" w:fill="C0C0C0"/>
          </w:tcPr>
          <w:p w14:paraId="074CF11D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32030D70" w14:textId="77777777">
        <w:trPr>
          <w:trHeight w:val="240"/>
        </w:trPr>
        <w:tc>
          <w:tcPr>
            <w:tcW w:w="5528" w:type="dxa"/>
            <w:vMerge w:val="restart"/>
          </w:tcPr>
          <w:p w14:paraId="4FD2DFF8" w14:textId="77777777" w:rsidR="00A0767C" w:rsidRDefault="001F5A60">
            <w:pPr>
              <w:pStyle w:val="TableParagraph"/>
              <w:spacing w:line="240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Günün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büyük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bölümünü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yatakta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geçirmenize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neden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olacak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kadar ağır hasta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olsanız,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yine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misiniz?</w:t>
            </w:r>
          </w:p>
        </w:tc>
        <w:tc>
          <w:tcPr>
            <w:tcW w:w="2212" w:type="dxa"/>
          </w:tcPr>
          <w:p w14:paraId="67E70C7A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921" w:type="dxa"/>
          </w:tcPr>
          <w:p w14:paraId="25D686EE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292F7104" w14:textId="77777777">
        <w:trPr>
          <w:trHeight w:val="240"/>
        </w:trPr>
        <w:tc>
          <w:tcPr>
            <w:tcW w:w="5528" w:type="dxa"/>
            <w:vMerge/>
            <w:tcBorders>
              <w:top w:val="nil"/>
            </w:tcBorders>
          </w:tcPr>
          <w:p w14:paraId="3A274546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shd w:val="clear" w:color="auto" w:fill="C0C0C0"/>
          </w:tcPr>
          <w:p w14:paraId="0F996221" w14:textId="77777777" w:rsidR="00A0767C" w:rsidRDefault="001F5A60">
            <w:pPr>
              <w:pStyle w:val="TableParagraph"/>
              <w:spacing w:before="5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  <w:tc>
          <w:tcPr>
            <w:tcW w:w="921" w:type="dxa"/>
            <w:shd w:val="clear" w:color="auto" w:fill="C0C0C0"/>
          </w:tcPr>
          <w:p w14:paraId="0A563B59" w14:textId="77777777" w:rsidR="00A0767C" w:rsidRDefault="001F5A60">
            <w:pPr>
              <w:pStyle w:val="TableParagraph"/>
              <w:spacing w:before="5" w:line="215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11B9BA52" w14:textId="77777777">
        <w:trPr>
          <w:trHeight w:val="235"/>
        </w:trPr>
        <w:tc>
          <w:tcPr>
            <w:tcW w:w="5528" w:type="dxa"/>
          </w:tcPr>
          <w:p w14:paraId="1C0F7C53" w14:textId="77777777" w:rsidR="00A0767C" w:rsidRDefault="001F5A60">
            <w:pPr>
              <w:pStyle w:val="TableParagraph"/>
              <w:tabs>
                <w:tab w:val="left" w:pos="8663"/>
              </w:tabs>
              <w:spacing w:before="5" w:line="210" w:lineRule="exact"/>
              <w:ind w:left="-15" w:right="-314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2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TOPLAM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PUAN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212" w:type="dxa"/>
          </w:tcPr>
          <w:p w14:paraId="192135C6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921" w:type="dxa"/>
          </w:tcPr>
          <w:p w14:paraId="2A18BA8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</w:tbl>
    <w:p w14:paraId="1D2DA260" w14:textId="77777777" w:rsidR="00A0767C" w:rsidRDefault="00A0767C">
      <w:pPr>
        <w:pStyle w:val="GvdeMetni"/>
        <w:rPr>
          <w:b/>
          <w:sz w:val="20"/>
        </w:rPr>
      </w:pPr>
    </w:p>
    <w:p w14:paraId="7ABAF465" w14:textId="77777777" w:rsidR="00A0767C" w:rsidRDefault="00A0767C">
      <w:pPr>
        <w:pStyle w:val="GvdeMetni"/>
        <w:spacing w:before="5"/>
        <w:rPr>
          <w:b/>
          <w:sz w:val="19"/>
        </w:rPr>
      </w:pPr>
    </w:p>
    <w:p w14:paraId="713EB762" w14:textId="77777777" w:rsidR="00A0767C" w:rsidRDefault="001F5A60">
      <w:pPr>
        <w:pStyle w:val="GvdeMetni"/>
        <w:spacing w:before="90"/>
        <w:ind w:left="302"/>
      </w:pPr>
      <w:r>
        <w:t>DEĞERLENDİRME</w:t>
      </w:r>
    </w:p>
    <w:p w14:paraId="0E0E0BA3" w14:textId="77777777" w:rsidR="00A0767C" w:rsidRDefault="00A0767C">
      <w:pPr>
        <w:pStyle w:val="GvdeMetni"/>
        <w:spacing w:before="1"/>
        <w:rPr>
          <w:sz w:val="23"/>
        </w:rPr>
      </w:pPr>
    </w:p>
    <w:tbl>
      <w:tblPr>
        <w:tblStyle w:val="TableNormal"/>
        <w:tblW w:w="0" w:type="auto"/>
        <w:tblInd w:w="2201" w:type="dxa"/>
        <w:tblBorders>
          <w:top w:val="dotted" w:sz="2" w:space="0" w:color="000000"/>
          <w:left w:val="dotted" w:sz="2" w:space="0" w:color="000000"/>
          <w:bottom w:val="dotted" w:sz="2" w:space="0" w:color="000000"/>
          <w:right w:val="dotted" w:sz="2" w:space="0" w:color="000000"/>
          <w:insideH w:val="dotted" w:sz="2" w:space="0" w:color="000000"/>
          <w:insideV w:val="dotted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405"/>
      </w:tblGrid>
      <w:tr w:rsidR="00A0767C" w14:paraId="2FF3172A" w14:textId="77777777">
        <w:trPr>
          <w:trHeight w:val="239"/>
        </w:trPr>
        <w:tc>
          <w:tcPr>
            <w:tcW w:w="708" w:type="dxa"/>
            <w:tcBorders>
              <w:left w:val="single" w:sz="2" w:space="0" w:color="000000"/>
              <w:right w:val="single" w:sz="2" w:space="0" w:color="000000"/>
            </w:tcBorders>
          </w:tcPr>
          <w:p w14:paraId="4BE12862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0-2</w:t>
            </w:r>
          </w:p>
        </w:tc>
        <w:tc>
          <w:tcPr>
            <w:tcW w:w="4405" w:type="dxa"/>
            <w:tcBorders>
              <w:left w:val="single" w:sz="2" w:space="0" w:color="000000"/>
              <w:right w:val="single" w:sz="2" w:space="0" w:color="000000"/>
            </w:tcBorders>
          </w:tcPr>
          <w:p w14:paraId="17D70BF9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Çok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düşük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düzeyde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nikotin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bağımlılığı</w:t>
            </w:r>
          </w:p>
        </w:tc>
      </w:tr>
      <w:tr w:rsidR="00A0767C" w14:paraId="39B09904" w14:textId="77777777">
        <w:trPr>
          <w:trHeight w:val="239"/>
        </w:trPr>
        <w:tc>
          <w:tcPr>
            <w:tcW w:w="708" w:type="dxa"/>
          </w:tcPr>
          <w:p w14:paraId="1BCC7995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4405" w:type="dxa"/>
          </w:tcPr>
          <w:p w14:paraId="0E60FC02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Düşük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düzeyde nikotin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bağımlılığı</w:t>
            </w:r>
          </w:p>
        </w:tc>
      </w:tr>
      <w:tr w:rsidR="00A0767C" w14:paraId="16FE2B4B" w14:textId="77777777">
        <w:trPr>
          <w:trHeight w:val="239"/>
        </w:trPr>
        <w:tc>
          <w:tcPr>
            <w:tcW w:w="708" w:type="dxa"/>
            <w:tcBorders>
              <w:left w:val="single" w:sz="2" w:space="0" w:color="000000"/>
              <w:right w:val="single" w:sz="2" w:space="0" w:color="000000"/>
            </w:tcBorders>
          </w:tcPr>
          <w:p w14:paraId="46EB0273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05" w:type="dxa"/>
            <w:tcBorders>
              <w:left w:val="single" w:sz="2" w:space="0" w:color="000000"/>
              <w:right w:val="single" w:sz="2" w:space="0" w:color="000000"/>
            </w:tcBorders>
          </w:tcPr>
          <w:p w14:paraId="40C9C101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Orta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düzeyde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nikotin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bağımlılığı</w:t>
            </w:r>
          </w:p>
        </w:tc>
      </w:tr>
      <w:tr w:rsidR="00A0767C" w14:paraId="3DDB53BC" w14:textId="77777777">
        <w:trPr>
          <w:trHeight w:val="239"/>
        </w:trPr>
        <w:tc>
          <w:tcPr>
            <w:tcW w:w="708" w:type="dxa"/>
            <w:tcBorders>
              <w:left w:val="single" w:sz="2" w:space="0" w:color="000000"/>
              <w:right w:val="single" w:sz="2" w:space="0" w:color="000000"/>
            </w:tcBorders>
          </w:tcPr>
          <w:p w14:paraId="2FCF8D40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4405" w:type="dxa"/>
            <w:tcBorders>
              <w:left w:val="single" w:sz="2" w:space="0" w:color="000000"/>
              <w:right w:val="single" w:sz="2" w:space="0" w:color="000000"/>
            </w:tcBorders>
          </w:tcPr>
          <w:p w14:paraId="486AA225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Yüksek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düzeyde nikotin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bağımlılığı</w:t>
            </w:r>
          </w:p>
        </w:tc>
      </w:tr>
      <w:tr w:rsidR="00A0767C" w14:paraId="619F3F5C" w14:textId="77777777">
        <w:trPr>
          <w:trHeight w:val="239"/>
        </w:trPr>
        <w:tc>
          <w:tcPr>
            <w:tcW w:w="708" w:type="dxa"/>
            <w:tcBorders>
              <w:left w:val="dashSmallGap" w:sz="2" w:space="0" w:color="000000"/>
              <w:bottom w:val="single" w:sz="2" w:space="0" w:color="000000"/>
              <w:right w:val="dashSmallGap" w:sz="2" w:space="0" w:color="000000"/>
            </w:tcBorders>
          </w:tcPr>
          <w:p w14:paraId="22283B86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4405" w:type="dxa"/>
            <w:tcBorders>
              <w:left w:val="dashSmallGap" w:sz="2" w:space="0" w:color="000000"/>
              <w:right w:val="dashSmallGap" w:sz="2" w:space="0" w:color="000000"/>
            </w:tcBorders>
          </w:tcPr>
          <w:p w14:paraId="7C80508E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Çok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yüksek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düzeyde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nikotin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bağımlılığı</w:t>
            </w:r>
          </w:p>
        </w:tc>
      </w:tr>
    </w:tbl>
    <w:p w14:paraId="354E9C4A" w14:textId="77777777" w:rsidR="00A0767C" w:rsidRDefault="00A0767C">
      <w:pPr>
        <w:spacing w:line="215" w:lineRule="exact"/>
        <w:rPr>
          <w:sz w:val="20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3CEA3FE" w14:textId="77777777" w:rsidR="00A0767C" w:rsidRDefault="001F5A60">
      <w:pPr>
        <w:spacing w:before="76"/>
        <w:ind w:left="302"/>
        <w:rPr>
          <w:b/>
          <w:sz w:val="24"/>
        </w:rPr>
      </w:pPr>
      <w:bookmarkStart w:id="50" w:name="_TOC_250005"/>
      <w:r>
        <w:rPr>
          <w:b/>
          <w:sz w:val="24"/>
        </w:rPr>
        <w:lastRenderedPageBreak/>
        <w:t>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Hastane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Anksiyete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Depresyon</w:t>
      </w:r>
      <w:r>
        <w:rPr>
          <w:b/>
          <w:spacing w:val="-1"/>
          <w:sz w:val="24"/>
        </w:rPr>
        <w:t xml:space="preserve"> </w:t>
      </w:r>
      <w:bookmarkEnd w:id="50"/>
      <w:r>
        <w:rPr>
          <w:b/>
          <w:sz w:val="24"/>
        </w:rPr>
        <w:t>Ölçeği</w:t>
      </w:r>
    </w:p>
    <w:p w14:paraId="49760A56" w14:textId="77777777" w:rsidR="00A0767C" w:rsidRDefault="00A0767C">
      <w:pPr>
        <w:pStyle w:val="GvdeMetni"/>
        <w:rPr>
          <w:b/>
          <w:sz w:val="26"/>
        </w:rPr>
      </w:pPr>
    </w:p>
    <w:p w14:paraId="50774E85" w14:textId="77777777" w:rsidR="00A0767C" w:rsidRDefault="00A0767C">
      <w:pPr>
        <w:pStyle w:val="GvdeMetni"/>
        <w:rPr>
          <w:b/>
          <w:sz w:val="26"/>
        </w:rPr>
      </w:pPr>
    </w:p>
    <w:p w14:paraId="0C0C36E3" w14:textId="77777777" w:rsidR="00A0767C" w:rsidRDefault="001F5A60">
      <w:pPr>
        <w:spacing w:before="195"/>
        <w:ind w:left="1973" w:right="2233"/>
        <w:jc w:val="center"/>
        <w:rPr>
          <w:b/>
          <w:sz w:val="24"/>
        </w:rPr>
      </w:pPr>
      <w:r>
        <w:rPr>
          <w:b/>
          <w:sz w:val="24"/>
        </w:rPr>
        <w:t>BÖLÜM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6:ANKSİYETE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DEPRESYON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SKALASI</w:t>
      </w:r>
    </w:p>
    <w:p w14:paraId="4BA24B86" w14:textId="77777777" w:rsidR="00A0767C" w:rsidRDefault="00A0767C">
      <w:pPr>
        <w:pStyle w:val="GvdeMetni"/>
        <w:spacing w:before="10"/>
        <w:rPr>
          <w:b/>
          <w:sz w:val="21"/>
        </w:rPr>
      </w:pPr>
    </w:p>
    <w:p w14:paraId="2C384233" w14:textId="77777777" w:rsidR="00A0767C" w:rsidRDefault="001F5A60">
      <w:pPr>
        <w:pStyle w:val="GvdeMetni"/>
        <w:spacing w:line="360" w:lineRule="auto"/>
        <w:ind w:left="302"/>
      </w:pPr>
      <w:r>
        <w:t>Son</w:t>
      </w:r>
      <w:r>
        <w:rPr>
          <w:spacing w:val="21"/>
        </w:rPr>
        <w:t xml:space="preserve"> </w:t>
      </w:r>
      <w:r>
        <w:t>birkaç</w:t>
      </w:r>
      <w:r>
        <w:rPr>
          <w:spacing w:val="23"/>
        </w:rPr>
        <w:t xml:space="preserve"> </w:t>
      </w:r>
      <w:r>
        <w:t>gününüzü</w:t>
      </w:r>
      <w:r>
        <w:rPr>
          <w:spacing w:val="25"/>
        </w:rPr>
        <w:t xml:space="preserve"> </w:t>
      </w:r>
      <w:r>
        <w:t>göz</w:t>
      </w:r>
      <w:r>
        <w:rPr>
          <w:spacing w:val="22"/>
        </w:rPr>
        <w:t xml:space="preserve"> </w:t>
      </w:r>
      <w:r>
        <w:t>önünde</w:t>
      </w:r>
      <w:r>
        <w:rPr>
          <w:spacing w:val="21"/>
        </w:rPr>
        <w:t xml:space="preserve"> </w:t>
      </w:r>
      <w:r>
        <w:t>bulundurarak</w:t>
      </w:r>
      <w:r>
        <w:rPr>
          <w:spacing w:val="27"/>
        </w:rPr>
        <w:t xml:space="preserve"> </w:t>
      </w:r>
      <w:r>
        <w:t>nasıl</w:t>
      </w:r>
      <w:r>
        <w:rPr>
          <w:spacing w:val="23"/>
        </w:rPr>
        <w:t xml:space="preserve"> </w:t>
      </w:r>
      <w:r>
        <w:t>hissettiğinizi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iyi</w:t>
      </w:r>
      <w:r>
        <w:rPr>
          <w:spacing w:val="25"/>
        </w:rPr>
        <w:t xml:space="preserve"> </w:t>
      </w:r>
      <w:r>
        <w:t>ifade</w:t>
      </w:r>
      <w:r>
        <w:rPr>
          <w:spacing w:val="23"/>
        </w:rPr>
        <w:t xml:space="preserve"> </w:t>
      </w:r>
      <w:r>
        <w:t>eden</w:t>
      </w:r>
      <w:r>
        <w:rPr>
          <w:spacing w:val="25"/>
        </w:rPr>
        <w:t xml:space="preserve"> </w:t>
      </w:r>
      <w:r>
        <w:t>yanıtı</w:t>
      </w:r>
      <w:r>
        <w:rPr>
          <w:spacing w:val="-57"/>
        </w:rPr>
        <w:t xml:space="preserve"> </w:t>
      </w:r>
      <w:r>
        <w:t>işaretleyin.</w:t>
      </w:r>
      <w:r>
        <w:rPr>
          <w:spacing w:val="-2"/>
        </w:rPr>
        <w:t xml:space="preserve"> </w:t>
      </w:r>
      <w:r>
        <w:t>Yanıtınız</w:t>
      </w:r>
      <w:r>
        <w:rPr>
          <w:spacing w:val="1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çok</w:t>
      </w:r>
      <w:r>
        <w:rPr>
          <w:spacing w:val="-1"/>
        </w:rPr>
        <w:t xml:space="preserve"> </w:t>
      </w:r>
      <w:r>
        <w:t>düşünmeyin,</w:t>
      </w:r>
      <w:r>
        <w:rPr>
          <w:spacing w:val="1"/>
        </w:rPr>
        <w:t xml:space="preserve"> </w:t>
      </w:r>
      <w:r>
        <w:t>aklınıza</w:t>
      </w:r>
      <w:r>
        <w:rPr>
          <w:spacing w:val="-2"/>
        </w:rPr>
        <w:t xml:space="preserve"> </w:t>
      </w:r>
      <w:r>
        <w:t>ilk</w:t>
      </w:r>
      <w:r>
        <w:rPr>
          <w:spacing w:val="-2"/>
        </w:rPr>
        <w:t xml:space="preserve"> </w:t>
      </w:r>
      <w:r>
        <w:t>gelen</w:t>
      </w:r>
      <w:r>
        <w:rPr>
          <w:spacing w:val="4"/>
        </w:rPr>
        <w:t xml:space="preserve"> </w:t>
      </w:r>
      <w:r>
        <w:t>yanıt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doğrusu</w:t>
      </w:r>
      <w:r>
        <w:rPr>
          <w:spacing w:val="-2"/>
        </w:rPr>
        <w:t xml:space="preserve"> </w:t>
      </w:r>
      <w:r>
        <w:t>olacaktır.</w:t>
      </w:r>
    </w:p>
    <w:p w14:paraId="0550754C" w14:textId="77777777" w:rsidR="00A0767C" w:rsidRDefault="00A0767C">
      <w:pPr>
        <w:pStyle w:val="GvdeMetni"/>
        <w:rPr>
          <w:sz w:val="20"/>
        </w:rPr>
      </w:pPr>
    </w:p>
    <w:p w14:paraId="7AB0A51F" w14:textId="77777777" w:rsidR="00A0767C" w:rsidRDefault="00A0767C">
      <w:pPr>
        <w:pStyle w:val="GvdeMetni"/>
        <w:rPr>
          <w:sz w:val="20"/>
        </w:rPr>
      </w:pPr>
    </w:p>
    <w:p w14:paraId="65BB7F29" w14:textId="77777777" w:rsidR="00A0767C" w:rsidRDefault="00A0767C">
      <w:pPr>
        <w:pStyle w:val="GvdeMetni"/>
        <w:spacing w:before="6"/>
        <w:rPr>
          <w:sz w:val="17"/>
        </w:rPr>
      </w:pPr>
    </w:p>
    <w:tbl>
      <w:tblPr>
        <w:tblStyle w:val="TableNormal"/>
        <w:tblW w:w="0" w:type="auto"/>
        <w:tblInd w:w="271" w:type="dxa"/>
        <w:tblLayout w:type="fixed"/>
        <w:tblLook w:val="01E0" w:firstRow="1" w:lastRow="1" w:firstColumn="1" w:lastColumn="1" w:noHBand="0" w:noVBand="0"/>
      </w:tblPr>
      <w:tblGrid>
        <w:gridCol w:w="321"/>
        <w:gridCol w:w="4288"/>
        <w:gridCol w:w="3533"/>
        <w:gridCol w:w="829"/>
      </w:tblGrid>
      <w:tr w:rsidR="00A0767C" w14:paraId="76C3B4DC" w14:textId="77777777">
        <w:trPr>
          <w:trHeight w:val="246"/>
        </w:trPr>
        <w:tc>
          <w:tcPr>
            <w:tcW w:w="4609" w:type="dxa"/>
            <w:gridSpan w:val="2"/>
            <w:tcBorders>
              <w:top w:val="single" w:sz="4" w:space="0" w:color="000000"/>
            </w:tcBorders>
          </w:tcPr>
          <w:p w14:paraId="650A2D1F" w14:textId="77777777" w:rsidR="00A0767C" w:rsidRDefault="001F5A60">
            <w:pPr>
              <w:pStyle w:val="TableParagraph"/>
              <w:spacing w:before="10" w:line="21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1.Kendimi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gergin,”patlayacak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gibi”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hissediyorum.</w:t>
            </w:r>
          </w:p>
        </w:tc>
        <w:tc>
          <w:tcPr>
            <w:tcW w:w="4362" w:type="dxa"/>
            <w:gridSpan w:val="2"/>
            <w:tcBorders>
              <w:top w:val="single" w:sz="4" w:space="0" w:color="000000"/>
            </w:tcBorders>
          </w:tcPr>
          <w:p w14:paraId="5271E74F" w14:textId="77777777" w:rsidR="00A0767C" w:rsidRDefault="001F5A60">
            <w:pPr>
              <w:pStyle w:val="TableParagraph"/>
              <w:spacing w:before="10" w:line="217" w:lineRule="exact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Eskiden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zevk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aldığım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şeylerden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hala zevk</w:t>
            </w:r>
          </w:p>
        </w:tc>
      </w:tr>
      <w:tr w:rsidR="00A0767C" w14:paraId="5CF43FA0" w14:textId="77777777">
        <w:trPr>
          <w:trHeight w:val="237"/>
        </w:trPr>
        <w:tc>
          <w:tcPr>
            <w:tcW w:w="321" w:type="dxa"/>
          </w:tcPr>
          <w:p w14:paraId="4CFE6318" w14:textId="77777777" w:rsidR="00A0767C" w:rsidRDefault="001F5A60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8" w:type="dxa"/>
            <w:vMerge w:val="restart"/>
          </w:tcPr>
          <w:p w14:paraId="562C5D45" w14:textId="77777777" w:rsidR="00A0767C" w:rsidRDefault="001F5A60">
            <w:pPr>
              <w:pStyle w:val="TableParagraph"/>
              <w:spacing w:line="249" w:lineRule="auto"/>
              <w:ind w:left="108" w:right="2656"/>
              <w:rPr>
                <w:sz w:val="20"/>
              </w:rPr>
            </w:pPr>
            <w:r>
              <w:rPr>
                <w:sz w:val="20"/>
              </w:rPr>
              <w:t>Çoğu zaman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Birçok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zaman</w:t>
            </w:r>
          </w:p>
          <w:p w14:paraId="7F02F9D4" w14:textId="77777777" w:rsidR="00A0767C" w:rsidRDefault="001F5A60">
            <w:pPr>
              <w:pStyle w:val="TableParagraph"/>
              <w:spacing w:line="249" w:lineRule="auto"/>
              <w:ind w:left="108" w:right="2532"/>
              <w:rPr>
                <w:sz w:val="20"/>
              </w:rPr>
            </w:pPr>
            <w:r>
              <w:rPr>
                <w:sz w:val="20"/>
              </w:rPr>
              <w:t>Zaman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bazen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Hiçbir zaman</w:t>
            </w:r>
          </w:p>
        </w:tc>
        <w:tc>
          <w:tcPr>
            <w:tcW w:w="3533" w:type="dxa"/>
            <w:vMerge w:val="restart"/>
          </w:tcPr>
          <w:p w14:paraId="30372B15" w14:textId="77777777" w:rsidR="00A0767C" w:rsidRDefault="001F5A60">
            <w:pPr>
              <w:pStyle w:val="TableParagraph"/>
              <w:spacing w:line="249" w:lineRule="auto"/>
              <w:ind w:left="175" w:right="1607"/>
              <w:rPr>
                <w:sz w:val="20"/>
              </w:rPr>
            </w:pPr>
            <w:r>
              <w:rPr>
                <w:sz w:val="20"/>
              </w:rPr>
              <w:t>Aynı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eskisi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eskisi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</w:p>
          <w:p w14:paraId="4F7CA237" w14:textId="77777777" w:rsidR="00A0767C" w:rsidRDefault="001F5A60">
            <w:pPr>
              <w:pStyle w:val="TableParagraph"/>
              <w:spacing w:line="249" w:lineRule="auto"/>
              <w:ind w:left="175" w:right="768"/>
              <w:rPr>
                <w:sz w:val="20"/>
              </w:rPr>
            </w:pPr>
            <w:r>
              <w:rPr>
                <w:sz w:val="20"/>
              </w:rPr>
              <w:t>Yalnızca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biraz eskisi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Neredeyse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hiç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eskisi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</w:p>
        </w:tc>
        <w:tc>
          <w:tcPr>
            <w:tcW w:w="829" w:type="dxa"/>
          </w:tcPr>
          <w:p w14:paraId="7B67ECCC" w14:textId="77777777" w:rsidR="00A0767C" w:rsidRDefault="001F5A60">
            <w:pPr>
              <w:pStyle w:val="TableParagraph"/>
              <w:spacing w:line="218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77C0D2C5" w14:textId="77777777">
        <w:trPr>
          <w:trHeight w:val="247"/>
        </w:trPr>
        <w:tc>
          <w:tcPr>
            <w:tcW w:w="321" w:type="dxa"/>
          </w:tcPr>
          <w:p w14:paraId="2139BE29" w14:textId="77777777" w:rsidR="00A0767C" w:rsidRDefault="001F5A6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3F40E6FD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37EA4550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3171D9E4" w14:textId="77777777" w:rsidR="00A0767C" w:rsidRDefault="001F5A60">
            <w:pPr>
              <w:pStyle w:val="TableParagraph"/>
              <w:spacing w:line="227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39D1A154" w14:textId="77777777">
        <w:trPr>
          <w:trHeight w:val="247"/>
        </w:trPr>
        <w:tc>
          <w:tcPr>
            <w:tcW w:w="321" w:type="dxa"/>
          </w:tcPr>
          <w:p w14:paraId="3B62D2B1" w14:textId="77777777" w:rsidR="00A0767C" w:rsidRDefault="001F5A60">
            <w:pPr>
              <w:pStyle w:val="TableParagraph"/>
              <w:spacing w:before="8"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5939A558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13890108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09F93E24" w14:textId="77777777" w:rsidR="00A0767C" w:rsidRDefault="001F5A60">
            <w:pPr>
              <w:pStyle w:val="TableParagraph"/>
              <w:spacing w:before="8"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0767C" w14:paraId="1E2A91E0" w14:textId="77777777">
        <w:trPr>
          <w:trHeight w:val="249"/>
        </w:trPr>
        <w:tc>
          <w:tcPr>
            <w:tcW w:w="321" w:type="dxa"/>
          </w:tcPr>
          <w:p w14:paraId="3A26DA79" w14:textId="77777777" w:rsidR="00A0767C" w:rsidRDefault="001F5A60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7F982E51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0C35DBE1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0941035C" w14:textId="77777777" w:rsidR="00A0767C" w:rsidRDefault="001F5A60">
            <w:pPr>
              <w:pStyle w:val="TableParagraph"/>
              <w:spacing w:line="229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0767C" w14:paraId="0613599F" w14:textId="77777777">
        <w:trPr>
          <w:trHeight w:val="247"/>
        </w:trPr>
        <w:tc>
          <w:tcPr>
            <w:tcW w:w="4609" w:type="dxa"/>
            <w:gridSpan w:val="2"/>
          </w:tcPr>
          <w:p w14:paraId="622B13B7" w14:textId="77777777" w:rsidR="00A0767C" w:rsidRDefault="001F5A60">
            <w:pPr>
              <w:pStyle w:val="TableParagraph"/>
              <w:spacing w:before="10" w:line="21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Sanki kötü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bir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şey olacakmış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gibi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korkuya</w:t>
            </w:r>
          </w:p>
        </w:tc>
        <w:tc>
          <w:tcPr>
            <w:tcW w:w="4362" w:type="dxa"/>
            <w:gridSpan w:val="2"/>
          </w:tcPr>
          <w:p w14:paraId="29A04F6A" w14:textId="77777777" w:rsidR="00A0767C" w:rsidRDefault="001F5A60">
            <w:pPr>
              <w:pStyle w:val="TableParagraph"/>
              <w:spacing w:before="10" w:line="217" w:lineRule="exact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4.Gülebiliyorum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olayların komik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tarafını</w:t>
            </w:r>
          </w:p>
        </w:tc>
      </w:tr>
      <w:tr w:rsidR="00A0767C" w14:paraId="65EC8B24" w14:textId="77777777">
        <w:trPr>
          <w:trHeight w:val="245"/>
        </w:trPr>
        <w:tc>
          <w:tcPr>
            <w:tcW w:w="321" w:type="dxa"/>
          </w:tcPr>
          <w:p w14:paraId="2F61E082" w14:textId="77777777" w:rsidR="00A0767C" w:rsidRDefault="001F5A6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8" w:type="dxa"/>
            <w:vMerge w:val="restart"/>
          </w:tcPr>
          <w:p w14:paraId="58EEBA76" w14:textId="77777777" w:rsidR="00A0767C" w:rsidRDefault="001F5A60">
            <w:pPr>
              <w:pStyle w:val="TableParagraph"/>
              <w:spacing w:line="249" w:lineRule="auto"/>
              <w:ind w:left="108" w:right="1144"/>
              <w:rPr>
                <w:sz w:val="20"/>
              </w:rPr>
            </w:pPr>
            <w:r>
              <w:rPr>
                <w:sz w:val="20"/>
              </w:rPr>
              <w:t>Kesinlikle öyle ve oldukça da şiddetli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Evet, ama çok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 şiddetli değil</w:t>
            </w:r>
          </w:p>
          <w:p w14:paraId="59741589" w14:textId="77777777" w:rsidR="00A0767C" w:rsidRDefault="001F5A60">
            <w:pPr>
              <w:pStyle w:val="TableParagraph"/>
              <w:spacing w:line="249" w:lineRule="auto"/>
              <w:ind w:left="108" w:right="1549"/>
              <w:rPr>
                <w:sz w:val="20"/>
              </w:rPr>
            </w:pPr>
            <w:r>
              <w:rPr>
                <w:sz w:val="20"/>
              </w:rPr>
              <w:t>Biraz, ama beni endişelendiriyor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Hayır hiç öyle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</w:p>
        </w:tc>
        <w:tc>
          <w:tcPr>
            <w:tcW w:w="3533" w:type="dxa"/>
            <w:vMerge w:val="restart"/>
          </w:tcPr>
          <w:p w14:paraId="556B0C59" w14:textId="77777777" w:rsidR="00A0767C" w:rsidRDefault="001F5A60">
            <w:pPr>
              <w:pStyle w:val="TableParagraph"/>
              <w:spacing w:line="249" w:lineRule="auto"/>
              <w:ind w:left="175" w:right="957"/>
              <w:rPr>
                <w:sz w:val="20"/>
              </w:rPr>
            </w:pPr>
            <w:r>
              <w:rPr>
                <w:sz w:val="20"/>
              </w:rPr>
              <w:t>Her zaman olduğu kadar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Şimdi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Şimdi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kesinlikle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Artık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hiç değil</w:t>
            </w:r>
          </w:p>
        </w:tc>
        <w:tc>
          <w:tcPr>
            <w:tcW w:w="829" w:type="dxa"/>
          </w:tcPr>
          <w:p w14:paraId="06C59B89" w14:textId="77777777" w:rsidR="00A0767C" w:rsidRDefault="001F5A60">
            <w:pPr>
              <w:pStyle w:val="TableParagraph"/>
              <w:spacing w:line="226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497B5835" w14:textId="77777777">
        <w:trPr>
          <w:trHeight w:val="248"/>
        </w:trPr>
        <w:tc>
          <w:tcPr>
            <w:tcW w:w="321" w:type="dxa"/>
          </w:tcPr>
          <w:p w14:paraId="3EA2E302" w14:textId="77777777" w:rsidR="00A0767C" w:rsidRDefault="001F5A60">
            <w:pPr>
              <w:pStyle w:val="TableParagraph"/>
              <w:spacing w:before="9"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09EB9208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2D4DE944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20FA9D90" w14:textId="77777777" w:rsidR="00A0767C" w:rsidRDefault="001F5A60">
            <w:pPr>
              <w:pStyle w:val="TableParagraph"/>
              <w:spacing w:before="9"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26B4D7B3" w14:textId="77777777">
        <w:trPr>
          <w:trHeight w:val="239"/>
        </w:trPr>
        <w:tc>
          <w:tcPr>
            <w:tcW w:w="321" w:type="dxa"/>
          </w:tcPr>
          <w:p w14:paraId="1BF3BA41" w14:textId="77777777" w:rsidR="00A0767C" w:rsidRDefault="001F5A6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703D10A6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71B4A39E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39F5D338" w14:textId="77777777" w:rsidR="00A0767C" w:rsidRDefault="001F5A60">
            <w:pPr>
              <w:pStyle w:val="TableParagraph"/>
              <w:spacing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0767C" w14:paraId="5BA012A7" w14:textId="77777777">
        <w:trPr>
          <w:trHeight w:val="266"/>
        </w:trPr>
        <w:tc>
          <w:tcPr>
            <w:tcW w:w="321" w:type="dxa"/>
          </w:tcPr>
          <w:p w14:paraId="02C3A507" w14:textId="77777777" w:rsidR="00A0767C" w:rsidRDefault="001F5A60">
            <w:pPr>
              <w:pStyle w:val="TableParagraph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269EBD75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32D70906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7E81FBA6" w14:textId="77777777" w:rsidR="00A0767C" w:rsidRDefault="001F5A60">
            <w:pPr>
              <w:pStyle w:val="TableParagraph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0767C" w14:paraId="4F2DEB88" w14:textId="77777777">
        <w:trPr>
          <w:trHeight w:val="272"/>
        </w:trPr>
        <w:tc>
          <w:tcPr>
            <w:tcW w:w="4609" w:type="dxa"/>
            <w:gridSpan w:val="2"/>
          </w:tcPr>
          <w:p w14:paraId="26F87A8B" w14:textId="77777777" w:rsidR="00A0767C" w:rsidRDefault="001F5A60">
            <w:pPr>
              <w:pStyle w:val="TableParagraph"/>
              <w:spacing w:before="27" w:line="226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5.Aklımdan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endişe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verici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düşünceler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geçiyor</w:t>
            </w:r>
          </w:p>
        </w:tc>
        <w:tc>
          <w:tcPr>
            <w:tcW w:w="3533" w:type="dxa"/>
          </w:tcPr>
          <w:p w14:paraId="2581F339" w14:textId="77777777" w:rsidR="00A0767C" w:rsidRDefault="001F5A60">
            <w:pPr>
              <w:pStyle w:val="TableParagraph"/>
              <w:spacing w:before="27" w:line="226" w:lineRule="exact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6.Kendimi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neşeli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hissediyorum</w:t>
            </w:r>
          </w:p>
        </w:tc>
        <w:tc>
          <w:tcPr>
            <w:tcW w:w="829" w:type="dxa"/>
          </w:tcPr>
          <w:p w14:paraId="055CAB8D" w14:textId="77777777" w:rsidR="00A0767C" w:rsidRDefault="00A0767C">
            <w:pPr>
              <w:pStyle w:val="TableParagraph"/>
              <w:rPr>
                <w:sz w:val="20"/>
              </w:rPr>
            </w:pPr>
          </w:p>
        </w:tc>
      </w:tr>
      <w:tr w:rsidR="00A0767C" w14:paraId="2CFD88EB" w14:textId="77777777">
        <w:trPr>
          <w:trHeight w:val="246"/>
        </w:trPr>
        <w:tc>
          <w:tcPr>
            <w:tcW w:w="321" w:type="dxa"/>
          </w:tcPr>
          <w:p w14:paraId="2FB199CC" w14:textId="77777777" w:rsidR="00A0767C" w:rsidRDefault="001F5A60">
            <w:pPr>
              <w:pStyle w:val="TableParagraph"/>
              <w:spacing w:before="6"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8" w:type="dxa"/>
          </w:tcPr>
          <w:p w14:paraId="4B65F556" w14:textId="77777777" w:rsidR="00A0767C" w:rsidRDefault="001F5A60">
            <w:pPr>
              <w:pStyle w:val="TableParagraph"/>
              <w:spacing w:before="6"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Çoğu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</w:p>
        </w:tc>
        <w:tc>
          <w:tcPr>
            <w:tcW w:w="3533" w:type="dxa"/>
          </w:tcPr>
          <w:p w14:paraId="2181AFFF" w14:textId="77777777" w:rsidR="00A0767C" w:rsidRDefault="001F5A60">
            <w:pPr>
              <w:pStyle w:val="TableParagraph"/>
              <w:spacing w:before="6" w:line="220" w:lineRule="exact"/>
              <w:ind w:left="175"/>
              <w:rPr>
                <w:sz w:val="20"/>
              </w:rPr>
            </w:pPr>
            <w:r>
              <w:rPr>
                <w:sz w:val="20"/>
              </w:rPr>
              <w:t>Çoğu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</w:p>
        </w:tc>
        <w:tc>
          <w:tcPr>
            <w:tcW w:w="829" w:type="dxa"/>
          </w:tcPr>
          <w:p w14:paraId="0749959E" w14:textId="77777777" w:rsidR="00A0767C" w:rsidRDefault="001F5A60">
            <w:pPr>
              <w:pStyle w:val="TableParagraph"/>
              <w:spacing w:before="6"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6B3A4295" w14:textId="77777777">
        <w:trPr>
          <w:trHeight w:val="247"/>
        </w:trPr>
        <w:tc>
          <w:tcPr>
            <w:tcW w:w="321" w:type="dxa"/>
          </w:tcPr>
          <w:p w14:paraId="157A73E5" w14:textId="77777777" w:rsidR="00A0767C" w:rsidRDefault="001F5A6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8" w:type="dxa"/>
          </w:tcPr>
          <w:p w14:paraId="15BCC779" w14:textId="77777777" w:rsidR="00A0767C" w:rsidRDefault="001F5A6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Birçok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</w:p>
        </w:tc>
        <w:tc>
          <w:tcPr>
            <w:tcW w:w="3533" w:type="dxa"/>
          </w:tcPr>
          <w:p w14:paraId="063D380A" w14:textId="77777777" w:rsidR="00A0767C" w:rsidRDefault="001F5A60">
            <w:pPr>
              <w:pStyle w:val="TableParagraph"/>
              <w:spacing w:line="227" w:lineRule="exact"/>
              <w:ind w:left="175"/>
              <w:rPr>
                <w:sz w:val="20"/>
              </w:rPr>
            </w:pPr>
            <w:r>
              <w:rPr>
                <w:sz w:val="20"/>
              </w:rPr>
              <w:t>Bazen</w:t>
            </w:r>
          </w:p>
        </w:tc>
        <w:tc>
          <w:tcPr>
            <w:tcW w:w="829" w:type="dxa"/>
          </w:tcPr>
          <w:p w14:paraId="759B8B41" w14:textId="77777777" w:rsidR="00A0767C" w:rsidRDefault="001F5A60">
            <w:pPr>
              <w:pStyle w:val="TableParagraph"/>
              <w:spacing w:line="227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180C2E7F" w14:textId="77777777">
        <w:trPr>
          <w:trHeight w:val="247"/>
        </w:trPr>
        <w:tc>
          <w:tcPr>
            <w:tcW w:w="321" w:type="dxa"/>
          </w:tcPr>
          <w:p w14:paraId="351945A4" w14:textId="77777777" w:rsidR="00A0767C" w:rsidRDefault="001F5A60">
            <w:pPr>
              <w:pStyle w:val="TableParagraph"/>
              <w:spacing w:before="7"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8" w:type="dxa"/>
          </w:tcPr>
          <w:p w14:paraId="259173A1" w14:textId="77777777" w:rsidR="00A0767C" w:rsidRDefault="001F5A60">
            <w:pPr>
              <w:pStyle w:val="TableParagraph"/>
              <w:spacing w:before="7"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Zaman,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çok sık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</w:p>
        </w:tc>
        <w:tc>
          <w:tcPr>
            <w:tcW w:w="3533" w:type="dxa"/>
          </w:tcPr>
          <w:p w14:paraId="580DB32A" w14:textId="77777777" w:rsidR="00A0767C" w:rsidRDefault="001F5A60">
            <w:pPr>
              <w:pStyle w:val="TableParagraph"/>
              <w:spacing w:before="7" w:line="220" w:lineRule="exact"/>
              <w:ind w:left="175"/>
              <w:rPr>
                <w:sz w:val="20"/>
              </w:rPr>
            </w:pPr>
            <w:r>
              <w:rPr>
                <w:sz w:val="20"/>
              </w:rPr>
              <w:t>Sık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</w:p>
        </w:tc>
        <w:tc>
          <w:tcPr>
            <w:tcW w:w="829" w:type="dxa"/>
          </w:tcPr>
          <w:p w14:paraId="209F3DA2" w14:textId="77777777" w:rsidR="00A0767C" w:rsidRDefault="001F5A60">
            <w:pPr>
              <w:pStyle w:val="TableParagraph"/>
              <w:spacing w:before="7"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0767C" w14:paraId="05274AD5" w14:textId="77777777">
        <w:trPr>
          <w:trHeight w:val="242"/>
        </w:trPr>
        <w:tc>
          <w:tcPr>
            <w:tcW w:w="321" w:type="dxa"/>
          </w:tcPr>
          <w:p w14:paraId="26606BEB" w14:textId="77777777" w:rsidR="00A0767C" w:rsidRDefault="001F5A6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88" w:type="dxa"/>
          </w:tcPr>
          <w:p w14:paraId="5C18EF89" w14:textId="77777777" w:rsidR="00A0767C" w:rsidRDefault="001F5A6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Yalnızca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bazen</w:t>
            </w:r>
          </w:p>
        </w:tc>
        <w:tc>
          <w:tcPr>
            <w:tcW w:w="3533" w:type="dxa"/>
          </w:tcPr>
          <w:p w14:paraId="43AA3A74" w14:textId="77777777" w:rsidR="00A0767C" w:rsidRDefault="001F5A60">
            <w:pPr>
              <w:pStyle w:val="TableParagraph"/>
              <w:spacing w:line="222" w:lineRule="exact"/>
              <w:ind w:left="175"/>
              <w:rPr>
                <w:sz w:val="20"/>
              </w:rPr>
            </w:pPr>
            <w:r>
              <w:rPr>
                <w:sz w:val="20"/>
              </w:rPr>
              <w:t>Hiçbir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</w:p>
        </w:tc>
        <w:tc>
          <w:tcPr>
            <w:tcW w:w="829" w:type="dxa"/>
          </w:tcPr>
          <w:p w14:paraId="74914C41" w14:textId="77777777" w:rsidR="00A0767C" w:rsidRDefault="001F5A60">
            <w:pPr>
              <w:pStyle w:val="TableParagraph"/>
              <w:spacing w:line="222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0767C" w14:paraId="1C8A2994" w14:textId="77777777">
        <w:trPr>
          <w:trHeight w:val="480"/>
        </w:trPr>
        <w:tc>
          <w:tcPr>
            <w:tcW w:w="4609" w:type="dxa"/>
            <w:gridSpan w:val="2"/>
          </w:tcPr>
          <w:p w14:paraId="4F6E9289" w14:textId="77777777" w:rsidR="00A0767C" w:rsidRDefault="001F5A60">
            <w:pPr>
              <w:pStyle w:val="TableParagraph"/>
              <w:spacing w:before="3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7.Rahat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rahat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oturabiliyorum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kendimi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gevşek</w:t>
            </w:r>
          </w:p>
        </w:tc>
        <w:tc>
          <w:tcPr>
            <w:tcW w:w="3533" w:type="dxa"/>
          </w:tcPr>
          <w:p w14:paraId="5FF884B5" w14:textId="77777777" w:rsidR="00A0767C" w:rsidRDefault="001F5A60">
            <w:pPr>
              <w:pStyle w:val="TableParagraph"/>
              <w:spacing w:before="3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Kendimi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sanki durgunlaşmış</w:t>
            </w:r>
          </w:p>
          <w:p w14:paraId="5C080605" w14:textId="77777777" w:rsidR="00A0767C" w:rsidRDefault="001F5A60">
            <w:pPr>
              <w:pStyle w:val="TableParagraph"/>
              <w:spacing w:before="10" w:line="217" w:lineRule="exact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gibi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hissediyorum</w:t>
            </w:r>
          </w:p>
        </w:tc>
        <w:tc>
          <w:tcPr>
            <w:tcW w:w="829" w:type="dxa"/>
          </w:tcPr>
          <w:p w14:paraId="3ADBC7BB" w14:textId="77777777" w:rsidR="00A0767C" w:rsidRDefault="00A0767C">
            <w:pPr>
              <w:pStyle w:val="TableParagraph"/>
              <w:rPr>
                <w:sz w:val="20"/>
              </w:rPr>
            </w:pPr>
          </w:p>
        </w:tc>
      </w:tr>
      <w:tr w:rsidR="00A0767C" w14:paraId="1074AC98" w14:textId="77777777">
        <w:trPr>
          <w:trHeight w:val="237"/>
        </w:trPr>
        <w:tc>
          <w:tcPr>
            <w:tcW w:w="321" w:type="dxa"/>
          </w:tcPr>
          <w:p w14:paraId="7B69C1AB" w14:textId="77777777" w:rsidR="00A0767C" w:rsidRDefault="001F5A60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88" w:type="dxa"/>
            <w:vMerge w:val="restart"/>
          </w:tcPr>
          <w:p w14:paraId="2337B216" w14:textId="77777777" w:rsidR="00A0767C" w:rsidRDefault="001F5A60">
            <w:pPr>
              <w:pStyle w:val="TableParagraph"/>
              <w:spacing w:line="249" w:lineRule="auto"/>
              <w:ind w:left="108" w:right="3347"/>
              <w:jc w:val="both"/>
              <w:rPr>
                <w:sz w:val="20"/>
              </w:rPr>
            </w:pPr>
            <w:r>
              <w:rPr>
                <w:sz w:val="20"/>
              </w:rPr>
              <w:t>Kesinlikle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Genellikle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</w:p>
          <w:p w14:paraId="2AB7BE4D" w14:textId="77777777" w:rsidR="00A0767C" w:rsidRDefault="001F5A60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Hiçbir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</w:p>
        </w:tc>
        <w:tc>
          <w:tcPr>
            <w:tcW w:w="3533" w:type="dxa"/>
            <w:vMerge w:val="restart"/>
          </w:tcPr>
          <w:p w14:paraId="660C4E50" w14:textId="77777777" w:rsidR="00A0767C" w:rsidRDefault="001F5A60">
            <w:pPr>
              <w:pStyle w:val="TableParagraph"/>
              <w:spacing w:line="249" w:lineRule="auto"/>
              <w:ind w:left="175" w:right="1317"/>
              <w:rPr>
                <w:sz w:val="20"/>
              </w:rPr>
            </w:pPr>
            <w:r>
              <w:rPr>
                <w:sz w:val="20"/>
              </w:rPr>
              <w:t>Hemen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hemen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sık</w:t>
            </w:r>
          </w:p>
          <w:p w14:paraId="012531B3" w14:textId="77777777" w:rsidR="00A0767C" w:rsidRDefault="001F5A60"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Bazen</w:t>
            </w:r>
          </w:p>
          <w:p w14:paraId="0AF06351" w14:textId="77777777" w:rsidR="00A0767C" w:rsidRDefault="001F5A60">
            <w:pPr>
              <w:pStyle w:val="TableParagraph"/>
              <w:spacing w:before="10"/>
              <w:ind w:left="175"/>
              <w:rPr>
                <w:sz w:val="20"/>
              </w:rPr>
            </w:pPr>
            <w:r>
              <w:rPr>
                <w:sz w:val="20"/>
              </w:rPr>
              <w:t>Hiçbir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</w:p>
        </w:tc>
        <w:tc>
          <w:tcPr>
            <w:tcW w:w="829" w:type="dxa"/>
          </w:tcPr>
          <w:p w14:paraId="431ED240" w14:textId="77777777" w:rsidR="00A0767C" w:rsidRDefault="001F5A60">
            <w:pPr>
              <w:pStyle w:val="TableParagraph"/>
              <w:spacing w:line="218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0767C" w14:paraId="16D80F38" w14:textId="77777777">
        <w:trPr>
          <w:trHeight w:val="247"/>
        </w:trPr>
        <w:tc>
          <w:tcPr>
            <w:tcW w:w="321" w:type="dxa"/>
          </w:tcPr>
          <w:p w14:paraId="670DFC03" w14:textId="77777777" w:rsidR="00A0767C" w:rsidRDefault="001F5A6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1E89F328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2D4206DF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590E5B79" w14:textId="77777777" w:rsidR="00A0767C" w:rsidRDefault="001F5A60">
            <w:pPr>
              <w:pStyle w:val="TableParagraph"/>
              <w:spacing w:line="227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0767C" w14:paraId="7D852F57" w14:textId="77777777">
        <w:trPr>
          <w:trHeight w:val="247"/>
        </w:trPr>
        <w:tc>
          <w:tcPr>
            <w:tcW w:w="321" w:type="dxa"/>
          </w:tcPr>
          <w:p w14:paraId="79CC9E26" w14:textId="77777777" w:rsidR="00A0767C" w:rsidRDefault="001F5A60">
            <w:pPr>
              <w:pStyle w:val="TableParagraph"/>
              <w:spacing w:before="7"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39DC0A98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498F4D8C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199ED605" w14:textId="77777777" w:rsidR="00A0767C" w:rsidRDefault="001F5A60">
            <w:pPr>
              <w:pStyle w:val="TableParagraph"/>
              <w:spacing w:before="7"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01BB49C4" w14:textId="77777777">
        <w:trPr>
          <w:trHeight w:val="242"/>
        </w:trPr>
        <w:tc>
          <w:tcPr>
            <w:tcW w:w="321" w:type="dxa"/>
          </w:tcPr>
          <w:p w14:paraId="79761F47" w14:textId="77777777" w:rsidR="00A0767C" w:rsidRDefault="001F5A6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439ADE9A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275AA4DF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5B73BA34" w14:textId="77777777" w:rsidR="00A0767C" w:rsidRDefault="001F5A60">
            <w:pPr>
              <w:pStyle w:val="TableParagraph"/>
              <w:spacing w:line="222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31190660" w14:textId="77777777">
        <w:trPr>
          <w:trHeight w:val="240"/>
        </w:trPr>
        <w:tc>
          <w:tcPr>
            <w:tcW w:w="4609" w:type="dxa"/>
            <w:gridSpan w:val="2"/>
          </w:tcPr>
          <w:p w14:paraId="090994C3" w14:textId="77777777" w:rsidR="00A0767C" w:rsidRDefault="001F5A60">
            <w:pPr>
              <w:pStyle w:val="TableParagraph"/>
              <w:spacing w:before="3" w:line="21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9.Sanki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içim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pır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pır</w:t>
            </w:r>
            <w:proofErr w:type="spellEnd"/>
            <w:r>
              <w:rPr>
                <w:b/>
                <w:sz w:val="20"/>
              </w:rPr>
              <w:t xml:space="preserve"> ediyormuş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gibi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bir tedirginliğe</w:t>
            </w:r>
          </w:p>
        </w:tc>
        <w:tc>
          <w:tcPr>
            <w:tcW w:w="3533" w:type="dxa"/>
          </w:tcPr>
          <w:p w14:paraId="4F9CA4EE" w14:textId="77777777" w:rsidR="00A0767C" w:rsidRDefault="001F5A60">
            <w:pPr>
              <w:pStyle w:val="TableParagraph"/>
              <w:spacing w:before="3" w:line="217" w:lineRule="exact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10.Dış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görünüşüme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ilgimi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kaybettim</w:t>
            </w:r>
          </w:p>
        </w:tc>
        <w:tc>
          <w:tcPr>
            <w:tcW w:w="829" w:type="dxa"/>
          </w:tcPr>
          <w:p w14:paraId="47700FC0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76A85846" w14:textId="77777777">
        <w:trPr>
          <w:trHeight w:val="244"/>
        </w:trPr>
        <w:tc>
          <w:tcPr>
            <w:tcW w:w="321" w:type="dxa"/>
          </w:tcPr>
          <w:p w14:paraId="2816719C" w14:textId="77777777" w:rsidR="00A0767C" w:rsidRDefault="001F5A6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88" w:type="dxa"/>
            <w:vMerge w:val="restart"/>
          </w:tcPr>
          <w:p w14:paraId="00113442" w14:textId="77777777" w:rsidR="00A0767C" w:rsidRDefault="001F5A60">
            <w:pPr>
              <w:pStyle w:val="TableParagraph"/>
              <w:spacing w:line="249" w:lineRule="auto"/>
              <w:ind w:left="108" w:right="308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Hiçbir </w:t>
            </w:r>
            <w:r>
              <w:rPr>
                <w:sz w:val="20"/>
              </w:rPr>
              <w:t>zaman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Bazen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Oldukça sık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sık</w:t>
            </w:r>
          </w:p>
        </w:tc>
        <w:tc>
          <w:tcPr>
            <w:tcW w:w="3533" w:type="dxa"/>
            <w:vMerge w:val="restart"/>
          </w:tcPr>
          <w:p w14:paraId="2F0E7F80" w14:textId="77777777" w:rsidR="00A0767C" w:rsidRDefault="001F5A60">
            <w:pPr>
              <w:pStyle w:val="TableParagraph"/>
              <w:spacing w:line="228" w:lineRule="exact"/>
              <w:ind w:left="175"/>
              <w:rPr>
                <w:sz w:val="20"/>
              </w:rPr>
            </w:pPr>
            <w:r>
              <w:rPr>
                <w:sz w:val="20"/>
              </w:rPr>
              <w:t>Kesinlikle</w:t>
            </w:r>
          </w:p>
          <w:p w14:paraId="5A3E1BD4" w14:textId="77777777" w:rsidR="00A0767C" w:rsidRDefault="001F5A60">
            <w:pPr>
              <w:pStyle w:val="TableParagraph"/>
              <w:spacing w:before="10" w:line="249" w:lineRule="auto"/>
              <w:ind w:left="175" w:right="217"/>
              <w:rPr>
                <w:sz w:val="20"/>
              </w:rPr>
            </w:pPr>
            <w:r>
              <w:rPr>
                <w:sz w:val="20"/>
              </w:rPr>
              <w:t>Gerektiği kadar özen göstermiyorum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özen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göstermeyebiliyorum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zamanki kadar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özen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gösteriyorum</w:t>
            </w:r>
          </w:p>
        </w:tc>
        <w:tc>
          <w:tcPr>
            <w:tcW w:w="829" w:type="dxa"/>
          </w:tcPr>
          <w:p w14:paraId="1BBE82B0" w14:textId="77777777" w:rsidR="00A0767C" w:rsidRDefault="001F5A60">
            <w:pPr>
              <w:pStyle w:val="TableParagraph"/>
              <w:spacing w:line="225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0767C" w14:paraId="5D49ADC6" w14:textId="77777777">
        <w:trPr>
          <w:trHeight w:val="247"/>
        </w:trPr>
        <w:tc>
          <w:tcPr>
            <w:tcW w:w="321" w:type="dxa"/>
          </w:tcPr>
          <w:p w14:paraId="334F7A6E" w14:textId="77777777" w:rsidR="00A0767C" w:rsidRDefault="001F5A60">
            <w:pPr>
              <w:pStyle w:val="TableParagraph"/>
              <w:spacing w:before="7"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0B189153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488BDBF1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38818EA2" w14:textId="77777777" w:rsidR="00A0767C" w:rsidRDefault="001F5A60">
            <w:pPr>
              <w:pStyle w:val="TableParagraph"/>
              <w:spacing w:before="7"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0767C" w14:paraId="2F15D849" w14:textId="77777777">
        <w:trPr>
          <w:trHeight w:val="240"/>
        </w:trPr>
        <w:tc>
          <w:tcPr>
            <w:tcW w:w="321" w:type="dxa"/>
          </w:tcPr>
          <w:p w14:paraId="6E9C655C" w14:textId="77777777" w:rsidR="00A0767C" w:rsidRDefault="001F5A6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00E971DD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16C1CD15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23E54F09" w14:textId="77777777" w:rsidR="00A0767C" w:rsidRDefault="001F5A60">
            <w:pPr>
              <w:pStyle w:val="TableParagraph"/>
              <w:spacing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045CF387" w14:textId="77777777">
        <w:trPr>
          <w:trHeight w:val="250"/>
        </w:trPr>
        <w:tc>
          <w:tcPr>
            <w:tcW w:w="321" w:type="dxa"/>
          </w:tcPr>
          <w:p w14:paraId="741739B4" w14:textId="77777777" w:rsidR="00A0767C" w:rsidRDefault="001F5A60">
            <w:pPr>
              <w:pStyle w:val="TableParagraph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3A0D9408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35F4CCDA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0B6387C9" w14:textId="77777777" w:rsidR="00A0767C" w:rsidRDefault="001F5A60">
            <w:pPr>
              <w:pStyle w:val="TableParagraph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015D72BE" w14:textId="77777777">
        <w:trPr>
          <w:trHeight w:val="248"/>
        </w:trPr>
        <w:tc>
          <w:tcPr>
            <w:tcW w:w="4609" w:type="dxa"/>
            <w:gridSpan w:val="2"/>
          </w:tcPr>
          <w:p w14:paraId="7CF73CC9" w14:textId="77777777" w:rsidR="00A0767C" w:rsidRDefault="001F5A60">
            <w:pPr>
              <w:pStyle w:val="TableParagraph"/>
              <w:spacing w:before="11" w:line="21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11.Kendimi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sanki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hep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birşey</w:t>
            </w:r>
            <w:proofErr w:type="spellEnd"/>
            <w:r>
              <w:rPr>
                <w:b/>
                <w:sz w:val="20"/>
              </w:rPr>
              <w:t xml:space="preserve"> yapmak</w:t>
            </w:r>
          </w:p>
        </w:tc>
        <w:tc>
          <w:tcPr>
            <w:tcW w:w="3533" w:type="dxa"/>
          </w:tcPr>
          <w:p w14:paraId="33E3D472" w14:textId="77777777" w:rsidR="00A0767C" w:rsidRDefault="001F5A60">
            <w:pPr>
              <w:pStyle w:val="TableParagraph"/>
              <w:spacing w:before="11" w:line="217" w:lineRule="exact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12.Olacakları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zevkle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bekliyorum</w:t>
            </w:r>
          </w:p>
        </w:tc>
        <w:tc>
          <w:tcPr>
            <w:tcW w:w="829" w:type="dxa"/>
          </w:tcPr>
          <w:p w14:paraId="4659E2C5" w14:textId="77777777" w:rsidR="00A0767C" w:rsidRDefault="00A0767C">
            <w:pPr>
              <w:pStyle w:val="TableParagraph"/>
              <w:rPr>
                <w:sz w:val="18"/>
              </w:rPr>
            </w:pPr>
          </w:p>
        </w:tc>
      </w:tr>
      <w:tr w:rsidR="00A0767C" w14:paraId="0AA43A6B" w14:textId="77777777">
        <w:trPr>
          <w:trHeight w:val="244"/>
        </w:trPr>
        <w:tc>
          <w:tcPr>
            <w:tcW w:w="321" w:type="dxa"/>
          </w:tcPr>
          <w:p w14:paraId="790787F6" w14:textId="77777777" w:rsidR="00A0767C" w:rsidRDefault="001F5A6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8" w:type="dxa"/>
            <w:vMerge w:val="restart"/>
          </w:tcPr>
          <w:p w14:paraId="30F7D743" w14:textId="77777777" w:rsidR="00A0767C" w:rsidRDefault="001F5A60">
            <w:pPr>
              <w:pStyle w:val="TableParagraph"/>
              <w:spacing w:line="249" w:lineRule="auto"/>
              <w:ind w:left="108" w:right="2331"/>
              <w:rPr>
                <w:sz w:val="20"/>
              </w:rPr>
            </w:pPr>
            <w:r>
              <w:rPr>
                <w:sz w:val="20"/>
              </w:rPr>
              <w:t>Gerçekten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Oldukça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</w:p>
          <w:p w14:paraId="2F0A0420" w14:textId="77777777" w:rsidR="00A0767C" w:rsidRDefault="001F5A6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Çok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</w:p>
          <w:p w14:paraId="2E4D10D9" w14:textId="77777777" w:rsidR="00A0767C" w:rsidRDefault="001F5A60">
            <w:pPr>
              <w:pStyle w:val="TableParagraph"/>
              <w:spacing w:before="9"/>
              <w:ind w:left="108"/>
              <w:rPr>
                <w:sz w:val="20"/>
              </w:rPr>
            </w:pPr>
            <w:r>
              <w:rPr>
                <w:sz w:val="20"/>
              </w:rPr>
              <w:t>Hiç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</w:p>
        </w:tc>
        <w:tc>
          <w:tcPr>
            <w:tcW w:w="3533" w:type="dxa"/>
            <w:vMerge w:val="restart"/>
          </w:tcPr>
          <w:p w14:paraId="5D8C2AC6" w14:textId="77777777" w:rsidR="00A0767C" w:rsidRDefault="001F5A60">
            <w:pPr>
              <w:pStyle w:val="TableParagraph"/>
              <w:spacing w:line="228" w:lineRule="exact"/>
              <w:ind w:left="175"/>
              <w:jc w:val="both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olduğu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</w:p>
          <w:p w14:paraId="6551D4E1" w14:textId="77777777" w:rsidR="00A0767C" w:rsidRDefault="001F5A60">
            <w:pPr>
              <w:pStyle w:val="TableParagraph"/>
              <w:spacing w:line="240" w:lineRule="atLeast"/>
              <w:ind w:left="175" w:right="835"/>
              <w:jc w:val="both"/>
              <w:rPr>
                <w:sz w:val="20"/>
              </w:rPr>
            </w:pPr>
            <w:r>
              <w:rPr>
                <w:sz w:val="20"/>
              </w:rPr>
              <w:t>Her zamankinden biraz daha az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Her zamankinden kesinlikle 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hiç</w:t>
            </w:r>
          </w:p>
        </w:tc>
        <w:tc>
          <w:tcPr>
            <w:tcW w:w="829" w:type="dxa"/>
          </w:tcPr>
          <w:p w14:paraId="0F60AB9C" w14:textId="77777777" w:rsidR="00A0767C" w:rsidRDefault="001F5A60">
            <w:pPr>
              <w:pStyle w:val="TableParagraph"/>
              <w:spacing w:line="225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2582911C" w14:textId="77777777">
        <w:trPr>
          <w:trHeight w:val="247"/>
        </w:trPr>
        <w:tc>
          <w:tcPr>
            <w:tcW w:w="321" w:type="dxa"/>
          </w:tcPr>
          <w:p w14:paraId="5961DDEE" w14:textId="77777777" w:rsidR="00A0767C" w:rsidRDefault="001F5A60">
            <w:pPr>
              <w:pStyle w:val="TableParagraph"/>
              <w:spacing w:before="7"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1A8BE31B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03944F04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6BA7F583" w14:textId="77777777" w:rsidR="00A0767C" w:rsidRDefault="001F5A60">
            <w:pPr>
              <w:pStyle w:val="TableParagraph"/>
              <w:spacing w:before="7"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0031C843" w14:textId="77777777">
        <w:trPr>
          <w:trHeight w:val="239"/>
        </w:trPr>
        <w:tc>
          <w:tcPr>
            <w:tcW w:w="321" w:type="dxa"/>
          </w:tcPr>
          <w:p w14:paraId="1D05B604" w14:textId="77777777" w:rsidR="00A0767C" w:rsidRDefault="001F5A6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7F247EEE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36267B9B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7D60A89F" w14:textId="77777777" w:rsidR="00A0767C" w:rsidRDefault="001F5A60">
            <w:pPr>
              <w:pStyle w:val="TableParagraph"/>
              <w:spacing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0767C" w14:paraId="1A1FC8C9" w14:textId="77777777">
        <w:trPr>
          <w:trHeight w:val="242"/>
        </w:trPr>
        <w:tc>
          <w:tcPr>
            <w:tcW w:w="321" w:type="dxa"/>
          </w:tcPr>
          <w:p w14:paraId="10DC666B" w14:textId="77777777" w:rsidR="00A0767C" w:rsidRDefault="001F5A6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7251D390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482E2877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2DD33187" w14:textId="77777777" w:rsidR="00A0767C" w:rsidRDefault="001F5A60">
            <w:pPr>
              <w:pStyle w:val="TableParagraph"/>
              <w:spacing w:line="222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0767C" w14:paraId="7903D197" w14:textId="77777777">
        <w:trPr>
          <w:trHeight w:val="240"/>
        </w:trPr>
        <w:tc>
          <w:tcPr>
            <w:tcW w:w="4609" w:type="dxa"/>
            <w:gridSpan w:val="2"/>
          </w:tcPr>
          <w:p w14:paraId="50667819" w14:textId="77777777" w:rsidR="00A0767C" w:rsidRDefault="001F5A60">
            <w:pPr>
              <w:pStyle w:val="TableParagraph"/>
              <w:spacing w:before="3" w:line="21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13.Aniden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panik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duygusuna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kapılıyorum.</w:t>
            </w:r>
          </w:p>
        </w:tc>
        <w:tc>
          <w:tcPr>
            <w:tcW w:w="3533" w:type="dxa"/>
          </w:tcPr>
          <w:p w14:paraId="061A2FF3" w14:textId="77777777" w:rsidR="00A0767C" w:rsidRDefault="001F5A60">
            <w:pPr>
              <w:pStyle w:val="TableParagraph"/>
              <w:spacing w:before="3" w:line="217" w:lineRule="exact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14.İyi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bir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kitap,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televizyon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da radyo</w:t>
            </w:r>
          </w:p>
        </w:tc>
        <w:tc>
          <w:tcPr>
            <w:tcW w:w="829" w:type="dxa"/>
          </w:tcPr>
          <w:p w14:paraId="35AE4117" w14:textId="77777777" w:rsidR="00A0767C" w:rsidRDefault="00A0767C">
            <w:pPr>
              <w:pStyle w:val="TableParagraph"/>
              <w:rPr>
                <w:sz w:val="16"/>
              </w:rPr>
            </w:pPr>
          </w:p>
        </w:tc>
      </w:tr>
      <w:tr w:rsidR="00A0767C" w14:paraId="41C63512" w14:textId="77777777">
        <w:trPr>
          <w:trHeight w:val="245"/>
        </w:trPr>
        <w:tc>
          <w:tcPr>
            <w:tcW w:w="321" w:type="dxa"/>
          </w:tcPr>
          <w:p w14:paraId="228C7D93" w14:textId="77777777" w:rsidR="00A0767C" w:rsidRDefault="001F5A6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8" w:type="dxa"/>
            <w:vMerge w:val="restart"/>
          </w:tcPr>
          <w:p w14:paraId="02BA43A7" w14:textId="77777777" w:rsidR="00A0767C" w:rsidRDefault="001F5A60">
            <w:pPr>
              <w:pStyle w:val="TableParagraph"/>
              <w:spacing w:line="249" w:lineRule="auto"/>
              <w:ind w:left="108" w:right="2477"/>
              <w:rPr>
                <w:sz w:val="20"/>
              </w:rPr>
            </w:pPr>
            <w:r>
              <w:rPr>
                <w:sz w:val="20"/>
              </w:rPr>
              <w:t>Gerçekten de çok sık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Oldukça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sık</w:t>
            </w:r>
          </w:p>
          <w:p w14:paraId="3EC20994" w14:textId="77777777" w:rsidR="00A0767C" w:rsidRDefault="001F5A60">
            <w:pPr>
              <w:pStyle w:val="TableParagraph"/>
              <w:spacing w:line="249" w:lineRule="auto"/>
              <w:ind w:left="108" w:right="3092"/>
              <w:rPr>
                <w:sz w:val="20"/>
              </w:rPr>
            </w:pPr>
            <w:r>
              <w:rPr>
                <w:sz w:val="20"/>
              </w:rPr>
              <w:t>Çok sık değil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Hiçbir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</w:p>
        </w:tc>
        <w:tc>
          <w:tcPr>
            <w:tcW w:w="3533" w:type="dxa"/>
            <w:vMerge w:val="restart"/>
          </w:tcPr>
          <w:p w14:paraId="34F6372E" w14:textId="77777777" w:rsidR="00A0767C" w:rsidRDefault="001F5A60">
            <w:pPr>
              <w:pStyle w:val="TableParagraph"/>
              <w:spacing w:line="249" w:lineRule="auto"/>
              <w:ind w:left="175" w:right="2723"/>
              <w:rPr>
                <w:sz w:val="20"/>
              </w:rPr>
            </w:pPr>
            <w:r>
              <w:rPr>
                <w:spacing w:val="-1"/>
                <w:sz w:val="20"/>
              </w:rPr>
              <w:t>Sıklıkla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Bazen</w:t>
            </w:r>
          </w:p>
          <w:p w14:paraId="64AFA3F8" w14:textId="77777777" w:rsidR="00A0767C" w:rsidRDefault="001F5A60">
            <w:pPr>
              <w:pStyle w:val="TableParagraph"/>
              <w:spacing w:line="249" w:lineRule="auto"/>
              <w:ind w:left="175" w:right="2321"/>
              <w:rPr>
                <w:sz w:val="20"/>
              </w:rPr>
            </w:pPr>
            <w:r>
              <w:rPr>
                <w:sz w:val="20"/>
              </w:rPr>
              <w:t>Pek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sık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değil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seyrek</w:t>
            </w:r>
          </w:p>
        </w:tc>
        <w:tc>
          <w:tcPr>
            <w:tcW w:w="829" w:type="dxa"/>
          </w:tcPr>
          <w:p w14:paraId="41324D24" w14:textId="77777777" w:rsidR="00A0767C" w:rsidRDefault="001F5A60">
            <w:pPr>
              <w:pStyle w:val="TableParagraph"/>
              <w:spacing w:line="225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0767C" w14:paraId="2EC0C903" w14:textId="77777777">
        <w:trPr>
          <w:trHeight w:val="247"/>
        </w:trPr>
        <w:tc>
          <w:tcPr>
            <w:tcW w:w="321" w:type="dxa"/>
          </w:tcPr>
          <w:p w14:paraId="6BEEC8F4" w14:textId="77777777" w:rsidR="00A0767C" w:rsidRDefault="001F5A60">
            <w:pPr>
              <w:pStyle w:val="TableParagraph"/>
              <w:spacing w:before="7"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42A03B8A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18190390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12AA6A68" w14:textId="77777777" w:rsidR="00A0767C" w:rsidRDefault="001F5A60">
            <w:pPr>
              <w:pStyle w:val="TableParagraph"/>
              <w:spacing w:before="7"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0767C" w14:paraId="27FCC1EA" w14:textId="77777777">
        <w:trPr>
          <w:trHeight w:val="240"/>
        </w:trPr>
        <w:tc>
          <w:tcPr>
            <w:tcW w:w="321" w:type="dxa"/>
          </w:tcPr>
          <w:p w14:paraId="34EC3887" w14:textId="77777777" w:rsidR="00A0767C" w:rsidRDefault="001F5A6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654174F9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1B315DCF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4FE89083" w14:textId="77777777" w:rsidR="00A0767C" w:rsidRDefault="001F5A60">
            <w:pPr>
              <w:pStyle w:val="TableParagraph"/>
              <w:spacing w:line="220" w:lineRule="exact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0767C" w14:paraId="4FD1E0B9" w14:textId="77777777">
        <w:trPr>
          <w:trHeight w:val="262"/>
        </w:trPr>
        <w:tc>
          <w:tcPr>
            <w:tcW w:w="321" w:type="dxa"/>
          </w:tcPr>
          <w:p w14:paraId="26A7FD0F" w14:textId="77777777" w:rsidR="00A0767C" w:rsidRDefault="001F5A60">
            <w:pPr>
              <w:pStyle w:val="TableParagraph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88" w:type="dxa"/>
            <w:vMerge/>
            <w:tcBorders>
              <w:top w:val="nil"/>
            </w:tcBorders>
          </w:tcPr>
          <w:p w14:paraId="15A3F421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14:paraId="4DD95AFF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2684CDA4" w14:textId="77777777" w:rsidR="00A0767C" w:rsidRDefault="001F5A60">
            <w:pPr>
              <w:pStyle w:val="TableParagraph"/>
              <w:ind w:left="22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0767C" w14:paraId="3142FD2D" w14:textId="77777777">
        <w:trPr>
          <w:trHeight w:val="536"/>
        </w:trPr>
        <w:tc>
          <w:tcPr>
            <w:tcW w:w="321" w:type="dxa"/>
            <w:tcBorders>
              <w:bottom w:val="single" w:sz="4" w:space="0" w:color="000000"/>
            </w:tcBorders>
          </w:tcPr>
          <w:p w14:paraId="41A6F25F" w14:textId="77777777" w:rsidR="00A0767C" w:rsidRDefault="00A0767C">
            <w:pPr>
              <w:pStyle w:val="TableParagraph"/>
              <w:rPr>
                <w:sz w:val="20"/>
              </w:rPr>
            </w:pPr>
          </w:p>
        </w:tc>
        <w:tc>
          <w:tcPr>
            <w:tcW w:w="4288" w:type="dxa"/>
            <w:tcBorders>
              <w:bottom w:val="single" w:sz="4" w:space="0" w:color="000000"/>
            </w:tcBorders>
          </w:tcPr>
          <w:p w14:paraId="3CAD0632" w14:textId="77777777" w:rsidR="00A0767C" w:rsidRDefault="001F5A60">
            <w:pPr>
              <w:pStyle w:val="TableParagraph"/>
              <w:spacing w:before="23"/>
              <w:ind w:left="576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PUAN</w:t>
            </w:r>
          </w:p>
        </w:tc>
        <w:tc>
          <w:tcPr>
            <w:tcW w:w="3533" w:type="dxa"/>
            <w:tcBorders>
              <w:bottom w:val="single" w:sz="4" w:space="0" w:color="000000"/>
            </w:tcBorders>
          </w:tcPr>
          <w:p w14:paraId="54D38447" w14:textId="77777777" w:rsidR="00A0767C" w:rsidRDefault="00A0767C"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  <w:tcBorders>
              <w:bottom w:val="single" w:sz="4" w:space="0" w:color="000000"/>
            </w:tcBorders>
          </w:tcPr>
          <w:p w14:paraId="51868902" w14:textId="77777777" w:rsidR="00A0767C" w:rsidRDefault="00A0767C">
            <w:pPr>
              <w:pStyle w:val="TableParagraph"/>
              <w:rPr>
                <w:sz w:val="20"/>
              </w:rPr>
            </w:pPr>
          </w:p>
        </w:tc>
      </w:tr>
    </w:tbl>
    <w:p w14:paraId="71F76CF4" w14:textId="77777777" w:rsidR="00A0767C" w:rsidRDefault="00A0767C">
      <w:pPr>
        <w:rPr>
          <w:sz w:val="20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3C1BC307" w14:textId="77777777" w:rsidR="00A0767C" w:rsidRDefault="001F5A60">
      <w:pPr>
        <w:spacing w:before="76"/>
        <w:ind w:left="302"/>
        <w:rPr>
          <w:b/>
          <w:sz w:val="24"/>
        </w:rPr>
      </w:pPr>
      <w:r>
        <w:lastRenderedPageBreak/>
        <w:pict w14:anchorId="1CFDBED5">
          <v:shape id="_x0000_s2080" type="#_x0000_t202" style="position:absolute;left:0;text-align:left;margin-left:241.75pt;margin-top:536pt;width:5.05pt;height:11.05pt;z-index:-20604416;mso-position-horizontal-relative:page;mso-position-vertical-relative:page" filled="f" stroked="f">
            <v:textbox inset="0,0,0,0">
              <w:txbxContent>
                <w:p w14:paraId="079C6589" w14:textId="77777777" w:rsidR="00A0767C" w:rsidRDefault="001F5A60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1"/>
                      <w:w w:val="99"/>
                      <w:sz w:val="2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 w14:anchorId="4D8EBD35">
          <v:rect id="_x0000_s2079" style="position:absolute;left:0;text-align:left;margin-left:175.9pt;margin-top:506.15pt;width:8.25pt;height:7.15pt;z-index:-20603904;mso-position-horizontal-relative:page;mso-position-vertical-relative:page" filled="f">
            <w10:wrap anchorx="page" anchory="page"/>
          </v:rect>
        </w:pict>
      </w:r>
      <w:r>
        <w:pict w14:anchorId="77FD6D32">
          <v:rect id="_x0000_s2078" style="position:absolute;left:0;text-align:left;margin-left:196.15pt;margin-top:525.3pt;width:8.25pt;height:7.15pt;z-index:-20603392;mso-position-horizontal-relative:page;mso-position-vertical-relative:page" filled="f">
            <w10:wrap anchorx="page" anchory="page"/>
          </v:rect>
        </w:pict>
      </w:r>
      <w:r>
        <w:pict w14:anchorId="50531A4A">
          <v:group id="_x0000_s2075" style="position:absolute;left:0;text-align:left;margin-left:238.5pt;margin-top:536.9pt;width:9pt;height:7.9pt;z-index:-20602880;mso-position-horizontal-relative:page;mso-position-vertical-relative:page" coordorigin="4770,10738" coordsize="180,158">
            <v:rect id="_x0000_s2077" style="position:absolute;left:4778;top:10745;width:165;height:143" stroked="f"/>
            <v:rect id="_x0000_s2076" style="position:absolute;left:4778;top:10745;width:165;height:143" filled="f"/>
            <w10:wrap anchorx="page" anchory="page"/>
          </v:group>
        </w:pict>
      </w:r>
      <w:r>
        <w:pict w14:anchorId="1F245DEE">
          <v:rect id="_x0000_s2074" style="position:absolute;left:0;text-align:left;margin-left:191.65pt;margin-top:556pt;width:8.25pt;height:7.15pt;z-index:-20602368;mso-position-horizontal-relative:page;mso-position-vertical-relative:page" filled="f">
            <w10:wrap anchorx="page" anchory="page"/>
          </v:rect>
        </w:pict>
      </w:r>
      <w:r>
        <w:pict w14:anchorId="51342D28">
          <v:rect id="_x0000_s2073" style="position:absolute;left:0;text-align:left;margin-left:167.65pt;margin-top:572.5pt;width:8.25pt;height:7.15pt;z-index:-20601856;mso-position-horizontal-relative:page;mso-position-vertical-relative:page" filled="f">
            <w10:wrap anchorx="page" anchory="page"/>
          </v:rect>
        </w:pict>
      </w:r>
      <w:r>
        <w:pict w14:anchorId="59B52C20">
          <v:rect id="_x0000_s2072" style="position:absolute;left:0;text-align:left;margin-left:300.35pt;margin-top:506.15pt;width:8.25pt;height:7.15pt;z-index:-20601344;mso-position-horizontal-relative:page;mso-position-vertical-relative:page" filled="f">
            <w10:wrap anchorx="page" anchory="page"/>
          </v:rect>
        </w:pict>
      </w:r>
      <w:r>
        <w:pict w14:anchorId="166AA43D">
          <v:rect id="_x0000_s2071" style="position:absolute;left:0;text-align:left;margin-left:348.35pt;margin-top:525.3pt;width:8.25pt;height:7.15pt;z-index:-20600832;mso-position-horizontal-relative:page;mso-position-vertical-relative:page" filled="f">
            <w10:wrap anchorx="page" anchory="page"/>
          </v:rect>
        </w:pict>
      </w:r>
      <w:r>
        <w:pict w14:anchorId="142B7F1F">
          <v:rect id="_x0000_s2070" style="position:absolute;left:0;text-align:left;margin-left:325.85pt;margin-top:537.25pt;width:8.25pt;height:7.15pt;z-index:-20600320;mso-position-horizontal-relative:page;mso-position-vertical-relative:page" filled="f">
            <w10:wrap anchorx="page" anchory="page"/>
          </v:rect>
        </w:pict>
      </w:r>
      <w:r>
        <w:pict w14:anchorId="63B87C43">
          <v:rect id="_x0000_s2069" style="position:absolute;left:0;text-align:left;margin-left:344.6pt;margin-top:556pt;width:8.25pt;height:7.15pt;z-index:-20599808;mso-position-horizontal-relative:page;mso-position-vertical-relative:page" filled="f">
            <w10:wrap anchorx="page" anchory="page"/>
          </v:rect>
        </w:pict>
      </w:r>
      <w:r>
        <w:pict w14:anchorId="3783F26D">
          <v:rect id="_x0000_s2068" style="position:absolute;left:0;text-align:left;margin-left:292.1pt;margin-top:572.5pt;width:8.25pt;height:7.15pt;z-index:-20599296;mso-position-horizontal-relative:page;mso-position-vertical-relative:page" filled="f">
            <w10:wrap anchorx="page" anchory="page"/>
          </v:rect>
        </w:pict>
      </w:r>
      <w:r>
        <w:pict w14:anchorId="5BF82280">
          <v:rect id="_x0000_s2067" style="position:absolute;left:0;text-align:left;margin-left:475.25pt;margin-top:556pt;width:8.25pt;height:7.15pt;z-index:-20598784;mso-position-horizontal-relative:page;mso-position-vertical-relative:page" filled="f">
            <w10:wrap anchorx="page" anchory="page"/>
          </v:rect>
        </w:pict>
      </w:r>
      <w:r>
        <w:pict w14:anchorId="59507FB6">
          <v:rect id="_x0000_s2066" style="position:absolute;left:0;text-align:left;margin-left:445.25pt;margin-top:572.5pt;width:8.25pt;height:7.15pt;z-index:-20598272;mso-position-horizontal-relative:page;mso-position-vertical-relative:page" filled="f">
            <w10:wrap anchorx="page" anchory="page"/>
          </v:rect>
        </w:pict>
      </w:r>
      <w:r>
        <w:pict w14:anchorId="00404296">
          <v:rect id="_x0000_s2065" style="position:absolute;left:0;text-align:left;margin-left:483.5pt;margin-top:537.3pt;width:8.25pt;height:7.15pt;z-index:-20597760;mso-position-horizontal-relative:page;mso-position-vertical-relative:page" filled="f">
            <w10:wrap anchorx="page" anchory="page"/>
          </v:rect>
        </w:pict>
      </w:r>
      <w:r>
        <w:pict w14:anchorId="3C472353">
          <v:rect id="_x0000_s2064" style="position:absolute;left:0;text-align:left;margin-left:453.5pt;margin-top:523pt;width:8.25pt;height:7.15pt;z-index:-20597248;mso-position-horizontal-relative:page;mso-position-vertical-relative:page" filled="f">
            <w10:wrap anchorx="page" anchory="page"/>
          </v:rect>
        </w:pict>
      </w:r>
      <w:r>
        <w:pict w14:anchorId="1022EECA">
          <v:rect id="_x0000_s2063" style="position:absolute;left:0;text-align:left;margin-left:453.5pt;margin-top:506.15pt;width:8.25pt;height:7.15pt;z-index:-20596736;mso-position-horizontal-relative:page;mso-position-vertical-relative:page" filled="f">
            <w10:wrap anchorx="page" anchory="page"/>
          </v:rect>
        </w:pict>
      </w:r>
      <w:r>
        <w:pict w14:anchorId="272F6FC2">
          <v:rect id="_x0000_s2062" style="position:absolute;left:0;text-align:left;margin-left:270.7pt;margin-top:245.45pt;width:8.25pt;height:7.15pt;z-index:-20596224;mso-position-horizontal-relative:page;mso-position-vertical-relative:page" filled="f">
            <w10:wrap anchorx="page" anchory="page"/>
          </v:rect>
        </w:pict>
      </w:r>
      <w:r>
        <w:pict w14:anchorId="61DF3E0A">
          <v:rect id="_x0000_s2061" style="position:absolute;left:0;text-align:left;margin-left:326.2pt;margin-top:244.95pt;width:8.25pt;height:7.15pt;z-index:-20595712;mso-position-horizontal-relative:page;mso-position-vertical-relative:page" filled="f">
            <w10:wrap anchorx="page" anchory="page"/>
          </v:rect>
        </w:pict>
      </w:r>
      <w:r>
        <w:pict w14:anchorId="4C5BFA4C">
          <v:rect id="_x0000_s2060" style="position:absolute;left:0;text-align:left;margin-left:369.7pt;margin-top:263.95pt;width:8.25pt;height:7.15pt;z-index:-20595200;mso-position-horizontal-relative:page;mso-position-vertical-relative:page" filled="f">
            <w10:wrap anchorx="page" anchory="page"/>
          </v:rect>
        </w:pict>
      </w:r>
      <w:r>
        <w:pict w14:anchorId="7F9E0854">
          <v:rect id="_x0000_s2059" style="position:absolute;left:0;text-align:left;margin-left:289.6pt;margin-top:264.1pt;width:8.25pt;height:7.15pt;z-index:-20594688;mso-position-horizontal-relative:page;mso-position-vertical-relative:page" filled="f">
            <w10:wrap anchorx="page" anchory="page"/>
          </v:rect>
        </w:pict>
      </w:r>
      <w:r>
        <w:pict w14:anchorId="6CB26CBC">
          <v:rect id="_x0000_s2058" style="position:absolute;left:0;text-align:left;margin-left:420.95pt;margin-top:419.45pt;width:8.25pt;height:12.45pt;z-index:-20592640;mso-position-horizontal-relative:page;mso-position-vertical-relative:page" filled="f">
            <w10:wrap anchorx="page" anchory="page"/>
          </v:rect>
        </w:pict>
      </w:r>
      <w:r>
        <w:pict w14:anchorId="140249A2">
          <v:rect id="_x0000_s2057" style="position:absolute;left:0;text-align:left;margin-left:317.95pt;margin-top:419.6pt;width:8.25pt;height:12.45pt;z-index:-20592128;mso-position-horizontal-relative:page;mso-position-vertical-relative:page" filled="f">
            <w10:wrap anchorx="page" anchory="page"/>
          </v:rect>
        </w:pict>
      </w:r>
      <w:bookmarkStart w:id="51" w:name="_TOC_250004"/>
      <w:r>
        <w:rPr>
          <w:b/>
          <w:sz w:val="24"/>
        </w:rPr>
        <w:t>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İzlem</w:t>
      </w:r>
      <w:r>
        <w:rPr>
          <w:b/>
          <w:spacing w:val="-4"/>
          <w:sz w:val="24"/>
        </w:rPr>
        <w:t xml:space="preserve"> </w:t>
      </w:r>
      <w:bookmarkEnd w:id="51"/>
      <w:r>
        <w:rPr>
          <w:b/>
          <w:sz w:val="24"/>
        </w:rPr>
        <w:t>Formu</w:t>
      </w:r>
    </w:p>
    <w:p w14:paraId="1015BD16" w14:textId="77777777" w:rsidR="00A0767C" w:rsidRDefault="00A0767C">
      <w:pPr>
        <w:pStyle w:val="GvdeMetni"/>
        <w:rPr>
          <w:b/>
          <w:sz w:val="26"/>
        </w:rPr>
      </w:pPr>
    </w:p>
    <w:p w14:paraId="2D03AACB" w14:textId="77777777" w:rsidR="00A0767C" w:rsidRDefault="00A0767C">
      <w:pPr>
        <w:pStyle w:val="GvdeMetni"/>
        <w:rPr>
          <w:b/>
          <w:sz w:val="26"/>
        </w:rPr>
      </w:pPr>
    </w:p>
    <w:p w14:paraId="00BBF143" w14:textId="77777777" w:rsidR="00A0767C" w:rsidRDefault="001F5A60">
      <w:pPr>
        <w:spacing w:before="195"/>
        <w:ind w:left="433" w:right="699"/>
        <w:jc w:val="center"/>
        <w:rPr>
          <w:b/>
          <w:sz w:val="24"/>
        </w:rPr>
      </w:pPr>
      <w:r>
        <w:pict w14:anchorId="36CF7D88">
          <v:rect id="_x0000_s2056" style="position:absolute;left:0;text-align:left;margin-left:284.2pt;margin-top:77.5pt;width:8.25pt;height:7.15pt;z-index:-20594176;mso-position-horizontal-relative:page" filled="f">
            <w10:wrap anchorx="page"/>
          </v:rect>
        </w:pict>
      </w:r>
      <w:r>
        <w:pict w14:anchorId="510F8E4A">
          <v:rect id="_x0000_s2055" style="position:absolute;left:0;text-align:left;margin-left:369.75pt;margin-top:76.7pt;width:8.25pt;height:7.15pt;z-index:-20593664;mso-position-horizontal-relative:page" filled="f">
            <w10:wrap anchorx="page"/>
          </v:rect>
        </w:pict>
      </w:r>
      <w:r>
        <w:pict w14:anchorId="5CD29C73">
          <v:rect id="_x0000_s2054" style="position:absolute;left:0;text-align:left;margin-left:461.8pt;margin-top:77.1pt;width:8.25pt;height:7.15pt;z-index:-20593152;mso-position-horizontal-relative:page" filled="f">
            <w10:wrap anchorx="page"/>
          </v:rect>
        </w:pict>
      </w:r>
      <w:r>
        <w:rPr>
          <w:b/>
          <w:sz w:val="24"/>
        </w:rPr>
        <w:t>BÖLÜM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SİGARAYI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BIRAKMA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SÜRECİ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DEĞERLENDİRME</w:t>
      </w:r>
    </w:p>
    <w:p w14:paraId="45233DB4" w14:textId="77777777" w:rsidR="00A0767C" w:rsidRDefault="00A0767C">
      <w:pPr>
        <w:pStyle w:val="GvdeMetni"/>
        <w:spacing w:before="4" w:after="1"/>
        <w:rPr>
          <w:b/>
          <w:sz w:val="22"/>
        </w:rPr>
      </w:pPr>
    </w:p>
    <w:tbl>
      <w:tblPr>
        <w:tblStyle w:val="TableNormal"/>
        <w:tblW w:w="0" w:type="auto"/>
        <w:tblInd w:w="100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3131"/>
        <w:gridCol w:w="2055"/>
      </w:tblGrid>
      <w:tr w:rsidR="00A0767C" w14:paraId="7920F27C" w14:textId="77777777">
        <w:trPr>
          <w:trHeight w:val="337"/>
        </w:trPr>
        <w:tc>
          <w:tcPr>
            <w:tcW w:w="2329" w:type="dxa"/>
            <w:tcBorders>
              <w:right w:val="single" w:sz="4" w:space="0" w:color="000000"/>
            </w:tcBorders>
          </w:tcPr>
          <w:p w14:paraId="7402FC3A" w14:textId="77777777" w:rsidR="00A0767C" w:rsidRDefault="001F5A60">
            <w:pPr>
              <w:pStyle w:val="TableParagraph"/>
              <w:spacing w:before="6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OLGU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NO:</w:t>
            </w: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31934092" w14:textId="77777777" w:rsidR="00A0767C" w:rsidRDefault="00A0767C">
            <w:pPr>
              <w:pStyle w:val="TableParagraph"/>
              <w:rPr>
                <w:sz w:val="20"/>
              </w:rPr>
            </w:pPr>
          </w:p>
        </w:tc>
      </w:tr>
      <w:tr w:rsidR="00A0767C" w14:paraId="59E79307" w14:textId="77777777">
        <w:trPr>
          <w:trHeight w:val="33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000369E6" w14:textId="77777777" w:rsidR="00A0767C" w:rsidRDefault="001F5A60">
            <w:pPr>
              <w:pStyle w:val="TableParagraph"/>
              <w:spacing w:before="6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Tarih:</w:t>
            </w: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1E0250EF" w14:textId="77777777" w:rsidR="00A0767C" w:rsidRDefault="00A0767C">
            <w:pPr>
              <w:pStyle w:val="TableParagraph"/>
              <w:rPr>
                <w:sz w:val="20"/>
              </w:rPr>
            </w:pPr>
          </w:p>
        </w:tc>
      </w:tr>
      <w:tr w:rsidR="00A0767C" w14:paraId="1CB2D68D" w14:textId="77777777">
        <w:trPr>
          <w:trHeight w:val="31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24004FAB" w14:textId="77777777" w:rsidR="00A0767C" w:rsidRDefault="001F5A60">
            <w:pPr>
              <w:pStyle w:val="TableParagraph"/>
              <w:spacing w:before="5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Kontrol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Şekli:</w:t>
            </w: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3AFD264B" w14:textId="77777777" w:rsidR="00A0767C" w:rsidRDefault="001F5A60">
            <w:pPr>
              <w:pStyle w:val="TableParagraph"/>
              <w:tabs>
                <w:tab w:val="left" w:pos="1118"/>
                <w:tab w:val="left" w:pos="2042"/>
                <w:tab w:val="left" w:pos="2898"/>
              </w:tabs>
              <w:spacing w:before="46"/>
              <w:ind w:left="107"/>
              <w:rPr>
                <w:sz w:val="20"/>
              </w:rPr>
            </w:pPr>
            <w:r>
              <w:rPr>
                <w:sz w:val="20"/>
              </w:rPr>
              <w:t>Yüz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yüze</w:t>
            </w:r>
            <w:r>
              <w:rPr>
                <w:sz w:val="20"/>
              </w:rPr>
              <w:tab/>
              <w:t>Telefon</w:t>
            </w:r>
            <w:r>
              <w:rPr>
                <w:sz w:val="20"/>
              </w:rPr>
              <w:tab/>
              <w:t>Diğer</w:t>
            </w:r>
            <w:r>
              <w:rPr>
                <w:sz w:val="20"/>
              </w:rPr>
              <w:tab/>
              <w:t>…………………</w:t>
            </w:r>
          </w:p>
        </w:tc>
      </w:tr>
      <w:tr w:rsidR="00A0767C" w14:paraId="01F21DB2" w14:textId="77777777">
        <w:trPr>
          <w:trHeight w:val="31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13DDA7C2" w14:textId="77777777" w:rsidR="00A0767C" w:rsidRDefault="001F5A60">
            <w:pPr>
              <w:pStyle w:val="TableParagraph"/>
              <w:spacing w:before="5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Bırakma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tarihi:</w:t>
            </w: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39796A5C" w14:textId="77777777" w:rsidR="00A0767C" w:rsidRDefault="00A0767C">
            <w:pPr>
              <w:pStyle w:val="TableParagraph"/>
              <w:rPr>
                <w:sz w:val="20"/>
              </w:rPr>
            </w:pPr>
          </w:p>
        </w:tc>
      </w:tr>
      <w:tr w:rsidR="00A0767C" w14:paraId="1A21C06F" w14:textId="77777777">
        <w:trPr>
          <w:trHeight w:val="321"/>
        </w:trPr>
        <w:tc>
          <w:tcPr>
            <w:tcW w:w="2329" w:type="dxa"/>
            <w:tcBorders>
              <w:right w:val="single" w:sz="4" w:space="0" w:color="000000"/>
            </w:tcBorders>
          </w:tcPr>
          <w:p w14:paraId="4069FA13" w14:textId="77777777" w:rsidR="00A0767C" w:rsidRDefault="00A0767C">
            <w:pPr>
              <w:pStyle w:val="TableParagraph"/>
              <w:rPr>
                <w:sz w:val="20"/>
              </w:rPr>
            </w:pP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3CAB7E86" w14:textId="77777777" w:rsidR="00A0767C" w:rsidRDefault="001F5A60">
            <w:pPr>
              <w:pStyle w:val="TableParagraph"/>
              <w:spacing w:before="46"/>
              <w:ind w:left="107"/>
              <w:rPr>
                <w:sz w:val="20"/>
              </w:rPr>
            </w:pPr>
            <w:r>
              <w:rPr>
                <w:sz w:val="20"/>
              </w:rPr>
              <w:t>Varsa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Güncellenen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bırakma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tarihi:</w:t>
            </w:r>
          </w:p>
        </w:tc>
      </w:tr>
      <w:tr w:rsidR="00A0767C" w14:paraId="3FE27A70" w14:textId="77777777">
        <w:trPr>
          <w:trHeight w:val="479"/>
        </w:trPr>
        <w:tc>
          <w:tcPr>
            <w:tcW w:w="2329" w:type="dxa"/>
            <w:tcBorders>
              <w:right w:val="single" w:sz="4" w:space="0" w:color="000000"/>
            </w:tcBorders>
          </w:tcPr>
          <w:p w14:paraId="1BE02F6E" w14:textId="77777777" w:rsidR="00A0767C" w:rsidRDefault="001F5A60">
            <w:pPr>
              <w:pStyle w:val="TableParagraph"/>
              <w:spacing w:line="240" w:lineRule="atLeast"/>
              <w:ind w:left="10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Bu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sürede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sigara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içti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mi?</w:t>
            </w: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02883EEB" w14:textId="77777777" w:rsidR="00A0767C" w:rsidRDefault="001F5A60">
            <w:pPr>
              <w:pStyle w:val="TableParagraph"/>
              <w:tabs>
                <w:tab w:val="left" w:pos="1166"/>
              </w:tabs>
              <w:spacing w:before="125"/>
              <w:ind w:left="107"/>
              <w:rPr>
                <w:sz w:val="20"/>
              </w:rPr>
            </w:pPr>
            <w:r>
              <w:rPr>
                <w:sz w:val="20"/>
              </w:rPr>
              <w:t>Hayır</w:t>
            </w:r>
            <w:r>
              <w:rPr>
                <w:sz w:val="20"/>
              </w:rPr>
              <w:tab/>
              <w:t>Evet</w:t>
            </w:r>
          </w:p>
        </w:tc>
      </w:tr>
      <w:tr w:rsidR="00A0767C" w14:paraId="56388A17" w14:textId="77777777">
        <w:trPr>
          <w:trHeight w:val="319"/>
        </w:trPr>
        <w:tc>
          <w:tcPr>
            <w:tcW w:w="2329" w:type="dxa"/>
            <w:tcBorders>
              <w:right w:val="single" w:sz="4" w:space="0" w:color="000000"/>
            </w:tcBorders>
          </w:tcPr>
          <w:p w14:paraId="6E7FF5F3" w14:textId="77777777" w:rsidR="00A0767C" w:rsidRDefault="001F5A60">
            <w:pPr>
              <w:pStyle w:val="TableParagraph"/>
              <w:spacing w:before="4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Evet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ise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bir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haftada</w:t>
            </w: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3E0B6543" w14:textId="77777777" w:rsidR="00A0767C" w:rsidRDefault="001F5A60">
            <w:pPr>
              <w:pStyle w:val="TableParagraph"/>
              <w:tabs>
                <w:tab w:val="left" w:pos="1252"/>
              </w:tabs>
              <w:spacing w:before="43"/>
              <w:ind w:left="107"/>
              <w:rPr>
                <w:sz w:val="20"/>
              </w:rPr>
            </w:pPr>
            <w:r>
              <w:rPr>
                <w:sz w:val="20"/>
              </w:rPr>
              <w:t>1-5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sigara</w:t>
            </w:r>
            <w:r>
              <w:rPr>
                <w:sz w:val="20"/>
              </w:rPr>
              <w:tab/>
              <w:t>5’den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</w:p>
        </w:tc>
      </w:tr>
      <w:tr w:rsidR="00A0767C" w14:paraId="6E9FB77D" w14:textId="77777777">
        <w:trPr>
          <w:trHeight w:val="31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52166A86" w14:textId="77777777" w:rsidR="00A0767C" w:rsidRDefault="00A0767C">
            <w:pPr>
              <w:pStyle w:val="TableParagraph"/>
              <w:rPr>
                <w:sz w:val="20"/>
              </w:rPr>
            </w:pP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41016C2C" w14:textId="77777777" w:rsidR="00A0767C" w:rsidRDefault="001F5A60">
            <w:pPr>
              <w:pStyle w:val="TableParagraph"/>
              <w:spacing w:before="43"/>
              <w:ind w:left="107"/>
              <w:rPr>
                <w:sz w:val="20"/>
              </w:rPr>
            </w:pPr>
            <w:r>
              <w:rPr>
                <w:sz w:val="20"/>
              </w:rPr>
              <w:t>Nedeni:</w:t>
            </w:r>
          </w:p>
        </w:tc>
      </w:tr>
      <w:tr w:rsidR="00A0767C" w14:paraId="1178C2C1" w14:textId="77777777">
        <w:trPr>
          <w:trHeight w:val="31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004F18A5" w14:textId="77777777" w:rsidR="00A0767C" w:rsidRDefault="00A0767C">
            <w:pPr>
              <w:pStyle w:val="TableParagraph"/>
              <w:rPr>
                <w:sz w:val="20"/>
              </w:rPr>
            </w:pP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75712A82" w14:textId="77777777" w:rsidR="00A0767C" w:rsidRDefault="001F5A60">
            <w:pPr>
              <w:pStyle w:val="TableParagraph"/>
              <w:spacing w:before="43"/>
              <w:ind w:left="10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sigarayı zaman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içti:</w:t>
            </w:r>
          </w:p>
        </w:tc>
      </w:tr>
      <w:tr w:rsidR="00A0767C" w14:paraId="6A2A8826" w14:textId="77777777">
        <w:trPr>
          <w:trHeight w:val="33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60D41BD6" w14:textId="77777777" w:rsidR="00A0767C" w:rsidRDefault="001F5A60">
            <w:pPr>
              <w:pStyle w:val="TableParagraph"/>
              <w:spacing w:before="6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İlaç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durumu:</w:t>
            </w: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443CC3A6" w14:textId="77777777" w:rsidR="00A0767C" w:rsidRDefault="00A0767C">
            <w:pPr>
              <w:pStyle w:val="TableParagraph"/>
              <w:rPr>
                <w:sz w:val="20"/>
              </w:rPr>
            </w:pPr>
          </w:p>
        </w:tc>
      </w:tr>
      <w:tr w:rsidR="00A0767C" w14:paraId="01389C93" w14:textId="77777777">
        <w:trPr>
          <w:trHeight w:val="318"/>
        </w:trPr>
        <w:tc>
          <w:tcPr>
            <w:tcW w:w="2329" w:type="dxa"/>
            <w:vMerge w:val="restart"/>
            <w:tcBorders>
              <w:right w:val="single" w:sz="4" w:space="0" w:color="000000"/>
            </w:tcBorders>
          </w:tcPr>
          <w:p w14:paraId="7CB619A1" w14:textId="77777777" w:rsidR="00A0767C" w:rsidRDefault="00A0767C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7102310B" w14:textId="77777777" w:rsidR="00A0767C" w:rsidRDefault="001F5A60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Kontrol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muayene:</w:t>
            </w: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7C206110" w14:textId="77777777" w:rsidR="00A0767C" w:rsidRDefault="001F5A60">
            <w:pPr>
              <w:pStyle w:val="TableParagraph"/>
              <w:spacing w:before="46"/>
              <w:ind w:left="107"/>
              <w:rPr>
                <w:sz w:val="20"/>
              </w:rPr>
            </w:pPr>
            <w:r>
              <w:rPr>
                <w:sz w:val="20"/>
              </w:rPr>
              <w:t>Kilo:</w:t>
            </w:r>
          </w:p>
        </w:tc>
      </w:tr>
      <w:tr w:rsidR="00A0767C" w14:paraId="7A930EAB" w14:textId="77777777">
        <w:trPr>
          <w:trHeight w:val="318"/>
        </w:trPr>
        <w:tc>
          <w:tcPr>
            <w:tcW w:w="2329" w:type="dxa"/>
            <w:vMerge/>
            <w:tcBorders>
              <w:top w:val="nil"/>
              <w:right w:val="single" w:sz="4" w:space="0" w:color="000000"/>
            </w:tcBorders>
          </w:tcPr>
          <w:p w14:paraId="73DB6D52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43FDCC4A" w14:textId="77777777" w:rsidR="00A0767C" w:rsidRDefault="001F5A60">
            <w:pPr>
              <w:pStyle w:val="TableParagraph"/>
              <w:spacing w:before="46"/>
              <w:ind w:left="107"/>
              <w:rPr>
                <w:sz w:val="20"/>
              </w:rPr>
            </w:pPr>
            <w:r>
              <w:rPr>
                <w:sz w:val="20"/>
              </w:rPr>
              <w:t>CO:</w:t>
            </w:r>
          </w:p>
        </w:tc>
      </w:tr>
      <w:tr w:rsidR="00A0767C" w14:paraId="1B382890" w14:textId="77777777">
        <w:trPr>
          <w:trHeight w:val="33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76A6A383" w14:textId="77777777" w:rsidR="00A0767C" w:rsidRDefault="00A0767C">
            <w:pPr>
              <w:pStyle w:val="TableParagraph"/>
              <w:rPr>
                <w:sz w:val="20"/>
              </w:rPr>
            </w:pP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71DBE048" w14:textId="77777777" w:rsidR="00A0767C" w:rsidRDefault="001F5A60">
            <w:pPr>
              <w:pStyle w:val="TableParagraph"/>
              <w:spacing w:before="55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COHb</w:t>
            </w:r>
            <w:proofErr w:type="spellEnd"/>
            <w:r>
              <w:rPr>
                <w:sz w:val="20"/>
              </w:rPr>
              <w:t>:</w:t>
            </w:r>
          </w:p>
        </w:tc>
      </w:tr>
      <w:tr w:rsidR="00A0767C" w14:paraId="1850D46D" w14:textId="77777777">
        <w:trPr>
          <w:trHeight w:val="31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5478E046" w14:textId="77777777" w:rsidR="00A0767C" w:rsidRDefault="00A0767C">
            <w:pPr>
              <w:pStyle w:val="TableParagraph"/>
              <w:rPr>
                <w:sz w:val="20"/>
              </w:rPr>
            </w:pP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3C40AD9A" w14:textId="77777777" w:rsidR="00A0767C" w:rsidRDefault="001F5A60">
            <w:pPr>
              <w:pStyle w:val="TableParagraph"/>
              <w:spacing w:before="46"/>
              <w:ind w:left="107"/>
              <w:rPr>
                <w:sz w:val="20"/>
              </w:rPr>
            </w:pPr>
            <w:r>
              <w:rPr>
                <w:sz w:val="20"/>
              </w:rPr>
              <w:t>TA:</w:t>
            </w:r>
          </w:p>
        </w:tc>
      </w:tr>
      <w:tr w:rsidR="00A0767C" w14:paraId="06FA2A82" w14:textId="77777777">
        <w:trPr>
          <w:trHeight w:val="479"/>
        </w:trPr>
        <w:tc>
          <w:tcPr>
            <w:tcW w:w="2329" w:type="dxa"/>
            <w:tcBorders>
              <w:right w:val="single" w:sz="4" w:space="0" w:color="000000"/>
            </w:tcBorders>
          </w:tcPr>
          <w:p w14:paraId="6FF20727" w14:textId="77777777" w:rsidR="00A0767C" w:rsidRDefault="001F5A60">
            <w:pPr>
              <w:pStyle w:val="TableParagraph"/>
              <w:tabs>
                <w:tab w:val="left" w:pos="664"/>
                <w:tab w:val="left" w:pos="1589"/>
              </w:tabs>
              <w:spacing w:line="240" w:lineRule="atLeast"/>
              <w:ind w:left="10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Bir</w:t>
            </w:r>
            <w:r>
              <w:rPr>
                <w:b/>
                <w:sz w:val="20"/>
              </w:rPr>
              <w:tab/>
              <w:t>sonraki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kontrol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zamanı:</w:t>
            </w: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33094DCB" w14:textId="77777777" w:rsidR="00A0767C" w:rsidRDefault="00A0767C">
            <w:pPr>
              <w:pStyle w:val="TableParagraph"/>
              <w:rPr>
                <w:sz w:val="20"/>
              </w:rPr>
            </w:pPr>
          </w:p>
        </w:tc>
      </w:tr>
      <w:tr w:rsidR="00A0767C" w14:paraId="23B3AE31" w14:textId="77777777">
        <w:trPr>
          <w:trHeight w:val="31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463D74D3" w14:textId="77777777" w:rsidR="00A0767C" w:rsidRDefault="001F5A60">
            <w:pPr>
              <w:pStyle w:val="TableParagraph"/>
              <w:spacing w:before="5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Kontrol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sonucu:</w:t>
            </w: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3EB793F3" w14:textId="77777777" w:rsidR="00A0767C" w:rsidRDefault="001F5A60">
            <w:pPr>
              <w:pStyle w:val="TableParagraph"/>
              <w:tabs>
                <w:tab w:val="left" w:pos="2046"/>
              </w:tabs>
              <w:spacing w:before="31"/>
              <w:ind w:left="107"/>
              <w:rPr>
                <w:sz w:val="20"/>
              </w:rPr>
            </w:pPr>
            <w:r>
              <w:rPr>
                <w:sz w:val="20"/>
              </w:rPr>
              <w:t>Tedavi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devam</w:t>
            </w:r>
            <w:r>
              <w:rPr>
                <w:sz w:val="20"/>
              </w:rPr>
              <w:tab/>
              <w:t>Tedavi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değişti</w:t>
            </w:r>
          </w:p>
        </w:tc>
      </w:tr>
      <w:tr w:rsidR="00A0767C" w14:paraId="5F51DB7F" w14:textId="77777777">
        <w:trPr>
          <w:trHeight w:val="33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3F2E4A45" w14:textId="77777777" w:rsidR="00A0767C" w:rsidRDefault="00A0767C">
            <w:pPr>
              <w:pStyle w:val="TableParagraph"/>
              <w:rPr>
                <w:sz w:val="20"/>
              </w:rPr>
            </w:pP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6DE402F1" w14:textId="77777777" w:rsidR="00A0767C" w:rsidRDefault="001F5A60">
            <w:pPr>
              <w:pStyle w:val="TableParagraph"/>
              <w:spacing w:before="56"/>
              <w:ind w:left="107"/>
              <w:rPr>
                <w:sz w:val="20"/>
              </w:rPr>
            </w:pPr>
            <w:r>
              <w:rPr>
                <w:sz w:val="20"/>
              </w:rPr>
              <w:t>Varsa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Eklenen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tedavi:</w:t>
            </w:r>
          </w:p>
        </w:tc>
      </w:tr>
      <w:tr w:rsidR="00A0767C" w14:paraId="16964E67" w14:textId="77777777">
        <w:trPr>
          <w:trHeight w:val="321"/>
        </w:trPr>
        <w:tc>
          <w:tcPr>
            <w:tcW w:w="2329" w:type="dxa"/>
            <w:tcBorders>
              <w:right w:val="single" w:sz="4" w:space="0" w:color="000000"/>
            </w:tcBorders>
          </w:tcPr>
          <w:p w14:paraId="625E9264" w14:textId="77777777" w:rsidR="00A0767C" w:rsidRDefault="00A0767C">
            <w:pPr>
              <w:pStyle w:val="TableParagraph"/>
              <w:rPr>
                <w:sz w:val="20"/>
              </w:rPr>
            </w:pP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6122FED0" w14:textId="77777777" w:rsidR="00A0767C" w:rsidRDefault="00A0767C">
            <w:pPr>
              <w:pStyle w:val="TableParagraph"/>
              <w:rPr>
                <w:sz w:val="20"/>
              </w:rPr>
            </w:pPr>
          </w:p>
        </w:tc>
      </w:tr>
      <w:tr w:rsidR="00A0767C" w14:paraId="2FD6B4B9" w14:textId="77777777">
        <w:trPr>
          <w:trHeight w:val="31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1F4A7AEB" w14:textId="77777777" w:rsidR="00A0767C" w:rsidRDefault="00A0767C">
            <w:pPr>
              <w:pStyle w:val="TableParagraph"/>
              <w:rPr>
                <w:sz w:val="20"/>
              </w:rPr>
            </w:pPr>
          </w:p>
        </w:tc>
        <w:tc>
          <w:tcPr>
            <w:tcW w:w="5186" w:type="dxa"/>
            <w:gridSpan w:val="2"/>
            <w:tcBorders>
              <w:left w:val="single" w:sz="4" w:space="0" w:color="000000"/>
            </w:tcBorders>
          </w:tcPr>
          <w:p w14:paraId="075A5760" w14:textId="77777777" w:rsidR="00A0767C" w:rsidRDefault="00A0767C">
            <w:pPr>
              <w:pStyle w:val="TableParagraph"/>
              <w:rPr>
                <w:sz w:val="20"/>
              </w:rPr>
            </w:pPr>
          </w:p>
        </w:tc>
      </w:tr>
      <w:tr w:rsidR="00A0767C" w14:paraId="5CDBDB9E" w14:textId="77777777">
        <w:trPr>
          <w:trHeight w:val="318"/>
        </w:trPr>
        <w:tc>
          <w:tcPr>
            <w:tcW w:w="7515" w:type="dxa"/>
            <w:gridSpan w:val="3"/>
            <w:tcBorders>
              <w:right w:val="single" w:sz="4" w:space="0" w:color="000000"/>
            </w:tcBorders>
          </w:tcPr>
          <w:p w14:paraId="5ADFF58C" w14:textId="77777777" w:rsidR="00A0767C" w:rsidRDefault="001F5A60">
            <w:pPr>
              <w:pStyle w:val="TableParagraph"/>
              <w:spacing w:before="1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Yakınmalar</w:t>
            </w:r>
          </w:p>
        </w:tc>
      </w:tr>
      <w:tr w:rsidR="00A0767C" w14:paraId="464B40FD" w14:textId="77777777">
        <w:trPr>
          <w:trHeight w:val="33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79851B7B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sz w:val="20"/>
              </w:rPr>
              <w:t>Sinirlilik</w:t>
            </w:r>
          </w:p>
        </w:tc>
        <w:tc>
          <w:tcPr>
            <w:tcW w:w="3131" w:type="dxa"/>
            <w:tcBorders>
              <w:left w:val="single" w:sz="4" w:space="0" w:color="000000"/>
              <w:right w:val="single" w:sz="4" w:space="0" w:color="000000"/>
            </w:tcBorders>
          </w:tcPr>
          <w:p w14:paraId="027C2AC9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sz w:val="20"/>
              </w:rPr>
              <w:t>Yorgunluk</w:t>
            </w:r>
          </w:p>
        </w:tc>
        <w:tc>
          <w:tcPr>
            <w:tcW w:w="2055" w:type="dxa"/>
            <w:tcBorders>
              <w:left w:val="single" w:sz="4" w:space="0" w:color="000000"/>
              <w:right w:val="single" w:sz="4" w:space="0" w:color="000000"/>
            </w:tcBorders>
          </w:tcPr>
          <w:p w14:paraId="7082001D" w14:textId="77777777" w:rsidR="00A0767C" w:rsidRDefault="001F5A60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11.</w:t>
            </w:r>
            <w:r>
              <w:rPr>
                <w:sz w:val="20"/>
              </w:rPr>
              <w:t>Çarpıntı</w:t>
            </w:r>
          </w:p>
        </w:tc>
      </w:tr>
      <w:tr w:rsidR="00A0767C" w14:paraId="45519A7B" w14:textId="77777777">
        <w:trPr>
          <w:trHeight w:val="31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5008FC68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sz w:val="20"/>
              </w:rPr>
              <w:t>Huzursuzluk</w:t>
            </w:r>
          </w:p>
        </w:tc>
        <w:tc>
          <w:tcPr>
            <w:tcW w:w="3131" w:type="dxa"/>
            <w:tcBorders>
              <w:left w:val="single" w:sz="4" w:space="0" w:color="000000"/>
              <w:right w:val="single" w:sz="4" w:space="0" w:color="000000"/>
            </w:tcBorders>
          </w:tcPr>
          <w:p w14:paraId="03C7FB1A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7.</w:t>
            </w:r>
            <w:r>
              <w:rPr>
                <w:sz w:val="20"/>
              </w:rPr>
              <w:t>Anormal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rüya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görme</w:t>
            </w:r>
          </w:p>
        </w:tc>
        <w:tc>
          <w:tcPr>
            <w:tcW w:w="2055" w:type="dxa"/>
            <w:tcBorders>
              <w:left w:val="single" w:sz="4" w:space="0" w:color="000000"/>
            </w:tcBorders>
          </w:tcPr>
          <w:p w14:paraId="29F8B557" w14:textId="77777777" w:rsidR="00A0767C" w:rsidRDefault="001F5A60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12.</w:t>
            </w:r>
            <w:r>
              <w:rPr>
                <w:sz w:val="20"/>
              </w:rPr>
              <w:t>Kabızlık</w:t>
            </w:r>
          </w:p>
        </w:tc>
      </w:tr>
      <w:tr w:rsidR="00A0767C" w14:paraId="16D589B2" w14:textId="77777777">
        <w:trPr>
          <w:trHeight w:val="31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66A02C49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sz w:val="20"/>
              </w:rPr>
              <w:t>Konsantrasyon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zorluğu</w:t>
            </w:r>
          </w:p>
        </w:tc>
        <w:tc>
          <w:tcPr>
            <w:tcW w:w="3131" w:type="dxa"/>
            <w:tcBorders>
              <w:left w:val="single" w:sz="4" w:space="0" w:color="000000"/>
              <w:right w:val="single" w:sz="4" w:space="0" w:color="000000"/>
            </w:tcBorders>
          </w:tcPr>
          <w:p w14:paraId="29CFD0ED" w14:textId="77777777" w:rsidR="00A0767C" w:rsidRDefault="001F5A60">
            <w:pPr>
              <w:pStyle w:val="TableParagraph"/>
              <w:spacing w:before="5"/>
              <w:ind w:left="208"/>
              <w:rPr>
                <w:sz w:val="20"/>
              </w:rPr>
            </w:pPr>
            <w:r>
              <w:rPr>
                <w:b/>
                <w:sz w:val="20"/>
              </w:rPr>
              <w:t>.</w:t>
            </w:r>
            <w:r>
              <w:rPr>
                <w:sz w:val="20"/>
              </w:rPr>
              <w:t>Depresif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durum</w:t>
            </w:r>
          </w:p>
        </w:tc>
        <w:tc>
          <w:tcPr>
            <w:tcW w:w="2055" w:type="dxa"/>
            <w:tcBorders>
              <w:left w:val="single" w:sz="4" w:space="0" w:color="000000"/>
            </w:tcBorders>
          </w:tcPr>
          <w:p w14:paraId="248ED6DC" w14:textId="77777777" w:rsidR="00A0767C" w:rsidRDefault="001F5A60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13.</w:t>
            </w:r>
            <w:r>
              <w:rPr>
                <w:sz w:val="20"/>
              </w:rPr>
              <w:t>Uykuya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eğilim</w:t>
            </w:r>
          </w:p>
        </w:tc>
      </w:tr>
      <w:tr w:rsidR="00A0767C" w14:paraId="3A81FD02" w14:textId="77777777">
        <w:trPr>
          <w:trHeight w:val="318"/>
        </w:trPr>
        <w:tc>
          <w:tcPr>
            <w:tcW w:w="2329" w:type="dxa"/>
            <w:tcBorders>
              <w:right w:val="single" w:sz="4" w:space="0" w:color="000000"/>
            </w:tcBorders>
          </w:tcPr>
          <w:p w14:paraId="191027FD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sz w:val="20"/>
              </w:rPr>
              <w:t>Uykusuzluk</w:t>
            </w:r>
          </w:p>
        </w:tc>
        <w:tc>
          <w:tcPr>
            <w:tcW w:w="3131" w:type="dxa"/>
            <w:tcBorders>
              <w:left w:val="single" w:sz="4" w:space="0" w:color="000000"/>
              <w:right w:val="single" w:sz="4" w:space="0" w:color="000000"/>
            </w:tcBorders>
          </w:tcPr>
          <w:p w14:paraId="1BDAE2D7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9.</w:t>
            </w:r>
            <w:r>
              <w:rPr>
                <w:sz w:val="20"/>
              </w:rPr>
              <w:t>İştah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artışı+kilo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alma</w:t>
            </w:r>
          </w:p>
        </w:tc>
        <w:tc>
          <w:tcPr>
            <w:tcW w:w="2055" w:type="dxa"/>
            <w:tcBorders>
              <w:left w:val="single" w:sz="4" w:space="0" w:color="000000"/>
            </w:tcBorders>
          </w:tcPr>
          <w:p w14:paraId="373D01FC" w14:textId="77777777" w:rsidR="00A0767C" w:rsidRDefault="001F5A60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14.</w:t>
            </w:r>
            <w:r>
              <w:rPr>
                <w:sz w:val="20"/>
              </w:rPr>
              <w:t>Ağız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yaraları</w:t>
            </w:r>
          </w:p>
        </w:tc>
      </w:tr>
      <w:tr w:rsidR="00A0767C" w14:paraId="5E0D006F" w14:textId="77777777">
        <w:trPr>
          <w:trHeight w:val="357"/>
        </w:trPr>
        <w:tc>
          <w:tcPr>
            <w:tcW w:w="2329" w:type="dxa"/>
            <w:tcBorders>
              <w:right w:val="single" w:sz="4" w:space="0" w:color="000000"/>
            </w:tcBorders>
          </w:tcPr>
          <w:p w14:paraId="27D4151D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sz w:val="20"/>
              </w:rPr>
              <w:t>Endişe</w:t>
            </w:r>
          </w:p>
        </w:tc>
        <w:tc>
          <w:tcPr>
            <w:tcW w:w="3131" w:type="dxa"/>
            <w:tcBorders>
              <w:left w:val="single" w:sz="4" w:space="0" w:color="000000"/>
              <w:right w:val="single" w:sz="4" w:space="0" w:color="000000"/>
            </w:tcBorders>
          </w:tcPr>
          <w:p w14:paraId="0E3AB5C8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10.</w:t>
            </w:r>
            <w:r>
              <w:rPr>
                <w:sz w:val="20"/>
              </w:rPr>
              <w:t>Titreme</w:t>
            </w:r>
          </w:p>
        </w:tc>
        <w:tc>
          <w:tcPr>
            <w:tcW w:w="2055" w:type="dxa"/>
            <w:tcBorders>
              <w:left w:val="single" w:sz="4" w:space="0" w:color="000000"/>
            </w:tcBorders>
          </w:tcPr>
          <w:p w14:paraId="7D5C6EA1" w14:textId="77777777" w:rsidR="00A0767C" w:rsidRDefault="001F5A60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15.</w:t>
            </w:r>
            <w:r>
              <w:rPr>
                <w:sz w:val="20"/>
              </w:rPr>
              <w:t>Diğer</w:t>
            </w:r>
          </w:p>
        </w:tc>
      </w:tr>
    </w:tbl>
    <w:p w14:paraId="33D69C89" w14:textId="77777777" w:rsidR="00A0767C" w:rsidRDefault="00A0767C">
      <w:pPr>
        <w:rPr>
          <w:sz w:val="20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B3FF10F" w14:textId="77777777" w:rsidR="00A0767C" w:rsidRDefault="001F5A60">
      <w:pPr>
        <w:spacing w:before="76"/>
        <w:ind w:left="302"/>
        <w:rPr>
          <w:b/>
          <w:sz w:val="24"/>
        </w:rPr>
      </w:pPr>
      <w:bookmarkStart w:id="52" w:name="_TOC_250003"/>
      <w:r>
        <w:rPr>
          <w:b/>
          <w:sz w:val="24"/>
        </w:rPr>
        <w:lastRenderedPageBreak/>
        <w:t>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Etik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Kurul İzin</w:t>
      </w:r>
      <w:r>
        <w:rPr>
          <w:b/>
          <w:spacing w:val="-1"/>
          <w:sz w:val="24"/>
        </w:rPr>
        <w:t xml:space="preserve"> </w:t>
      </w:r>
      <w:bookmarkEnd w:id="52"/>
      <w:r>
        <w:rPr>
          <w:b/>
          <w:sz w:val="24"/>
        </w:rPr>
        <w:t>Yazısı</w:t>
      </w:r>
    </w:p>
    <w:p w14:paraId="6F0FBC9D" w14:textId="77777777" w:rsidR="00A0767C" w:rsidRDefault="00A0767C">
      <w:pPr>
        <w:pStyle w:val="GvdeMetni"/>
        <w:rPr>
          <w:b/>
          <w:sz w:val="20"/>
        </w:rPr>
      </w:pPr>
    </w:p>
    <w:p w14:paraId="49C3D004" w14:textId="77777777" w:rsidR="00A0767C" w:rsidRDefault="00A0767C">
      <w:pPr>
        <w:pStyle w:val="GvdeMetni"/>
        <w:rPr>
          <w:b/>
          <w:sz w:val="20"/>
        </w:rPr>
      </w:pPr>
    </w:p>
    <w:p w14:paraId="78100264" w14:textId="77777777" w:rsidR="00A0767C" w:rsidRDefault="00A0767C">
      <w:pPr>
        <w:pStyle w:val="GvdeMetni"/>
        <w:rPr>
          <w:b/>
          <w:sz w:val="20"/>
        </w:rPr>
      </w:pPr>
    </w:p>
    <w:p w14:paraId="1938A779" w14:textId="77777777" w:rsidR="00A0767C" w:rsidRDefault="001F5A60">
      <w:pPr>
        <w:pStyle w:val="GvdeMetni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118" behindDoc="0" locked="0" layoutInCell="1" allowOverlap="1" wp14:anchorId="16C8D361" wp14:editId="3161DD6C">
            <wp:simplePos x="0" y="0"/>
            <wp:positionH relativeFrom="page">
              <wp:posOffset>1269219</wp:posOffset>
            </wp:positionH>
            <wp:positionV relativeFrom="paragraph">
              <wp:posOffset>135709</wp:posOffset>
            </wp:positionV>
            <wp:extent cx="4934949" cy="7440930"/>
            <wp:effectExtent l="0" t="0" r="0" b="0"/>
            <wp:wrapTopAndBottom/>
            <wp:docPr id="15" name="image21.jpeg" descr="C:\Users\derdogan\Desktop\Etik Kurul Onayı 20-1T_37_0_944476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949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D8B39" w14:textId="77777777" w:rsidR="00A0767C" w:rsidRDefault="00A0767C">
      <w:pPr>
        <w:rPr>
          <w:sz w:val="15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4452E160" w14:textId="77777777" w:rsidR="00A0767C" w:rsidRDefault="001F5A60">
      <w:pPr>
        <w:spacing w:before="76"/>
        <w:ind w:left="302"/>
        <w:rPr>
          <w:b/>
          <w:sz w:val="24"/>
        </w:rPr>
      </w:pPr>
      <w:bookmarkStart w:id="53" w:name="_TOC_250002"/>
      <w:r>
        <w:rPr>
          <w:b/>
          <w:sz w:val="24"/>
        </w:rPr>
        <w:lastRenderedPageBreak/>
        <w:t>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Kurum</w:t>
      </w:r>
      <w:r>
        <w:rPr>
          <w:b/>
          <w:spacing w:val="-4"/>
          <w:sz w:val="24"/>
        </w:rPr>
        <w:t xml:space="preserve"> </w:t>
      </w:r>
      <w:bookmarkEnd w:id="53"/>
      <w:r>
        <w:rPr>
          <w:b/>
          <w:sz w:val="24"/>
        </w:rPr>
        <w:t>İzin Yazısı</w:t>
      </w:r>
    </w:p>
    <w:p w14:paraId="3A9CE748" w14:textId="77777777" w:rsidR="00A0767C" w:rsidRDefault="00A0767C">
      <w:pPr>
        <w:pStyle w:val="GvdeMetni"/>
        <w:rPr>
          <w:b/>
          <w:sz w:val="20"/>
        </w:rPr>
      </w:pPr>
    </w:p>
    <w:p w14:paraId="306192F8" w14:textId="77777777" w:rsidR="00A0767C" w:rsidRDefault="00A0767C">
      <w:pPr>
        <w:pStyle w:val="GvdeMetni"/>
        <w:rPr>
          <w:b/>
          <w:sz w:val="20"/>
        </w:rPr>
      </w:pPr>
    </w:p>
    <w:p w14:paraId="2A4FF775" w14:textId="77777777" w:rsidR="00A0767C" w:rsidRDefault="00A0767C">
      <w:pPr>
        <w:pStyle w:val="GvdeMetni"/>
        <w:rPr>
          <w:b/>
          <w:sz w:val="20"/>
        </w:rPr>
      </w:pPr>
    </w:p>
    <w:p w14:paraId="58D5024B" w14:textId="77777777" w:rsidR="00A0767C" w:rsidRDefault="001F5A60">
      <w:pPr>
        <w:pStyle w:val="GvdeMetni"/>
        <w:spacing w:before="11"/>
        <w:rPr>
          <w:b/>
          <w:sz w:val="19"/>
        </w:rPr>
      </w:pPr>
      <w:r>
        <w:rPr>
          <w:noProof/>
        </w:rPr>
        <w:drawing>
          <wp:anchor distT="0" distB="0" distL="0" distR="0" simplePos="0" relativeHeight="119" behindDoc="0" locked="0" layoutInCell="1" allowOverlap="1" wp14:anchorId="12784005" wp14:editId="2A3CB3BE">
            <wp:simplePos x="0" y="0"/>
            <wp:positionH relativeFrom="page">
              <wp:posOffset>1191282</wp:posOffset>
            </wp:positionH>
            <wp:positionV relativeFrom="paragraph">
              <wp:posOffset>170749</wp:posOffset>
            </wp:positionV>
            <wp:extent cx="4901318" cy="7338059"/>
            <wp:effectExtent l="0" t="0" r="0" b="0"/>
            <wp:wrapTopAndBottom/>
            <wp:docPr id="17" name="image22.jpeg" descr="C:\Users\derdogan\Desktop\Abdulkadir DENİZ (Araştırma İzni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318" cy="733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5D953" w14:textId="77777777" w:rsidR="00A0767C" w:rsidRDefault="00A0767C">
      <w:pPr>
        <w:rPr>
          <w:sz w:val="19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072F3C71" w14:textId="77777777" w:rsidR="00A0767C" w:rsidRDefault="00A0767C">
      <w:pPr>
        <w:pStyle w:val="GvdeMetni"/>
        <w:rPr>
          <w:b/>
          <w:sz w:val="20"/>
        </w:rPr>
      </w:pPr>
    </w:p>
    <w:p w14:paraId="3A2E751F" w14:textId="77777777" w:rsidR="00A0767C" w:rsidRDefault="00A0767C">
      <w:pPr>
        <w:pStyle w:val="GvdeMetni"/>
        <w:spacing w:before="6" w:after="1"/>
        <w:rPr>
          <w:b/>
        </w:rPr>
      </w:pPr>
    </w:p>
    <w:p w14:paraId="234FF756" w14:textId="77777777" w:rsidR="00A0767C" w:rsidRDefault="001F5A60">
      <w:pPr>
        <w:pStyle w:val="GvdeMetni"/>
        <w:ind w:left="945"/>
        <w:rPr>
          <w:sz w:val="20"/>
        </w:rPr>
      </w:pPr>
      <w:r>
        <w:rPr>
          <w:noProof/>
          <w:sz w:val="20"/>
        </w:rPr>
        <w:drawing>
          <wp:inline distT="0" distB="0" distL="0" distR="0" wp14:anchorId="75C85524" wp14:editId="21772D1B">
            <wp:extent cx="4934044" cy="7283196"/>
            <wp:effectExtent l="0" t="0" r="0" b="0"/>
            <wp:docPr id="19" name="image23.jpeg" descr="C:\Users\derdogan\Desktop\Abdülkadir DENİZ _onay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044" cy="72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663F" w14:textId="77777777" w:rsidR="00A0767C" w:rsidRDefault="00A0767C">
      <w:pPr>
        <w:rPr>
          <w:sz w:val="20"/>
        </w:rPr>
        <w:sectPr w:rsidR="00A0767C">
          <w:pgSz w:w="11920" w:h="16850"/>
          <w:pgMar w:top="1600" w:right="740" w:bottom="1140" w:left="1400" w:header="0" w:footer="944" w:gutter="0"/>
          <w:cols w:space="708"/>
        </w:sectPr>
      </w:pPr>
    </w:p>
    <w:p w14:paraId="4EEF6E14" w14:textId="77777777" w:rsidR="00A0767C" w:rsidRDefault="001F5A60">
      <w:pPr>
        <w:spacing w:before="76"/>
        <w:ind w:left="302"/>
        <w:rPr>
          <w:b/>
          <w:sz w:val="24"/>
        </w:rPr>
      </w:pPr>
      <w:bookmarkStart w:id="54" w:name="_TOC_250001"/>
      <w:r>
        <w:rPr>
          <w:b/>
          <w:sz w:val="24"/>
        </w:rPr>
        <w:lastRenderedPageBreak/>
        <w:t>Ek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Bilgilendirilmiş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Gönüllü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Olur</w:t>
      </w:r>
      <w:r>
        <w:rPr>
          <w:b/>
          <w:spacing w:val="-4"/>
          <w:sz w:val="24"/>
        </w:rPr>
        <w:t xml:space="preserve"> </w:t>
      </w:r>
      <w:bookmarkEnd w:id="54"/>
      <w:r>
        <w:rPr>
          <w:b/>
          <w:sz w:val="24"/>
        </w:rPr>
        <w:t>Formu</w:t>
      </w:r>
    </w:p>
    <w:p w14:paraId="525EE462" w14:textId="77777777" w:rsidR="00A0767C" w:rsidRDefault="00A0767C">
      <w:pPr>
        <w:pStyle w:val="GvdeMetni"/>
        <w:rPr>
          <w:b/>
          <w:sz w:val="20"/>
        </w:rPr>
      </w:pPr>
    </w:p>
    <w:p w14:paraId="1D6C6BC1" w14:textId="77777777" w:rsidR="00A0767C" w:rsidRDefault="00A0767C">
      <w:pPr>
        <w:pStyle w:val="GvdeMetni"/>
        <w:rPr>
          <w:b/>
          <w:sz w:val="20"/>
        </w:rPr>
      </w:pPr>
    </w:p>
    <w:p w14:paraId="636E9105" w14:textId="77777777" w:rsidR="00A0767C" w:rsidRDefault="00A0767C">
      <w:pPr>
        <w:pStyle w:val="GvdeMetni"/>
        <w:rPr>
          <w:b/>
          <w:sz w:val="29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2"/>
      </w:tblGrid>
      <w:tr w:rsidR="00A0767C" w14:paraId="585E2D89" w14:textId="77777777">
        <w:trPr>
          <w:trHeight w:val="239"/>
        </w:trPr>
        <w:tc>
          <w:tcPr>
            <w:tcW w:w="8652" w:type="dxa"/>
          </w:tcPr>
          <w:p w14:paraId="23BE58B7" w14:textId="77777777" w:rsidR="00A0767C" w:rsidRDefault="001F5A60">
            <w:pPr>
              <w:pStyle w:val="TableParagraph"/>
              <w:spacing w:before="10"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BİLGİLENDİRİLMİŞ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OLUR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FORMU</w:t>
            </w:r>
          </w:p>
        </w:tc>
      </w:tr>
      <w:tr w:rsidR="00A0767C" w14:paraId="038455C9" w14:textId="77777777">
        <w:trPr>
          <w:trHeight w:val="1199"/>
        </w:trPr>
        <w:tc>
          <w:tcPr>
            <w:tcW w:w="8652" w:type="dxa"/>
          </w:tcPr>
          <w:p w14:paraId="3005BE6E" w14:textId="77777777" w:rsidR="00A0767C" w:rsidRDefault="001F5A60">
            <w:pPr>
              <w:pStyle w:val="TableParagraph"/>
              <w:spacing w:before="10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LÜTFEN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DİKKATLİCE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OKUYUNUZ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!!!</w:t>
            </w:r>
          </w:p>
          <w:p w14:paraId="67675DBF" w14:textId="77777777" w:rsidR="00A0767C" w:rsidRDefault="001F5A60">
            <w:pPr>
              <w:pStyle w:val="TableParagraph"/>
              <w:spacing w:line="240" w:lineRule="exac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Bu çalışmaya katılmak üzere davet edilmiş bulunmaktasınız. Bu çalışmada yer almayı kabul etmeden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çalışmanın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amaçla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yapılmak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istendiğini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anlamanız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kararınızı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bilgilendirme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sonrası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özgürce vermeniz gerekmektedir. Size özel hazırlanmış bu bilgil</w:t>
            </w:r>
            <w:r>
              <w:rPr>
                <w:sz w:val="20"/>
              </w:rPr>
              <w:t>endirmeyi lütfen dikkatlice okuyunuz,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sorularınıza açık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yanıtlar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isteyiniz.</w:t>
            </w:r>
          </w:p>
        </w:tc>
      </w:tr>
      <w:tr w:rsidR="00A0767C" w14:paraId="661B9BA7" w14:textId="77777777">
        <w:trPr>
          <w:trHeight w:val="719"/>
        </w:trPr>
        <w:tc>
          <w:tcPr>
            <w:tcW w:w="8652" w:type="dxa"/>
          </w:tcPr>
          <w:p w14:paraId="06DBBAFE" w14:textId="77777777" w:rsidR="00A0767C" w:rsidRDefault="001F5A60">
            <w:pPr>
              <w:pStyle w:val="TableParagraph"/>
              <w:spacing w:before="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çalışmanın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adı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ne?</w:t>
            </w:r>
          </w:p>
          <w:p w14:paraId="36A153E0" w14:textId="77777777" w:rsidR="00A0767C" w:rsidRDefault="001F5A60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Bir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üniversite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sigara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bırakma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polikliniğinde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sigarayı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bırakamayan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bireylerin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yeniden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bırakmaya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hazır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 durumları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ilişkili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faktörler</w:t>
            </w:r>
          </w:p>
        </w:tc>
      </w:tr>
      <w:tr w:rsidR="00A0767C" w14:paraId="6234CF18" w14:textId="77777777">
        <w:trPr>
          <w:trHeight w:val="720"/>
        </w:trPr>
        <w:tc>
          <w:tcPr>
            <w:tcW w:w="8652" w:type="dxa"/>
          </w:tcPr>
          <w:p w14:paraId="4C2F495B" w14:textId="77777777" w:rsidR="00A0767C" w:rsidRDefault="001F5A60">
            <w:pPr>
              <w:pStyle w:val="TableParagraph"/>
              <w:spacing w:before="1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çalışmanın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amacı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ne?</w:t>
            </w:r>
          </w:p>
          <w:p w14:paraId="4D1E1348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z w:val="20"/>
              </w:rPr>
              <w:t>Bir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üniversite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sigara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bırakma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polikliniğinde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sigarayı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bırakamayan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bireylerin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yeniden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bırakmaya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hazır</w:t>
            </w:r>
          </w:p>
          <w:p w14:paraId="15D6883A" w14:textId="77777777" w:rsidR="00A0767C" w:rsidRDefault="001F5A60">
            <w:pPr>
              <w:pStyle w:val="TableParagraph"/>
              <w:spacing w:before="10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olma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durumları 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ilişkili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faktörleri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belirlemek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amaçlanmaktadır</w:t>
            </w:r>
          </w:p>
        </w:tc>
      </w:tr>
      <w:tr w:rsidR="00A0767C" w14:paraId="1889413B" w14:textId="77777777">
        <w:trPr>
          <w:trHeight w:val="482"/>
        </w:trPr>
        <w:tc>
          <w:tcPr>
            <w:tcW w:w="8652" w:type="dxa"/>
          </w:tcPr>
          <w:p w14:paraId="1EF9A423" w14:textId="77777777" w:rsidR="00A0767C" w:rsidRDefault="001F5A60">
            <w:pPr>
              <w:pStyle w:val="TableParagraph"/>
              <w:spacing w:before="1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Size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nasıl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uygulama yapılacak?</w:t>
            </w:r>
          </w:p>
          <w:p w14:paraId="6A1A9313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Sizinle,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yapılacak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telefon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görüşmesinde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soruya yanıt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vermeniz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beklenecektir.</w:t>
            </w:r>
          </w:p>
        </w:tc>
      </w:tr>
      <w:tr w:rsidR="00A0767C" w14:paraId="3F31056F" w14:textId="77777777">
        <w:trPr>
          <w:trHeight w:val="479"/>
        </w:trPr>
        <w:tc>
          <w:tcPr>
            <w:tcW w:w="8652" w:type="dxa"/>
          </w:tcPr>
          <w:p w14:paraId="64983B8A" w14:textId="77777777" w:rsidR="00A0767C" w:rsidRDefault="001F5A60">
            <w:pPr>
              <w:pStyle w:val="TableParagraph"/>
              <w:spacing w:line="240" w:lineRule="atLeast"/>
              <w:ind w:left="107" w:right="2226"/>
              <w:rPr>
                <w:b/>
                <w:sz w:val="20"/>
              </w:rPr>
            </w:pPr>
            <w:r>
              <w:rPr>
                <w:b/>
                <w:sz w:val="20"/>
              </w:rPr>
              <w:t>Farklı tedaviler için araştırma gruplarına rastgele atanma olasılığı nedir?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Yok.</w:t>
            </w:r>
          </w:p>
        </w:tc>
      </w:tr>
      <w:tr w:rsidR="00A0767C" w14:paraId="0AD80D9A" w14:textId="77777777">
        <w:trPr>
          <w:trHeight w:val="719"/>
        </w:trPr>
        <w:tc>
          <w:tcPr>
            <w:tcW w:w="8652" w:type="dxa"/>
          </w:tcPr>
          <w:p w14:paraId="56AA472B" w14:textId="77777777" w:rsidR="00A0767C" w:rsidRDefault="001F5A60">
            <w:pPr>
              <w:pStyle w:val="TableParagraph"/>
              <w:spacing w:before="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kadar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zamanınızı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alacak?</w:t>
            </w:r>
          </w:p>
          <w:p w14:paraId="5D792046" w14:textId="77777777" w:rsidR="00A0767C" w:rsidRDefault="001F5A60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Sizden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poliklinik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görüşmesi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dakika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ayırmış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olmanız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telefon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görüşmesinde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faza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dakikalık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ayırmanız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beklenecektir.</w:t>
            </w:r>
          </w:p>
        </w:tc>
      </w:tr>
      <w:tr w:rsidR="00A0767C" w14:paraId="26475460" w14:textId="77777777">
        <w:trPr>
          <w:trHeight w:val="479"/>
        </w:trPr>
        <w:tc>
          <w:tcPr>
            <w:tcW w:w="8652" w:type="dxa"/>
          </w:tcPr>
          <w:p w14:paraId="1D8E7D34" w14:textId="77777777" w:rsidR="00A0767C" w:rsidRDefault="001F5A60">
            <w:pPr>
              <w:pStyle w:val="TableParagraph"/>
              <w:spacing w:before="1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Araştırmaya katılması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beklenen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tahmini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gönüllü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kaçtır?</w:t>
            </w:r>
          </w:p>
          <w:p w14:paraId="7E65E677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kişinin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katılımı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beklenmektedir.</w:t>
            </w:r>
          </w:p>
        </w:tc>
      </w:tr>
      <w:tr w:rsidR="00A0767C" w14:paraId="495FBFCB" w14:textId="77777777">
        <w:trPr>
          <w:trHeight w:val="719"/>
        </w:trPr>
        <w:tc>
          <w:tcPr>
            <w:tcW w:w="8652" w:type="dxa"/>
          </w:tcPr>
          <w:p w14:paraId="197CA525" w14:textId="77777777" w:rsidR="00A0767C" w:rsidRDefault="001F5A60">
            <w:pPr>
              <w:pStyle w:val="TableParagraph"/>
              <w:spacing w:before="10" w:line="249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Sizden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alınacak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biyolojik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materyallere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ne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olacak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analizler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nerede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yapılacak?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(analizlerin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yurtdışında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yapılması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durumunda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biyolojik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materyallerin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nereye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gönderileceğinin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açıklanması)</w:t>
            </w:r>
          </w:p>
          <w:p w14:paraId="5DD82DBE" w14:textId="77777777" w:rsidR="00A0767C" w:rsidRDefault="001F5A6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Yoktur.</w:t>
            </w:r>
          </w:p>
        </w:tc>
      </w:tr>
      <w:tr w:rsidR="00A0767C" w14:paraId="73C294ED" w14:textId="77777777">
        <w:trPr>
          <w:trHeight w:val="480"/>
        </w:trPr>
        <w:tc>
          <w:tcPr>
            <w:tcW w:w="8652" w:type="dxa"/>
          </w:tcPr>
          <w:p w14:paraId="794DAC8E" w14:textId="77777777" w:rsidR="00A0767C" w:rsidRDefault="001F5A60">
            <w:pPr>
              <w:pStyle w:val="TableParagraph"/>
              <w:spacing w:before="1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Sizden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beklenen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nedir?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Sizin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sorumluluklarınız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nelerdir?</w:t>
            </w:r>
          </w:p>
          <w:p w14:paraId="33E1AD50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Sizden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telefon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görüşmesinde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soruluk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anketi yanıtlamanız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istenecektir.</w:t>
            </w:r>
          </w:p>
        </w:tc>
      </w:tr>
      <w:tr w:rsidR="00A0767C" w14:paraId="5E8119DB" w14:textId="77777777">
        <w:trPr>
          <w:trHeight w:val="482"/>
        </w:trPr>
        <w:tc>
          <w:tcPr>
            <w:tcW w:w="8652" w:type="dxa"/>
          </w:tcPr>
          <w:p w14:paraId="0AD83127" w14:textId="77777777" w:rsidR="00A0767C" w:rsidRDefault="001F5A60">
            <w:pPr>
              <w:pStyle w:val="TableParagraph"/>
              <w:spacing w:before="1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Çalışmaya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katılmak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size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ne yarar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sağlayacak?</w:t>
            </w:r>
          </w:p>
          <w:p w14:paraId="22E24BC2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Yok.</w:t>
            </w:r>
          </w:p>
        </w:tc>
      </w:tr>
      <w:tr w:rsidR="00A0767C" w14:paraId="17D85CF1" w14:textId="77777777">
        <w:trPr>
          <w:trHeight w:val="479"/>
        </w:trPr>
        <w:tc>
          <w:tcPr>
            <w:tcW w:w="8652" w:type="dxa"/>
          </w:tcPr>
          <w:p w14:paraId="19C9D23C" w14:textId="77777777" w:rsidR="00A0767C" w:rsidRDefault="001F5A60">
            <w:pPr>
              <w:pStyle w:val="TableParagraph"/>
              <w:spacing w:before="1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Araştırmaya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katılımının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erdirilmesini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gerektirecek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durumlar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nelerdir?</w:t>
            </w:r>
          </w:p>
          <w:p w14:paraId="6E92FBF2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</w:tr>
      <w:tr w:rsidR="00A0767C" w14:paraId="4F1A990F" w14:textId="77777777">
        <w:trPr>
          <w:trHeight w:val="479"/>
        </w:trPr>
        <w:tc>
          <w:tcPr>
            <w:tcW w:w="8652" w:type="dxa"/>
          </w:tcPr>
          <w:p w14:paraId="62723DED" w14:textId="77777777" w:rsidR="00A0767C" w:rsidRDefault="001F5A60">
            <w:pPr>
              <w:pStyle w:val="TableParagraph"/>
              <w:spacing w:before="1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Çalışmaya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katılmak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size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herhangi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zarar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verebilir mi?</w:t>
            </w:r>
          </w:p>
          <w:p w14:paraId="53BE85A9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</w:tr>
      <w:tr w:rsidR="00A0767C" w14:paraId="0C7CBB5E" w14:textId="77777777">
        <w:trPr>
          <w:trHeight w:val="479"/>
        </w:trPr>
        <w:tc>
          <w:tcPr>
            <w:tcW w:w="8652" w:type="dxa"/>
          </w:tcPr>
          <w:p w14:paraId="4A6EA72B" w14:textId="77777777" w:rsidR="00A0767C" w:rsidRDefault="001F5A60">
            <w:pPr>
              <w:pStyle w:val="TableParagraph"/>
              <w:spacing w:before="1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Eğer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katılmak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istemezseniz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olur?</w:t>
            </w:r>
          </w:p>
          <w:p w14:paraId="12100AD8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Gönüllü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olmazsanız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yoktur.</w:t>
            </w:r>
          </w:p>
        </w:tc>
      </w:tr>
      <w:tr w:rsidR="00A0767C" w14:paraId="702AD366" w14:textId="77777777">
        <w:trPr>
          <w:trHeight w:val="479"/>
        </w:trPr>
        <w:tc>
          <w:tcPr>
            <w:tcW w:w="8652" w:type="dxa"/>
          </w:tcPr>
          <w:p w14:paraId="282CAFC9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uygulanabilecek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alternatif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yöntemler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nelerdir?</w:t>
            </w:r>
          </w:p>
          <w:p w14:paraId="5560730E" w14:textId="77777777" w:rsidR="00A0767C" w:rsidRDefault="001F5A60">
            <w:pPr>
              <w:pStyle w:val="TableParagraph"/>
              <w:spacing w:before="15"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 w:rsidR="00A0767C" w14:paraId="23FB49EA" w14:textId="77777777">
        <w:trPr>
          <w:trHeight w:val="479"/>
        </w:trPr>
        <w:tc>
          <w:tcPr>
            <w:tcW w:w="8652" w:type="dxa"/>
          </w:tcPr>
          <w:p w14:paraId="35FCDECD" w14:textId="77777777" w:rsidR="00A0767C" w:rsidRDefault="001F5A60">
            <w:pPr>
              <w:pStyle w:val="TableParagraph"/>
              <w:spacing w:before="1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çalışmaya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katıldığım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için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bana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herhangi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bir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ücret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ödenecek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mi?</w:t>
            </w:r>
          </w:p>
          <w:p w14:paraId="40FC23EE" w14:textId="77777777" w:rsidR="00A0767C" w:rsidRDefault="001F5A60">
            <w:pPr>
              <w:pStyle w:val="TableParagraph"/>
              <w:spacing w:before="5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Hayır</w:t>
            </w:r>
          </w:p>
        </w:tc>
      </w:tr>
      <w:tr w:rsidR="00A0767C" w14:paraId="5001A3A5" w14:textId="77777777">
        <w:trPr>
          <w:trHeight w:val="962"/>
        </w:trPr>
        <w:tc>
          <w:tcPr>
            <w:tcW w:w="8652" w:type="dxa"/>
          </w:tcPr>
          <w:p w14:paraId="7A4F516C" w14:textId="77777777" w:rsidR="00A0767C" w:rsidRDefault="001F5A60">
            <w:pPr>
              <w:pStyle w:val="TableParagraph"/>
              <w:spacing w:before="1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çalışmaya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katıldığım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için ben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herhangi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bir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ücret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ödeyecek miyim?</w:t>
            </w:r>
          </w:p>
          <w:p w14:paraId="4FF39E02" w14:textId="77777777" w:rsidR="00A0767C" w:rsidRDefault="001F5A60">
            <w:pPr>
              <w:pStyle w:val="TableParagraph"/>
              <w:spacing w:before="5" w:line="252" w:lineRule="auto"/>
              <w:ind w:left="107"/>
              <w:rPr>
                <w:sz w:val="20"/>
              </w:rPr>
            </w:pPr>
            <w:r>
              <w:rPr>
                <w:sz w:val="20"/>
              </w:rPr>
              <w:t>Yapılacak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tür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tetkik,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fizik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muayene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araştırma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masrafları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güvencesi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altında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bulunduğunuz resmi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 özel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hiçbir kurum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veya kuruluşa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ödetilmeyecektir.</w:t>
            </w:r>
          </w:p>
        </w:tc>
      </w:tr>
      <w:tr w:rsidR="00A0767C" w14:paraId="3B59C0E3" w14:textId="77777777">
        <w:trPr>
          <w:trHeight w:val="479"/>
        </w:trPr>
        <w:tc>
          <w:tcPr>
            <w:tcW w:w="8652" w:type="dxa"/>
          </w:tcPr>
          <w:p w14:paraId="69EFC083" w14:textId="77777777" w:rsidR="00A0767C" w:rsidRDefault="001F5A6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Bilgilerin</w:t>
            </w:r>
            <w:r>
              <w:rPr>
                <w:b/>
                <w:spacing w:val="98"/>
                <w:sz w:val="20"/>
              </w:rPr>
              <w:t xml:space="preserve"> </w:t>
            </w:r>
            <w:r>
              <w:rPr>
                <w:b/>
                <w:sz w:val="20"/>
              </w:rPr>
              <w:t>gizliliği:</w:t>
            </w:r>
            <w:r>
              <w:rPr>
                <w:b/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Tüm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kişisel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tıbbi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 xml:space="preserve">bilgileriniz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gizli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kalacak,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bilimsel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amaçlarla</w:t>
            </w:r>
          </w:p>
          <w:p w14:paraId="2DB95E0C" w14:textId="77777777" w:rsidR="00A0767C" w:rsidRDefault="001F5A60">
            <w:pPr>
              <w:pStyle w:val="TableParagraph"/>
              <w:spacing w:before="10" w:line="215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kullanılacaktır.Araştırma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sonuçlarının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yayımlanması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halinde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dahi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kimliğiniz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gizli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kalacaktır.</w:t>
            </w:r>
          </w:p>
        </w:tc>
      </w:tr>
      <w:tr w:rsidR="00A0767C" w14:paraId="34D3405C" w14:textId="77777777">
        <w:trPr>
          <w:trHeight w:val="959"/>
        </w:trPr>
        <w:tc>
          <w:tcPr>
            <w:tcW w:w="8652" w:type="dxa"/>
          </w:tcPr>
          <w:p w14:paraId="7D4985B9" w14:textId="77777777" w:rsidR="00A0767C" w:rsidRDefault="001F5A60">
            <w:pPr>
              <w:pStyle w:val="TableParagraph"/>
              <w:spacing w:before="10" w:line="244" w:lineRule="auto"/>
              <w:ind w:left="107" w:right="4638"/>
              <w:rPr>
                <w:sz w:val="20"/>
              </w:rPr>
            </w:pPr>
            <w:r>
              <w:rPr>
                <w:b/>
                <w:sz w:val="20"/>
              </w:rPr>
              <w:t>Bu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çalışmanın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sorumlusunun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iletişim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bilgileri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Adı,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soyadı: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Seyfi Durmaz</w:t>
            </w:r>
          </w:p>
          <w:p w14:paraId="089C126E" w14:textId="77777777" w:rsidR="00A0767C" w:rsidRDefault="001F5A60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Ulaşılabilir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telefon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7487292</w:t>
            </w:r>
          </w:p>
          <w:p w14:paraId="667BC220" w14:textId="77777777" w:rsidR="00A0767C" w:rsidRDefault="001F5A60">
            <w:pPr>
              <w:pStyle w:val="TableParagraph"/>
              <w:spacing w:before="10" w:line="215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Görev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yeri: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Üniversitesi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Tıp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Fakültesi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Halk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Sağlığı Anabilim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Dalı</w:t>
            </w:r>
          </w:p>
        </w:tc>
      </w:tr>
      <w:tr w:rsidR="00A0767C" w14:paraId="628B32D6" w14:textId="77777777">
        <w:trPr>
          <w:trHeight w:val="1199"/>
        </w:trPr>
        <w:tc>
          <w:tcPr>
            <w:tcW w:w="8652" w:type="dxa"/>
          </w:tcPr>
          <w:p w14:paraId="2758D121" w14:textId="77777777" w:rsidR="00A0767C" w:rsidRDefault="001F5A60">
            <w:pPr>
              <w:pStyle w:val="TableParagraph"/>
              <w:spacing w:before="1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Çalışmaya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Katılma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Onayı:</w:t>
            </w:r>
          </w:p>
          <w:p w14:paraId="155BB250" w14:textId="77777777" w:rsidR="00A0767C" w:rsidRDefault="00A0767C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9D459F0" w14:textId="77777777" w:rsidR="00A0767C" w:rsidRDefault="001F5A60">
            <w:pPr>
              <w:pStyle w:val="TableParagraph"/>
              <w:spacing w:line="240" w:lineRule="atLeast"/>
              <w:ind w:left="107" w:right="100" w:firstLine="707"/>
              <w:jc w:val="both"/>
              <w:rPr>
                <w:sz w:val="20"/>
              </w:rPr>
            </w:pPr>
            <w:r>
              <w:rPr>
                <w:sz w:val="20"/>
              </w:rPr>
              <w:t>Yukarıda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araştırmaya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başlanmadan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gönüllüye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verilmesi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gösteren belgeleri okudum ve sözlü olarak dinledim. Aklıma gelen tüm soruları araştırıcıya sordum,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yazılı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sözlü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bana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tüm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açıklamaları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ayrıntılarıyla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anlamış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bulunmaktayım.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Çalışmaya</w:t>
            </w:r>
          </w:p>
        </w:tc>
      </w:tr>
    </w:tbl>
    <w:p w14:paraId="112A3641" w14:textId="77777777" w:rsidR="00A0767C" w:rsidRDefault="00A0767C">
      <w:pPr>
        <w:spacing w:line="240" w:lineRule="atLeast"/>
        <w:jc w:val="both"/>
        <w:rPr>
          <w:sz w:val="20"/>
        </w:rPr>
        <w:sectPr w:rsidR="00A0767C">
          <w:pgSz w:w="11920" w:h="16850"/>
          <w:pgMar w:top="1340" w:right="740" w:bottom="1140" w:left="1400" w:header="0" w:footer="944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1645"/>
        <w:gridCol w:w="4571"/>
        <w:gridCol w:w="1978"/>
        <w:gridCol w:w="134"/>
      </w:tblGrid>
      <w:tr w:rsidR="00A0767C" w14:paraId="70A3A7EA" w14:textId="77777777">
        <w:trPr>
          <w:trHeight w:val="4920"/>
        </w:trPr>
        <w:tc>
          <w:tcPr>
            <w:tcW w:w="8652" w:type="dxa"/>
            <w:gridSpan w:val="5"/>
            <w:tcBorders>
              <w:bottom w:val="nil"/>
            </w:tcBorders>
          </w:tcPr>
          <w:p w14:paraId="1B700E6B" w14:textId="77777777" w:rsidR="00A0767C" w:rsidRDefault="001F5A60">
            <w:pPr>
              <w:pStyle w:val="TableParagraph"/>
              <w:spacing w:before="2" w:line="249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katılmayı isteyip istemediğime karar vermem için bana yeterli zaman tanındı. Bu koşullar altında, bana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ait tıbbi bilgilerin gözden geçirilmesi, transfer edilmesi ve işlenmesi konusunda araştırma yürütücüsüne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yetki veriyor ve söz konusu araştırmaya ilişkin </w:t>
            </w:r>
            <w:r>
              <w:rPr>
                <w:sz w:val="20"/>
              </w:rPr>
              <w:t>bana yapılan katılım davetini hiçbir zorlama ve baskı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olmaksızın büyük bir gönüllülük içerisinde kabul ediyorum. Araştırmaya gönüllü olarak katıldığımı,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istediğim zaman gerekçeli veya gerekçesiz olarak araştırmadan ayrılabileceğimi biliyorum. Bu formu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imza</w:t>
            </w:r>
            <w:r>
              <w:rPr>
                <w:sz w:val="20"/>
              </w:rPr>
              <w:t>lamakla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yerel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yasaların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sağladığı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hakları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kaybetmeyeceğimi biliyorum.</w:t>
            </w:r>
          </w:p>
          <w:p w14:paraId="34E5D831" w14:textId="77777777" w:rsidR="00A0767C" w:rsidRDefault="001F5A60">
            <w:pPr>
              <w:pStyle w:val="TableParagraph"/>
              <w:spacing w:before="6"/>
              <w:ind w:left="815"/>
              <w:jc w:val="both"/>
              <w:rPr>
                <w:sz w:val="20"/>
              </w:rPr>
            </w:pPr>
            <w:r>
              <w:rPr>
                <w:sz w:val="20"/>
              </w:rPr>
              <w:t>Bilgilendirilmiş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gönüllü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olurunun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imzalı 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tarihli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kopyasının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bana verileceğini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biliyorum.</w:t>
            </w:r>
          </w:p>
        </w:tc>
      </w:tr>
      <w:tr w:rsidR="00A0767C" w14:paraId="4C2840DC" w14:textId="77777777">
        <w:trPr>
          <w:trHeight w:val="479"/>
        </w:trPr>
        <w:tc>
          <w:tcPr>
            <w:tcW w:w="324" w:type="dxa"/>
            <w:vMerge w:val="restart"/>
            <w:tcBorders>
              <w:top w:val="nil"/>
            </w:tcBorders>
          </w:tcPr>
          <w:p w14:paraId="516DAD39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6216" w:type="dxa"/>
            <w:gridSpan w:val="2"/>
            <w:shd w:val="clear" w:color="auto" w:fill="DFDFDF"/>
          </w:tcPr>
          <w:p w14:paraId="779B4F3A" w14:textId="77777777" w:rsidR="00A0767C" w:rsidRDefault="001F5A60">
            <w:pPr>
              <w:pStyle w:val="TableParagraph"/>
              <w:spacing w:before="2"/>
              <w:ind w:left="71"/>
              <w:rPr>
                <w:sz w:val="20"/>
              </w:rPr>
            </w:pPr>
            <w:r>
              <w:rPr>
                <w:sz w:val="20"/>
              </w:rPr>
              <w:t>Araştırma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ekibinde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araştırma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hakkında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bilgilendirmeyi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yapan</w:t>
            </w:r>
          </w:p>
          <w:p w14:paraId="1C3B5703" w14:textId="77777777" w:rsidR="00A0767C" w:rsidRDefault="001F5A60">
            <w:pPr>
              <w:pStyle w:val="TableParagraph"/>
              <w:spacing w:before="10" w:line="217" w:lineRule="exact"/>
              <w:ind w:left="71"/>
              <w:rPr>
                <w:sz w:val="20"/>
              </w:rPr>
            </w:pPr>
            <w:r>
              <w:rPr>
                <w:sz w:val="20"/>
              </w:rPr>
              <w:t>yetkin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araştırmacının</w:t>
            </w:r>
          </w:p>
        </w:tc>
        <w:tc>
          <w:tcPr>
            <w:tcW w:w="1978" w:type="dxa"/>
            <w:shd w:val="clear" w:color="auto" w:fill="DFDFDF"/>
          </w:tcPr>
          <w:p w14:paraId="2B85DA25" w14:textId="77777777" w:rsidR="00A0767C" w:rsidRDefault="001F5A60">
            <w:pPr>
              <w:pStyle w:val="TableParagraph"/>
              <w:spacing w:before="122"/>
              <w:ind w:left="68"/>
              <w:rPr>
                <w:sz w:val="20"/>
              </w:rPr>
            </w:pPr>
            <w:r>
              <w:rPr>
                <w:sz w:val="20"/>
              </w:rPr>
              <w:t>İMZASI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490E7EEE" w14:textId="77777777" w:rsidR="00A0767C" w:rsidRDefault="00A0767C">
            <w:pPr>
              <w:pStyle w:val="TableParagraph"/>
              <w:rPr>
                <w:sz w:val="18"/>
              </w:rPr>
            </w:pPr>
          </w:p>
        </w:tc>
      </w:tr>
      <w:tr w:rsidR="00A0767C" w14:paraId="39EB464E" w14:textId="77777777">
        <w:trPr>
          <w:trHeight w:val="234"/>
        </w:trPr>
        <w:tc>
          <w:tcPr>
            <w:tcW w:w="324" w:type="dxa"/>
            <w:vMerge/>
            <w:tcBorders>
              <w:top w:val="nil"/>
            </w:tcBorders>
          </w:tcPr>
          <w:p w14:paraId="3F4D0DF1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0A1C9E1C" w14:textId="77777777" w:rsidR="00A0767C" w:rsidRDefault="001F5A60">
            <w:pPr>
              <w:pStyle w:val="TableParagraph"/>
              <w:spacing w:before="2" w:line="212" w:lineRule="exact"/>
              <w:ind w:left="71"/>
              <w:rPr>
                <w:sz w:val="20"/>
              </w:rPr>
            </w:pPr>
            <w:r>
              <w:rPr>
                <w:sz w:val="20"/>
              </w:rPr>
              <w:t>ADI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SOYADI</w:t>
            </w:r>
          </w:p>
        </w:tc>
        <w:tc>
          <w:tcPr>
            <w:tcW w:w="4571" w:type="dxa"/>
          </w:tcPr>
          <w:p w14:paraId="06EA5D8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vMerge w:val="restart"/>
            <w:tcBorders>
              <w:bottom w:val="single" w:sz="8" w:space="0" w:color="000000"/>
            </w:tcBorders>
          </w:tcPr>
          <w:p w14:paraId="6813F211" w14:textId="77777777" w:rsidR="00A0767C" w:rsidRDefault="00A0767C">
            <w:pPr>
              <w:pStyle w:val="TableParagraph"/>
              <w:rPr>
                <w:sz w:val="18"/>
              </w:rPr>
            </w:pPr>
          </w:p>
        </w:tc>
        <w:tc>
          <w:tcPr>
            <w:tcW w:w="134" w:type="dxa"/>
            <w:vMerge w:val="restart"/>
            <w:tcBorders>
              <w:top w:val="nil"/>
            </w:tcBorders>
          </w:tcPr>
          <w:p w14:paraId="603A5C14" w14:textId="77777777" w:rsidR="00A0767C" w:rsidRDefault="00A0767C">
            <w:pPr>
              <w:pStyle w:val="TableParagraph"/>
              <w:rPr>
                <w:sz w:val="18"/>
              </w:rPr>
            </w:pPr>
          </w:p>
        </w:tc>
      </w:tr>
      <w:tr w:rsidR="00A0767C" w14:paraId="1845BA5B" w14:textId="77777777">
        <w:trPr>
          <w:trHeight w:val="229"/>
        </w:trPr>
        <w:tc>
          <w:tcPr>
            <w:tcW w:w="324" w:type="dxa"/>
            <w:vMerge/>
            <w:tcBorders>
              <w:top w:val="nil"/>
            </w:tcBorders>
          </w:tcPr>
          <w:p w14:paraId="11F4EC6A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7C1E5C52" w14:textId="77777777" w:rsidR="00A0767C" w:rsidRDefault="001F5A60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ADRESİ</w:t>
            </w:r>
          </w:p>
        </w:tc>
        <w:tc>
          <w:tcPr>
            <w:tcW w:w="4571" w:type="dxa"/>
          </w:tcPr>
          <w:p w14:paraId="33C8B05F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vMerge/>
            <w:tcBorders>
              <w:top w:val="nil"/>
              <w:bottom w:val="single" w:sz="8" w:space="0" w:color="000000"/>
            </w:tcBorders>
          </w:tcPr>
          <w:p w14:paraId="35230CA5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34" w:type="dxa"/>
            <w:vMerge/>
            <w:tcBorders>
              <w:top w:val="nil"/>
            </w:tcBorders>
          </w:tcPr>
          <w:p w14:paraId="1CA8F182" w14:textId="77777777" w:rsidR="00A0767C" w:rsidRDefault="00A0767C">
            <w:pPr>
              <w:rPr>
                <w:sz w:val="2"/>
                <w:szCs w:val="2"/>
              </w:rPr>
            </w:pPr>
          </w:p>
        </w:tc>
      </w:tr>
      <w:tr w:rsidR="00A0767C" w14:paraId="00331A0C" w14:textId="77777777">
        <w:trPr>
          <w:trHeight w:val="232"/>
        </w:trPr>
        <w:tc>
          <w:tcPr>
            <w:tcW w:w="324" w:type="dxa"/>
            <w:vMerge/>
            <w:tcBorders>
              <w:top w:val="nil"/>
            </w:tcBorders>
          </w:tcPr>
          <w:p w14:paraId="460AFC64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2E815F2C" w14:textId="77777777" w:rsidR="00A0767C" w:rsidRDefault="001F5A60">
            <w:pPr>
              <w:pStyle w:val="TableParagraph"/>
              <w:spacing w:line="212" w:lineRule="exact"/>
              <w:ind w:left="71"/>
              <w:rPr>
                <w:sz w:val="20"/>
              </w:rPr>
            </w:pPr>
            <w:r>
              <w:rPr>
                <w:sz w:val="20"/>
              </w:rPr>
              <w:t>TELEFONU</w:t>
            </w:r>
          </w:p>
        </w:tc>
        <w:tc>
          <w:tcPr>
            <w:tcW w:w="4571" w:type="dxa"/>
          </w:tcPr>
          <w:p w14:paraId="342CE278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vMerge/>
            <w:tcBorders>
              <w:top w:val="nil"/>
              <w:bottom w:val="single" w:sz="8" w:space="0" w:color="000000"/>
            </w:tcBorders>
          </w:tcPr>
          <w:p w14:paraId="38F8D403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34" w:type="dxa"/>
            <w:vMerge/>
            <w:tcBorders>
              <w:top w:val="nil"/>
            </w:tcBorders>
          </w:tcPr>
          <w:p w14:paraId="3CEA3654" w14:textId="77777777" w:rsidR="00A0767C" w:rsidRDefault="00A0767C">
            <w:pPr>
              <w:rPr>
                <w:sz w:val="2"/>
                <w:szCs w:val="2"/>
              </w:rPr>
            </w:pPr>
          </w:p>
        </w:tc>
      </w:tr>
      <w:tr w:rsidR="00A0767C" w14:paraId="1FA19E29" w14:textId="77777777">
        <w:trPr>
          <w:trHeight w:val="234"/>
        </w:trPr>
        <w:tc>
          <w:tcPr>
            <w:tcW w:w="324" w:type="dxa"/>
            <w:vMerge/>
            <w:tcBorders>
              <w:top w:val="nil"/>
            </w:tcBorders>
          </w:tcPr>
          <w:p w14:paraId="437AF68E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tcBorders>
              <w:bottom w:val="single" w:sz="8" w:space="0" w:color="000000"/>
            </w:tcBorders>
          </w:tcPr>
          <w:p w14:paraId="5F518844" w14:textId="77777777" w:rsidR="00A0767C" w:rsidRDefault="001F5A60">
            <w:pPr>
              <w:pStyle w:val="TableParagraph"/>
              <w:spacing w:line="214" w:lineRule="exact"/>
              <w:ind w:left="71"/>
              <w:rPr>
                <w:sz w:val="20"/>
              </w:rPr>
            </w:pPr>
            <w:r>
              <w:rPr>
                <w:sz w:val="20"/>
              </w:rPr>
              <w:t>TARİH</w:t>
            </w:r>
          </w:p>
        </w:tc>
        <w:tc>
          <w:tcPr>
            <w:tcW w:w="4571" w:type="dxa"/>
            <w:tcBorders>
              <w:bottom w:val="single" w:sz="8" w:space="0" w:color="000000"/>
            </w:tcBorders>
          </w:tcPr>
          <w:p w14:paraId="55E58965" w14:textId="77777777" w:rsidR="00A0767C" w:rsidRDefault="00A0767C">
            <w:pPr>
              <w:pStyle w:val="TableParagraph"/>
              <w:rPr>
                <w:sz w:val="16"/>
              </w:rPr>
            </w:pPr>
          </w:p>
        </w:tc>
        <w:tc>
          <w:tcPr>
            <w:tcW w:w="1978" w:type="dxa"/>
            <w:vMerge/>
            <w:tcBorders>
              <w:top w:val="nil"/>
              <w:bottom w:val="single" w:sz="8" w:space="0" w:color="000000"/>
            </w:tcBorders>
          </w:tcPr>
          <w:p w14:paraId="61D4C8B9" w14:textId="77777777" w:rsidR="00A0767C" w:rsidRDefault="00A0767C">
            <w:pPr>
              <w:rPr>
                <w:sz w:val="2"/>
                <w:szCs w:val="2"/>
              </w:rPr>
            </w:pPr>
          </w:p>
        </w:tc>
        <w:tc>
          <w:tcPr>
            <w:tcW w:w="134" w:type="dxa"/>
            <w:vMerge/>
            <w:tcBorders>
              <w:top w:val="nil"/>
            </w:tcBorders>
          </w:tcPr>
          <w:p w14:paraId="3B2543AA" w14:textId="77777777" w:rsidR="00A0767C" w:rsidRDefault="00A0767C">
            <w:pPr>
              <w:rPr>
                <w:sz w:val="2"/>
                <w:szCs w:val="2"/>
              </w:rPr>
            </w:pPr>
          </w:p>
        </w:tc>
      </w:tr>
    </w:tbl>
    <w:p w14:paraId="163D56BA" w14:textId="77777777" w:rsidR="00A0767C" w:rsidRDefault="001F5A60">
      <w:pPr>
        <w:rPr>
          <w:sz w:val="2"/>
          <w:szCs w:val="2"/>
        </w:rPr>
      </w:pPr>
      <w:r>
        <w:pict w14:anchorId="740A355B">
          <v:shape id="_x0000_s2053" type="#_x0000_t202" style="position:absolute;margin-left:107.4pt;margin-top:167.4pt;width:409.3pt;height:63pt;z-index:157900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40"/>
                    <w:gridCol w:w="4576"/>
                    <w:gridCol w:w="1957"/>
                  </w:tblGrid>
                  <w:tr w:rsidR="00A0767C" w14:paraId="685F59B7" w14:textId="77777777">
                    <w:trPr>
                      <w:trHeight w:val="239"/>
                    </w:trPr>
                    <w:tc>
                      <w:tcPr>
                        <w:tcW w:w="6216" w:type="dxa"/>
                        <w:gridSpan w:val="2"/>
                        <w:shd w:val="clear" w:color="auto" w:fill="DFDFDF"/>
                      </w:tcPr>
                      <w:p w14:paraId="2EFF4D4E" w14:textId="77777777" w:rsidR="00A0767C" w:rsidRDefault="001F5A60">
                        <w:pPr>
                          <w:pStyle w:val="TableParagraph"/>
                          <w:spacing w:before="5" w:line="21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GÖNÜLLÜNÜN</w:t>
                        </w:r>
                      </w:p>
                    </w:tc>
                    <w:tc>
                      <w:tcPr>
                        <w:tcW w:w="1957" w:type="dxa"/>
                        <w:shd w:val="clear" w:color="auto" w:fill="DFDFDF"/>
                      </w:tcPr>
                      <w:p w14:paraId="134565CE" w14:textId="77777777" w:rsidR="00A0767C" w:rsidRDefault="001F5A60">
                        <w:pPr>
                          <w:pStyle w:val="TableParagraph"/>
                          <w:spacing w:before="5" w:line="215" w:lineRule="exact"/>
                          <w:ind w:lef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İMZASI</w:t>
                        </w:r>
                      </w:p>
                    </w:tc>
                  </w:tr>
                  <w:tr w:rsidR="00A0767C" w14:paraId="7A0AFE56" w14:textId="77777777">
                    <w:trPr>
                      <w:trHeight w:val="239"/>
                    </w:trPr>
                    <w:tc>
                      <w:tcPr>
                        <w:tcW w:w="1640" w:type="dxa"/>
                      </w:tcPr>
                      <w:p w14:paraId="2D019F11" w14:textId="77777777" w:rsidR="00A0767C" w:rsidRDefault="001F5A60">
                        <w:pPr>
                          <w:pStyle w:val="TableParagraph"/>
                          <w:spacing w:before="5" w:line="21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ADI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SOYADI</w:t>
                        </w:r>
                      </w:p>
                    </w:tc>
                    <w:tc>
                      <w:tcPr>
                        <w:tcW w:w="4576" w:type="dxa"/>
                      </w:tcPr>
                      <w:p w14:paraId="324023FF" w14:textId="77777777" w:rsidR="00A0767C" w:rsidRDefault="00A076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57" w:type="dxa"/>
                        <w:vMerge w:val="restart"/>
                      </w:tcPr>
                      <w:p w14:paraId="61B1B8CA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A0767C" w14:paraId="6C56692D" w14:textId="77777777">
                    <w:trPr>
                      <w:trHeight w:val="239"/>
                    </w:trPr>
                    <w:tc>
                      <w:tcPr>
                        <w:tcW w:w="1640" w:type="dxa"/>
                      </w:tcPr>
                      <w:p w14:paraId="12CC2B19" w14:textId="77777777" w:rsidR="00A0767C" w:rsidRDefault="001F5A60">
                        <w:pPr>
                          <w:pStyle w:val="TableParagraph"/>
                          <w:spacing w:before="5" w:line="21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ADRESİ</w:t>
                        </w:r>
                      </w:p>
                    </w:tc>
                    <w:tc>
                      <w:tcPr>
                        <w:tcW w:w="4576" w:type="dxa"/>
                      </w:tcPr>
                      <w:p w14:paraId="3D9E0951" w14:textId="77777777" w:rsidR="00A0767C" w:rsidRDefault="00A076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57" w:type="dxa"/>
                        <w:vMerge/>
                        <w:tcBorders>
                          <w:top w:val="nil"/>
                        </w:tcBorders>
                      </w:tcPr>
                      <w:p w14:paraId="72D83AD8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0767C" w14:paraId="407A1850" w14:textId="77777777">
                    <w:trPr>
                      <w:trHeight w:val="242"/>
                    </w:trPr>
                    <w:tc>
                      <w:tcPr>
                        <w:tcW w:w="1640" w:type="dxa"/>
                      </w:tcPr>
                      <w:p w14:paraId="4A0DD52A" w14:textId="77777777" w:rsidR="00A0767C" w:rsidRDefault="001F5A60">
                        <w:pPr>
                          <w:pStyle w:val="TableParagraph"/>
                          <w:spacing w:before="7" w:line="21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TELEFONU</w:t>
                        </w:r>
                      </w:p>
                    </w:tc>
                    <w:tc>
                      <w:tcPr>
                        <w:tcW w:w="4576" w:type="dxa"/>
                      </w:tcPr>
                      <w:p w14:paraId="0FB782CE" w14:textId="77777777" w:rsidR="00A0767C" w:rsidRDefault="00A076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57" w:type="dxa"/>
                        <w:vMerge/>
                        <w:tcBorders>
                          <w:top w:val="nil"/>
                        </w:tcBorders>
                      </w:tcPr>
                      <w:p w14:paraId="0E21C473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0767C" w14:paraId="411F69E4" w14:textId="77777777">
                    <w:trPr>
                      <w:trHeight w:val="239"/>
                    </w:trPr>
                    <w:tc>
                      <w:tcPr>
                        <w:tcW w:w="1640" w:type="dxa"/>
                      </w:tcPr>
                      <w:p w14:paraId="2703992B" w14:textId="77777777" w:rsidR="00A0767C" w:rsidRDefault="001F5A60">
                        <w:pPr>
                          <w:pStyle w:val="TableParagraph"/>
                          <w:spacing w:before="5" w:line="21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TARİH</w:t>
                        </w:r>
                      </w:p>
                    </w:tc>
                    <w:tc>
                      <w:tcPr>
                        <w:tcW w:w="4576" w:type="dxa"/>
                      </w:tcPr>
                      <w:p w14:paraId="5017D3DF" w14:textId="77777777" w:rsidR="00A0767C" w:rsidRDefault="00A076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57" w:type="dxa"/>
                        <w:vMerge/>
                        <w:tcBorders>
                          <w:top w:val="nil"/>
                        </w:tcBorders>
                      </w:tcPr>
                      <w:p w14:paraId="3D27F644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6D2E2BD6" w14:textId="77777777" w:rsidR="00A0767C" w:rsidRDefault="00A0767C">
                  <w:pPr>
                    <w:pStyle w:val="GvdeMetni"/>
                  </w:pPr>
                </w:p>
              </w:txbxContent>
            </v:textbox>
            <w10:wrap anchorx="page" anchory="page"/>
          </v:shape>
        </w:pict>
      </w:r>
      <w:r>
        <w:pict w14:anchorId="46ADC803">
          <v:shape id="_x0000_s2052" type="#_x0000_t202" style="position:absolute;margin-left:107.4pt;margin-top:242.4pt;width:410.75pt;height:63.05pt;z-index:157905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16"/>
                    <w:gridCol w:w="4600"/>
                    <w:gridCol w:w="1986"/>
                  </w:tblGrid>
                  <w:tr w:rsidR="00A0767C" w14:paraId="1726EFE6" w14:textId="77777777">
                    <w:trPr>
                      <w:trHeight w:val="239"/>
                    </w:trPr>
                    <w:tc>
                      <w:tcPr>
                        <w:tcW w:w="6216" w:type="dxa"/>
                        <w:gridSpan w:val="2"/>
                        <w:shd w:val="clear" w:color="auto" w:fill="DFDFDF"/>
                      </w:tcPr>
                      <w:p w14:paraId="0F65820B" w14:textId="77777777" w:rsidR="00A0767C" w:rsidRDefault="001F5A60">
                        <w:pPr>
                          <w:pStyle w:val="TableParagraph"/>
                          <w:spacing w:before="5" w:line="21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Velayet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veya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vesayet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altında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bulunanlar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için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veli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veya vasinin</w:t>
                        </w:r>
                      </w:p>
                    </w:tc>
                    <w:tc>
                      <w:tcPr>
                        <w:tcW w:w="1986" w:type="dxa"/>
                        <w:shd w:val="clear" w:color="auto" w:fill="DFDFDF"/>
                      </w:tcPr>
                      <w:p w14:paraId="443A99B1" w14:textId="77777777" w:rsidR="00A0767C" w:rsidRDefault="001F5A60">
                        <w:pPr>
                          <w:pStyle w:val="TableParagraph"/>
                          <w:spacing w:before="5" w:line="215" w:lineRule="exact"/>
                          <w:ind w:lef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İMZASI</w:t>
                        </w:r>
                      </w:p>
                    </w:tc>
                  </w:tr>
                  <w:tr w:rsidR="00A0767C" w14:paraId="7A490941" w14:textId="77777777">
                    <w:trPr>
                      <w:trHeight w:val="240"/>
                    </w:trPr>
                    <w:tc>
                      <w:tcPr>
                        <w:tcW w:w="1616" w:type="dxa"/>
                      </w:tcPr>
                      <w:p w14:paraId="4BCE00CD" w14:textId="77777777" w:rsidR="00A0767C" w:rsidRDefault="001F5A60">
                        <w:pPr>
                          <w:pStyle w:val="TableParagraph"/>
                          <w:spacing w:before="5" w:line="21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ADI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SOYADI</w:t>
                        </w:r>
                      </w:p>
                    </w:tc>
                    <w:tc>
                      <w:tcPr>
                        <w:tcW w:w="4600" w:type="dxa"/>
                      </w:tcPr>
                      <w:p w14:paraId="3901A5CB" w14:textId="77777777" w:rsidR="00A0767C" w:rsidRDefault="00A076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86" w:type="dxa"/>
                        <w:vMerge w:val="restart"/>
                      </w:tcPr>
                      <w:p w14:paraId="0F42371D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A0767C" w14:paraId="487E7A5E" w14:textId="77777777">
                    <w:trPr>
                      <w:trHeight w:val="239"/>
                    </w:trPr>
                    <w:tc>
                      <w:tcPr>
                        <w:tcW w:w="1616" w:type="dxa"/>
                      </w:tcPr>
                      <w:p w14:paraId="5EF50BE1" w14:textId="77777777" w:rsidR="00A0767C" w:rsidRDefault="001F5A60">
                        <w:pPr>
                          <w:pStyle w:val="TableParagraph"/>
                          <w:spacing w:before="5" w:line="21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ADRESİ</w:t>
                        </w:r>
                      </w:p>
                    </w:tc>
                    <w:tc>
                      <w:tcPr>
                        <w:tcW w:w="4600" w:type="dxa"/>
                      </w:tcPr>
                      <w:p w14:paraId="79D5ADF2" w14:textId="77777777" w:rsidR="00A0767C" w:rsidRDefault="00A076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86" w:type="dxa"/>
                        <w:vMerge/>
                        <w:tcBorders>
                          <w:top w:val="nil"/>
                        </w:tcBorders>
                      </w:tcPr>
                      <w:p w14:paraId="157F1CBF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0767C" w14:paraId="291251FC" w14:textId="77777777">
                    <w:trPr>
                      <w:trHeight w:val="241"/>
                    </w:trPr>
                    <w:tc>
                      <w:tcPr>
                        <w:tcW w:w="1616" w:type="dxa"/>
                      </w:tcPr>
                      <w:p w14:paraId="37293DB8" w14:textId="77777777" w:rsidR="00A0767C" w:rsidRDefault="001F5A60">
                        <w:pPr>
                          <w:pStyle w:val="TableParagraph"/>
                          <w:spacing w:before="7" w:line="21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TELEFONU</w:t>
                        </w:r>
                      </w:p>
                    </w:tc>
                    <w:tc>
                      <w:tcPr>
                        <w:tcW w:w="4600" w:type="dxa"/>
                      </w:tcPr>
                      <w:p w14:paraId="44317FF4" w14:textId="77777777" w:rsidR="00A0767C" w:rsidRDefault="00A076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86" w:type="dxa"/>
                        <w:vMerge/>
                        <w:tcBorders>
                          <w:top w:val="nil"/>
                        </w:tcBorders>
                      </w:tcPr>
                      <w:p w14:paraId="3A0691C0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0767C" w14:paraId="68B2298A" w14:textId="77777777">
                    <w:trPr>
                      <w:trHeight w:val="239"/>
                    </w:trPr>
                    <w:tc>
                      <w:tcPr>
                        <w:tcW w:w="1616" w:type="dxa"/>
                      </w:tcPr>
                      <w:p w14:paraId="3EE00537" w14:textId="77777777" w:rsidR="00A0767C" w:rsidRDefault="001F5A60">
                        <w:pPr>
                          <w:pStyle w:val="TableParagraph"/>
                          <w:spacing w:before="5" w:line="21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TARİH</w:t>
                        </w:r>
                      </w:p>
                    </w:tc>
                    <w:tc>
                      <w:tcPr>
                        <w:tcW w:w="4600" w:type="dxa"/>
                      </w:tcPr>
                      <w:p w14:paraId="3334F290" w14:textId="77777777" w:rsidR="00A0767C" w:rsidRDefault="00A076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86" w:type="dxa"/>
                        <w:vMerge/>
                        <w:tcBorders>
                          <w:top w:val="nil"/>
                        </w:tcBorders>
                      </w:tcPr>
                      <w:p w14:paraId="114A4127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15F09210" w14:textId="77777777" w:rsidR="00A0767C" w:rsidRDefault="00A0767C">
                  <w:pPr>
                    <w:pStyle w:val="GvdeMetni"/>
                  </w:pPr>
                </w:p>
              </w:txbxContent>
            </v:textbox>
            <w10:wrap anchorx="page" anchory="page"/>
          </v:shape>
        </w:pict>
      </w:r>
      <w:r>
        <w:pict w14:anchorId="13DF00EC">
          <v:shape id="_x0000_s2051" type="#_x0000_t202" style="position:absolute;margin-left:107.65pt;margin-top:167.65pt;width:408.6pt;height:62.55pt;z-index:157911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40"/>
                    <w:gridCol w:w="4571"/>
                    <w:gridCol w:w="1960"/>
                  </w:tblGrid>
                  <w:tr w:rsidR="00A0767C" w14:paraId="0A15E4B7" w14:textId="77777777">
                    <w:trPr>
                      <w:trHeight w:val="249"/>
                    </w:trPr>
                    <w:tc>
                      <w:tcPr>
                        <w:tcW w:w="6211" w:type="dxa"/>
                        <w:gridSpan w:val="2"/>
                      </w:tcPr>
                      <w:p w14:paraId="74FBB141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60" w:type="dxa"/>
                      </w:tcPr>
                      <w:p w14:paraId="76CBF8D4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A0767C" w14:paraId="454FE285" w14:textId="77777777">
                    <w:trPr>
                      <w:trHeight w:val="249"/>
                    </w:trPr>
                    <w:tc>
                      <w:tcPr>
                        <w:tcW w:w="1640" w:type="dxa"/>
                      </w:tcPr>
                      <w:p w14:paraId="04F3F229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71" w:type="dxa"/>
                      </w:tcPr>
                      <w:p w14:paraId="1D9DD2C8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60" w:type="dxa"/>
                        <w:vMerge w:val="restart"/>
                      </w:tcPr>
                      <w:p w14:paraId="4AAC0BDC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A0767C" w14:paraId="3843955A" w14:textId="77777777">
                    <w:trPr>
                      <w:trHeight w:val="249"/>
                    </w:trPr>
                    <w:tc>
                      <w:tcPr>
                        <w:tcW w:w="1640" w:type="dxa"/>
                      </w:tcPr>
                      <w:p w14:paraId="24B1DBDD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71" w:type="dxa"/>
                      </w:tcPr>
                      <w:p w14:paraId="564C7511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60" w:type="dxa"/>
                        <w:vMerge/>
                        <w:tcBorders>
                          <w:top w:val="nil"/>
                        </w:tcBorders>
                      </w:tcPr>
                      <w:p w14:paraId="4E33E777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0767C" w14:paraId="1C2D5526" w14:textId="77777777">
                    <w:trPr>
                      <w:trHeight w:val="252"/>
                    </w:trPr>
                    <w:tc>
                      <w:tcPr>
                        <w:tcW w:w="1640" w:type="dxa"/>
                      </w:tcPr>
                      <w:p w14:paraId="13C55E5D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71" w:type="dxa"/>
                      </w:tcPr>
                      <w:p w14:paraId="15C1BFE6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60" w:type="dxa"/>
                        <w:vMerge/>
                        <w:tcBorders>
                          <w:top w:val="nil"/>
                        </w:tcBorders>
                      </w:tcPr>
                      <w:p w14:paraId="44EB912D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0767C" w14:paraId="19F34C7C" w14:textId="77777777">
                    <w:trPr>
                      <w:trHeight w:val="249"/>
                    </w:trPr>
                    <w:tc>
                      <w:tcPr>
                        <w:tcW w:w="1640" w:type="dxa"/>
                      </w:tcPr>
                      <w:p w14:paraId="12285891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71" w:type="dxa"/>
                      </w:tcPr>
                      <w:p w14:paraId="30DA6A46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60" w:type="dxa"/>
                        <w:vMerge/>
                        <w:tcBorders>
                          <w:top w:val="nil"/>
                        </w:tcBorders>
                      </w:tcPr>
                      <w:p w14:paraId="462BD0BA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25C9ED84" w14:textId="77777777" w:rsidR="00A0767C" w:rsidRDefault="00A0767C">
                  <w:pPr>
                    <w:pStyle w:val="GvdeMetni"/>
                  </w:pPr>
                </w:p>
              </w:txbxContent>
            </v:textbox>
            <w10:wrap anchorx="page" anchory="page"/>
          </v:shape>
        </w:pict>
      </w:r>
      <w:r>
        <w:pict w14:anchorId="6D330B70">
          <v:shape id="_x0000_s2050" type="#_x0000_t202" style="position:absolute;margin-left:107.65pt;margin-top:242.65pt;width:410.05pt;height:62.55pt;z-index:157916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16"/>
                    <w:gridCol w:w="4595"/>
                    <w:gridCol w:w="1989"/>
                  </w:tblGrid>
                  <w:tr w:rsidR="00A0767C" w14:paraId="343EBE60" w14:textId="77777777">
                    <w:trPr>
                      <w:trHeight w:val="249"/>
                    </w:trPr>
                    <w:tc>
                      <w:tcPr>
                        <w:tcW w:w="6211" w:type="dxa"/>
                        <w:gridSpan w:val="2"/>
                      </w:tcPr>
                      <w:p w14:paraId="5E0B8AF6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9" w:type="dxa"/>
                      </w:tcPr>
                      <w:p w14:paraId="7BDEFA8C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A0767C" w14:paraId="264294A4" w14:textId="77777777">
                    <w:trPr>
                      <w:trHeight w:val="250"/>
                    </w:trPr>
                    <w:tc>
                      <w:tcPr>
                        <w:tcW w:w="1616" w:type="dxa"/>
                      </w:tcPr>
                      <w:p w14:paraId="661A49E8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95" w:type="dxa"/>
                      </w:tcPr>
                      <w:p w14:paraId="19922BBD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9" w:type="dxa"/>
                        <w:vMerge w:val="restart"/>
                      </w:tcPr>
                      <w:p w14:paraId="17A4BF10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A0767C" w14:paraId="250EF80A" w14:textId="77777777">
                    <w:trPr>
                      <w:trHeight w:val="249"/>
                    </w:trPr>
                    <w:tc>
                      <w:tcPr>
                        <w:tcW w:w="1616" w:type="dxa"/>
                      </w:tcPr>
                      <w:p w14:paraId="634D2A86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95" w:type="dxa"/>
                      </w:tcPr>
                      <w:p w14:paraId="22653371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9" w:type="dxa"/>
                        <w:vMerge/>
                        <w:tcBorders>
                          <w:top w:val="nil"/>
                        </w:tcBorders>
                      </w:tcPr>
                      <w:p w14:paraId="1F734AF2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0767C" w14:paraId="30631B42" w14:textId="77777777">
                    <w:trPr>
                      <w:trHeight w:val="251"/>
                    </w:trPr>
                    <w:tc>
                      <w:tcPr>
                        <w:tcW w:w="1616" w:type="dxa"/>
                      </w:tcPr>
                      <w:p w14:paraId="4A4E4E1B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95" w:type="dxa"/>
                      </w:tcPr>
                      <w:p w14:paraId="39173DAC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9" w:type="dxa"/>
                        <w:vMerge/>
                        <w:tcBorders>
                          <w:top w:val="nil"/>
                        </w:tcBorders>
                      </w:tcPr>
                      <w:p w14:paraId="4BA5BD7C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0767C" w14:paraId="5FFCFFA0" w14:textId="77777777">
                    <w:trPr>
                      <w:trHeight w:val="249"/>
                    </w:trPr>
                    <w:tc>
                      <w:tcPr>
                        <w:tcW w:w="1616" w:type="dxa"/>
                      </w:tcPr>
                      <w:p w14:paraId="65198B51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95" w:type="dxa"/>
                      </w:tcPr>
                      <w:p w14:paraId="20028230" w14:textId="77777777" w:rsidR="00A0767C" w:rsidRDefault="00A076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89" w:type="dxa"/>
                        <w:vMerge/>
                        <w:tcBorders>
                          <w:top w:val="nil"/>
                        </w:tcBorders>
                      </w:tcPr>
                      <w:p w14:paraId="1B492429" w14:textId="77777777" w:rsidR="00A0767C" w:rsidRDefault="00A0767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07E788F3" w14:textId="77777777" w:rsidR="00A0767C" w:rsidRDefault="00A0767C">
                  <w:pPr>
                    <w:pStyle w:val="GvdeMetni"/>
                  </w:pPr>
                </w:p>
              </w:txbxContent>
            </v:textbox>
            <w10:wrap anchorx="page" anchory="page"/>
          </v:shape>
        </w:pict>
      </w:r>
    </w:p>
    <w:p w14:paraId="4A34CA27" w14:textId="77777777" w:rsidR="00A0767C" w:rsidRDefault="00A0767C">
      <w:pPr>
        <w:rPr>
          <w:sz w:val="2"/>
          <w:szCs w:val="2"/>
        </w:rPr>
        <w:sectPr w:rsidR="00A0767C">
          <w:pgSz w:w="11920" w:h="16850"/>
          <w:pgMar w:top="1420" w:right="740" w:bottom="1140" w:left="1400" w:header="0" w:footer="944" w:gutter="0"/>
          <w:cols w:space="708"/>
        </w:sectPr>
      </w:pPr>
    </w:p>
    <w:p w14:paraId="663C16ED" w14:textId="77777777" w:rsidR="00A0767C" w:rsidRDefault="001F5A60">
      <w:pPr>
        <w:spacing w:before="76"/>
        <w:ind w:left="1973" w:right="2234"/>
        <w:jc w:val="center"/>
        <w:rPr>
          <w:b/>
          <w:sz w:val="24"/>
        </w:rPr>
      </w:pPr>
      <w:r>
        <w:rPr>
          <w:b/>
          <w:sz w:val="24"/>
        </w:rPr>
        <w:lastRenderedPageBreak/>
        <w:t>T.C.</w:t>
      </w:r>
    </w:p>
    <w:p w14:paraId="2A487D5B" w14:textId="77777777" w:rsidR="00A0767C" w:rsidRDefault="00A0767C">
      <w:pPr>
        <w:pStyle w:val="GvdeMetni"/>
        <w:spacing w:before="4"/>
        <w:rPr>
          <w:b/>
          <w:sz w:val="22"/>
        </w:rPr>
      </w:pPr>
    </w:p>
    <w:p w14:paraId="39FDDE2E" w14:textId="77777777" w:rsidR="00A0767C" w:rsidRDefault="001F5A60">
      <w:pPr>
        <w:spacing w:before="1" w:line="465" w:lineRule="auto"/>
        <w:ind w:left="1972" w:right="2234"/>
        <w:jc w:val="center"/>
        <w:rPr>
          <w:b/>
          <w:sz w:val="24"/>
        </w:rPr>
      </w:pPr>
      <w:r>
        <w:rPr>
          <w:b/>
          <w:sz w:val="24"/>
        </w:rPr>
        <w:t>AYDIN ADNAN MENDERES ÜNİVERSİTESİ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SAĞLIK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BİLİMLERİ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ENSTİTÜSÜ</w:t>
      </w:r>
    </w:p>
    <w:p w14:paraId="5B41678C" w14:textId="77777777" w:rsidR="00A0767C" w:rsidRDefault="00A0767C">
      <w:pPr>
        <w:pStyle w:val="GvdeMetni"/>
        <w:rPr>
          <w:b/>
          <w:sz w:val="26"/>
        </w:rPr>
      </w:pPr>
    </w:p>
    <w:p w14:paraId="772E41B8" w14:textId="77777777" w:rsidR="00A0767C" w:rsidRDefault="001F5A60">
      <w:pPr>
        <w:spacing w:before="233"/>
        <w:ind w:left="525" w:right="789"/>
        <w:jc w:val="center"/>
        <w:rPr>
          <w:b/>
          <w:sz w:val="24"/>
        </w:rPr>
      </w:pPr>
      <w:r>
        <w:rPr>
          <w:b/>
          <w:sz w:val="24"/>
        </w:rPr>
        <w:t>BİLİMSEL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ETİK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BEYANI</w:t>
      </w:r>
    </w:p>
    <w:p w14:paraId="449C2435" w14:textId="77777777" w:rsidR="00A0767C" w:rsidRDefault="00A0767C">
      <w:pPr>
        <w:pStyle w:val="GvdeMetni"/>
        <w:rPr>
          <w:b/>
          <w:sz w:val="26"/>
        </w:rPr>
      </w:pPr>
    </w:p>
    <w:p w14:paraId="3525E28A" w14:textId="77777777" w:rsidR="00A0767C" w:rsidRDefault="00A0767C">
      <w:pPr>
        <w:pStyle w:val="GvdeMetni"/>
        <w:rPr>
          <w:b/>
          <w:sz w:val="26"/>
        </w:rPr>
      </w:pPr>
    </w:p>
    <w:p w14:paraId="0970A772" w14:textId="77777777" w:rsidR="00A0767C" w:rsidRDefault="001F5A60">
      <w:pPr>
        <w:pStyle w:val="GvdeMetni"/>
        <w:spacing w:before="189" w:line="360" w:lineRule="auto"/>
        <w:ind w:left="302" w:right="564" w:firstLine="707"/>
        <w:jc w:val="both"/>
      </w:pPr>
      <w:r>
        <w:t>“Bir</w:t>
      </w:r>
      <w:r>
        <w:rPr>
          <w:spacing w:val="1"/>
        </w:rPr>
        <w:t xml:space="preserve"> </w:t>
      </w:r>
      <w:r>
        <w:t>Üniversite</w:t>
      </w:r>
      <w:r>
        <w:rPr>
          <w:spacing w:val="1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Bırakma</w:t>
      </w:r>
      <w:r>
        <w:rPr>
          <w:spacing w:val="1"/>
        </w:rPr>
        <w:t xml:space="preserve"> </w:t>
      </w:r>
      <w:r>
        <w:t>Polikliniğinde</w:t>
      </w:r>
      <w:r>
        <w:rPr>
          <w:spacing w:val="1"/>
        </w:rPr>
        <w:t xml:space="preserve"> </w:t>
      </w:r>
      <w:r>
        <w:t>Sigarayı</w:t>
      </w:r>
      <w:r>
        <w:rPr>
          <w:spacing w:val="1"/>
        </w:rPr>
        <w:t xml:space="preserve"> </w:t>
      </w:r>
      <w:r>
        <w:t>Bırakamayan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Yeniden Bırakmaya Hazır Olma Durumları ve İlişkili Faktörler” başlıklı Yüksek Lisans</w:t>
      </w:r>
      <w:r>
        <w:rPr>
          <w:spacing w:val="1"/>
        </w:rPr>
        <w:t xml:space="preserve"> </w:t>
      </w:r>
      <w:r>
        <w:t>tezimdeki bütün bilgileri etik davranış ve akademik kurallar çerçevesinde elde ettiğimi tez</w:t>
      </w:r>
      <w:r>
        <w:rPr>
          <w:spacing w:val="1"/>
        </w:rPr>
        <w:t xml:space="preserve"> </w:t>
      </w:r>
      <w:r>
        <w:t>yazım kurallarına uygun olarak hazırlanan bu çalışmada b</w:t>
      </w:r>
      <w:r>
        <w:t>ana ait olmayan her türlü ifade ve</w:t>
      </w:r>
      <w:r>
        <w:rPr>
          <w:spacing w:val="1"/>
        </w:rPr>
        <w:t xml:space="preserve"> </w:t>
      </w:r>
      <w:r>
        <w:t>bilginin</w:t>
      </w:r>
      <w:r>
        <w:rPr>
          <w:spacing w:val="26"/>
        </w:rPr>
        <w:t xml:space="preserve"> </w:t>
      </w:r>
      <w:r>
        <w:t>kaynağına</w:t>
      </w:r>
      <w:r>
        <w:rPr>
          <w:spacing w:val="27"/>
        </w:rPr>
        <w:t xml:space="preserve"> </w:t>
      </w:r>
      <w:r>
        <w:t>eksiz</w:t>
      </w:r>
      <w:r>
        <w:rPr>
          <w:spacing w:val="28"/>
        </w:rPr>
        <w:t xml:space="preserve"> </w:t>
      </w:r>
      <w:r>
        <w:t>atıf</w:t>
      </w:r>
      <w:r>
        <w:rPr>
          <w:spacing w:val="29"/>
        </w:rPr>
        <w:t xml:space="preserve"> </w:t>
      </w:r>
      <w:r>
        <w:t>yaptığımı</w:t>
      </w:r>
      <w:r>
        <w:rPr>
          <w:spacing w:val="28"/>
        </w:rPr>
        <w:t xml:space="preserve"> </w:t>
      </w:r>
      <w:r>
        <w:t>bildiririm.</w:t>
      </w:r>
      <w:r>
        <w:rPr>
          <w:spacing w:val="29"/>
        </w:rPr>
        <w:t xml:space="preserve"> </w:t>
      </w:r>
      <w:r>
        <w:t>İfade</w:t>
      </w:r>
      <w:r>
        <w:rPr>
          <w:spacing w:val="27"/>
        </w:rPr>
        <w:t xml:space="preserve"> </w:t>
      </w:r>
      <w:r>
        <w:t>ettiklerimin</w:t>
      </w:r>
      <w:r>
        <w:rPr>
          <w:spacing w:val="27"/>
        </w:rPr>
        <w:t xml:space="preserve"> </w:t>
      </w:r>
      <w:r>
        <w:t>aksi</w:t>
      </w:r>
      <w:r>
        <w:rPr>
          <w:spacing w:val="25"/>
        </w:rPr>
        <w:t xml:space="preserve"> </w:t>
      </w:r>
      <w:r>
        <w:t>ortaya</w:t>
      </w:r>
      <w:r>
        <w:rPr>
          <w:spacing w:val="29"/>
        </w:rPr>
        <w:t xml:space="preserve"> </w:t>
      </w:r>
      <w:r>
        <w:t>çıktığında</w:t>
      </w:r>
      <w:r>
        <w:rPr>
          <w:spacing w:val="-58"/>
        </w:rPr>
        <w:t xml:space="preserve"> </w:t>
      </w:r>
      <w:r>
        <w:t>ise</w:t>
      </w:r>
      <w:r>
        <w:rPr>
          <w:spacing w:val="-1"/>
        </w:rPr>
        <w:t xml:space="preserve"> </w:t>
      </w:r>
      <w:proofErr w:type="spellStart"/>
      <w:r>
        <w:t>hertürlü</w:t>
      </w:r>
      <w:proofErr w:type="spellEnd"/>
      <w:r>
        <w:rPr>
          <w:spacing w:val="5"/>
        </w:rPr>
        <w:t xml:space="preserve"> </w:t>
      </w:r>
      <w:r>
        <w:t>yasal sonucu</w:t>
      </w:r>
      <w:r>
        <w:rPr>
          <w:spacing w:val="1"/>
        </w:rPr>
        <w:t xml:space="preserve"> </w:t>
      </w:r>
      <w:r>
        <w:t>kabul ettiğimi beyan ederim.</w:t>
      </w:r>
    </w:p>
    <w:p w14:paraId="41D475B0" w14:textId="77777777" w:rsidR="00A0767C" w:rsidRDefault="00A0767C">
      <w:pPr>
        <w:pStyle w:val="GvdeMetni"/>
        <w:spacing w:before="6"/>
        <w:rPr>
          <w:sz w:val="38"/>
        </w:rPr>
      </w:pPr>
    </w:p>
    <w:p w14:paraId="0EB3C066" w14:textId="77777777" w:rsidR="00A0767C" w:rsidRDefault="001F5A60">
      <w:pPr>
        <w:pStyle w:val="GvdeMetni"/>
        <w:ind w:right="564"/>
        <w:jc w:val="right"/>
      </w:pPr>
      <w:r>
        <w:t>Abdülkadir</w:t>
      </w:r>
      <w:r>
        <w:rPr>
          <w:spacing w:val="-11"/>
        </w:rPr>
        <w:t xml:space="preserve"> </w:t>
      </w:r>
      <w:r>
        <w:t>DENİZ</w:t>
      </w:r>
    </w:p>
    <w:p w14:paraId="20E8CC45" w14:textId="77777777" w:rsidR="00A0767C" w:rsidRDefault="00A0767C">
      <w:pPr>
        <w:pStyle w:val="GvdeMetni"/>
        <w:spacing w:before="1"/>
        <w:rPr>
          <w:sz w:val="22"/>
        </w:rPr>
      </w:pPr>
    </w:p>
    <w:p w14:paraId="1DF123EC" w14:textId="77777777" w:rsidR="00A0767C" w:rsidRDefault="001F5A60">
      <w:pPr>
        <w:pStyle w:val="GvdeMetni"/>
        <w:ind w:right="561"/>
        <w:jc w:val="right"/>
      </w:pPr>
      <w:r>
        <w:t>…/…/20..</w:t>
      </w:r>
    </w:p>
    <w:p w14:paraId="46FBD8B2" w14:textId="77777777" w:rsidR="00A0767C" w:rsidRDefault="00A0767C">
      <w:pPr>
        <w:jc w:val="right"/>
        <w:sectPr w:rsidR="00A0767C">
          <w:pgSz w:w="11920" w:h="16850"/>
          <w:pgMar w:top="1340" w:right="740" w:bottom="1140" w:left="1400" w:header="0" w:footer="944" w:gutter="0"/>
          <w:cols w:space="708"/>
        </w:sectPr>
      </w:pPr>
    </w:p>
    <w:p w14:paraId="46B4F4D6" w14:textId="77777777" w:rsidR="00A0767C" w:rsidRDefault="001F5A60">
      <w:pPr>
        <w:pStyle w:val="Balk1"/>
        <w:ind w:left="1972" w:right="2234"/>
      </w:pPr>
      <w:bookmarkStart w:id="55" w:name="_TOC_250000"/>
      <w:r>
        <w:lastRenderedPageBreak/>
        <w:t>ÖZ</w:t>
      </w:r>
      <w:r>
        <w:rPr>
          <w:spacing w:val="-5"/>
        </w:rPr>
        <w:t xml:space="preserve"> </w:t>
      </w:r>
      <w:bookmarkEnd w:id="55"/>
      <w:r>
        <w:t>GEÇMİŞ</w:t>
      </w:r>
    </w:p>
    <w:p w14:paraId="27219D38" w14:textId="77777777" w:rsidR="00A0767C" w:rsidRDefault="00A0767C">
      <w:pPr>
        <w:pStyle w:val="GvdeMetni"/>
        <w:rPr>
          <w:b/>
          <w:sz w:val="20"/>
        </w:rPr>
      </w:pPr>
    </w:p>
    <w:p w14:paraId="4F994143" w14:textId="77777777" w:rsidR="00A0767C" w:rsidRDefault="00A0767C">
      <w:pPr>
        <w:pStyle w:val="GvdeMetni"/>
        <w:rPr>
          <w:b/>
          <w:sz w:val="20"/>
        </w:rPr>
      </w:pPr>
    </w:p>
    <w:p w14:paraId="456991F6" w14:textId="77777777" w:rsidR="00A0767C" w:rsidRDefault="00A0767C">
      <w:pPr>
        <w:pStyle w:val="GvdeMetni"/>
        <w:rPr>
          <w:b/>
          <w:sz w:val="20"/>
        </w:rPr>
      </w:pPr>
    </w:p>
    <w:p w14:paraId="7E117669" w14:textId="77777777" w:rsidR="00A0767C" w:rsidRDefault="00A0767C">
      <w:pPr>
        <w:pStyle w:val="GvdeMetni"/>
        <w:rPr>
          <w:b/>
          <w:sz w:val="20"/>
        </w:rPr>
      </w:pPr>
    </w:p>
    <w:p w14:paraId="7EF8977F" w14:textId="77777777" w:rsidR="00A0767C" w:rsidRDefault="00A0767C">
      <w:pPr>
        <w:pStyle w:val="GvdeMetni"/>
        <w:rPr>
          <w:b/>
          <w:sz w:val="20"/>
        </w:rPr>
      </w:pPr>
    </w:p>
    <w:p w14:paraId="21D8DEFF" w14:textId="77777777" w:rsidR="00A0767C" w:rsidRDefault="00A0767C">
      <w:pPr>
        <w:pStyle w:val="GvdeMetni"/>
        <w:spacing w:before="10"/>
        <w:rPr>
          <w:b/>
          <w:sz w:val="1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876"/>
        <w:gridCol w:w="3385"/>
      </w:tblGrid>
      <w:tr w:rsidR="00A0767C" w14:paraId="14B6E26F" w14:textId="77777777">
        <w:trPr>
          <w:trHeight w:val="402"/>
        </w:trPr>
        <w:tc>
          <w:tcPr>
            <w:tcW w:w="2876" w:type="dxa"/>
          </w:tcPr>
          <w:p w14:paraId="17EF99DB" w14:textId="77777777" w:rsidR="00A0767C" w:rsidRDefault="001F5A60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Soyadı,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3385" w:type="dxa"/>
          </w:tcPr>
          <w:p w14:paraId="5DEE2965" w14:textId="77777777" w:rsidR="00A0767C" w:rsidRDefault="001F5A60">
            <w:pPr>
              <w:pStyle w:val="TableParagraph"/>
              <w:spacing w:line="266" w:lineRule="exact"/>
              <w:ind w:left="55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DENİZ,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Abdülkadir</w:t>
            </w:r>
          </w:p>
        </w:tc>
      </w:tr>
      <w:tr w:rsidR="00A0767C" w14:paraId="089DA5B1" w14:textId="77777777">
        <w:trPr>
          <w:trHeight w:val="533"/>
        </w:trPr>
        <w:tc>
          <w:tcPr>
            <w:tcW w:w="2876" w:type="dxa"/>
          </w:tcPr>
          <w:p w14:paraId="47196E87" w14:textId="77777777" w:rsidR="00A0767C" w:rsidRDefault="001F5A60">
            <w:pPr>
              <w:pStyle w:val="TableParagraph"/>
              <w:spacing w:before="1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Uyruk</w:t>
            </w:r>
          </w:p>
        </w:tc>
        <w:tc>
          <w:tcPr>
            <w:tcW w:w="3385" w:type="dxa"/>
          </w:tcPr>
          <w:p w14:paraId="35B1FF58" w14:textId="77777777" w:rsidR="00A0767C" w:rsidRDefault="001F5A60">
            <w:pPr>
              <w:pStyle w:val="TableParagraph"/>
              <w:spacing w:before="122"/>
              <w:ind w:left="550"/>
              <w:rPr>
                <w:sz w:val="24"/>
              </w:rPr>
            </w:pPr>
            <w:r>
              <w:rPr>
                <w:sz w:val="24"/>
              </w:rPr>
              <w:t>: T.C.</w:t>
            </w:r>
          </w:p>
        </w:tc>
      </w:tr>
      <w:tr w:rsidR="00A0767C" w14:paraId="198E9062" w14:textId="77777777">
        <w:trPr>
          <w:trHeight w:val="532"/>
        </w:trPr>
        <w:tc>
          <w:tcPr>
            <w:tcW w:w="2876" w:type="dxa"/>
          </w:tcPr>
          <w:p w14:paraId="22EA3F29" w14:textId="77777777" w:rsidR="00A0767C" w:rsidRDefault="001F5A60">
            <w:pPr>
              <w:pStyle w:val="TableParagraph"/>
              <w:spacing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Doğum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yeri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  <w:tc>
          <w:tcPr>
            <w:tcW w:w="3385" w:type="dxa"/>
          </w:tcPr>
          <w:p w14:paraId="0F85C2CB" w14:textId="77777777" w:rsidR="00A0767C" w:rsidRDefault="001F5A60">
            <w:pPr>
              <w:pStyle w:val="TableParagraph"/>
              <w:spacing w:before="121"/>
              <w:ind w:left="55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Yunak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27.02.1973</w:t>
            </w:r>
          </w:p>
        </w:tc>
      </w:tr>
      <w:tr w:rsidR="00A0767C" w14:paraId="2E78C9CA" w14:textId="77777777">
        <w:trPr>
          <w:trHeight w:val="534"/>
        </w:trPr>
        <w:tc>
          <w:tcPr>
            <w:tcW w:w="2876" w:type="dxa"/>
          </w:tcPr>
          <w:p w14:paraId="0D45C0A5" w14:textId="77777777" w:rsidR="00A0767C" w:rsidRDefault="001F5A60">
            <w:pPr>
              <w:pStyle w:val="TableParagraph"/>
              <w:spacing w:before="12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Telefon</w:t>
            </w:r>
          </w:p>
        </w:tc>
        <w:tc>
          <w:tcPr>
            <w:tcW w:w="3385" w:type="dxa"/>
          </w:tcPr>
          <w:p w14:paraId="47FC2088" w14:textId="77777777" w:rsidR="00A0767C" w:rsidRDefault="001F5A60">
            <w:pPr>
              <w:pStyle w:val="TableParagraph"/>
              <w:spacing w:before="121"/>
              <w:ind w:left="550"/>
              <w:rPr>
                <w:sz w:val="24"/>
              </w:rPr>
            </w:pPr>
            <w:r>
              <w:rPr>
                <w:sz w:val="24"/>
              </w:rPr>
              <w:t>: 0 532 301 98 12</w:t>
            </w:r>
          </w:p>
        </w:tc>
      </w:tr>
      <w:tr w:rsidR="00A0767C" w14:paraId="524ABC96" w14:textId="77777777">
        <w:trPr>
          <w:trHeight w:val="534"/>
        </w:trPr>
        <w:tc>
          <w:tcPr>
            <w:tcW w:w="2876" w:type="dxa"/>
          </w:tcPr>
          <w:p w14:paraId="6AE20FB0" w14:textId="77777777" w:rsidR="00A0767C" w:rsidRDefault="001F5A60">
            <w:pPr>
              <w:pStyle w:val="TableParagraph"/>
              <w:spacing w:before="1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E-posta</w:t>
            </w:r>
          </w:p>
        </w:tc>
        <w:tc>
          <w:tcPr>
            <w:tcW w:w="3385" w:type="dxa"/>
          </w:tcPr>
          <w:p w14:paraId="7D80D3D0" w14:textId="77777777" w:rsidR="00A0767C" w:rsidRDefault="001F5A60">
            <w:pPr>
              <w:pStyle w:val="TableParagraph"/>
              <w:spacing w:before="122"/>
              <w:ind w:left="55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hyperlink r:id="rId75">
              <w:r>
                <w:rPr>
                  <w:sz w:val="24"/>
                </w:rPr>
                <w:t>kadirdenizi@hotmail.com</w:t>
              </w:r>
            </w:hyperlink>
          </w:p>
        </w:tc>
      </w:tr>
      <w:tr w:rsidR="00A0767C" w14:paraId="6BE2274C" w14:textId="77777777">
        <w:trPr>
          <w:trHeight w:val="401"/>
        </w:trPr>
        <w:tc>
          <w:tcPr>
            <w:tcW w:w="2876" w:type="dxa"/>
          </w:tcPr>
          <w:p w14:paraId="1831A13C" w14:textId="77777777" w:rsidR="00A0767C" w:rsidRDefault="001F5A60">
            <w:pPr>
              <w:pStyle w:val="TableParagraph"/>
              <w:spacing w:before="125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Yabancı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dil</w:t>
            </w:r>
          </w:p>
        </w:tc>
        <w:tc>
          <w:tcPr>
            <w:tcW w:w="3385" w:type="dxa"/>
          </w:tcPr>
          <w:p w14:paraId="43032D00" w14:textId="77777777" w:rsidR="00A0767C" w:rsidRDefault="001F5A60">
            <w:pPr>
              <w:pStyle w:val="TableParagraph"/>
              <w:spacing w:before="121" w:line="261" w:lineRule="exact"/>
              <w:ind w:left="55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İngilizce</w:t>
            </w:r>
          </w:p>
        </w:tc>
      </w:tr>
    </w:tbl>
    <w:p w14:paraId="5E0A87B1" w14:textId="77777777" w:rsidR="00A0767C" w:rsidRDefault="00A0767C">
      <w:pPr>
        <w:pStyle w:val="GvdeMetni"/>
        <w:rPr>
          <w:b/>
          <w:sz w:val="20"/>
        </w:rPr>
      </w:pPr>
    </w:p>
    <w:p w14:paraId="55047F85" w14:textId="77777777" w:rsidR="00A0767C" w:rsidRDefault="00A0767C">
      <w:pPr>
        <w:pStyle w:val="GvdeMetni"/>
        <w:rPr>
          <w:b/>
          <w:sz w:val="20"/>
        </w:rPr>
      </w:pPr>
    </w:p>
    <w:p w14:paraId="289CF293" w14:textId="77777777" w:rsidR="00A0767C" w:rsidRDefault="00A0767C">
      <w:pPr>
        <w:pStyle w:val="GvdeMetni"/>
        <w:rPr>
          <w:b/>
          <w:sz w:val="21"/>
        </w:rPr>
      </w:pPr>
    </w:p>
    <w:p w14:paraId="2812C267" w14:textId="77777777" w:rsidR="00A0767C" w:rsidRDefault="001F5A60">
      <w:pPr>
        <w:pStyle w:val="Balk2"/>
        <w:spacing w:before="90"/>
        <w:ind w:left="302"/>
      </w:pPr>
      <w:r>
        <w:t>EĞİTİM</w:t>
      </w:r>
    </w:p>
    <w:p w14:paraId="72B8AA74" w14:textId="77777777" w:rsidR="00A0767C" w:rsidRDefault="00A0767C">
      <w:pPr>
        <w:pStyle w:val="GvdeMetni"/>
        <w:spacing w:before="7"/>
        <w:rPr>
          <w:b/>
          <w:sz w:val="22"/>
        </w:rPr>
      </w:pPr>
    </w:p>
    <w:tbl>
      <w:tblPr>
        <w:tblStyle w:val="TableNormal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1320"/>
        <w:gridCol w:w="4276"/>
        <w:gridCol w:w="3237"/>
      </w:tblGrid>
      <w:tr w:rsidR="00A0767C" w14:paraId="354B3856" w14:textId="77777777">
        <w:trPr>
          <w:trHeight w:val="510"/>
        </w:trPr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 w14:paraId="31701775" w14:textId="77777777" w:rsidR="00A0767C" w:rsidRDefault="001F5A60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Derece</w:t>
            </w:r>
          </w:p>
        </w:tc>
        <w:tc>
          <w:tcPr>
            <w:tcW w:w="4276" w:type="dxa"/>
            <w:tcBorders>
              <w:top w:val="single" w:sz="4" w:space="0" w:color="000000"/>
              <w:bottom w:val="single" w:sz="4" w:space="0" w:color="000000"/>
            </w:tcBorders>
          </w:tcPr>
          <w:p w14:paraId="3440ABF6" w14:textId="77777777" w:rsidR="00A0767C" w:rsidRDefault="001F5A60">
            <w:pPr>
              <w:pStyle w:val="TableParagraph"/>
              <w:spacing w:line="275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Kurum</w:t>
            </w:r>
          </w:p>
        </w:tc>
        <w:tc>
          <w:tcPr>
            <w:tcW w:w="3237" w:type="dxa"/>
            <w:tcBorders>
              <w:top w:val="single" w:sz="4" w:space="0" w:color="000000"/>
              <w:bottom w:val="single" w:sz="4" w:space="0" w:color="000000"/>
            </w:tcBorders>
          </w:tcPr>
          <w:p w14:paraId="3011C8A5" w14:textId="77777777" w:rsidR="00A0767C" w:rsidRDefault="001F5A60">
            <w:pPr>
              <w:pStyle w:val="TableParagraph"/>
              <w:spacing w:line="275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Mezuniyet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A0767C" w14:paraId="53E6E201" w14:textId="77777777">
        <w:trPr>
          <w:trHeight w:val="446"/>
        </w:trPr>
        <w:tc>
          <w:tcPr>
            <w:tcW w:w="1320" w:type="dxa"/>
            <w:tcBorders>
              <w:top w:val="single" w:sz="4" w:space="0" w:color="000000"/>
            </w:tcBorders>
          </w:tcPr>
          <w:p w14:paraId="21BCFF47" w14:textId="77777777" w:rsidR="00A0767C" w:rsidRDefault="001F5A60">
            <w:pPr>
              <w:pStyle w:val="TableParagraph"/>
              <w:spacing w:before="44"/>
              <w:ind w:left="146"/>
              <w:rPr>
                <w:sz w:val="24"/>
              </w:rPr>
            </w:pPr>
            <w:r>
              <w:rPr>
                <w:sz w:val="24"/>
              </w:rPr>
              <w:t>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Lisans</w:t>
            </w:r>
          </w:p>
        </w:tc>
        <w:tc>
          <w:tcPr>
            <w:tcW w:w="4276" w:type="dxa"/>
            <w:tcBorders>
              <w:top w:val="single" w:sz="4" w:space="0" w:color="000000"/>
            </w:tcBorders>
          </w:tcPr>
          <w:p w14:paraId="6A9A1DEF" w14:textId="77777777" w:rsidR="00A0767C" w:rsidRDefault="001F5A60">
            <w:pPr>
              <w:pStyle w:val="TableParagraph"/>
              <w:spacing w:before="44"/>
              <w:ind w:left="256"/>
              <w:rPr>
                <w:sz w:val="24"/>
              </w:rPr>
            </w:pPr>
            <w:r>
              <w:rPr>
                <w:sz w:val="24"/>
              </w:rPr>
              <w:t>Aydın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Menderes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  <w:tc>
          <w:tcPr>
            <w:tcW w:w="3237" w:type="dxa"/>
            <w:tcBorders>
              <w:top w:val="single" w:sz="4" w:space="0" w:color="000000"/>
            </w:tcBorders>
          </w:tcPr>
          <w:p w14:paraId="357B3D2E" w14:textId="77777777" w:rsidR="00A0767C" w:rsidRDefault="001F5A60">
            <w:pPr>
              <w:pStyle w:val="TableParagraph"/>
              <w:spacing w:before="44"/>
              <w:ind w:left="4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0767C" w14:paraId="0CA2D282" w14:textId="77777777">
        <w:trPr>
          <w:trHeight w:val="592"/>
        </w:trPr>
        <w:tc>
          <w:tcPr>
            <w:tcW w:w="1320" w:type="dxa"/>
            <w:tcBorders>
              <w:bottom w:val="single" w:sz="4" w:space="0" w:color="000000"/>
            </w:tcBorders>
          </w:tcPr>
          <w:p w14:paraId="5B792777" w14:textId="77777777" w:rsidR="00A0767C" w:rsidRDefault="001F5A60">
            <w:pPr>
              <w:pStyle w:val="TableParagraph"/>
              <w:spacing w:before="116"/>
              <w:ind w:left="146"/>
              <w:rPr>
                <w:sz w:val="24"/>
              </w:rPr>
            </w:pPr>
            <w:r>
              <w:rPr>
                <w:sz w:val="24"/>
              </w:rPr>
              <w:t>Lisans</w:t>
            </w:r>
          </w:p>
        </w:tc>
        <w:tc>
          <w:tcPr>
            <w:tcW w:w="4276" w:type="dxa"/>
            <w:tcBorders>
              <w:bottom w:val="single" w:sz="4" w:space="0" w:color="000000"/>
            </w:tcBorders>
          </w:tcPr>
          <w:p w14:paraId="51EBD7AC" w14:textId="77777777" w:rsidR="00A0767C" w:rsidRDefault="001F5A60">
            <w:pPr>
              <w:pStyle w:val="TableParagraph"/>
              <w:spacing w:before="116"/>
              <w:ind w:left="256"/>
              <w:rPr>
                <w:sz w:val="24"/>
              </w:rPr>
            </w:pPr>
            <w:r>
              <w:rPr>
                <w:sz w:val="24"/>
              </w:rPr>
              <w:t>Erzurum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Atatürk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  <w:tc>
          <w:tcPr>
            <w:tcW w:w="3237" w:type="dxa"/>
            <w:tcBorders>
              <w:bottom w:val="single" w:sz="4" w:space="0" w:color="000000"/>
            </w:tcBorders>
          </w:tcPr>
          <w:p w14:paraId="5FBDBA59" w14:textId="77777777" w:rsidR="00A0767C" w:rsidRDefault="001F5A60">
            <w:pPr>
              <w:pStyle w:val="TableParagraph"/>
              <w:spacing w:before="116"/>
              <w:ind w:left="493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</w:tbl>
    <w:p w14:paraId="5D728776" w14:textId="77777777" w:rsidR="00A0767C" w:rsidRDefault="00A0767C">
      <w:pPr>
        <w:pStyle w:val="GvdeMetni"/>
        <w:rPr>
          <w:b/>
          <w:sz w:val="26"/>
        </w:rPr>
      </w:pPr>
    </w:p>
    <w:p w14:paraId="0DC3A997" w14:textId="77777777" w:rsidR="00A0767C" w:rsidRDefault="00A0767C">
      <w:pPr>
        <w:pStyle w:val="GvdeMetni"/>
        <w:spacing w:before="5"/>
        <w:rPr>
          <w:b/>
          <w:sz w:val="20"/>
        </w:rPr>
      </w:pPr>
    </w:p>
    <w:p w14:paraId="264DB2AA" w14:textId="77777777" w:rsidR="00A0767C" w:rsidRDefault="001F5A60">
      <w:pPr>
        <w:ind w:left="302"/>
        <w:rPr>
          <w:b/>
          <w:sz w:val="24"/>
        </w:rPr>
      </w:pPr>
      <w:r>
        <w:rPr>
          <w:b/>
          <w:sz w:val="24"/>
        </w:rPr>
        <w:t>İŞ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DENEYİMİ</w:t>
      </w:r>
    </w:p>
    <w:p w14:paraId="0DCBEF10" w14:textId="77777777" w:rsidR="00A0767C" w:rsidRDefault="00A0767C">
      <w:pPr>
        <w:pStyle w:val="GvdeMetni"/>
        <w:spacing w:before="5"/>
        <w:rPr>
          <w:b/>
          <w:sz w:val="22"/>
        </w:rPr>
      </w:pPr>
    </w:p>
    <w:tbl>
      <w:tblPr>
        <w:tblStyle w:val="TableNormal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1411"/>
        <w:gridCol w:w="4680"/>
        <w:gridCol w:w="2742"/>
      </w:tblGrid>
      <w:tr w:rsidR="00A0767C" w14:paraId="48A3B206" w14:textId="77777777">
        <w:trPr>
          <w:trHeight w:val="431"/>
        </w:trPr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</w:tcPr>
          <w:p w14:paraId="639F0157" w14:textId="77777777" w:rsidR="00A0767C" w:rsidRDefault="001F5A60"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Yıl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</w:tcPr>
          <w:p w14:paraId="66036036" w14:textId="77777777" w:rsidR="00A0767C" w:rsidRDefault="001F5A60">
            <w:pPr>
              <w:pStyle w:val="TableParagraph"/>
              <w:spacing w:line="275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Yer/Kurum</w:t>
            </w:r>
          </w:p>
        </w:tc>
        <w:tc>
          <w:tcPr>
            <w:tcW w:w="2742" w:type="dxa"/>
            <w:tcBorders>
              <w:top w:val="single" w:sz="4" w:space="0" w:color="000000"/>
              <w:bottom w:val="single" w:sz="4" w:space="0" w:color="000000"/>
            </w:tcBorders>
          </w:tcPr>
          <w:p w14:paraId="2A8EF041" w14:textId="77777777" w:rsidR="00A0767C" w:rsidRDefault="001F5A60"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Unvan</w:t>
            </w:r>
          </w:p>
        </w:tc>
      </w:tr>
      <w:tr w:rsidR="00A0767C" w14:paraId="741934DE" w14:textId="77777777">
        <w:trPr>
          <w:trHeight w:val="353"/>
        </w:trPr>
        <w:tc>
          <w:tcPr>
            <w:tcW w:w="1411" w:type="dxa"/>
            <w:tcBorders>
              <w:top w:val="single" w:sz="4" w:space="0" w:color="000000"/>
            </w:tcBorders>
          </w:tcPr>
          <w:p w14:paraId="4AF163CD" w14:textId="77777777" w:rsidR="00A0767C" w:rsidRDefault="001F5A6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1992-1996</w:t>
            </w:r>
          </w:p>
        </w:tc>
        <w:tc>
          <w:tcPr>
            <w:tcW w:w="4680" w:type="dxa"/>
            <w:tcBorders>
              <w:top w:val="single" w:sz="4" w:space="0" w:color="000000"/>
            </w:tcBorders>
          </w:tcPr>
          <w:p w14:paraId="298E7E39" w14:textId="77777777" w:rsidR="00A0767C" w:rsidRDefault="001F5A60"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Kastamonu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Kaşçılar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Ocağı</w:t>
            </w:r>
          </w:p>
        </w:tc>
        <w:tc>
          <w:tcPr>
            <w:tcW w:w="2742" w:type="dxa"/>
            <w:tcBorders>
              <w:top w:val="single" w:sz="4" w:space="0" w:color="000000"/>
            </w:tcBorders>
          </w:tcPr>
          <w:p w14:paraId="5A8D26E0" w14:textId="77777777" w:rsidR="00A0767C" w:rsidRDefault="001F5A60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Memuru</w:t>
            </w:r>
          </w:p>
        </w:tc>
      </w:tr>
      <w:tr w:rsidR="00A0767C" w14:paraId="78E05A32" w14:textId="77777777">
        <w:trPr>
          <w:trHeight w:val="430"/>
        </w:trPr>
        <w:tc>
          <w:tcPr>
            <w:tcW w:w="1411" w:type="dxa"/>
          </w:tcPr>
          <w:p w14:paraId="060E0C28" w14:textId="77777777" w:rsidR="00A0767C" w:rsidRDefault="001F5A60">
            <w:pPr>
              <w:pStyle w:val="TableParagraph"/>
              <w:spacing w:before="73"/>
              <w:ind w:left="122"/>
              <w:rPr>
                <w:sz w:val="24"/>
              </w:rPr>
            </w:pPr>
            <w:r>
              <w:rPr>
                <w:sz w:val="24"/>
              </w:rPr>
              <w:t>1996-1997</w:t>
            </w:r>
          </w:p>
        </w:tc>
        <w:tc>
          <w:tcPr>
            <w:tcW w:w="4680" w:type="dxa"/>
          </w:tcPr>
          <w:p w14:paraId="63F51666" w14:textId="77777777" w:rsidR="00A0767C" w:rsidRDefault="001F5A60">
            <w:pPr>
              <w:pStyle w:val="TableParagraph"/>
              <w:spacing w:before="73"/>
              <w:ind w:left="158"/>
              <w:rPr>
                <w:sz w:val="24"/>
              </w:rPr>
            </w:pPr>
            <w:r>
              <w:rPr>
                <w:sz w:val="24"/>
              </w:rPr>
              <w:t>Aydın/Nazilli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Bayındır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Ocağı</w:t>
            </w:r>
          </w:p>
        </w:tc>
        <w:tc>
          <w:tcPr>
            <w:tcW w:w="2742" w:type="dxa"/>
          </w:tcPr>
          <w:p w14:paraId="4C6925EA" w14:textId="77777777" w:rsidR="00A0767C" w:rsidRDefault="001F5A60">
            <w:pPr>
              <w:pStyle w:val="TableParagraph"/>
              <w:spacing w:before="73"/>
              <w:ind w:left="155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Memuru</w:t>
            </w:r>
          </w:p>
        </w:tc>
      </w:tr>
      <w:tr w:rsidR="00A0767C" w14:paraId="424117BE" w14:textId="77777777">
        <w:trPr>
          <w:trHeight w:val="430"/>
        </w:trPr>
        <w:tc>
          <w:tcPr>
            <w:tcW w:w="1411" w:type="dxa"/>
          </w:tcPr>
          <w:p w14:paraId="51F12859" w14:textId="77777777" w:rsidR="00A0767C" w:rsidRDefault="001F5A60">
            <w:pPr>
              <w:pStyle w:val="TableParagraph"/>
              <w:spacing w:before="71"/>
              <w:ind w:left="122"/>
              <w:rPr>
                <w:sz w:val="24"/>
              </w:rPr>
            </w:pPr>
            <w:r>
              <w:rPr>
                <w:sz w:val="24"/>
              </w:rPr>
              <w:t>1997-2004</w:t>
            </w:r>
          </w:p>
        </w:tc>
        <w:tc>
          <w:tcPr>
            <w:tcW w:w="4680" w:type="dxa"/>
          </w:tcPr>
          <w:p w14:paraId="2BA5C5A9" w14:textId="77777777" w:rsidR="00A0767C" w:rsidRDefault="001F5A60">
            <w:pPr>
              <w:pStyle w:val="TableParagraph"/>
              <w:spacing w:before="71"/>
              <w:ind w:left="158"/>
              <w:rPr>
                <w:sz w:val="24"/>
              </w:rPr>
            </w:pPr>
            <w:r>
              <w:rPr>
                <w:sz w:val="24"/>
              </w:rPr>
              <w:t>Aydın/Kuşadası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No’lu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Ocağı</w:t>
            </w:r>
          </w:p>
        </w:tc>
        <w:tc>
          <w:tcPr>
            <w:tcW w:w="2742" w:type="dxa"/>
          </w:tcPr>
          <w:p w14:paraId="119CAA61" w14:textId="77777777" w:rsidR="00A0767C" w:rsidRDefault="001F5A60">
            <w:pPr>
              <w:pStyle w:val="TableParagraph"/>
              <w:spacing w:before="71"/>
              <w:ind w:left="155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Memuru</w:t>
            </w:r>
          </w:p>
        </w:tc>
      </w:tr>
      <w:tr w:rsidR="00A0767C" w14:paraId="5E18E058" w14:textId="77777777">
        <w:trPr>
          <w:trHeight w:val="431"/>
        </w:trPr>
        <w:tc>
          <w:tcPr>
            <w:tcW w:w="1411" w:type="dxa"/>
          </w:tcPr>
          <w:p w14:paraId="563898F5" w14:textId="77777777" w:rsidR="00A0767C" w:rsidRDefault="001F5A60">
            <w:pPr>
              <w:pStyle w:val="TableParagraph"/>
              <w:spacing w:before="73"/>
              <w:ind w:left="122"/>
              <w:rPr>
                <w:sz w:val="24"/>
              </w:rPr>
            </w:pPr>
            <w:r>
              <w:rPr>
                <w:sz w:val="24"/>
              </w:rPr>
              <w:t>2004-2008</w:t>
            </w:r>
          </w:p>
        </w:tc>
        <w:tc>
          <w:tcPr>
            <w:tcW w:w="4680" w:type="dxa"/>
          </w:tcPr>
          <w:p w14:paraId="5450CD0A" w14:textId="77777777" w:rsidR="00A0767C" w:rsidRDefault="001F5A60">
            <w:pPr>
              <w:pStyle w:val="TableParagraph"/>
              <w:spacing w:before="73"/>
              <w:ind w:left="158"/>
              <w:rPr>
                <w:sz w:val="24"/>
              </w:rPr>
            </w:pPr>
            <w:r>
              <w:rPr>
                <w:sz w:val="24"/>
              </w:rPr>
              <w:t>Aydın/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Kuşadası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  <w:tc>
          <w:tcPr>
            <w:tcW w:w="2742" w:type="dxa"/>
          </w:tcPr>
          <w:p w14:paraId="3AD6D0E6" w14:textId="77777777" w:rsidR="00A0767C" w:rsidRDefault="001F5A60">
            <w:pPr>
              <w:pStyle w:val="TableParagraph"/>
              <w:spacing w:before="73"/>
              <w:ind w:left="155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Hakları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Sor.</w:t>
            </w:r>
          </w:p>
        </w:tc>
      </w:tr>
      <w:tr w:rsidR="00A0767C" w14:paraId="6FAB0DDB" w14:textId="77777777">
        <w:trPr>
          <w:trHeight w:val="431"/>
        </w:trPr>
        <w:tc>
          <w:tcPr>
            <w:tcW w:w="1411" w:type="dxa"/>
          </w:tcPr>
          <w:p w14:paraId="7B63732C" w14:textId="77777777" w:rsidR="00A0767C" w:rsidRDefault="001F5A60">
            <w:pPr>
              <w:pStyle w:val="TableParagraph"/>
              <w:spacing w:before="72"/>
              <w:ind w:left="122"/>
              <w:rPr>
                <w:sz w:val="24"/>
              </w:rPr>
            </w:pPr>
            <w:r>
              <w:rPr>
                <w:sz w:val="24"/>
              </w:rPr>
              <w:t>2008-Halen</w:t>
            </w:r>
          </w:p>
        </w:tc>
        <w:tc>
          <w:tcPr>
            <w:tcW w:w="4680" w:type="dxa"/>
          </w:tcPr>
          <w:p w14:paraId="31464BB5" w14:textId="77777777" w:rsidR="00A0767C" w:rsidRDefault="001F5A60">
            <w:pPr>
              <w:pStyle w:val="TableParagraph"/>
              <w:spacing w:before="72"/>
              <w:ind w:left="158"/>
              <w:rPr>
                <w:sz w:val="24"/>
              </w:rPr>
            </w:pPr>
            <w:r>
              <w:rPr>
                <w:sz w:val="24"/>
              </w:rPr>
              <w:t>Aydın/Kuşadası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Hastanesi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Servis</w:t>
            </w:r>
          </w:p>
        </w:tc>
        <w:tc>
          <w:tcPr>
            <w:tcW w:w="2742" w:type="dxa"/>
          </w:tcPr>
          <w:p w14:paraId="70D327CE" w14:textId="77777777" w:rsidR="00A0767C" w:rsidRDefault="001F5A60">
            <w:pPr>
              <w:pStyle w:val="TableParagraph"/>
              <w:spacing w:before="72"/>
              <w:ind w:left="155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Teknikeri</w:t>
            </w:r>
          </w:p>
        </w:tc>
      </w:tr>
      <w:tr w:rsidR="00A0767C" w14:paraId="33D2AB2D" w14:textId="77777777">
        <w:trPr>
          <w:trHeight w:val="837"/>
        </w:trPr>
        <w:tc>
          <w:tcPr>
            <w:tcW w:w="1411" w:type="dxa"/>
          </w:tcPr>
          <w:p w14:paraId="103F8CDD" w14:textId="77777777" w:rsidR="00A0767C" w:rsidRDefault="001F5A60">
            <w:pPr>
              <w:pStyle w:val="TableParagraph"/>
              <w:spacing w:before="73"/>
              <w:ind w:left="122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4680" w:type="dxa"/>
          </w:tcPr>
          <w:p w14:paraId="710BA8F6" w14:textId="77777777" w:rsidR="00A0767C" w:rsidRDefault="001F5A60">
            <w:pPr>
              <w:pStyle w:val="TableParagraph"/>
              <w:spacing w:before="73"/>
              <w:ind w:left="158"/>
              <w:rPr>
                <w:sz w:val="24"/>
              </w:rPr>
            </w:pPr>
            <w:r>
              <w:rPr>
                <w:sz w:val="24"/>
              </w:rPr>
              <w:t>Aydın/Söke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Hemşirelik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Okulu</w:t>
            </w:r>
          </w:p>
        </w:tc>
        <w:tc>
          <w:tcPr>
            <w:tcW w:w="2742" w:type="dxa"/>
          </w:tcPr>
          <w:p w14:paraId="675DEBC9" w14:textId="77777777" w:rsidR="00A0767C" w:rsidRDefault="001F5A60">
            <w:pPr>
              <w:pStyle w:val="TableParagraph"/>
              <w:spacing w:before="73"/>
              <w:ind w:left="155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</w:p>
          <w:p w14:paraId="192B7921" w14:textId="77777777" w:rsidR="00A0767C" w:rsidRDefault="001F5A60">
            <w:pPr>
              <w:pStyle w:val="TableParagraph"/>
              <w:spacing w:before="139"/>
              <w:ind w:left="155"/>
              <w:rPr>
                <w:sz w:val="24"/>
              </w:rPr>
            </w:pPr>
            <w:r>
              <w:rPr>
                <w:sz w:val="24"/>
              </w:rPr>
              <w:t>Görevlendirme</w:t>
            </w:r>
          </w:p>
        </w:tc>
      </w:tr>
      <w:tr w:rsidR="00A0767C" w14:paraId="45BAA14F" w14:textId="77777777">
        <w:trPr>
          <w:trHeight w:val="828"/>
        </w:trPr>
        <w:tc>
          <w:tcPr>
            <w:tcW w:w="1411" w:type="dxa"/>
          </w:tcPr>
          <w:p w14:paraId="33FD9C10" w14:textId="77777777" w:rsidR="00A0767C" w:rsidRDefault="001F5A60"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4680" w:type="dxa"/>
          </w:tcPr>
          <w:p w14:paraId="2358ECED" w14:textId="77777777" w:rsidR="00A0767C" w:rsidRDefault="001F5A60">
            <w:pPr>
              <w:pStyle w:val="TableParagraph"/>
              <w:spacing w:before="63"/>
              <w:ind w:left="158"/>
              <w:rPr>
                <w:sz w:val="24"/>
              </w:rPr>
            </w:pPr>
            <w:r>
              <w:rPr>
                <w:sz w:val="24"/>
              </w:rPr>
              <w:t>Aydın/Söke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Hemşirelik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Okulu</w:t>
            </w:r>
          </w:p>
        </w:tc>
        <w:tc>
          <w:tcPr>
            <w:tcW w:w="2742" w:type="dxa"/>
          </w:tcPr>
          <w:p w14:paraId="25861525" w14:textId="77777777" w:rsidR="00A0767C" w:rsidRDefault="001F5A60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</w:p>
          <w:p w14:paraId="23E5E623" w14:textId="77777777" w:rsidR="00A0767C" w:rsidRDefault="001F5A60">
            <w:pPr>
              <w:pStyle w:val="TableParagraph"/>
              <w:spacing w:before="139"/>
              <w:ind w:left="155"/>
              <w:rPr>
                <w:sz w:val="24"/>
              </w:rPr>
            </w:pPr>
            <w:r>
              <w:rPr>
                <w:sz w:val="24"/>
              </w:rPr>
              <w:t>Görevlendirme</w:t>
            </w:r>
          </w:p>
        </w:tc>
      </w:tr>
      <w:tr w:rsidR="00A0767C" w14:paraId="74062303" w14:textId="77777777">
        <w:trPr>
          <w:trHeight w:val="896"/>
        </w:trPr>
        <w:tc>
          <w:tcPr>
            <w:tcW w:w="1411" w:type="dxa"/>
            <w:tcBorders>
              <w:bottom w:val="single" w:sz="4" w:space="0" w:color="000000"/>
            </w:tcBorders>
          </w:tcPr>
          <w:p w14:paraId="23CB3050" w14:textId="77777777" w:rsidR="00A0767C" w:rsidRDefault="001F5A60"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</w:tc>
        <w:tc>
          <w:tcPr>
            <w:tcW w:w="4680" w:type="dxa"/>
            <w:tcBorders>
              <w:bottom w:val="single" w:sz="4" w:space="0" w:color="000000"/>
            </w:tcBorders>
          </w:tcPr>
          <w:p w14:paraId="45093405" w14:textId="77777777" w:rsidR="00A0767C" w:rsidRDefault="001F5A60">
            <w:pPr>
              <w:pStyle w:val="TableParagraph"/>
              <w:spacing w:before="63"/>
              <w:ind w:left="158"/>
              <w:rPr>
                <w:sz w:val="24"/>
              </w:rPr>
            </w:pPr>
            <w:r>
              <w:rPr>
                <w:sz w:val="24"/>
              </w:rPr>
              <w:t>Aydın/Söke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Hemşirelik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Okulu</w:t>
            </w:r>
          </w:p>
        </w:tc>
        <w:tc>
          <w:tcPr>
            <w:tcW w:w="2742" w:type="dxa"/>
            <w:tcBorders>
              <w:bottom w:val="single" w:sz="4" w:space="0" w:color="000000"/>
            </w:tcBorders>
          </w:tcPr>
          <w:p w14:paraId="0D1D7E2F" w14:textId="77777777" w:rsidR="00A0767C" w:rsidRDefault="001F5A60"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</w:p>
          <w:p w14:paraId="3F7E86CC" w14:textId="77777777" w:rsidR="00A0767C" w:rsidRDefault="001F5A60">
            <w:pPr>
              <w:pStyle w:val="TableParagraph"/>
              <w:spacing w:before="137"/>
              <w:ind w:left="155"/>
              <w:rPr>
                <w:sz w:val="24"/>
              </w:rPr>
            </w:pPr>
            <w:r>
              <w:rPr>
                <w:sz w:val="24"/>
              </w:rPr>
              <w:t>Görevlendirme</w:t>
            </w:r>
          </w:p>
        </w:tc>
      </w:tr>
    </w:tbl>
    <w:p w14:paraId="2A7A214D" w14:textId="77777777" w:rsidR="00A0767C" w:rsidRDefault="00A0767C">
      <w:pPr>
        <w:rPr>
          <w:sz w:val="24"/>
        </w:rPr>
        <w:sectPr w:rsidR="00A0767C">
          <w:pgSz w:w="11920" w:h="16850"/>
          <w:pgMar w:top="1340" w:right="740" w:bottom="1220" w:left="1400" w:header="0" w:footer="944" w:gutter="0"/>
          <w:cols w:space="708"/>
        </w:sectPr>
      </w:pPr>
    </w:p>
    <w:p w14:paraId="2A5C6083" w14:textId="77777777" w:rsidR="00A0767C" w:rsidRDefault="001F5A60">
      <w:pPr>
        <w:spacing w:before="76"/>
        <w:ind w:left="302"/>
        <w:rPr>
          <w:b/>
          <w:sz w:val="24"/>
        </w:rPr>
      </w:pPr>
      <w:r>
        <w:rPr>
          <w:b/>
          <w:sz w:val="24"/>
        </w:rPr>
        <w:lastRenderedPageBreak/>
        <w:t>AKADEMİK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YAYINLAR</w:t>
      </w:r>
    </w:p>
    <w:p w14:paraId="34EF5DC1" w14:textId="77777777" w:rsidR="00A0767C" w:rsidRDefault="00A0767C">
      <w:pPr>
        <w:pStyle w:val="GvdeMetni"/>
        <w:rPr>
          <w:b/>
          <w:sz w:val="26"/>
        </w:rPr>
      </w:pPr>
    </w:p>
    <w:p w14:paraId="5DEC789F" w14:textId="77777777" w:rsidR="00A0767C" w:rsidRDefault="00A0767C">
      <w:pPr>
        <w:pStyle w:val="GvdeMetni"/>
        <w:rPr>
          <w:b/>
          <w:sz w:val="26"/>
        </w:rPr>
      </w:pPr>
    </w:p>
    <w:p w14:paraId="53DC5EDA" w14:textId="77777777" w:rsidR="00A0767C" w:rsidRDefault="001F5A60">
      <w:pPr>
        <w:spacing w:before="195"/>
        <w:ind w:left="302"/>
        <w:rPr>
          <w:b/>
          <w:sz w:val="24"/>
        </w:rPr>
      </w:pPr>
      <w:r>
        <w:rPr>
          <w:b/>
          <w:sz w:val="24"/>
        </w:rPr>
        <w:t>BİLDİRİLER</w:t>
      </w:r>
    </w:p>
    <w:p w14:paraId="482FAB09" w14:textId="77777777" w:rsidR="00A0767C" w:rsidRDefault="00A0767C">
      <w:pPr>
        <w:pStyle w:val="GvdeMetni"/>
        <w:rPr>
          <w:b/>
          <w:sz w:val="26"/>
        </w:rPr>
      </w:pPr>
    </w:p>
    <w:p w14:paraId="67C149F0" w14:textId="77777777" w:rsidR="00A0767C" w:rsidRDefault="00A0767C">
      <w:pPr>
        <w:pStyle w:val="GvdeMetni"/>
        <w:rPr>
          <w:b/>
          <w:sz w:val="26"/>
        </w:rPr>
      </w:pPr>
    </w:p>
    <w:p w14:paraId="7D3E7BF0" w14:textId="77777777" w:rsidR="00A0767C" w:rsidRDefault="001F5A60">
      <w:pPr>
        <w:pStyle w:val="GvdeMetni"/>
        <w:spacing w:before="189" w:line="360" w:lineRule="auto"/>
        <w:ind w:left="302" w:right="562"/>
      </w:pPr>
      <w:proofErr w:type="spellStart"/>
      <w:r>
        <w:rPr>
          <w:b/>
        </w:rPr>
        <w:t>DenizAbdülkadir</w:t>
      </w:r>
      <w:proofErr w:type="spellEnd"/>
      <w:r>
        <w:rPr>
          <w:b/>
        </w:rPr>
        <w:t>,</w:t>
      </w:r>
      <w:r>
        <w:rPr>
          <w:b/>
          <w:spacing w:val="-4"/>
        </w:rPr>
        <w:t xml:space="preserve"> </w:t>
      </w:r>
      <w:proofErr w:type="spellStart"/>
      <w:r>
        <w:t>Özvurmaz</w:t>
      </w:r>
      <w:proofErr w:type="spellEnd"/>
      <w:r>
        <w:rPr>
          <w:spacing w:val="-2"/>
        </w:rPr>
        <w:t xml:space="preserve"> </w:t>
      </w:r>
      <w:r>
        <w:t>Safiye.</w:t>
      </w:r>
      <w:r>
        <w:rPr>
          <w:spacing w:val="-4"/>
        </w:rPr>
        <w:t xml:space="preserve"> </w:t>
      </w:r>
      <w:r>
        <w:t>Aktif</w:t>
      </w:r>
      <w:r>
        <w:rPr>
          <w:spacing w:val="-4"/>
        </w:rPr>
        <w:t xml:space="preserve"> </w:t>
      </w:r>
      <w:r>
        <w:t>Yaşlanma</w:t>
      </w:r>
      <w:r>
        <w:rPr>
          <w:spacing w:val="-4"/>
        </w:rPr>
        <w:t xml:space="preserve"> </w:t>
      </w:r>
      <w:r>
        <w:t>2.Uluslararası</w:t>
      </w:r>
      <w:r>
        <w:rPr>
          <w:spacing w:val="-2"/>
        </w:rPr>
        <w:t xml:space="preserve"> </w:t>
      </w:r>
      <w:r>
        <w:t>Tarım,</w:t>
      </w:r>
      <w:r>
        <w:rPr>
          <w:spacing w:val="-3"/>
        </w:rPr>
        <w:t xml:space="preserve"> </w:t>
      </w:r>
      <w:r>
        <w:t>Çevre</w:t>
      </w:r>
      <w:r>
        <w:rPr>
          <w:spacing w:val="-5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Sağlık</w:t>
      </w:r>
      <w:r>
        <w:rPr>
          <w:spacing w:val="-57"/>
        </w:rPr>
        <w:t xml:space="preserve"> </w:t>
      </w:r>
      <w:r>
        <w:t>Kongresi,18.10.2019-19.10.2019.</w:t>
      </w:r>
    </w:p>
    <w:p w14:paraId="61259AC6" w14:textId="77777777" w:rsidR="00A0767C" w:rsidRDefault="001F5A60">
      <w:pPr>
        <w:pStyle w:val="GvdeMetni"/>
        <w:spacing w:before="120" w:line="360" w:lineRule="auto"/>
        <w:ind w:left="302" w:right="763"/>
      </w:pPr>
      <w:r>
        <w:rPr>
          <w:b/>
        </w:rPr>
        <w:t>Deniz</w:t>
      </w:r>
      <w:r>
        <w:rPr>
          <w:b/>
          <w:spacing w:val="6"/>
        </w:rPr>
        <w:t xml:space="preserve"> </w:t>
      </w:r>
      <w:r>
        <w:rPr>
          <w:b/>
        </w:rPr>
        <w:t>Abdülkadir,</w:t>
      </w:r>
      <w:r>
        <w:rPr>
          <w:b/>
          <w:spacing w:val="2"/>
        </w:rPr>
        <w:t xml:space="preserve"> </w:t>
      </w:r>
      <w:r>
        <w:t>Taşkıran</w:t>
      </w:r>
      <w:r>
        <w:rPr>
          <w:spacing w:val="2"/>
        </w:rPr>
        <w:t xml:space="preserve"> </w:t>
      </w:r>
      <w:r>
        <w:t>Nihal.</w:t>
      </w:r>
      <w:r>
        <w:rPr>
          <w:spacing w:val="57"/>
        </w:rPr>
        <w:t xml:space="preserve"> </w:t>
      </w:r>
      <w:r>
        <w:t>Hemşirelikte</w:t>
      </w:r>
      <w:r>
        <w:rPr>
          <w:spacing w:val="5"/>
        </w:rPr>
        <w:t xml:space="preserve"> </w:t>
      </w:r>
      <w:r>
        <w:t>Mesleki</w:t>
      </w:r>
      <w:r>
        <w:rPr>
          <w:spacing w:val="7"/>
        </w:rPr>
        <w:t xml:space="preserve"> </w:t>
      </w:r>
      <w:r>
        <w:t>Risk</w:t>
      </w:r>
      <w:r>
        <w:rPr>
          <w:spacing w:val="8"/>
        </w:rPr>
        <w:t xml:space="preserve"> </w:t>
      </w:r>
      <w:r>
        <w:t>Faktörleri2.Uluslararası</w:t>
      </w:r>
      <w:r>
        <w:rPr>
          <w:spacing w:val="-57"/>
        </w:rPr>
        <w:t xml:space="preserve"> </w:t>
      </w:r>
      <w:r>
        <w:t>Tarım,</w:t>
      </w:r>
      <w:r>
        <w:rPr>
          <w:spacing w:val="-1"/>
        </w:rPr>
        <w:t xml:space="preserve"> </w:t>
      </w:r>
      <w:r>
        <w:t>Çevre</w:t>
      </w:r>
      <w:r>
        <w:rPr>
          <w:spacing w:val="-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Sağlık</w:t>
      </w:r>
      <w:r>
        <w:rPr>
          <w:spacing w:val="3"/>
        </w:rPr>
        <w:t xml:space="preserve"> </w:t>
      </w:r>
      <w:r>
        <w:t>Kongresi,18.10.2019-19.10.2019.</w:t>
      </w:r>
    </w:p>
    <w:sectPr w:rsidR="00A0767C">
      <w:pgSz w:w="11920" w:h="16850"/>
      <w:pgMar w:top="1340" w:right="740" w:bottom="1220" w:left="1400" w:header="0" w:footer="94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89620" w14:textId="77777777" w:rsidR="001F5A60" w:rsidRDefault="001F5A60">
      <w:r>
        <w:separator/>
      </w:r>
    </w:p>
  </w:endnote>
  <w:endnote w:type="continuationSeparator" w:id="0">
    <w:p w14:paraId="457D59C4" w14:textId="77777777" w:rsidR="001F5A60" w:rsidRDefault="001F5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AAB90" w14:textId="77777777" w:rsidR="00A0767C" w:rsidRDefault="001F5A60">
    <w:pPr>
      <w:pStyle w:val="GvdeMetni"/>
      <w:spacing w:line="14" w:lineRule="auto"/>
      <w:rPr>
        <w:sz w:val="20"/>
      </w:rPr>
    </w:pPr>
    <w:r>
      <w:pict w14:anchorId="33C32A7E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12.65pt;margin-top:786.1pt;width:20.95pt;height:14.25pt;z-index:-20652032;mso-position-horizontal-relative:page;mso-position-vertical-relative:page" filled="f" stroked="f">
          <v:textbox inset="0,0,0,0">
            <w:txbxContent>
              <w:p w14:paraId="0BC3B718" w14:textId="77777777" w:rsidR="00A0767C" w:rsidRDefault="001F5A6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E18D0" w14:textId="77777777" w:rsidR="00A0767C" w:rsidRDefault="001F5A60">
    <w:pPr>
      <w:pStyle w:val="GvdeMetni"/>
      <w:spacing w:line="14" w:lineRule="auto"/>
      <w:rPr>
        <w:sz w:val="20"/>
      </w:rPr>
    </w:pPr>
    <w:r>
      <w:pict w14:anchorId="6141FF6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1.9pt;margin-top:786.1pt;width:11.55pt;height:14.25pt;z-index:-20651520;mso-position-horizontal-relative:page;mso-position-vertical-relative:page" filled="f" stroked="f">
          <v:textbox inset="0,0,0,0">
            <w:txbxContent>
              <w:p w14:paraId="1CC33539" w14:textId="77777777" w:rsidR="00A0767C" w:rsidRDefault="001F5A6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42721" w14:textId="77777777" w:rsidR="00A0767C" w:rsidRDefault="001F5A60">
    <w:pPr>
      <w:pStyle w:val="GvdeMetni"/>
      <w:spacing w:line="14" w:lineRule="auto"/>
      <w:rPr>
        <w:sz w:val="16"/>
      </w:rPr>
    </w:pPr>
    <w:r>
      <w:pict w14:anchorId="3BF03E9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0.85pt;margin-top:779.8pt;width:22.6pt;height:14.25pt;z-index:-20651008;mso-position-horizontal-relative:page;mso-position-vertical-relative:page" filled="f" stroked="f">
          <v:textbox inset="0,0,0,0">
            <w:txbxContent>
              <w:p w14:paraId="56DB05F4" w14:textId="77777777" w:rsidR="00A0767C" w:rsidRDefault="001F5A6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010C6" w14:textId="77777777" w:rsidR="001F5A60" w:rsidRDefault="001F5A60">
      <w:r>
        <w:separator/>
      </w:r>
    </w:p>
  </w:footnote>
  <w:footnote w:type="continuationSeparator" w:id="0">
    <w:p w14:paraId="38F7B49E" w14:textId="77777777" w:rsidR="001F5A60" w:rsidRDefault="001F5A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5D99"/>
    <w:multiLevelType w:val="multilevel"/>
    <w:tmpl w:val="203E6D82"/>
    <w:lvl w:ilvl="0">
      <w:start w:val="1"/>
      <w:numFmt w:val="decimal"/>
      <w:lvlText w:val="%1."/>
      <w:lvlJc w:val="left"/>
      <w:pPr>
        <w:ind w:left="4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90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082" w:hanging="7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tr-TR" w:eastAsia="en-US" w:bidi="ar-SA"/>
      </w:rPr>
    </w:lvl>
    <w:lvl w:ilvl="4">
      <w:numFmt w:val="bullet"/>
      <w:lvlText w:val="•"/>
      <w:lvlJc w:val="left"/>
      <w:pPr>
        <w:ind w:left="2321" w:hanging="78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563" w:hanging="78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804" w:hanging="78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046" w:hanging="78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288" w:hanging="780"/>
      </w:pPr>
      <w:rPr>
        <w:rFonts w:hint="default"/>
        <w:lang w:val="tr-TR" w:eastAsia="en-US" w:bidi="ar-SA"/>
      </w:rPr>
    </w:lvl>
  </w:abstractNum>
  <w:abstractNum w:abstractNumId="1" w15:restartNumberingAfterBreak="0">
    <w:nsid w:val="213409B8"/>
    <w:multiLevelType w:val="hybridMultilevel"/>
    <w:tmpl w:val="1BFA8A5E"/>
    <w:lvl w:ilvl="0" w:tplc="C72EEBD2">
      <w:start w:val="1"/>
      <w:numFmt w:val="decimal"/>
      <w:lvlText w:val="%1."/>
      <w:lvlJc w:val="left"/>
      <w:pPr>
        <w:ind w:left="5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913AD92A">
      <w:numFmt w:val="bullet"/>
      <w:lvlText w:val="•"/>
      <w:lvlJc w:val="left"/>
      <w:pPr>
        <w:ind w:left="1463" w:hanging="240"/>
      </w:pPr>
      <w:rPr>
        <w:rFonts w:hint="default"/>
        <w:lang w:val="tr-TR" w:eastAsia="en-US" w:bidi="ar-SA"/>
      </w:rPr>
    </w:lvl>
    <w:lvl w:ilvl="2" w:tplc="DDBE5C0E">
      <w:numFmt w:val="bullet"/>
      <w:lvlText w:val="•"/>
      <w:lvlJc w:val="left"/>
      <w:pPr>
        <w:ind w:left="2386" w:hanging="240"/>
      </w:pPr>
      <w:rPr>
        <w:rFonts w:hint="default"/>
        <w:lang w:val="tr-TR" w:eastAsia="en-US" w:bidi="ar-SA"/>
      </w:rPr>
    </w:lvl>
    <w:lvl w:ilvl="3" w:tplc="1898F322">
      <w:numFmt w:val="bullet"/>
      <w:lvlText w:val="•"/>
      <w:lvlJc w:val="left"/>
      <w:pPr>
        <w:ind w:left="3309" w:hanging="240"/>
      </w:pPr>
      <w:rPr>
        <w:rFonts w:hint="default"/>
        <w:lang w:val="tr-TR" w:eastAsia="en-US" w:bidi="ar-SA"/>
      </w:rPr>
    </w:lvl>
    <w:lvl w:ilvl="4" w:tplc="F3383244">
      <w:numFmt w:val="bullet"/>
      <w:lvlText w:val="•"/>
      <w:lvlJc w:val="left"/>
      <w:pPr>
        <w:ind w:left="4232" w:hanging="240"/>
      </w:pPr>
      <w:rPr>
        <w:rFonts w:hint="default"/>
        <w:lang w:val="tr-TR" w:eastAsia="en-US" w:bidi="ar-SA"/>
      </w:rPr>
    </w:lvl>
    <w:lvl w:ilvl="5" w:tplc="E8F6CB58">
      <w:numFmt w:val="bullet"/>
      <w:lvlText w:val="•"/>
      <w:lvlJc w:val="left"/>
      <w:pPr>
        <w:ind w:left="5155" w:hanging="240"/>
      </w:pPr>
      <w:rPr>
        <w:rFonts w:hint="default"/>
        <w:lang w:val="tr-TR" w:eastAsia="en-US" w:bidi="ar-SA"/>
      </w:rPr>
    </w:lvl>
    <w:lvl w:ilvl="6" w:tplc="A8A2C06E">
      <w:numFmt w:val="bullet"/>
      <w:lvlText w:val="•"/>
      <w:lvlJc w:val="left"/>
      <w:pPr>
        <w:ind w:left="6078" w:hanging="240"/>
      </w:pPr>
      <w:rPr>
        <w:rFonts w:hint="default"/>
        <w:lang w:val="tr-TR" w:eastAsia="en-US" w:bidi="ar-SA"/>
      </w:rPr>
    </w:lvl>
    <w:lvl w:ilvl="7" w:tplc="BFD4A9C2">
      <w:numFmt w:val="bullet"/>
      <w:lvlText w:val="•"/>
      <w:lvlJc w:val="left"/>
      <w:pPr>
        <w:ind w:left="7001" w:hanging="240"/>
      </w:pPr>
      <w:rPr>
        <w:rFonts w:hint="default"/>
        <w:lang w:val="tr-TR" w:eastAsia="en-US" w:bidi="ar-SA"/>
      </w:rPr>
    </w:lvl>
    <w:lvl w:ilvl="8" w:tplc="289E9C16">
      <w:numFmt w:val="bullet"/>
      <w:lvlText w:val="•"/>
      <w:lvlJc w:val="left"/>
      <w:pPr>
        <w:ind w:left="7924" w:hanging="240"/>
      </w:pPr>
      <w:rPr>
        <w:rFonts w:hint="default"/>
        <w:lang w:val="tr-TR" w:eastAsia="en-US" w:bidi="ar-SA"/>
      </w:rPr>
    </w:lvl>
  </w:abstractNum>
  <w:abstractNum w:abstractNumId="2" w15:restartNumberingAfterBreak="0">
    <w:nsid w:val="217B1894"/>
    <w:multiLevelType w:val="multilevel"/>
    <w:tmpl w:val="5A90B726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tr-TR" w:eastAsia="en-US" w:bidi="ar-SA"/>
      </w:rPr>
    </w:lvl>
    <w:lvl w:ilvl="1">
      <w:start w:val="6"/>
      <w:numFmt w:val="decimal"/>
      <w:lvlText w:val="%1.%2"/>
      <w:lvlJc w:val="left"/>
      <w:pPr>
        <w:ind w:left="842" w:hanging="54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4."/>
      <w:lvlJc w:val="left"/>
      <w:pPr>
        <w:ind w:left="302" w:hanging="3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4">
      <w:numFmt w:val="bullet"/>
      <w:lvlText w:val="•"/>
      <w:lvlJc w:val="left"/>
      <w:pPr>
        <w:ind w:left="3817" w:hanging="32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809" w:hanging="32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801" w:hanging="32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794" w:hanging="32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786" w:hanging="324"/>
      </w:pPr>
      <w:rPr>
        <w:rFonts w:hint="default"/>
        <w:lang w:val="tr-TR" w:eastAsia="en-US" w:bidi="ar-SA"/>
      </w:rPr>
    </w:lvl>
  </w:abstractNum>
  <w:abstractNum w:abstractNumId="3" w15:restartNumberingAfterBreak="0">
    <w:nsid w:val="2BA16887"/>
    <w:multiLevelType w:val="hybridMultilevel"/>
    <w:tmpl w:val="BEDA3E50"/>
    <w:lvl w:ilvl="0" w:tplc="CD024AE4">
      <w:numFmt w:val="bullet"/>
      <w:lvlText w:val=""/>
      <w:lvlJc w:val="left"/>
      <w:pPr>
        <w:ind w:left="245" w:hanging="178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640200BA">
      <w:numFmt w:val="bullet"/>
      <w:lvlText w:val=""/>
      <w:lvlJc w:val="left"/>
      <w:pPr>
        <w:ind w:left="1187" w:hanging="178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2392E42C">
      <w:numFmt w:val="bullet"/>
      <w:lvlText w:val="•"/>
      <w:lvlJc w:val="left"/>
      <w:pPr>
        <w:ind w:left="2029" w:hanging="178"/>
      </w:pPr>
      <w:rPr>
        <w:rFonts w:hint="default"/>
        <w:lang w:val="tr-TR" w:eastAsia="en-US" w:bidi="ar-SA"/>
      </w:rPr>
    </w:lvl>
    <w:lvl w:ilvl="3" w:tplc="243C7C66">
      <w:numFmt w:val="bullet"/>
      <w:lvlText w:val="•"/>
      <w:lvlJc w:val="left"/>
      <w:pPr>
        <w:ind w:left="2879" w:hanging="178"/>
      </w:pPr>
      <w:rPr>
        <w:rFonts w:hint="default"/>
        <w:lang w:val="tr-TR" w:eastAsia="en-US" w:bidi="ar-SA"/>
      </w:rPr>
    </w:lvl>
    <w:lvl w:ilvl="4" w:tplc="E9B2FE7C">
      <w:numFmt w:val="bullet"/>
      <w:lvlText w:val="•"/>
      <w:lvlJc w:val="left"/>
      <w:pPr>
        <w:ind w:left="3729" w:hanging="178"/>
      </w:pPr>
      <w:rPr>
        <w:rFonts w:hint="default"/>
        <w:lang w:val="tr-TR" w:eastAsia="en-US" w:bidi="ar-SA"/>
      </w:rPr>
    </w:lvl>
    <w:lvl w:ilvl="5" w:tplc="6188275C">
      <w:numFmt w:val="bullet"/>
      <w:lvlText w:val="•"/>
      <w:lvlJc w:val="left"/>
      <w:pPr>
        <w:ind w:left="4579" w:hanging="178"/>
      </w:pPr>
      <w:rPr>
        <w:rFonts w:hint="default"/>
        <w:lang w:val="tr-TR" w:eastAsia="en-US" w:bidi="ar-SA"/>
      </w:rPr>
    </w:lvl>
    <w:lvl w:ilvl="6" w:tplc="75F83FF6">
      <w:numFmt w:val="bullet"/>
      <w:lvlText w:val="•"/>
      <w:lvlJc w:val="left"/>
      <w:pPr>
        <w:ind w:left="5429" w:hanging="178"/>
      </w:pPr>
      <w:rPr>
        <w:rFonts w:hint="default"/>
        <w:lang w:val="tr-TR" w:eastAsia="en-US" w:bidi="ar-SA"/>
      </w:rPr>
    </w:lvl>
    <w:lvl w:ilvl="7" w:tplc="29D0642C">
      <w:numFmt w:val="bullet"/>
      <w:lvlText w:val="•"/>
      <w:lvlJc w:val="left"/>
      <w:pPr>
        <w:ind w:left="6279" w:hanging="178"/>
      </w:pPr>
      <w:rPr>
        <w:rFonts w:hint="default"/>
        <w:lang w:val="tr-TR" w:eastAsia="en-US" w:bidi="ar-SA"/>
      </w:rPr>
    </w:lvl>
    <w:lvl w:ilvl="8" w:tplc="4ECC4650">
      <w:numFmt w:val="bullet"/>
      <w:lvlText w:val="•"/>
      <w:lvlJc w:val="left"/>
      <w:pPr>
        <w:ind w:left="7129" w:hanging="178"/>
      </w:pPr>
      <w:rPr>
        <w:rFonts w:hint="default"/>
        <w:lang w:val="tr-TR" w:eastAsia="en-US" w:bidi="ar-SA"/>
      </w:rPr>
    </w:lvl>
  </w:abstractNum>
  <w:abstractNum w:abstractNumId="4" w15:restartNumberingAfterBreak="0">
    <w:nsid w:val="2C625959"/>
    <w:multiLevelType w:val="hybridMultilevel"/>
    <w:tmpl w:val="D400887C"/>
    <w:lvl w:ilvl="0" w:tplc="7DE2E842">
      <w:start w:val="12"/>
      <w:numFmt w:val="decimal"/>
      <w:lvlText w:val="%1."/>
      <w:lvlJc w:val="left"/>
      <w:pPr>
        <w:ind w:left="6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EEB89F9E">
      <w:numFmt w:val="bullet"/>
      <w:lvlText w:val="•"/>
      <w:lvlJc w:val="left"/>
      <w:pPr>
        <w:ind w:left="1571" w:hanging="360"/>
      </w:pPr>
      <w:rPr>
        <w:rFonts w:hint="default"/>
        <w:lang w:val="tr-TR" w:eastAsia="en-US" w:bidi="ar-SA"/>
      </w:rPr>
    </w:lvl>
    <w:lvl w:ilvl="2" w:tplc="0BD2DCC8">
      <w:numFmt w:val="bullet"/>
      <w:lvlText w:val="•"/>
      <w:lvlJc w:val="left"/>
      <w:pPr>
        <w:ind w:left="2482" w:hanging="360"/>
      </w:pPr>
      <w:rPr>
        <w:rFonts w:hint="default"/>
        <w:lang w:val="tr-TR" w:eastAsia="en-US" w:bidi="ar-SA"/>
      </w:rPr>
    </w:lvl>
    <w:lvl w:ilvl="3" w:tplc="835AA97C">
      <w:numFmt w:val="bullet"/>
      <w:lvlText w:val="•"/>
      <w:lvlJc w:val="left"/>
      <w:pPr>
        <w:ind w:left="3393" w:hanging="360"/>
      </w:pPr>
      <w:rPr>
        <w:rFonts w:hint="default"/>
        <w:lang w:val="tr-TR" w:eastAsia="en-US" w:bidi="ar-SA"/>
      </w:rPr>
    </w:lvl>
    <w:lvl w:ilvl="4" w:tplc="703ACB64">
      <w:numFmt w:val="bullet"/>
      <w:lvlText w:val="•"/>
      <w:lvlJc w:val="left"/>
      <w:pPr>
        <w:ind w:left="4304" w:hanging="360"/>
      </w:pPr>
      <w:rPr>
        <w:rFonts w:hint="default"/>
        <w:lang w:val="tr-TR" w:eastAsia="en-US" w:bidi="ar-SA"/>
      </w:rPr>
    </w:lvl>
    <w:lvl w:ilvl="5" w:tplc="3A46F90A">
      <w:numFmt w:val="bullet"/>
      <w:lvlText w:val="•"/>
      <w:lvlJc w:val="left"/>
      <w:pPr>
        <w:ind w:left="5215" w:hanging="360"/>
      </w:pPr>
      <w:rPr>
        <w:rFonts w:hint="default"/>
        <w:lang w:val="tr-TR" w:eastAsia="en-US" w:bidi="ar-SA"/>
      </w:rPr>
    </w:lvl>
    <w:lvl w:ilvl="6" w:tplc="82DCBFBA">
      <w:numFmt w:val="bullet"/>
      <w:lvlText w:val="•"/>
      <w:lvlJc w:val="left"/>
      <w:pPr>
        <w:ind w:left="6126" w:hanging="360"/>
      </w:pPr>
      <w:rPr>
        <w:rFonts w:hint="default"/>
        <w:lang w:val="tr-TR" w:eastAsia="en-US" w:bidi="ar-SA"/>
      </w:rPr>
    </w:lvl>
    <w:lvl w:ilvl="7" w:tplc="C8528B70">
      <w:numFmt w:val="bullet"/>
      <w:lvlText w:val="•"/>
      <w:lvlJc w:val="left"/>
      <w:pPr>
        <w:ind w:left="7037" w:hanging="360"/>
      </w:pPr>
      <w:rPr>
        <w:rFonts w:hint="default"/>
        <w:lang w:val="tr-TR" w:eastAsia="en-US" w:bidi="ar-SA"/>
      </w:rPr>
    </w:lvl>
    <w:lvl w:ilvl="8" w:tplc="C8AC1B30">
      <w:numFmt w:val="bullet"/>
      <w:lvlText w:val="•"/>
      <w:lvlJc w:val="left"/>
      <w:pPr>
        <w:ind w:left="7948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32A05366"/>
    <w:multiLevelType w:val="hybridMultilevel"/>
    <w:tmpl w:val="773CA4C8"/>
    <w:lvl w:ilvl="0" w:tplc="408E118E">
      <w:start w:val="1"/>
      <w:numFmt w:val="decimal"/>
      <w:lvlText w:val="%1."/>
      <w:lvlJc w:val="left"/>
      <w:pPr>
        <w:ind w:left="5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EDC684A6">
      <w:numFmt w:val="bullet"/>
      <w:lvlText w:val="•"/>
      <w:lvlJc w:val="left"/>
      <w:pPr>
        <w:ind w:left="1463" w:hanging="240"/>
      </w:pPr>
      <w:rPr>
        <w:rFonts w:hint="default"/>
        <w:lang w:val="tr-TR" w:eastAsia="en-US" w:bidi="ar-SA"/>
      </w:rPr>
    </w:lvl>
    <w:lvl w:ilvl="2" w:tplc="6BDA0E0C">
      <w:numFmt w:val="bullet"/>
      <w:lvlText w:val="•"/>
      <w:lvlJc w:val="left"/>
      <w:pPr>
        <w:ind w:left="2386" w:hanging="240"/>
      </w:pPr>
      <w:rPr>
        <w:rFonts w:hint="default"/>
        <w:lang w:val="tr-TR" w:eastAsia="en-US" w:bidi="ar-SA"/>
      </w:rPr>
    </w:lvl>
    <w:lvl w:ilvl="3" w:tplc="6708165C">
      <w:numFmt w:val="bullet"/>
      <w:lvlText w:val="•"/>
      <w:lvlJc w:val="left"/>
      <w:pPr>
        <w:ind w:left="3309" w:hanging="240"/>
      </w:pPr>
      <w:rPr>
        <w:rFonts w:hint="default"/>
        <w:lang w:val="tr-TR" w:eastAsia="en-US" w:bidi="ar-SA"/>
      </w:rPr>
    </w:lvl>
    <w:lvl w:ilvl="4" w:tplc="4CF25526">
      <w:numFmt w:val="bullet"/>
      <w:lvlText w:val="•"/>
      <w:lvlJc w:val="left"/>
      <w:pPr>
        <w:ind w:left="4232" w:hanging="240"/>
      </w:pPr>
      <w:rPr>
        <w:rFonts w:hint="default"/>
        <w:lang w:val="tr-TR" w:eastAsia="en-US" w:bidi="ar-SA"/>
      </w:rPr>
    </w:lvl>
    <w:lvl w:ilvl="5" w:tplc="0078428E">
      <w:numFmt w:val="bullet"/>
      <w:lvlText w:val="•"/>
      <w:lvlJc w:val="left"/>
      <w:pPr>
        <w:ind w:left="5155" w:hanging="240"/>
      </w:pPr>
      <w:rPr>
        <w:rFonts w:hint="default"/>
        <w:lang w:val="tr-TR" w:eastAsia="en-US" w:bidi="ar-SA"/>
      </w:rPr>
    </w:lvl>
    <w:lvl w:ilvl="6" w:tplc="ADC273F0">
      <w:numFmt w:val="bullet"/>
      <w:lvlText w:val="•"/>
      <w:lvlJc w:val="left"/>
      <w:pPr>
        <w:ind w:left="6078" w:hanging="240"/>
      </w:pPr>
      <w:rPr>
        <w:rFonts w:hint="default"/>
        <w:lang w:val="tr-TR" w:eastAsia="en-US" w:bidi="ar-SA"/>
      </w:rPr>
    </w:lvl>
    <w:lvl w:ilvl="7" w:tplc="2A324950">
      <w:numFmt w:val="bullet"/>
      <w:lvlText w:val="•"/>
      <w:lvlJc w:val="left"/>
      <w:pPr>
        <w:ind w:left="7001" w:hanging="240"/>
      </w:pPr>
      <w:rPr>
        <w:rFonts w:hint="default"/>
        <w:lang w:val="tr-TR" w:eastAsia="en-US" w:bidi="ar-SA"/>
      </w:rPr>
    </w:lvl>
    <w:lvl w:ilvl="8" w:tplc="E842B498">
      <w:numFmt w:val="bullet"/>
      <w:lvlText w:val="•"/>
      <w:lvlJc w:val="left"/>
      <w:pPr>
        <w:ind w:left="7924" w:hanging="240"/>
      </w:pPr>
      <w:rPr>
        <w:rFonts w:hint="default"/>
        <w:lang w:val="tr-TR" w:eastAsia="en-US" w:bidi="ar-SA"/>
      </w:rPr>
    </w:lvl>
  </w:abstractNum>
  <w:abstractNum w:abstractNumId="6" w15:restartNumberingAfterBreak="0">
    <w:nsid w:val="349578B5"/>
    <w:multiLevelType w:val="multilevel"/>
    <w:tmpl w:val="0302B694"/>
    <w:lvl w:ilvl="0">
      <w:start w:val="2"/>
      <w:numFmt w:val="decimal"/>
      <w:lvlText w:val="%1"/>
      <w:lvlJc w:val="left"/>
      <w:pPr>
        <w:ind w:left="902" w:hanging="600"/>
        <w:jc w:val="left"/>
      </w:pPr>
      <w:rPr>
        <w:rFonts w:hint="default"/>
        <w:lang w:val="tr-TR" w:eastAsia="en-US" w:bidi="ar-SA"/>
      </w:rPr>
    </w:lvl>
    <w:lvl w:ilvl="1">
      <w:start w:val="5"/>
      <w:numFmt w:val="decimal"/>
      <w:lvlText w:val="%1.%2"/>
      <w:lvlJc w:val="left"/>
      <w:pPr>
        <w:ind w:left="902" w:hanging="6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90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561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448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335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22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109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996" w:hanging="600"/>
      </w:pPr>
      <w:rPr>
        <w:rFonts w:hint="default"/>
        <w:lang w:val="tr-TR" w:eastAsia="en-US" w:bidi="ar-SA"/>
      </w:rPr>
    </w:lvl>
  </w:abstractNum>
  <w:abstractNum w:abstractNumId="7" w15:restartNumberingAfterBreak="0">
    <w:nsid w:val="367C6F07"/>
    <w:multiLevelType w:val="multilevel"/>
    <w:tmpl w:val="47587DB8"/>
    <w:lvl w:ilvl="0">
      <w:start w:val="6"/>
      <w:numFmt w:val="decimal"/>
      <w:lvlText w:val="%1"/>
      <w:lvlJc w:val="left"/>
      <w:pPr>
        <w:ind w:left="722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numFmt w:val="bullet"/>
      <w:lvlText w:val=""/>
      <w:lvlJc w:val="left"/>
      <w:pPr>
        <w:ind w:left="302" w:hanging="17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731" w:hanging="178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737" w:hanging="178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742" w:hanging="178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748" w:hanging="178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754" w:hanging="178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759" w:hanging="178"/>
      </w:pPr>
      <w:rPr>
        <w:rFonts w:hint="default"/>
        <w:lang w:val="tr-TR" w:eastAsia="en-US" w:bidi="ar-SA"/>
      </w:rPr>
    </w:lvl>
  </w:abstractNum>
  <w:abstractNum w:abstractNumId="8" w15:restartNumberingAfterBreak="0">
    <w:nsid w:val="3D76153B"/>
    <w:multiLevelType w:val="hybridMultilevel"/>
    <w:tmpl w:val="589E3020"/>
    <w:lvl w:ilvl="0" w:tplc="8F2C31CA">
      <w:start w:val="1"/>
      <w:numFmt w:val="decimal"/>
      <w:lvlText w:val="%1."/>
      <w:lvlJc w:val="left"/>
      <w:pPr>
        <w:ind w:left="4500" w:hanging="28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tr-TR" w:eastAsia="en-US" w:bidi="ar-SA"/>
      </w:rPr>
    </w:lvl>
    <w:lvl w:ilvl="1" w:tplc="8F88DB86">
      <w:numFmt w:val="bullet"/>
      <w:lvlText w:val="•"/>
      <w:lvlJc w:val="left"/>
      <w:pPr>
        <w:ind w:left="5027" w:hanging="288"/>
      </w:pPr>
      <w:rPr>
        <w:rFonts w:hint="default"/>
        <w:lang w:val="tr-TR" w:eastAsia="en-US" w:bidi="ar-SA"/>
      </w:rPr>
    </w:lvl>
    <w:lvl w:ilvl="2" w:tplc="4A168B9A">
      <w:numFmt w:val="bullet"/>
      <w:lvlText w:val="•"/>
      <w:lvlJc w:val="left"/>
      <w:pPr>
        <w:ind w:left="5554" w:hanging="288"/>
      </w:pPr>
      <w:rPr>
        <w:rFonts w:hint="default"/>
        <w:lang w:val="tr-TR" w:eastAsia="en-US" w:bidi="ar-SA"/>
      </w:rPr>
    </w:lvl>
    <w:lvl w:ilvl="3" w:tplc="2292A9F4">
      <w:numFmt w:val="bullet"/>
      <w:lvlText w:val="•"/>
      <w:lvlJc w:val="left"/>
      <w:pPr>
        <w:ind w:left="6081" w:hanging="288"/>
      </w:pPr>
      <w:rPr>
        <w:rFonts w:hint="default"/>
        <w:lang w:val="tr-TR" w:eastAsia="en-US" w:bidi="ar-SA"/>
      </w:rPr>
    </w:lvl>
    <w:lvl w:ilvl="4" w:tplc="8DE4F748">
      <w:numFmt w:val="bullet"/>
      <w:lvlText w:val="•"/>
      <w:lvlJc w:val="left"/>
      <w:pPr>
        <w:ind w:left="6608" w:hanging="288"/>
      </w:pPr>
      <w:rPr>
        <w:rFonts w:hint="default"/>
        <w:lang w:val="tr-TR" w:eastAsia="en-US" w:bidi="ar-SA"/>
      </w:rPr>
    </w:lvl>
    <w:lvl w:ilvl="5" w:tplc="3E56D894">
      <w:numFmt w:val="bullet"/>
      <w:lvlText w:val="•"/>
      <w:lvlJc w:val="left"/>
      <w:pPr>
        <w:ind w:left="7135" w:hanging="288"/>
      </w:pPr>
      <w:rPr>
        <w:rFonts w:hint="default"/>
        <w:lang w:val="tr-TR" w:eastAsia="en-US" w:bidi="ar-SA"/>
      </w:rPr>
    </w:lvl>
    <w:lvl w:ilvl="6" w:tplc="380A2C3E">
      <w:numFmt w:val="bullet"/>
      <w:lvlText w:val="•"/>
      <w:lvlJc w:val="left"/>
      <w:pPr>
        <w:ind w:left="7662" w:hanging="288"/>
      </w:pPr>
      <w:rPr>
        <w:rFonts w:hint="default"/>
        <w:lang w:val="tr-TR" w:eastAsia="en-US" w:bidi="ar-SA"/>
      </w:rPr>
    </w:lvl>
    <w:lvl w:ilvl="7" w:tplc="B6E0487E">
      <w:numFmt w:val="bullet"/>
      <w:lvlText w:val="•"/>
      <w:lvlJc w:val="left"/>
      <w:pPr>
        <w:ind w:left="8189" w:hanging="288"/>
      </w:pPr>
      <w:rPr>
        <w:rFonts w:hint="default"/>
        <w:lang w:val="tr-TR" w:eastAsia="en-US" w:bidi="ar-SA"/>
      </w:rPr>
    </w:lvl>
    <w:lvl w:ilvl="8" w:tplc="8BC47F02">
      <w:numFmt w:val="bullet"/>
      <w:lvlText w:val="•"/>
      <w:lvlJc w:val="left"/>
      <w:pPr>
        <w:ind w:left="8716" w:hanging="288"/>
      </w:pPr>
      <w:rPr>
        <w:rFonts w:hint="default"/>
        <w:lang w:val="tr-TR" w:eastAsia="en-US" w:bidi="ar-SA"/>
      </w:rPr>
    </w:lvl>
  </w:abstractNum>
  <w:abstractNum w:abstractNumId="9" w15:restartNumberingAfterBreak="0">
    <w:nsid w:val="4ED3386B"/>
    <w:multiLevelType w:val="hybridMultilevel"/>
    <w:tmpl w:val="63F8C128"/>
    <w:lvl w:ilvl="0" w:tplc="B7945D10">
      <w:start w:val="1"/>
      <w:numFmt w:val="decimal"/>
      <w:lvlText w:val="%1."/>
      <w:lvlJc w:val="left"/>
      <w:pPr>
        <w:ind w:left="48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A8E4A8B4">
      <w:numFmt w:val="bullet"/>
      <w:lvlText w:val="•"/>
      <w:lvlJc w:val="left"/>
      <w:pPr>
        <w:ind w:left="1409" w:hanging="181"/>
      </w:pPr>
      <w:rPr>
        <w:rFonts w:hint="default"/>
        <w:lang w:val="tr-TR" w:eastAsia="en-US" w:bidi="ar-SA"/>
      </w:rPr>
    </w:lvl>
    <w:lvl w:ilvl="2" w:tplc="6ABC170E">
      <w:numFmt w:val="bullet"/>
      <w:lvlText w:val="•"/>
      <w:lvlJc w:val="left"/>
      <w:pPr>
        <w:ind w:left="2338" w:hanging="181"/>
      </w:pPr>
      <w:rPr>
        <w:rFonts w:hint="default"/>
        <w:lang w:val="tr-TR" w:eastAsia="en-US" w:bidi="ar-SA"/>
      </w:rPr>
    </w:lvl>
    <w:lvl w:ilvl="3" w:tplc="E72C1056">
      <w:numFmt w:val="bullet"/>
      <w:lvlText w:val="•"/>
      <w:lvlJc w:val="left"/>
      <w:pPr>
        <w:ind w:left="3267" w:hanging="181"/>
      </w:pPr>
      <w:rPr>
        <w:rFonts w:hint="default"/>
        <w:lang w:val="tr-TR" w:eastAsia="en-US" w:bidi="ar-SA"/>
      </w:rPr>
    </w:lvl>
    <w:lvl w:ilvl="4" w:tplc="0876197C">
      <w:numFmt w:val="bullet"/>
      <w:lvlText w:val="•"/>
      <w:lvlJc w:val="left"/>
      <w:pPr>
        <w:ind w:left="4196" w:hanging="181"/>
      </w:pPr>
      <w:rPr>
        <w:rFonts w:hint="default"/>
        <w:lang w:val="tr-TR" w:eastAsia="en-US" w:bidi="ar-SA"/>
      </w:rPr>
    </w:lvl>
    <w:lvl w:ilvl="5" w:tplc="19DA4634">
      <w:numFmt w:val="bullet"/>
      <w:lvlText w:val="•"/>
      <w:lvlJc w:val="left"/>
      <w:pPr>
        <w:ind w:left="5125" w:hanging="181"/>
      </w:pPr>
      <w:rPr>
        <w:rFonts w:hint="default"/>
        <w:lang w:val="tr-TR" w:eastAsia="en-US" w:bidi="ar-SA"/>
      </w:rPr>
    </w:lvl>
    <w:lvl w:ilvl="6" w:tplc="B142DB74">
      <w:numFmt w:val="bullet"/>
      <w:lvlText w:val="•"/>
      <w:lvlJc w:val="left"/>
      <w:pPr>
        <w:ind w:left="6054" w:hanging="181"/>
      </w:pPr>
      <w:rPr>
        <w:rFonts w:hint="default"/>
        <w:lang w:val="tr-TR" w:eastAsia="en-US" w:bidi="ar-SA"/>
      </w:rPr>
    </w:lvl>
    <w:lvl w:ilvl="7" w:tplc="7BD4EFD4">
      <w:numFmt w:val="bullet"/>
      <w:lvlText w:val="•"/>
      <w:lvlJc w:val="left"/>
      <w:pPr>
        <w:ind w:left="6983" w:hanging="181"/>
      </w:pPr>
      <w:rPr>
        <w:rFonts w:hint="default"/>
        <w:lang w:val="tr-TR" w:eastAsia="en-US" w:bidi="ar-SA"/>
      </w:rPr>
    </w:lvl>
    <w:lvl w:ilvl="8" w:tplc="3CDE5EEE">
      <w:numFmt w:val="bullet"/>
      <w:lvlText w:val="•"/>
      <w:lvlJc w:val="left"/>
      <w:pPr>
        <w:ind w:left="7912" w:hanging="181"/>
      </w:pPr>
      <w:rPr>
        <w:rFonts w:hint="default"/>
        <w:lang w:val="tr-TR" w:eastAsia="en-US" w:bidi="ar-SA"/>
      </w:rPr>
    </w:lvl>
  </w:abstractNum>
  <w:abstractNum w:abstractNumId="10" w15:restartNumberingAfterBreak="0">
    <w:nsid w:val="55F25FDC"/>
    <w:multiLevelType w:val="multilevel"/>
    <w:tmpl w:val="B1D835E0"/>
    <w:lvl w:ilvl="0">
      <w:start w:val="2"/>
      <w:numFmt w:val="decimal"/>
      <w:lvlText w:val="%1"/>
      <w:lvlJc w:val="left"/>
      <w:pPr>
        <w:ind w:left="902" w:hanging="600"/>
        <w:jc w:val="left"/>
      </w:pPr>
      <w:rPr>
        <w:rFonts w:hint="default"/>
        <w:lang w:val="tr-TR" w:eastAsia="en-US" w:bidi="ar-SA"/>
      </w:rPr>
    </w:lvl>
    <w:lvl w:ilvl="1">
      <w:start w:val="8"/>
      <w:numFmt w:val="decimal"/>
      <w:lvlText w:val="%1.%2"/>
      <w:lvlJc w:val="left"/>
      <w:pPr>
        <w:ind w:left="902" w:hanging="6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90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082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4">
      <w:numFmt w:val="bullet"/>
      <w:lvlText w:val="•"/>
      <w:lvlJc w:val="left"/>
      <w:pPr>
        <w:ind w:left="3977" w:hanging="78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942" w:hanging="78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908" w:hanging="78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874" w:hanging="78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839" w:hanging="780"/>
      </w:pPr>
      <w:rPr>
        <w:rFonts w:hint="default"/>
        <w:lang w:val="tr-TR" w:eastAsia="en-US" w:bidi="ar-SA"/>
      </w:rPr>
    </w:lvl>
  </w:abstractNum>
  <w:abstractNum w:abstractNumId="11" w15:restartNumberingAfterBreak="0">
    <w:nsid w:val="62662582"/>
    <w:multiLevelType w:val="multilevel"/>
    <w:tmpl w:val="5778E824"/>
    <w:lvl w:ilvl="0">
      <w:start w:val="3"/>
      <w:numFmt w:val="decimal"/>
      <w:lvlText w:val="%1"/>
      <w:lvlJc w:val="left"/>
      <w:pPr>
        <w:ind w:left="722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902" w:hanging="60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082" w:hanging="7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tr-TR" w:eastAsia="en-US" w:bidi="ar-SA"/>
      </w:rPr>
    </w:lvl>
    <w:lvl w:ilvl="4">
      <w:numFmt w:val="bullet"/>
      <w:lvlText w:val="•"/>
      <w:lvlJc w:val="left"/>
      <w:pPr>
        <w:ind w:left="2321" w:hanging="78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563" w:hanging="78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804" w:hanging="78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046" w:hanging="78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288" w:hanging="780"/>
      </w:pPr>
      <w:rPr>
        <w:rFonts w:hint="default"/>
        <w:lang w:val="tr-TR" w:eastAsia="en-US" w:bidi="ar-SA"/>
      </w:rPr>
    </w:lvl>
  </w:abstractNum>
  <w:abstractNum w:abstractNumId="12" w15:restartNumberingAfterBreak="0">
    <w:nsid w:val="65512C17"/>
    <w:multiLevelType w:val="hybridMultilevel"/>
    <w:tmpl w:val="6F44E136"/>
    <w:lvl w:ilvl="0" w:tplc="64B01D54">
      <w:start w:val="15"/>
      <w:numFmt w:val="decimal"/>
      <w:lvlText w:val="%1."/>
      <w:lvlJc w:val="left"/>
      <w:pPr>
        <w:ind w:left="137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7DB4E92C">
      <w:start w:val="3"/>
      <w:numFmt w:val="decimal"/>
      <w:lvlText w:val="%2."/>
      <w:lvlJc w:val="left"/>
      <w:pPr>
        <w:ind w:left="3506" w:hanging="28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tr-TR" w:eastAsia="en-US" w:bidi="ar-SA"/>
      </w:rPr>
    </w:lvl>
    <w:lvl w:ilvl="2" w:tplc="00504CA6">
      <w:numFmt w:val="bullet"/>
      <w:lvlText w:val="•"/>
      <w:lvlJc w:val="left"/>
      <w:pPr>
        <w:ind w:left="4196" w:hanging="288"/>
      </w:pPr>
      <w:rPr>
        <w:rFonts w:hint="default"/>
        <w:lang w:val="tr-TR" w:eastAsia="en-US" w:bidi="ar-SA"/>
      </w:rPr>
    </w:lvl>
    <w:lvl w:ilvl="3" w:tplc="0694B9F4">
      <w:numFmt w:val="bullet"/>
      <w:lvlText w:val="•"/>
      <w:lvlJc w:val="left"/>
      <w:pPr>
        <w:ind w:left="4893" w:hanging="288"/>
      </w:pPr>
      <w:rPr>
        <w:rFonts w:hint="default"/>
        <w:lang w:val="tr-TR" w:eastAsia="en-US" w:bidi="ar-SA"/>
      </w:rPr>
    </w:lvl>
    <w:lvl w:ilvl="4" w:tplc="7040AFFA">
      <w:numFmt w:val="bullet"/>
      <w:lvlText w:val="•"/>
      <w:lvlJc w:val="left"/>
      <w:pPr>
        <w:ind w:left="5590" w:hanging="288"/>
      </w:pPr>
      <w:rPr>
        <w:rFonts w:hint="default"/>
        <w:lang w:val="tr-TR" w:eastAsia="en-US" w:bidi="ar-SA"/>
      </w:rPr>
    </w:lvl>
    <w:lvl w:ilvl="5" w:tplc="99BA0BF2">
      <w:numFmt w:val="bullet"/>
      <w:lvlText w:val="•"/>
      <w:lvlJc w:val="left"/>
      <w:pPr>
        <w:ind w:left="6287" w:hanging="288"/>
      </w:pPr>
      <w:rPr>
        <w:rFonts w:hint="default"/>
        <w:lang w:val="tr-TR" w:eastAsia="en-US" w:bidi="ar-SA"/>
      </w:rPr>
    </w:lvl>
    <w:lvl w:ilvl="6" w:tplc="9482E886">
      <w:numFmt w:val="bullet"/>
      <w:lvlText w:val="•"/>
      <w:lvlJc w:val="left"/>
      <w:pPr>
        <w:ind w:left="6984" w:hanging="288"/>
      </w:pPr>
      <w:rPr>
        <w:rFonts w:hint="default"/>
        <w:lang w:val="tr-TR" w:eastAsia="en-US" w:bidi="ar-SA"/>
      </w:rPr>
    </w:lvl>
    <w:lvl w:ilvl="7" w:tplc="F2344DFA">
      <w:numFmt w:val="bullet"/>
      <w:lvlText w:val="•"/>
      <w:lvlJc w:val="left"/>
      <w:pPr>
        <w:ind w:left="7680" w:hanging="288"/>
      </w:pPr>
      <w:rPr>
        <w:rFonts w:hint="default"/>
        <w:lang w:val="tr-TR" w:eastAsia="en-US" w:bidi="ar-SA"/>
      </w:rPr>
    </w:lvl>
    <w:lvl w:ilvl="8" w:tplc="E5904D90">
      <w:numFmt w:val="bullet"/>
      <w:lvlText w:val="•"/>
      <w:lvlJc w:val="left"/>
      <w:pPr>
        <w:ind w:left="8377" w:hanging="288"/>
      </w:pPr>
      <w:rPr>
        <w:rFonts w:hint="default"/>
        <w:lang w:val="tr-TR" w:eastAsia="en-US" w:bidi="ar-SA"/>
      </w:rPr>
    </w:lvl>
  </w:abstractNum>
  <w:abstractNum w:abstractNumId="13" w15:restartNumberingAfterBreak="0">
    <w:nsid w:val="6B52029E"/>
    <w:multiLevelType w:val="hybridMultilevel"/>
    <w:tmpl w:val="52E69F02"/>
    <w:lvl w:ilvl="0" w:tplc="B07C0EC4">
      <w:start w:val="25"/>
      <w:numFmt w:val="decimal"/>
      <w:lvlText w:val="%1."/>
      <w:lvlJc w:val="left"/>
      <w:pPr>
        <w:ind w:left="6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EA1CD388">
      <w:numFmt w:val="bullet"/>
      <w:lvlText w:val="•"/>
      <w:lvlJc w:val="left"/>
      <w:pPr>
        <w:ind w:left="1571" w:hanging="360"/>
      </w:pPr>
      <w:rPr>
        <w:rFonts w:hint="default"/>
        <w:lang w:val="tr-TR" w:eastAsia="en-US" w:bidi="ar-SA"/>
      </w:rPr>
    </w:lvl>
    <w:lvl w:ilvl="2" w:tplc="9268070C">
      <w:numFmt w:val="bullet"/>
      <w:lvlText w:val="•"/>
      <w:lvlJc w:val="left"/>
      <w:pPr>
        <w:ind w:left="2482" w:hanging="360"/>
      </w:pPr>
      <w:rPr>
        <w:rFonts w:hint="default"/>
        <w:lang w:val="tr-TR" w:eastAsia="en-US" w:bidi="ar-SA"/>
      </w:rPr>
    </w:lvl>
    <w:lvl w:ilvl="3" w:tplc="CA4E8FD2">
      <w:numFmt w:val="bullet"/>
      <w:lvlText w:val="•"/>
      <w:lvlJc w:val="left"/>
      <w:pPr>
        <w:ind w:left="3393" w:hanging="360"/>
      </w:pPr>
      <w:rPr>
        <w:rFonts w:hint="default"/>
        <w:lang w:val="tr-TR" w:eastAsia="en-US" w:bidi="ar-SA"/>
      </w:rPr>
    </w:lvl>
    <w:lvl w:ilvl="4" w:tplc="110C6D5C">
      <w:numFmt w:val="bullet"/>
      <w:lvlText w:val="•"/>
      <w:lvlJc w:val="left"/>
      <w:pPr>
        <w:ind w:left="4304" w:hanging="360"/>
      </w:pPr>
      <w:rPr>
        <w:rFonts w:hint="default"/>
        <w:lang w:val="tr-TR" w:eastAsia="en-US" w:bidi="ar-SA"/>
      </w:rPr>
    </w:lvl>
    <w:lvl w:ilvl="5" w:tplc="C25A9ECA">
      <w:numFmt w:val="bullet"/>
      <w:lvlText w:val="•"/>
      <w:lvlJc w:val="left"/>
      <w:pPr>
        <w:ind w:left="5215" w:hanging="360"/>
      </w:pPr>
      <w:rPr>
        <w:rFonts w:hint="default"/>
        <w:lang w:val="tr-TR" w:eastAsia="en-US" w:bidi="ar-SA"/>
      </w:rPr>
    </w:lvl>
    <w:lvl w:ilvl="6" w:tplc="338A897C">
      <w:numFmt w:val="bullet"/>
      <w:lvlText w:val="•"/>
      <w:lvlJc w:val="left"/>
      <w:pPr>
        <w:ind w:left="6126" w:hanging="360"/>
      </w:pPr>
      <w:rPr>
        <w:rFonts w:hint="default"/>
        <w:lang w:val="tr-TR" w:eastAsia="en-US" w:bidi="ar-SA"/>
      </w:rPr>
    </w:lvl>
    <w:lvl w:ilvl="7" w:tplc="BA9C73DC">
      <w:numFmt w:val="bullet"/>
      <w:lvlText w:val="•"/>
      <w:lvlJc w:val="left"/>
      <w:pPr>
        <w:ind w:left="7037" w:hanging="360"/>
      </w:pPr>
      <w:rPr>
        <w:rFonts w:hint="default"/>
        <w:lang w:val="tr-TR" w:eastAsia="en-US" w:bidi="ar-SA"/>
      </w:rPr>
    </w:lvl>
    <w:lvl w:ilvl="8" w:tplc="260E711A">
      <w:numFmt w:val="bullet"/>
      <w:lvlText w:val="•"/>
      <w:lvlJc w:val="left"/>
      <w:pPr>
        <w:ind w:left="7948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74D858E4"/>
    <w:multiLevelType w:val="multilevel"/>
    <w:tmpl w:val="EB1C407E"/>
    <w:lvl w:ilvl="0">
      <w:start w:val="2"/>
      <w:numFmt w:val="decimal"/>
      <w:lvlText w:val="%1"/>
      <w:lvlJc w:val="left"/>
      <w:pPr>
        <w:ind w:left="722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30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2731" w:hanging="18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737" w:hanging="18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742" w:hanging="18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748" w:hanging="18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754" w:hanging="18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759" w:hanging="181"/>
      </w:pPr>
      <w:rPr>
        <w:rFonts w:hint="default"/>
        <w:lang w:val="tr-TR" w:eastAsia="en-US" w:bidi="ar-SA"/>
      </w:rPr>
    </w:lvl>
  </w:abstractNum>
  <w:abstractNum w:abstractNumId="15" w15:restartNumberingAfterBreak="0">
    <w:nsid w:val="7551057D"/>
    <w:multiLevelType w:val="hybridMultilevel"/>
    <w:tmpl w:val="83361856"/>
    <w:lvl w:ilvl="0" w:tplc="DA2A0AB0">
      <w:start w:val="1"/>
      <w:numFmt w:val="decimal"/>
      <w:lvlText w:val="%1."/>
      <w:lvlJc w:val="left"/>
      <w:pPr>
        <w:ind w:left="30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5E5EA7FE">
      <w:numFmt w:val="bullet"/>
      <w:lvlText w:val="•"/>
      <w:lvlJc w:val="left"/>
      <w:pPr>
        <w:ind w:left="3400" w:hanging="303"/>
      </w:pPr>
      <w:rPr>
        <w:rFonts w:hint="default"/>
        <w:lang w:val="tr-TR" w:eastAsia="en-US" w:bidi="ar-SA"/>
      </w:rPr>
    </w:lvl>
    <w:lvl w:ilvl="2" w:tplc="24D6A55C">
      <w:numFmt w:val="bullet"/>
      <w:lvlText w:val="•"/>
      <w:lvlJc w:val="left"/>
      <w:pPr>
        <w:ind w:left="4107" w:hanging="303"/>
      </w:pPr>
      <w:rPr>
        <w:rFonts w:hint="default"/>
        <w:lang w:val="tr-TR" w:eastAsia="en-US" w:bidi="ar-SA"/>
      </w:rPr>
    </w:lvl>
    <w:lvl w:ilvl="3" w:tplc="69926DEA">
      <w:numFmt w:val="bullet"/>
      <w:lvlText w:val="•"/>
      <w:lvlJc w:val="left"/>
      <w:pPr>
        <w:ind w:left="4815" w:hanging="303"/>
      </w:pPr>
      <w:rPr>
        <w:rFonts w:hint="default"/>
        <w:lang w:val="tr-TR" w:eastAsia="en-US" w:bidi="ar-SA"/>
      </w:rPr>
    </w:lvl>
    <w:lvl w:ilvl="4" w:tplc="4D2C115E">
      <w:numFmt w:val="bullet"/>
      <w:lvlText w:val="•"/>
      <w:lvlJc w:val="left"/>
      <w:pPr>
        <w:ind w:left="5523" w:hanging="303"/>
      </w:pPr>
      <w:rPr>
        <w:rFonts w:hint="default"/>
        <w:lang w:val="tr-TR" w:eastAsia="en-US" w:bidi="ar-SA"/>
      </w:rPr>
    </w:lvl>
    <w:lvl w:ilvl="5" w:tplc="900CAF66">
      <w:numFmt w:val="bullet"/>
      <w:lvlText w:val="•"/>
      <w:lvlJc w:val="left"/>
      <w:pPr>
        <w:ind w:left="6231" w:hanging="303"/>
      </w:pPr>
      <w:rPr>
        <w:rFonts w:hint="default"/>
        <w:lang w:val="tr-TR" w:eastAsia="en-US" w:bidi="ar-SA"/>
      </w:rPr>
    </w:lvl>
    <w:lvl w:ilvl="6" w:tplc="641285E4">
      <w:numFmt w:val="bullet"/>
      <w:lvlText w:val="•"/>
      <w:lvlJc w:val="left"/>
      <w:pPr>
        <w:ind w:left="6939" w:hanging="303"/>
      </w:pPr>
      <w:rPr>
        <w:rFonts w:hint="default"/>
        <w:lang w:val="tr-TR" w:eastAsia="en-US" w:bidi="ar-SA"/>
      </w:rPr>
    </w:lvl>
    <w:lvl w:ilvl="7" w:tplc="E41C8360">
      <w:numFmt w:val="bullet"/>
      <w:lvlText w:val="•"/>
      <w:lvlJc w:val="left"/>
      <w:pPr>
        <w:ind w:left="7647" w:hanging="303"/>
      </w:pPr>
      <w:rPr>
        <w:rFonts w:hint="default"/>
        <w:lang w:val="tr-TR" w:eastAsia="en-US" w:bidi="ar-SA"/>
      </w:rPr>
    </w:lvl>
    <w:lvl w:ilvl="8" w:tplc="9EDCDDB8">
      <w:numFmt w:val="bullet"/>
      <w:lvlText w:val="•"/>
      <w:lvlJc w:val="left"/>
      <w:pPr>
        <w:ind w:left="8355" w:hanging="303"/>
      </w:pPr>
      <w:rPr>
        <w:rFonts w:hint="default"/>
        <w:lang w:val="tr-TR" w:eastAsia="en-US" w:bidi="ar-SA"/>
      </w:rPr>
    </w:lvl>
  </w:abstractNum>
  <w:abstractNum w:abstractNumId="16" w15:restartNumberingAfterBreak="0">
    <w:nsid w:val="77123614"/>
    <w:multiLevelType w:val="hybridMultilevel"/>
    <w:tmpl w:val="9E7EF046"/>
    <w:lvl w:ilvl="0" w:tplc="528660DA">
      <w:start w:val="1"/>
      <w:numFmt w:val="decimal"/>
      <w:lvlText w:val="%1)"/>
      <w:lvlJc w:val="left"/>
      <w:pPr>
        <w:ind w:left="302" w:hanging="27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1" w:tplc="E2C64FE8">
      <w:numFmt w:val="bullet"/>
      <w:lvlText w:val="•"/>
      <w:lvlJc w:val="left"/>
      <w:pPr>
        <w:ind w:left="1247" w:hanging="274"/>
      </w:pPr>
      <w:rPr>
        <w:rFonts w:hint="default"/>
        <w:lang w:val="tr-TR" w:eastAsia="en-US" w:bidi="ar-SA"/>
      </w:rPr>
    </w:lvl>
    <w:lvl w:ilvl="2" w:tplc="E3EEABF8">
      <w:numFmt w:val="bullet"/>
      <w:lvlText w:val="•"/>
      <w:lvlJc w:val="left"/>
      <w:pPr>
        <w:ind w:left="2194" w:hanging="274"/>
      </w:pPr>
      <w:rPr>
        <w:rFonts w:hint="default"/>
        <w:lang w:val="tr-TR" w:eastAsia="en-US" w:bidi="ar-SA"/>
      </w:rPr>
    </w:lvl>
    <w:lvl w:ilvl="3" w:tplc="E40C61CC">
      <w:numFmt w:val="bullet"/>
      <w:lvlText w:val="•"/>
      <w:lvlJc w:val="left"/>
      <w:pPr>
        <w:ind w:left="3141" w:hanging="274"/>
      </w:pPr>
      <w:rPr>
        <w:rFonts w:hint="default"/>
        <w:lang w:val="tr-TR" w:eastAsia="en-US" w:bidi="ar-SA"/>
      </w:rPr>
    </w:lvl>
    <w:lvl w:ilvl="4" w:tplc="339C6FB8">
      <w:numFmt w:val="bullet"/>
      <w:lvlText w:val="•"/>
      <w:lvlJc w:val="left"/>
      <w:pPr>
        <w:ind w:left="4088" w:hanging="274"/>
      </w:pPr>
      <w:rPr>
        <w:rFonts w:hint="default"/>
        <w:lang w:val="tr-TR" w:eastAsia="en-US" w:bidi="ar-SA"/>
      </w:rPr>
    </w:lvl>
    <w:lvl w:ilvl="5" w:tplc="48B0F8D4">
      <w:numFmt w:val="bullet"/>
      <w:lvlText w:val="•"/>
      <w:lvlJc w:val="left"/>
      <w:pPr>
        <w:ind w:left="5035" w:hanging="274"/>
      </w:pPr>
      <w:rPr>
        <w:rFonts w:hint="default"/>
        <w:lang w:val="tr-TR" w:eastAsia="en-US" w:bidi="ar-SA"/>
      </w:rPr>
    </w:lvl>
    <w:lvl w:ilvl="6" w:tplc="9A86A294">
      <w:numFmt w:val="bullet"/>
      <w:lvlText w:val="•"/>
      <w:lvlJc w:val="left"/>
      <w:pPr>
        <w:ind w:left="5982" w:hanging="274"/>
      </w:pPr>
      <w:rPr>
        <w:rFonts w:hint="default"/>
        <w:lang w:val="tr-TR" w:eastAsia="en-US" w:bidi="ar-SA"/>
      </w:rPr>
    </w:lvl>
    <w:lvl w:ilvl="7" w:tplc="A72494DC">
      <w:numFmt w:val="bullet"/>
      <w:lvlText w:val="•"/>
      <w:lvlJc w:val="left"/>
      <w:pPr>
        <w:ind w:left="6929" w:hanging="274"/>
      </w:pPr>
      <w:rPr>
        <w:rFonts w:hint="default"/>
        <w:lang w:val="tr-TR" w:eastAsia="en-US" w:bidi="ar-SA"/>
      </w:rPr>
    </w:lvl>
    <w:lvl w:ilvl="8" w:tplc="4CA0E538">
      <w:numFmt w:val="bullet"/>
      <w:lvlText w:val="•"/>
      <w:lvlJc w:val="left"/>
      <w:pPr>
        <w:ind w:left="7876" w:hanging="274"/>
      </w:pPr>
      <w:rPr>
        <w:rFonts w:hint="default"/>
        <w:lang w:val="tr-TR" w:eastAsia="en-US" w:bidi="ar-SA"/>
      </w:rPr>
    </w:lvl>
  </w:abstractNum>
  <w:num w:numId="1">
    <w:abstractNumId w:val="9"/>
  </w:num>
  <w:num w:numId="2">
    <w:abstractNumId w:val="5"/>
  </w:num>
  <w:num w:numId="3">
    <w:abstractNumId w:val="13"/>
  </w:num>
  <w:num w:numId="4">
    <w:abstractNumId w:val="4"/>
  </w:num>
  <w:num w:numId="5">
    <w:abstractNumId w:val="1"/>
  </w:num>
  <w:num w:numId="6">
    <w:abstractNumId w:val="7"/>
  </w:num>
  <w:num w:numId="7">
    <w:abstractNumId w:val="15"/>
  </w:num>
  <w:num w:numId="8">
    <w:abstractNumId w:val="3"/>
  </w:num>
  <w:num w:numId="9">
    <w:abstractNumId w:val="11"/>
  </w:num>
  <w:num w:numId="10">
    <w:abstractNumId w:val="10"/>
  </w:num>
  <w:num w:numId="11">
    <w:abstractNumId w:val="12"/>
  </w:num>
  <w:num w:numId="12">
    <w:abstractNumId w:val="16"/>
  </w:num>
  <w:num w:numId="13">
    <w:abstractNumId w:val="2"/>
  </w:num>
  <w:num w:numId="14">
    <w:abstractNumId w:val="6"/>
  </w:num>
  <w:num w:numId="15">
    <w:abstractNumId w:val="14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0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767C"/>
    <w:rsid w:val="00030FFB"/>
    <w:rsid w:val="001F5A60"/>
    <w:rsid w:val="003B7A07"/>
    <w:rsid w:val="003D41B8"/>
    <w:rsid w:val="00451AD6"/>
    <w:rsid w:val="006B4447"/>
    <w:rsid w:val="006D419B"/>
    <w:rsid w:val="00A0767C"/>
    <w:rsid w:val="00C1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2"/>
    <o:shapelayout v:ext="edit">
      <o:idmap v:ext="edit" data="2"/>
    </o:shapelayout>
  </w:shapeDefaults>
  <w:decimalSymbol w:val=","/>
  <w:listSeparator w:val=";"/>
  <w14:docId w14:val="1C96AC16"/>
  <w15:docId w15:val="{31326903-ACAE-40CE-B966-E6EDBB20B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75"/>
      <w:ind w:left="1973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9"/>
    <w:unhideWhenUsed/>
    <w:qFormat/>
    <w:pPr>
      <w:ind w:left="72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259"/>
      <w:ind w:left="302" w:hanging="420"/>
    </w:pPr>
    <w:rPr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1"/>
      <w:ind w:left="435" w:right="699"/>
      <w:jc w:val="center"/>
    </w:pPr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  <w:pPr>
      <w:ind w:left="722" w:hanging="4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yperlink" Target="https://doi.org/10.18332/tid/94212" TargetMode="External"/><Relationship Id="rId47" Type="http://schemas.openxmlformats.org/officeDocument/2006/relationships/hyperlink" Target="http://www.who.int/tobacco/surveillance/survey/gats/GATS_India_2016-" TargetMode="External"/><Relationship Id="rId63" Type="http://schemas.openxmlformats.org/officeDocument/2006/relationships/hyperlink" Target="http://www.who.int/tobacco/publications/surveillance/trends-" TargetMode="External"/><Relationship Id="rId68" Type="http://schemas.openxmlformats.org/officeDocument/2006/relationships/hyperlink" Target="http://www.yanginguvenlik.com.tr/yayin/797/gelismis-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yperlink" Target="http://dx.doi.org/10.1002/cncr.23197" TargetMode="External"/><Relationship Id="rId37" Type="http://schemas.openxmlformats.org/officeDocument/2006/relationships/hyperlink" Target="https://doi.org/10.1177/001316447103100233" TargetMode="External"/><Relationship Id="rId40" Type="http://schemas.openxmlformats.org/officeDocument/2006/relationships/hyperlink" Target="https://hsgm.saglik.gov.tr/depo/kurumsal/plan-ve-faaliyetler/" TargetMode="External"/><Relationship Id="rId45" Type="http://schemas.openxmlformats.org/officeDocument/2006/relationships/hyperlink" Target="http://www.halksagligi.hacettepe.edu.tr/" TargetMode="External"/><Relationship Id="rId53" Type="http://schemas.openxmlformats.org/officeDocument/2006/relationships/hyperlink" Target="https://doi.org/" TargetMode="External"/><Relationship Id="rId58" Type="http://schemas.openxmlformats.org/officeDocument/2006/relationships/hyperlink" Target="https://doi.org/10.33715/inonusaglik.643162" TargetMode="External"/><Relationship Id="rId66" Type="http://schemas.openxmlformats.org/officeDocument/2006/relationships/hyperlink" Target="http://www.who.int/tobacco/mpower/offer/en/" TargetMode="External"/><Relationship Id="rId74" Type="http://schemas.openxmlformats.org/officeDocument/2006/relationships/image" Target="media/image23.jpeg"/><Relationship Id="rId5" Type="http://schemas.openxmlformats.org/officeDocument/2006/relationships/footnotes" Target="footnotes.xml"/><Relationship Id="rId61" Type="http://schemas.openxmlformats.org/officeDocument/2006/relationships/hyperlink" Target="https://www.who.int/tobacco/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doi.org/10.15805" TargetMode="External"/><Relationship Id="rId35" Type="http://schemas.openxmlformats.org/officeDocument/2006/relationships/hyperlink" Target="https://doi.org/" TargetMode="External"/><Relationship Id="rId43" Type="http://schemas.openxmlformats.org/officeDocument/2006/relationships/hyperlink" Target="https://hsgm/" TargetMode="External"/><Relationship Id="rId48" Type="http://schemas.openxmlformats.org/officeDocument/2006/relationships/hyperlink" Target="http://www.who.int/tobacco/surveillance/survey/gats/GATS_India_2016-" TargetMode="External"/><Relationship Id="rId56" Type="http://schemas.openxmlformats.org/officeDocument/2006/relationships/hyperlink" Target="http://www.saglik.gov.tr/TR%2C62400/saglik-istatistikleri-yilligi-2018-" TargetMode="External"/><Relationship Id="rId64" Type="http://schemas.openxmlformats.org/officeDocument/2006/relationships/hyperlink" Target="http://www.who.int/publications/i/item/WHO-NMH-PND-19.1" TargetMode="External"/><Relationship Id="rId69" Type="http://schemas.openxmlformats.org/officeDocument/2006/relationships/hyperlink" Target="mailto:kadirdenizi@hotmail.com" TargetMode="External"/><Relationship Id="rId77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hyperlink" Target="https://doi.org/10.1108/DAT-01-2020-0001" TargetMode="External"/><Relationship Id="rId72" Type="http://schemas.openxmlformats.org/officeDocument/2006/relationships/image" Target="media/image2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dergipark.org.tr/tr/pub/bsbd/issue/43828/538862" TargetMode="External"/><Relationship Id="rId38" Type="http://schemas.openxmlformats.org/officeDocument/2006/relationships/hyperlink" Target="https://doi.org/10.1016/" TargetMode="External"/><Relationship Id="rId46" Type="http://schemas.openxmlformats.org/officeDocument/2006/relationships/hyperlink" Target="https://doi.org/" TargetMode="External"/><Relationship Id="rId59" Type="http://schemas.openxmlformats.org/officeDocument/2006/relationships/hyperlink" Target="http://www.who.int/tobacco/publications/gender/en_tfi_gender_women_addictio" TargetMode="External"/><Relationship Id="rId67" Type="http://schemas.openxmlformats.org/officeDocument/2006/relationships/hyperlink" Target="https://doi.org/10.1016/j.addbeh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doi.org/10.1186/s12971-016-0100-0" TargetMode="External"/><Relationship Id="rId54" Type="http://schemas.openxmlformats.org/officeDocument/2006/relationships/hyperlink" Target="http://www.toraks.org.tr/book.aspx" TargetMode="External"/><Relationship Id="rId62" Type="http://schemas.openxmlformats.org/officeDocument/2006/relationships/hyperlink" Target="http://www.who.int/tobacco/publications/surveillance/trends-" TargetMode="External"/><Relationship Id="rId70" Type="http://schemas.openxmlformats.org/officeDocument/2006/relationships/hyperlink" Target="mailto:kadirdeniz0973@gmail.com" TargetMode="External"/><Relationship Id="rId75" Type="http://schemas.openxmlformats.org/officeDocument/2006/relationships/hyperlink" Target="mailto:kadirdenizi@hot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://www.tobaccoatlas.org/" TargetMode="External"/><Relationship Id="rId49" Type="http://schemas.openxmlformats.org/officeDocument/2006/relationships/hyperlink" Target="https://doi.org/10.5455/pmb.1335787686" TargetMode="External"/><Relationship Id="rId57" Type="http://schemas.openxmlformats.org/officeDocument/2006/relationships/hyperlink" Target="http://cancercontrol.cancer.gov/brp/tcrb/monographs/21/index.html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://dx.doi.org/10.1002/cncr.23197" TargetMode="External"/><Relationship Id="rId44" Type="http://schemas.openxmlformats.org/officeDocument/2006/relationships/hyperlink" Target="http://www.halksagligi.hacettepe.edu.tr/" TargetMode="External"/><Relationship Id="rId52" Type="http://schemas.openxmlformats.org/officeDocument/2006/relationships/hyperlink" Target="https://doi.org/10.5152/" TargetMode="External"/><Relationship Id="rId60" Type="http://schemas.openxmlformats.org/officeDocument/2006/relationships/hyperlink" Target="http://www.who.int/tobacco/publications/gender/en_tfi_gender_women_addictio" TargetMode="External"/><Relationship Id="rId65" Type="http://schemas.openxmlformats.org/officeDocument/2006/relationships/hyperlink" Target="http://www.who.int/publications/i/item/WHO-NMH-PND-19.1" TargetMode="External"/><Relationship Id="rId73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s://doi.org/10.4187/RESPCARE.06287" TargetMode="External"/><Relationship Id="rId34" Type="http://schemas.openxmlformats.org/officeDocument/2006/relationships/hyperlink" Target="https://cancercontrol.cancer.gov/brp/tcrb/monographs/" TargetMode="External"/><Relationship Id="rId50" Type="http://schemas.openxmlformats.org/officeDocument/2006/relationships/hyperlink" Target="https://app.trdizin/" TargetMode="External"/><Relationship Id="rId55" Type="http://schemas.openxmlformats.org/officeDocument/2006/relationships/hyperlink" Target="https://doi.org/10.18521/ktd.351519" TargetMode="External"/><Relationship Id="rId76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hyperlink" Target="mailto:kadirdeniz0973@gmail.com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113</Pages>
  <Words>30124</Words>
  <Characters>171708</Characters>
  <Application>Microsoft Office Word</Application>
  <DocSecurity>0</DocSecurity>
  <Lines>1430</Lines>
  <Paragraphs>402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motun</dc:creator>
  <cp:lastModifiedBy>kadir deniz</cp:lastModifiedBy>
  <cp:revision>4</cp:revision>
  <dcterms:created xsi:type="dcterms:W3CDTF">2021-11-22T21:24:00Z</dcterms:created>
  <dcterms:modified xsi:type="dcterms:W3CDTF">2021-11-22T21:50:00Z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2021-11-22T00:00:00Z</vt:filetime>
  </property>
</Properties>
</file>