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D3B9" w14:textId="42AD050E" w:rsidR="0059557F" w:rsidRPr="0083421C" w:rsidRDefault="002B7394" w:rsidP="002B7394">
      <w:pPr>
        <w:widowControl w:val="0"/>
        <w:tabs>
          <w:tab w:val="center" w:pos="453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9557F" w:rsidRPr="0083421C">
        <w:rPr>
          <w:rFonts w:ascii="Times New Roman" w:eastAsia="Times New Roman" w:hAnsi="Times New Roman" w:cs="Times New Roman"/>
          <w:b/>
          <w:sz w:val="24"/>
          <w:szCs w:val="24"/>
        </w:rPr>
        <w:t>T.C.</w:t>
      </w:r>
    </w:p>
    <w:p w14:paraId="767720B8" w14:textId="77777777" w:rsidR="0059557F" w:rsidRPr="0083421C" w:rsidRDefault="0059557F" w:rsidP="0059557F">
      <w:pPr>
        <w:widowControl w:val="0"/>
        <w:spacing w:after="0"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AYDIN ADNAN MENDERES ÜNİVERSİTESİ</w:t>
      </w:r>
    </w:p>
    <w:p w14:paraId="532F1BBE" w14:textId="77777777" w:rsidR="0059557F" w:rsidRPr="0083421C" w:rsidRDefault="0059557F" w:rsidP="0059557F">
      <w:pPr>
        <w:widowControl w:val="0"/>
        <w:spacing w:after="0"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SAĞLIK BİLİMLERİ ENSTİTÜSÜ</w:t>
      </w:r>
    </w:p>
    <w:p w14:paraId="51482D40" w14:textId="77777777" w:rsidR="0059557F" w:rsidRPr="0083421C" w:rsidRDefault="0059557F" w:rsidP="0059557F">
      <w:pPr>
        <w:widowControl w:val="0"/>
        <w:spacing w:after="0"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BEDEN EĞİTİMİ VE SPOR EĞİTİMİ</w:t>
      </w:r>
    </w:p>
    <w:p w14:paraId="58FCD94C"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YÜKSEK LİSANS PROGRAMI</w:t>
      </w:r>
    </w:p>
    <w:p w14:paraId="77292BC5" w14:textId="77777777" w:rsidR="0059557F" w:rsidRPr="0083421C" w:rsidRDefault="0059557F" w:rsidP="002B7394">
      <w:pPr>
        <w:widowControl w:val="0"/>
        <w:spacing w:after="120" w:line="360" w:lineRule="auto"/>
        <w:jc w:val="center"/>
        <w:rPr>
          <w:rFonts w:ascii="Times New Roman" w:eastAsia="Times New Roman" w:hAnsi="Times New Roman" w:cs="Times New Roman"/>
          <w:b/>
          <w:sz w:val="24"/>
          <w:szCs w:val="24"/>
        </w:rPr>
      </w:pPr>
    </w:p>
    <w:p w14:paraId="01812BBE" w14:textId="77777777" w:rsidR="0059557F" w:rsidRPr="0083421C" w:rsidRDefault="0059557F" w:rsidP="00273029">
      <w:pPr>
        <w:widowControl w:val="0"/>
        <w:spacing w:after="120" w:line="360" w:lineRule="auto"/>
        <w:jc w:val="center"/>
        <w:rPr>
          <w:rFonts w:ascii="Times New Roman" w:eastAsia="Times New Roman" w:hAnsi="Times New Roman" w:cs="Times New Roman"/>
          <w:b/>
          <w:sz w:val="24"/>
          <w:szCs w:val="24"/>
        </w:rPr>
      </w:pPr>
    </w:p>
    <w:p w14:paraId="5377BF36" w14:textId="77777777" w:rsidR="0059557F" w:rsidRPr="0083421C" w:rsidRDefault="0059557F" w:rsidP="002B7394">
      <w:pPr>
        <w:widowControl w:val="0"/>
        <w:spacing w:after="120" w:line="360" w:lineRule="auto"/>
        <w:jc w:val="center"/>
        <w:rPr>
          <w:rFonts w:ascii="Times New Roman" w:eastAsia="Times New Roman" w:hAnsi="Times New Roman" w:cs="Times New Roman"/>
          <w:b/>
          <w:sz w:val="24"/>
          <w:szCs w:val="24"/>
        </w:rPr>
      </w:pPr>
    </w:p>
    <w:p w14:paraId="33EF5462" w14:textId="77777777" w:rsidR="0059557F" w:rsidRPr="0083421C" w:rsidRDefault="0059557F" w:rsidP="002B7394">
      <w:pPr>
        <w:widowControl w:val="0"/>
        <w:spacing w:after="120" w:line="360" w:lineRule="auto"/>
        <w:jc w:val="center"/>
        <w:rPr>
          <w:rFonts w:ascii="Times New Roman" w:eastAsia="Times New Roman" w:hAnsi="Times New Roman" w:cs="Times New Roman"/>
          <w:b/>
          <w:sz w:val="24"/>
          <w:szCs w:val="24"/>
        </w:rPr>
      </w:pPr>
    </w:p>
    <w:p w14:paraId="6DBC0226" w14:textId="77777777" w:rsidR="0059557F" w:rsidRPr="0083421C" w:rsidRDefault="0059557F" w:rsidP="0059557F">
      <w:pPr>
        <w:spacing w:line="360" w:lineRule="auto"/>
        <w:jc w:val="center"/>
        <w:rPr>
          <w:rFonts w:ascii="Times New Roman" w:eastAsia="Times New Roman" w:hAnsi="Times New Roman" w:cs="Times New Roman"/>
          <w:b/>
          <w:sz w:val="32"/>
          <w:szCs w:val="32"/>
        </w:rPr>
      </w:pPr>
      <w:r w:rsidRPr="0083421C">
        <w:rPr>
          <w:rFonts w:ascii="Times New Roman" w:eastAsia="Times New Roman" w:hAnsi="Times New Roman" w:cs="Times New Roman"/>
          <w:b/>
          <w:sz w:val="32"/>
          <w:szCs w:val="32"/>
        </w:rPr>
        <w:t>ORTAÖĞRETİM ÖĞRENCİLERİNİN SPORTMENLİK DAVRANIŞLARI İLE SALDIRGANLIK DÜZEYİ ARASINDAKİ İLİŞKİNİN İNCELENMESİ</w:t>
      </w:r>
    </w:p>
    <w:p w14:paraId="2DD4A010" w14:textId="77777777" w:rsidR="0059557F" w:rsidRPr="0083421C" w:rsidRDefault="0059557F" w:rsidP="0059557F">
      <w:pPr>
        <w:widowControl w:val="0"/>
        <w:jc w:val="center"/>
        <w:rPr>
          <w:rFonts w:ascii="Times New Roman" w:eastAsia="Times New Roman" w:hAnsi="Times New Roman" w:cs="Times New Roman"/>
          <w:bCs/>
          <w:sz w:val="24"/>
          <w:szCs w:val="24"/>
        </w:rPr>
      </w:pPr>
    </w:p>
    <w:p w14:paraId="510D4307" w14:textId="77777777" w:rsidR="0059557F" w:rsidRPr="0083421C" w:rsidRDefault="0059557F" w:rsidP="0059557F">
      <w:pPr>
        <w:widowControl w:val="0"/>
        <w:jc w:val="center"/>
        <w:rPr>
          <w:rFonts w:ascii="Times New Roman" w:eastAsia="Times New Roman" w:hAnsi="Times New Roman" w:cs="Times New Roman"/>
          <w:bCs/>
          <w:sz w:val="24"/>
          <w:szCs w:val="24"/>
        </w:rPr>
      </w:pPr>
    </w:p>
    <w:p w14:paraId="04D14CBF" w14:textId="77777777" w:rsidR="0059557F" w:rsidRPr="0083421C" w:rsidRDefault="0059557F" w:rsidP="0059557F">
      <w:pPr>
        <w:widowControl w:val="0"/>
        <w:jc w:val="center"/>
        <w:rPr>
          <w:rFonts w:ascii="Times New Roman" w:eastAsia="Times New Roman" w:hAnsi="Times New Roman" w:cs="Times New Roman"/>
          <w:bCs/>
          <w:sz w:val="24"/>
          <w:szCs w:val="24"/>
        </w:rPr>
      </w:pPr>
    </w:p>
    <w:p w14:paraId="6C79EFC2" w14:textId="0B243373" w:rsidR="0059557F" w:rsidRPr="0083421C" w:rsidRDefault="0059557F" w:rsidP="0059557F">
      <w:pPr>
        <w:widowControl w:val="0"/>
        <w:spacing w:after="0"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SERDAR ÖNEL</w:t>
      </w:r>
    </w:p>
    <w:p w14:paraId="1CEFE468"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YÜKSEK LİSANS TEZİ</w:t>
      </w:r>
    </w:p>
    <w:p w14:paraId="3A1A383B"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p>
    <w:p w14:paraId="1AEC1018"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p>
    <w:p w14:paraId="6D322855" w14:textId="77777777" w:rsidR="0059557F" w:rsidRPr="0083421C" w:rsidRDefault="0059557F" w:rsidP="0059557F">
      <w:pPr>
        <w:widowControl w:val="0"/>
        <w:spacing w:after="0"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DANIŞMAN</w:t>
      </w:r>
    </w:p>
    <w:p w14:paraId="384226E3" w14:textId="4CDF840D"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D</w:t>
      </w:r>
      <w:r w:rsidR="004142FB" w:rsidRPr="0083421C">
        <w:rPr>
          <w:rFonts w:ascii="Times New Roman" w:eastAsia="Times New Roman" w:hAnsi="Times New Roman" w:cs="Times New Roman"/>
          <w:b/>
          <w:sz w:val="24"/>
          <w:szCs w:val="24"/>
        </w:rPr>
        <w:t xml:space="preserve">oç. </w:t>
      </w:r>
      <w:r w:rsidRPr="0083421C">
        <w:rPr>
          <w:rFonts w:ascii="Times New Roman" w:eastAsia="Times New Roman" w:hAnsi="Times New Roman" w:cs="Times New Roman"/>
          <w:b/>
          <w:sz w:val="24"/>
          <w:szCs w:val="24"/>
        </w:rPr>
        <w:t>Dr. Savaş DUMAN</w:t>
      </w:r>
    </w:p>
    <w:p w14:paraId="5CDA9C6B"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p>
    <w:p w14:paraId="49AF996D" w14:textId="77777777" w:rsidR="0059557F" w:rsidRPr="0083421C" w:rsidRDefault="0059557F" w:rsidP="0059557F">
      <w:pPr>
        <w:widowControl w:val="0"/>
        <w:spacing w:line="360" w:lineRule="auto"/>
        <w:jc w:val="center"/>
        <w:rPr>
          <w:rFonts w:ascii="Times New Roman" w:eastAsia="Times New Roman" w:hAnsi="Times New Roman" w:cs="Times New Roman"/>
          <w:b/>
          <w:sz w:val="24"/>
          <w:szCs w:val="24"/>
        </w:rPr>
      </w:pPr>
    </w:p>
    <w:p w14:paraId="709DBB4B" w14:textId="77777777" w:rsidR="0059557F" w:rsidRPr="0083421C" w:rsidRDefault="0059557F" w:rsidP="0059557F">
      <w:pPr>
        <w:widowControl w:val="0"/>
        <w:spacing w:line="360" w:lineRule="auto"/>
        <w:jc w:val="center"/>
        <w:rPr>
          <w:rFonts w:ascii="Times New Roman" w:eastAsia="Times New Roman" w:hAnsi="Times New Roman" w:cs="Times New Roman"/>
          <w:b/>
          <w:sz w:val="28"/>
          <w:szCs w:val="28"/>
        </w:rPr>
      </w:pPr>
      <w:r w:rsidRPr="0083421C">
        <w:rPr>
          <w:rFonts w:ascii="Times New Roman" w:eastAsia="Times New Roman" w:hAnsi="Times New Roman" w:cs="Times New Roman"/>
          <w:b/>
          <w:sz w:val="28"/>
          <w:szCs w:val="28"/>
        </w:rPr>
        <w:t>AYDIN-2021</w:t>
      </w:r>
    </w:p>
    <w:p w14:paraId="0AF389A6" w14:textId="77777777" w:rsidR="008C36B3" w:rsidRPr="0083421C" w:rsidRDefault="008C36B3" w:rsidP="00C97957">
      <w:pPr>
        <w:widowControl w:val="0"/>
        <w:spacing w:after="0" w:line="360" w:lineRule="auto"/>
        <w:jc w:val="center"/>
        <w:outlineLvl w:val="0"/>
        <w:rPr>
          <w:rFonts w:ascii="Times New Roman" w:eastAsia="Times New Roman" w:hAnsi="Times New Roman" w:cs="Times New Roman"/>
          <w:b/>
          <w:sz w:val="28"/>
          <w:szCs w:val="32"/>
        </w:rPr>
        <w:sectPr w:rsidR="008C36B3" w:rsidRPr="0083421C" w:rsidSect="000B2564">
          <w:footerReference w:type="default" r:id="rId9"/>
          <w:pgSz w:w="11906" w:h="16838"/>
          <w:pgMar w:top="1417" w:right="1134" w:bottom="1417" w:left="1701" w:header="709" w:footer="709" w:gutter="0"/>
          <w:pgNumType w:start="1"/>
          <w:cols w:space="708"/>
          <w:docGrid w:linePitch="299"/>
        </w:sectPr>
      </w:pPr>
      <w:bookmarkStart w:id="0" w:name="_Toc38474276"/>
    </w:p>
    <w:p w14:paraId="307352D8" w14:textId="389D708C" w:rsidR="005F2A6C" w:rsidRPr="0083421C" w:rsidRDefault="005F2A6C" w:rsidP="00840333">
      <w:pPr>
        <w:pStyle w:val="1B"/>
      </w:pPr>
      <w:bookmarkStart w:id="1" w:name="_Toc65527350"/>
      <w:r w:rsidRPr="0083421C">
        <w:lastRenderedPageBreak/>
        <w:t>KABUL VE ONAY SAYFASI</w:t>
      </w:r>
      <w:bookmarkEnd w:id="0"/>
      <w:bookmarkEnd w:id="1"/>
    </w:p>
    <w:p w14:paraId="533E00A9" w14:textId="77777777" w:rsidR="005F2A6C" w:rsidRPr="0083421C" w:rsidRDefault="005F2A6C" w:rsidP="00997402">
      <w:pPr>
        <w:widowControl w:val="0"/>
        <w:spacing w:after="120" w:line="360" w:lineRule="auto"/>
        <w:jc w:val="center"/>
        <w:rPr>
          <w:rFonts w:ascii="Times New Roman" w:eastAsia="Times New Roman" w:hAnsi="Times New Roman" w:cs="Times New Roman"/>
          <w:sz w:val="24"/>
          <w:szCs w:val="24"/>
        </w:rPr>
      </w:pPr>
    </w:p>
    <w:p w14:paraId="0CAC2538" w14:textId="77777777" w:rsidR="005F2A6C" w:rsidRPr="0083421C" w:rsidRDefault="005F2A6C" w:rsidP="00997402">
      <w:pPr>
        <w:widowControl w:val="0"/>
        <w:spacing w:after="120" w:line="360" w:lineRule="auto"/>
        <w:jc w:val="center"/>
        <w:rPr>
          <w:rFonts w:ascii="Times New Roman" w:eastAsia="Times New Roman" w:hAnsi="Times New Roman" w:cs="Times New Roman"/>
          <w:sz w:val="24"/>
          <w:szCs w:val="24"/>
        </w:rPr>
      </w:pPr>
    </w:p>
    <w:p w14:paraId="431C964F" w14:textId="0ED0AEBE" w:rsidR="005F2A6C" w:rsidRPr="0083421C" w:rsidRDefault="005F2A6C" w:rsidP="005F2A6C">
      <w:pPr>
        <w:widowControl w:val="0"/>
        <w:spacing w:line="360" w:lineRule="auto"/>
        <w:ind w:firstLine="709"/>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T.C. Aydın Adnan Menderes Üniversitesi Sağlık Bilimleri Enstitüsü Beden Eğitimi ve Spor Eğitimi Anabilim Dalı Beden Eğitimi ve Spor Eğitimi Yüksek Lisans Programı öğrencisi Serdar ÖNEL tarafından hazırlanan </w:t>
      </w:r>
      <w:r w:rsidRPr="0083421C">
        <w:rPr>
          <w:rFonts w:ascii="Times New Roman" w:eastAsia="Times New Roman" w:hAnsi="Times New Roman" w:cs="Times New Roman"/>
          <w:bCs/>
          <w:sz w:val="24"/>
          <w:szCs w:val="24"/>
        </w:rPr>
        <w:t xml:space="preserve">“Ortaöğretim Öğrencilerinin Sportmenlik Davranışları ile Saldırganlık Düzeyi Arasındaki İlişkinin İncelenmesi” </w:t>
      </w:r>
      <w:r w:rsidRPr="0083421C">
        <w:rPr>
          <w:rFonts w:ascii="Times New Roman" w:eastAsia="Times New Roman" w:hAnsi="Times New Roman" w:cs="Times New Roman"/>
          <w:sz w:val="24"/>
          <w:szCs w:val="24"/>
        </w:rPr>
        <w:t>başlıklı tez, aşağıdaki jüri tarafından Yüksek Lisans Tezi olarak kabul edilmiştir.</w:t>
      </w:r>
    </w:p>
    <w:p w14:paraId="3ABF1AAF" w14:textId="4840A8AE" w:rsidR="005F2A6C" w:rsidRDefault="005F2A6C" w:rsidP="005F2A6C">
      <w:pPr>
        <w:widowControl w:val="0"/>
        <w:spacing w:line="360" w:lineRule="auto"/>
        <w:jc w:val="right"/>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Tez Savunma Tarihi:</w:t>
      </w:r>
      <w:r w:rsidR="005266CB">
        <w:rPr>
          <w:rFonts w:ascii="Times New Roman" w:eastAsia="Times New Roman" w:hAnsi="Times New Roman" w:cs="Times New Roman"/>
          <w:sz w:val="24"/>
          <w:szCs w:val="24"/>
        </w:rPr>
        <w:t>30</w:t>
      </w:r>
      <w:r w:rsidR="001D2D4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w:t>
      </w:r>
      <w:r w:rsidR="001D2D4C">
        <w:rPr>
          <w:rFonts w:ascii="Times New Roman" w:eastAsia="Times New Roman" w:hAnsi="Times New Roman" w:cs="Times New Roman"/>
          <w:sz w:val="24"/>
          <w:szCs w:val="24"/>
        </w:rPr>
        <w:t xml:space="preserve">04 </w:t>
      </w:r>
      <w:r w:rsidRPr="0083421C">
        <w:rPr>
          <w:rFonts w:ascii="Times New Roman" w:eastAsia="Times New Roman" w:hAnsi="Times New Roman" w:cs="Times New Roman"/>
          <w:sz w:val="24"/>
          <w:szCs w:val="24"/>
        </w:rPr>
        <w:t>/</w:t>
      </w:r>
      <w:r w:rsidR="001D2D4C">
        <w:rPr>
          <w:rFonts w:ascii="Times New Roman" w:eastAsia="Times New Roman" w:hAnsi="Times New Roman" w:cs="Times New Roman"/>
          <w:sz w:val="24"/>
          <w:szCs w:val="24"/>
        </w:rPr>
        <w:t>2021</w:t>
      </w:r>
      <w:r w:rsidRPr="0083421C">
        <w:rPr>
          <w:rFonts w:ascii="Times New Roman" w:eastAsia="Times New Roman" w:hAnsi="Times New Roman" w:cs="Times New Roman"/>
          <w:sz w:val="24"/>
          <w:szCs w:val="24"/>
        </w:rPr>
        <w:t xml:space="preserve">    </w:t>
      </w:r>
    </w:p>
    <w:p w14:paraId="3A39568C" w14:textId="77777777" w:rsidR="001D2D4C" w:rsidRPr="0083421C" w:rsidRDefault="001D2D4C" w:rsidP="005F2A6C">
      <w:pPr>
        <w:widowControl w:val="0"/>
        <w:spacing w:line="360" w:lineRule="auto"/>
        <w:jc w:val="right"/>
        <w:rPr>
          <w:rFonts w:ascii="Times New Roman" w:eastAsia="Times New Roman" w:hAnsi="Times New Roman" w:cs="Times New Roman"/>
          <w:sz w:val="24"/>
          <w:szCs w:val="24"/>
        </w:rPr>
      </w:pPr>
    </w:p>
    <w:p w14:paraId="506F7813" w14:textId="644C079B" w:rsidR="005F2A6C" w:rsidRDefault="001D2D4C" w:rsidP="001D2D4C">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Üye (T.D.): Doç. Dr. Savaş DUMAN</w:t>
      </w:r>
    </w:p>
    <w:p w14:paraId="53CCB780" w14:textId="02058FB4" w:rsidR="001D2D4C" w:rsidRDefault="001D2D4C" w:rsidP="001D2D4C">
      <w:pPr>
        <w:widowControl w:val="0"/>
        <w:spacing w:after="1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Aydın Adnan Menderes Üniversitesi</w:t>
      </w:r>
    </w:p>
    <w:p w14:paraId="2A66A3C4" w14:textId="1D782F14" w:rsidR="001D2D4C" w:rsidRDefault="001D2D4C" w:rsidP="001D2D4C">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Üye           : Doç. Dr. Halil Evren ŞENTÜRK</w:t>
      </w:r>
    </w:p>
    <w:p w14:paraId="26B2D507" w14:textId="7FA38908" w:rsidR="001D2D4C" w:rsidRDefault="001D2D4C" w:rsidP="001D2D4C">
      <w:pPr>
        <w:widowControl w:val="0"/>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Muğla Sıtkı Koçman Üniversitesi</w:t>
      </w:r>
    </w:p>
    <w:p w14:paraId="3FCCEC6C" w14:textId="6AA78BF4" w:rsidR="001D2D4C" w:rsidRDefault="001D2D4C" w:rsidP="001D2D4C">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Üye           : Dr. Öğr. Üyesi Hasan ULUKAN</w:t>
      </w:r>
    </w:p>
    <w:p w14:paraId="38B0F492" w14:textId="77245C78" w:rsidR="001D2D4C" w:rsidRPr="0083421C" w:rsidRDefault="001D2D4C" w:rsidP="001D2D4C">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2D4C">
        <w:rPr>
          <w:rFonts w:ascii="Times New Roman" w:eastAsia="Times New Roman" w:hAnsi="Times New Roman" w:cs="Times New Roman"/>
          <w:sz w:val="24"/>
          <w:szCs w:val="24"/>
        </w:rPr>
        <w:t>Aydın Adnan Menderes Üniversitesi</w:t>
      </w:r>
    </w:p>
    <w:p w14:paraId="598AA79B" w14:textId="79D29FA0" w:rsidR="005F2A6C" w:rsidRPr="0083421C" w:rsidRDefault="005F2A6C" w:rsidP="005F2A6C">
      <w:pPr>
        <w:widowControl w:val="0"/>
        <w:spacing w:after="0" w:line="360" w:lineRule="auto"/>
        <w:jc w:val="both"/>
        <w:rPr>
          <w:rFonts w:ascii="Times New Roman" w:eastAsia="Times New Roman" w:hAnsi="Times New Roman" w:cs="Times New Roman"/>
          <w:sz w:val="24"/>
          <w:szCs w:val="24"/>
        </w:rPr>
      </w:pPr>
    </w:p>
    <w:p w14:paraId="2042BEFA" w14:textId="77777777" w:rsidR="00C97957" w:rsidRPr="0083421C" w:rsidRDefault="00C97957" w:rsidP="005F2A6C">
      <w:pPr>
        <w:widowControl w:val="0"/>
        <w:spacing w:after="0" w:line="360" w:lineRule="auto"/>
        <w:jc w:val="both"/>
        <w:rPr>
          <w:rFonts w:ascii="Times New Roman" w:eastAsia="Times New Roman" w:hAnsi="Times New Roman" w:cs="Times New Roman"/>
          <w:sz w:val="24"/>
          <w:szCs w:val="24"/>
        </w:rPr>
      </w:pPr>
    </w:p>
    <w:p w14:paraId="374CD375" w14:textId="77777777" w:rsidR="005F2A6C" w:rsidRPr="0083421C" w:rsidRDefault="005F2A6C" w:rsidP="005F2A6C">
      <w:pPr>
        <w:widowControl w:val="0"/>
        <w:spacing w:line="360" w:lineRule="auto"/>
        <w:jc w:val="both"/>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ONAY</w:t>
      </w:r>
    </w:p>
    <w:p w14:paraId="1958EEE5" w14:textId="77777777" w:rsidR="005F2A6C" w:rsidRPr="0083421C" w:rsidRDefault="005F2A6C" w:rsidP="005F2A6C">
      <w:pPr>
        <w:widowControl w:val="0"/>
        <w:spacing w:after="240" w:line="360" w:lineRule="auto"/>
        <w:ind w:firstLine="709"/>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Bu tez Aydın Adnan Menderes Üniversitesi Lisansüstü Eğitim-Öğretim ve Sınav Yönetmeliğinin ilgili maddeleri uyarınca yukarıdaki jüri tarafından uygun görülmüş ve Sağlık Bilimleri Enstitüsünün …………………… tarih ve ……………………………. sayılı oturumunda alınan …………………………. nolu Yönetim Kurulu kararıyla kabul edilmiştir.</w:t>
      </w:r>
    </w:p>
    <w:p w14:paraId="03D1944C" w14:textId="77777777" w:rsidR="005F2A6C" w:rsidRPr="0083421C" w:rsidRDefault="005F2A6C" w:rsidP="005F2A6C">
      <w:pPr>
        <w:widowControl w:val="0"/>
        <w:spacing w:line="360" w:lineRule="auto"/>
        <w:ind w:left="4395"/>
        <w:jc w:val="center"/>
        <w:rPr>
          <w:rFonts w:ascii="Times New Roman" w:eastAsia="Times New Roman" w:hAnsi="Times New Roman" w:cs="Times New Roman"/>
          <w:sz w:val="24"/>
          <w:szCs w:val="24"/>
        </w:rPr>
      </w:pPr>
    </w:p>
    <w:p w14:paraId="1A32D791" w14:textId="77777777" w:rsidR="005F2A6C" w:rsidRPr="0083421C" w:rsidRDefault="005F2A6C" w:rsidP="005F2A6C">
      <w:pPr>
        <w:widowControl w:val="0"/>
        <w:ind w:left="4395"/>
        <w:jc w:val="center"/>
        <w:rPr>
          <w:rFonts w:ascii="Times New Roman" w:eastAsia="Times New Roman" w:hAnsi="Times New Roman" w:cs="Times New Roman"/>
          <w:sz w:val="24"/>
          <w:szCs w:val="24"/>
        </w:rPr>
      </w:pPr>
    </w:p>
    <w:p w14:paraId="2B8492BE" w14:textId="77777777" w:rsidR="005F2A6C" w:rsidRPr="0083421C" w:rsidRDefault="005F2A6C" w:rsidP="005F2A6C">
      <w:pPr>
        <w:widowControl w:val="0"/>
        <w:ind w:left="4395"/>
        <w:jc w:val="center"/>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Prof. Dr. Süleyman AYPAK</w:t>
      </w:r>
    </w:p>
    <w:p w14:paraId="17FE5E4A" w14:textId="77777777" w:rsidR="005F2A6C" w:rsidRPr="0083421C" w:rsidRDefault="005F2A6C" w:rsidP="005F2A6C">
      <w:pPr>
        <w:widowControl w:val="0"/>
        <w:ind w:left="4395"/>
        <w:jc w:val="center"/>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Enstitü Müdür V.</w:t>
      </w:r>
    </w:p>
    <w:p w14:paraId="1FA0B1F5" w14:textId="6CC96EC2" w:rsidR="00C97957" w:rsidRPr="0083421C" w:rsidRDefault="00C97957" w:rsidP="004142FB">
      <w:pPr>
        <w:tabs>
          <w:tab w:val="left" w:pos="3540"/>
        </w:tabs>
        <w:spacing w:line="360" w:lineRule="auto"/>
        <w:rPr>
          <w:rFonts w:ascii="Times New Roman" w:eastAsia="Times New Roman" w:hAnsi="Times New Roman" w:cs="Times New Roman"/>
          <w:b/>
          <w:sz w:val="28"/>
          <w:szCs w:val="28"/>
        </w:rPr>
      </w:pPr>
    </w:p>
    <w:p w14:paraId="5185D2AE" w14:textId="7A6C6EB3" w:rsidR="0059557F" w:rsidRPr="0083421C" w:rsidRDefault="00295284" w:rsidP="00840333">
      <w:pPr>
        <w:pStyle w:val="1B"/>
      </w:pPr>
      <w:bookmarkStart w:id="2" w:name="_Toc65527351"/>
      <w:r w:rsidRPr="0083421C">
        <w:lastRenderedPageBreak/>
        <w:t>TEŞEKKÜR</w:t>
      </w:r>
      <w:bookmarkEnd w:id="2"/>
    </w:p>
    <w:p w14:paraId="2CDFC45C" w14:textId="1F7CD6AA" w:rsidR="00295284" w:rsidRPr="0083421C" w:rsidRDefault="00295284" w:rsidP="00295284">
      <w:pPr>
        <w:spacing w:after="120" w:line="360" w:lineRule="auto"/>
        <w:jc w:val="center"/>
        <w:rPr>
          <w:rFonts w:ascii="Times New Roman" w:eastAsia="Times New Roman" w:hAnsi="Times New Roman" w:cs="Times New Roman"/>
          <w:b/>
          <w:sz w:val="28"/>
          <w:szCs w:val="28"/>
        </w:rPr>
      </w:pPr>
    </w:p>
    <w:p w14:paraId="71A04649" w14:textId="415C5ADB" w:rsidR="00295284" w:rsidRPr="0083421C" w:rsidRDefault="00295284" w:rsidP="00295284">
      <w:pPr>
        <w:spacing w:after="120" w:line="360" w:lineRule="auto"/>
        <w:jc w:val="center"/>
        <w:rPr>
          <w:rFonts w:ascii="Times New Roman" w:eastAsia="Times New Roman" w:hAnsi="Times New Roman" w:cs="Times New Roman"/>
          <w:b/>
          <w:sz w:val="28"/>
          <w:szCs w:val="28"/>
        </w:rPr>
      </w:pPr>
    </w:p>
    <w:p w14:paraId="6E44A6BE" w14:textId="428D4800" w:rsidR="00AB20E0" w:rsidRPr="0083421C" w:rsidRDefault="00295284"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Lisansüstü eğitim sürecim boyunca her türlü desteği sunan, bilgi ve birikimleriyle bana yol göstererek, tez çalışmam</w:t>
      </w:r>
      <w:r w:rsidR="00AB20E0" w:rsidRPr="0083421C">
        <w:rPr>
          <w:rFonts w:ascii="Times New Roman" w:eastAsia="Times New Roman" w:hAnsi="Times New Roman" w:cs="Times New Roman"/>
          <w:sz w:val="24"/>
          <w:szCs w:val="24"/>
        </w:rPr>
        <w:t>ı tamamlamamı sağlayan değerli danışman</w:t>
      </w:r>
      <w:r w:rsidRPr="0083421C">
        <w:rPr>
          <w:rFonts w:ascii="Times New Roman" w:eastAsia="Times New Roman" w:hAnsi="Times New Roman" w:cs="Times New Roman"/>
          <w:sz w:val="24"/>
          <w:szCs w:val="24"/>
        </w:rPr>
        <w:t xml:space="preserve"> hocam</w:t>
      </w:r>
      <w:r w:rsidR="00AB20E0" w:rsidRPr="0083421C">
        <w:rPr>
          <w:rFonts w:ascii="Times New Roman" w:eastAsia="Times New Roman" w:hAnsi="Times New Roman" w:cs="Times New Roman"/>
          <w:sz w:val="24"/>
          <w:szCs w:val="24"/>
        </w:rPr>
        <w:t xml:space="preserve"> Doç.Dr. Savaş DUMAN’ a </w:t>
      </w:r>
      <w:r w:rsidRPr="0083421C">
        <w:rPr>
          <w:rFonts w:ascii="Times New Roman" w:eastAsia="Times New Roman" w:hAnsi="Times New Roman" w:cs="Times New Roman"/>
          <w:sz w:val="24"/>
          <w:szCs w:val="24"/>
        </w:rPr>
        <w:t>teşekkür</w:t>
      </w:r>
      <w:r w:rsidR="00AB20E0" w:rsidRPr="0083421C">
        <w:rPr>
          <w:rFonts w:ascii="Times New Roman" w:eastAsia="Times New Roman" w:hAnsi="Times New Roman" w:cs="Times New Roman"/>
          <w:sz w:val="24"/>
          <w:szCs w:val="24"/>
        </w:rPr>
        <w:t>lerimi sunarım</w:t>
      </w:r>
      <w:r w:rsidRPr="0083421C">
        <w:rPr>
          <w:rFonts w:ascii="Times New Roman" w:eastAsia="Times New Roman" w:hAnsi="Times New Roman" w:cs="Times New Roman"/>
          <w:sz w:val="24"/>
          <w:szCs w:val="24"/>
        </w:rPr>
        <w:t xml:space="preserve">. </w:t>
      </w:r>
    </w:p>
    <w:p w14:paraId="724F470B" w14:textId="77777777" w:rsidR="00DC1BE2" w:rsidRPr="0083421C" w:rsidRDefault="00AB20E0"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L</w:t>
      </w:r>
      <w:r w:rsidR="00295284" w:rsidRPr="0083421C">
        <w:rPr>
          <w:rFonts w:ascii="Times New Roman" w:eastAsia="Times New Roman" w:hAnsi="Times New Roman" w:cs="Times New Roman"/>
          <w:sz w:val="24"/>
          <w:szCs w:val="24"/>
        </w:rPr>
        <w:t>isans</w:t>
      </w:r>
      <w:r w:rsidRPr="0083421C">
        <w:rPr>
          <w:rFonts w:ascii="Times New Roman" w:eastAsia="Times New Roman" w:hAnsi="Times New Roman" w:cs="Times New Roman"/>
          <w:sz w:val="24"/>
          <w:szCs w:val="24"/>
        </w:rPr>
        <w:t>üstü</w:t>
      </w:r>
      <w:r w:rsidR="00295284" w:rsidRPr="0083421C">
        <w:rPr>
          <w:rFonts w:ascii="Times New Roman" w:eastAsia="Times New Roman" w:hAnsi="Times New Roman" w:cs="Times New Roman"/>
          <w:sz w:val="24"/>
          <w:szCs w:val="24"/>
        </w:rPr>
        <w:t xml:space="preserve"> eğitimim de her açıdan ilgi ve alakasını esirgemeyen, tez çalışmam ile ilgili her aşamada bilgi ve tecrübelerini benimle paylaşan, </w:t>
      </w:r>
      <w:r w:rsidRPr="0083421C">
        <w:rPr>
          <w:rFonts w:ascii="Times New Roman" w:eastAsia="Times New Roman" w:hAnsi="Times New Roman" w:cs="Times New Roman"/>
          <w:sz w:val="24"/>
          <w:szCs w:val="24"/>
        </w:rPr>
        <w:t xml:space="preserve">Doç.Dr. Soner ALADAĞ </w:t>
      </w:r>
      <w:r w:rsidR="005F3CFE" w:rsidRPr="0083421C">
        <w:rPr>
          <w:rFonts w:ascii="Times New Roman" w:eastAsia="Times New Roman" w:hAnsi="Times New Roman" w:cs="Times New Roman"/>
          <w:sz w:val="24"/>
          <w:szCs w:val="24"/>
        </w:rPr>
        <w:t xml:space="preserve">ve Doç.Dr Hakan HOTUNLUOĞLU’ na </w:t>
      </w:r>
      <w:r w:rsidR="00295284" w:rsidRPr="0083421C">
        <w:rPr>
          <w:rFonts w:ascii="Times New Roman" w:eastAsia="Times New Roman" w:hAnsi="Times New Roman" w:cs="Times New Roman"/>
          <w:sz w:val="24"/>
          <w:szCs w:val="24"/>
        </w:rPr>
        <w:t>teşekkür</w:t>
      </w:r>
      <w:r w:rsidR="005F3CFE" w:rsidRPr="0083421C">
        <w:rPr>
          <w:rFonts w:ascii="Times New Roman" w:eastAsia="Times New Roman" w:hAnsi="Times New Roman" w:cs="Times New Roman"/>
          <w:sz w:val="24"/>
          <w:szCs w:val="24"/>
        </w:rPr>
        <w:t>lerimi sunarım</w:t>
      </w:r>
      <w:r w:rsidR="00295284" w:rsidRPr="0083421C">
        <w:rPr>
          <w:rFonts w:ascii="Times New Roman" w:eastAsia="Times New Roman" w:hAnsi="Times New Roman" w:cs="Times New Roman"/>
          <w:sz w:val="24"/>
          <w:szCs w:val="24"/>
        </w:rPr>
        <w:t xml:space="preserve">. </w:t>
      </w:r>
    </w:p>
    <w:p w14:paraId="2EA00FAB" w14:textId="77777777" w:rsidR="007F780A" w:rsidRPr="0083421C" w:rsidRDefault="00295284"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Çalışmamın</w:t>
      </w:r>
      <w:r w:rsidR="00DC1BE2" w:rsidRPr="0083421C">
        <w:rPr>
          <w:rFonts w:ascii="Times New Roman" w:eastAsia="Times New Roman" w:hAnsi="Times New Roman" w:cs="Times New Roman"/>
          <w:sz w:val="24"/>
          <w:szCs w:val="24"/>
        </w:rPr>
        <w:t xml:space="preserve"> başından bu yana</w:t>
      </w:r>
      <w:r w:rsidRPr="0083421C">
        <w:rPr>
          <w:rFonts w:ascii="Times New Roman" w:eastAsia="Times New Roman" w:hAnsi="Times New Roman" w:cs="Times New Roman"/>
          <w:sz w:val="24"/>
          <w:szCs w:val="24"/>
        </w:rPr>
        <w:t xml:space="preserve"> </w:t>
      </w:r>
      <w:r w:rsidR="00DC1BE2" w:rsidRPr="0083421C">
        <w:rPr>
          <w:rFonts w:ascii="Times New Roman" w:eastAsia="Times New Roman" w:hAnsi="Times New Roman" w:cs="Times New Roman"/>
          <w:sz w:val="24"/>
          <w:szCs w:val="24"/>
        </w:rPr>
        <w:t>tamamlamama katkı sağlayan arkadaşım</w:t>
      </w:r>
      <w:r w:rsidRPr="0083421C">
        <w:rPr>
          <w:rFonts w:ascii="Times New Roman" w:eastAsia="Times New Roman" w:hAnsi="Times New Roman" w:cs="Times New Roman"/>
          <w:sz w:val="24"/>
          <w:szCs w:val="24"/>
        </w:rPr>
        <w:t xml:space="preserve"> </w:t>
      </w:r>
      <w:r w:rsidR="00DC1BE2" w:rsidRPr="0083421C">
        <w:rPr>
          <w:rFonts w:ascii="Times New Roman" w:eastAsia="Times New Roman" w:hAnsi="Times New Roman" w:cs="Times New Roman"/>
          <w:sz w:val="24"/>
          <w:szCs w:val="24"/>
        </w:rPr>
        <w:t xml:space="preserve">Arş.Gör. İlker ÇETİN ve Öğr.Gör. Kutluhan DEMİR’ e </w:t>
      </w:r>
      <w:r w:rsidRPr="0083421C">
        <w:rPr>
          <w:rFonts w:ascii="Times New Roman" w:eastAsia="Times New Roman" w:hAnsi="Times New Roman" w:cs="Times New Roman"/>
          <w:sz w:val="24"/>
          <w:szCs w:val="24"/>
        </w:rPr>
        <w:t>teşekkürlerimi sunarım.</w:t>
      </w:r>
      <w:r w:rsidR="00352474" w:rsidRPr="0083421C">
        <w:rPr>
          <w:rFonts w:ascii="Times New Roman" w:eastAsia="Times New Roman" w:hAnsi="Times New Roman" w:cs="Times New Roman"/>
          <w:sz w:val="24"/>
          <w:szCs w:val="24"/>
        </w:rPr>
        <w:t xml:space="preserve"> </w:t>
      </w:r>
    </w:p>
    <w:p w14:paraId="586E50EF" w14:textId="4ABAAF00" w:rsidR="007F780A" w:rsidRPr="0083421C" w:rsidRDefault="00352474"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Öğretmenlik yaptığım kurumda çalışmam</w:t>
      </w:r>
      <w:r w:rsidR="007F780A" w:rsidRPr="0083421C">
        <w:rPr>
          <w:rFonts w:ascii="Times New Roman" w:eastAsia="Times New Roman" w:hAnsi="Times New Roman" w:cs="Times New Roman"/>
          <w:sz w:val="24"/>
          <w:szCs w:val="24"/>
        </w:rPr>
        <w:t>a yardımcı olmak adına</w:t>
      </w:r>
      <w:r w:rsidRPr="0083421C">
        <w:rPr>
          <w:rFonts w:ascii="Times New Roman" w:eastAsia="Times New Roman" w:hAnsi="Times New Roman" w:cs="Times New Roman"/>
          <w:sz w:val="24"/>
          <w:szCs w:val="24"/>
        </w:rPr>
        <w:t xml:space="preserve"> tüm esnekliği gösteren müdürüm Uğur GÜLEÇ, müdür yardımcım Mustafa</w:t>
      </w:r>
      <w:r w:rsidR="00295284"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ATIGAN ve İlkay</w:t>
      </w:r>
      <w:r w:rsidR="007F780A" w:rsidRPr="0083421C">
        <w:rPr>
          <w:rFonts w:ascii="Times New Roman" w:eastAsia="Times New Roman" w:hAnsi="Times New Roman" w:cs="Times New Roman"/>
          <w:sz w:val="24"/>
          <w:szCs w:val="24"/>
        </w:rPr>
        <w:t xml:space="preserve"> ÇAMCI’ ya</w:t>
      </w:r>
      <w:r w:rsidR="001A1F1A"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katkılarından dolayı teşekkürlerimi sunarım. </w:t>
      </w:r>
    </w:p>
    <w:p w14:paraId="0F165C6D" w14:textId="06B502B3" w:rsidR="00295284" w:rsidRPr="0083421C" w:rsidRDefault="007F780A"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Son olarak</w:t>
      </w:r>
      <w:r w:rsidR="00295284" w:rsidRPr="0083421C">
        <w:rPr>
          <w:rFonts w:ascii="Times New Roman" w:eastAsia="Times New Roman" w:hAnsi="Times New Roman" w:cs="Times New Roman"/>
          <w:sz w:val="24"/>
          <w:szCs w:val="24"/>
        </w:rPr>
        <w:t xml:space="preserve"> </w:t>
      </w:r>
      <w:r w:rsidR="003C0D59" w:rsidRPr="0083421C">
        <w:rPr>
          <w:rFonts w:ascii="Times New Roman" w:eastAsia="Times New Roman" w:hAnsi="Times New Roman" w:cs="Times New Roman"/>
          <w:sz w:val="24"/>
          <w:szCs w:val="24"/>
        </w:rPr>
        <w:t>her zaman desteğini hissettiğim bu aşamaya gelmemde</w:t>
      </w:r>
      <w:r w:rsidRPr="0083421C">
        <w:rPr>
          <w:rFonts w:ascii="Times New Roman" w:eastAsia="Times New Roman" w:hAnsi="Times New Roman" w:cs="Times New Roman"/>
          <w:sz w:val="24"/>
          <w:szCs w:val="24"/>
        </w:rPr>
        <w:t xml:space="preserve"> </w:t>
      </w:r>
      <w:r w:rsidR="00295284" w:rsidRPr="0083421C">
        <w:rPr>
          <w:rFonts w:ascii="Times New Roman" w:eastAsia="Times New Roman" w:hAnsi="Times New Roman" w:cs="Times New Roman"/>
          <w:sz w:val="24"/>
          <w:szCs w:val="24"/>
        </w:rPr>
        <w:t>büyük pay sahibi ola</w:t>
      </w:r>
      <w:r w:rsidRPr="0083421C">
        <w:rPr>
          <w:rFonts w:ascii="Times New Roman" w:eastAsia="Times New Roman" w:hAnsi="Times New Roman" w:cs="Times New Roman"/>
          <w:sz w:val="24"/>
          <w:szCs w:val="24"/>
        </w:rPr>
        <w:t>n eşim Rukiye ÖNEL ve oğlum Tuğra ÖNEL’</w:t>
      </w:r>
      <w:r w:rsidR="001E292E"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e, sevgili aileme, dostlarıma teşekkürlerimi sunarım.</w:t>
      </w:r>
    </w:p>
    <w:p w14:paraId="0D4B13DA" w14:textId="14455CAD" w:rsidR="00295284" w:rsidRPr="0083421C" w:rsidRDefault="00295284" w:rsidP="001A1F1A">
      <w:pPr>
        <w:spacing w:after="120" w:line="360" w:lineRule="auto"/>
        <w:ind w:firstLine="567"/>
        <w:jc w:val="both"/>
        <w:rPr>
          <w:rFonts w:ascii="Times New Roman" w:eastAsia="Times New Roman" w:hAnsi="Times New Roman" w:cs="Times New Roman"/>
          <w:b/>
          <w:sz w:val="28"/>
          <w:szCs w:val="28"/>
        </w:rPr>
      </w:pPr>
    </w:p>
    <w:p w14:paraId="44012174" w14:textId="7A6D395A" w:rsidR="00295284" w:rsidRPr="0083421C" w:rsidRDefault="00295284" w:rsidP="00295284">
      <w:pPr>
        <w:spacing w:after="120" w:line="360" w:lineRule="auto"/>
        <w:jc w:val="center"/>
        <w:rPr>
          <w:rFonts w:ascii="Times New Roman" w:eastAsia="Times New Roman" w:hAnsi="Times New Roman" w:cs="Times New Roman"/>
          <w:b/>
          <w:sz w:val="28"/>
          <w:szCs w:val="28"/>
        </w:rPr>
      </w:pPr>
    </w:p>
    <w:p w14:paraId="4B3E2635" w14:textId="77777777" w:rsidR="00295284" w:rsidRPr="0083421C" w:rsidRDefault="00295284" w:rsidP="00295284">
      <w:pPr>
        <w:spacing w:after="120" w:line="360" w:lineRule="auto"/>
        <w:rPr>
          <w:rFonts w:ascii="Times New Roman" w:eastAsia="Times New Roman" w:hAnsi="Times New Roman" w:cs="Times New Roman"/>
          <w:b/>
          <w:sz w:val="28"/>
          <w:szCs w:val="28"/>
        </w:rPr>
      </w:pPr>
    </w:p>
    <w:p w14:paraId="3BE15ADE" w14:textId="77777777" w:rsidR="0059557F" w:rsidRPr="0083421C" w:rsidRDefault="0059557F" w:rsidP="00295284">
      <w:pPr>
        <w:spacing w:after="120" w:line="360" w:lineRule="auto"/>
        <w:jc w:val="center"/>
        <w:rPr>
          <w:rFonts w:ascii="Times New Roman" w:eastAsia="Times New Roman" w:hAnsi="Times New Roman" w:cs="Times New Roman"/>
          <w:b/>
          <w:sz w:val="28"/>
          <w:szCs w:val="28"/>
        </w:rPr>
      </w:pPr>
    </w:p>
    <w:p w14:paraId="5E066DF3" w14:textId="77777777" w:rsidR="0059557F" w:rsidRPr="0083421C" w:rsidRDefault="0059557F">
      <w:pPr>
        <w:spacing w:line="360" w:lineRule="auto"/>
        <w:jc w:val="center"/>
        <w:rPr>
          <w:rFonts w:ascii="Times New Roman" w:eastAsia="Times New Roman" w:hAnsi="Times New Roman" w:cs="Times New Roman"/>
          <w:b/>
          <w:sz w:val="28"/>
          <w:szCs w:val="28"/>
        </w:rPr>
      </w:pPr>
    </w:p>
    <w:p w14:paraId="30ECECD5" w14:textId="77777777" w:rsidR="00840333" w:rsidRPr="0083421C" w:rsidRDefault="00840333" w:rsidP="00294319">
      <w:pPr>
        <w:pStyle w:val="1B"/>
        <w:jc w:val="left"/>
      </w:pPr>
    </w:p>
    <w:p w14:paraId="0343F000" w14:textId="77777777" w:rsidR="00840333" w:rsidRPr="0083421C" w:rsidRDefault="00840333" w:rsidP="00840333">
      <w:pPr>
        <w:pStyle w:val="1B"/>
        <w:ind w:left="357"/>
      </w:pPr>
    </w:p>
    <w:p w14:paraId="62F31C81" w14:textId="77777777" w:rsidR="00840333" w:rsidRPr="0083421C" w:rsidRDefault="00840333" w:rsidP="00840333">
      <w:pPr>
        <w:pStyle w:val="1B"/>
        <w:keepNext w:val="0"/>
        <w:keepLines w:val="0"/>
      </w:pPr>
    </w:p>
    <w:p w14:paraId="4FAAC5E9" w14:textId="77777777" w:rsidR="00840333" w:rsidRPr="0083421C" w:rsidRDefault="00840333" w:rsidP="00840333">
      <w:pPr>
        <w:pStyle w:val="1B"/>
        <w:keepNext w:val="0"/>
        <w:keepLines w:val="0"/>
      </w:pPr>
    </w:p>
    <w:p w14:paraId="4E3C886C" w14:textId="275A563A" w:rsidR="00130773" w:rsidRPr="0083421C" w:rsidRDefault="00130773" w:rsidP="00840333">
      <w:pPr>
        <w:pStyle w:val="1B"/>
        <w:keepNext w:val="0"/>
        <w:keepLines w:val="0"/>
      </w:pPr>
      <w:bookmarkStart w:id="3" w:name="_Toc65527352"/>
      <w:r w:rsidRPr="0083421C">
        <w:lastRenderedPageBreak/>
        <w:t>İÇİNDEKİLER</w:t>
      </w:r>
      <w:bookmarkEnd w:id="3"/>
    </w:p>
    <w:p w14:paraId="1D1F6D4A" w14:textId="2B3DD7F2" w:rsidR="00294319" w:rsidRPr="0083421C" w:rsidRDefault="00294319" w:rsidP="00294319">
      <w:pPr>
        <w:pStyle w:val="1B"/>
        <w:ind w:left="357"/>
        <w:jc w:val="left"/>
      </w:pPr>
    </w:p>
    <w:p w14:paraId="7E922438" w14:textId="61ECC594" w:rsidR="00294319" w:rsidRPr="0083421C" w:rsidRDefault="00294319" w:rsidP="00294319">
      <w:pPr>
        <w:pStyle w:val="1B"/>
        <w:ind w:left="357"/>
        <w:jc w:val="left"/>
      </w:pPr>
    </w:p>
    <w:p w14:paraId="19B32C45" w14:textId="07C006F9" w:rsidR="00617FAF" w:rsidRPr="0083421C" w:rsidRDefault="00294319" w:rsidP="00193398">
      <w:pPr>
        <w:pStyle w:val="T1"/>
        <w:rPr>
          <w:rFonts w:eastAsiaTheme="minorEastAsia"/>
          <w:noProof/>
        </w:rPr>
      </w:pPr>
      <w:r w:rsidRPr="0083421C">
        <w:fldChar w:fldCharType="begin"/>
      </w:r>
      <w:r w:rsidRPr="0083421C">
        <w:instrText xml:space="preserve"> TOC \h \z \t "1B;1;2B;2;3B;3;4B;4" </w:instrText>
      </w:r>
      <w:r w:rsidRPr="0083421C">
        <w:fldChar w:fldCharType="separate"/>
      </w:r>
      <w:hyperlink w:anchor="_Toc65527350" w:history="1">
        <w:r w:rsidR="00617FAF" w:rsidRPr="0083421C">
          <w:rPr>
            <w:rStyle w:val="Kpr"/>
            <w:rFonts w:ascii="Times New Roman" w:hAnsi="Times New Roman" w:cs="Times New Roman"/>
            <w:noProof/>
            <w:sz w:val="24"/>
            <w:szCs w:val="24"/>
          </w:rPr>
          <w:t>KABUL VE ONAY SAYFASI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_Toc65527350 \h </w:instrText>
        </w:r>
        <w:r w:rsidR="00617FAF" w:rsidRPr="0083421C">
          <w:rPr>
            <w:noProof/>
            <w:webHidden/>
          </w:rPr>
        </w:r>
        <w:r w:rsidR="00617FAF" w:rsidRPr="0083421C">
          <w:rPr>
            <w:noProof/>
            <w:webHidden/>
          </w:rPr>
          <w:fldChar w:fldCharType="separate"/>
        </w:r>
        <w:r w:rsidR="009E16F5">
          <w:rPr>
            <w:noProof/>
            <w:webHidden/>
          </w:rPr>
          <w:t>i</w:t>
        </w:r>
        <w:r w:rsidR="00617FAF" w:rsidRPr="0083421C">
          <w:rPr>
            <w:noProof/>
            <w:webHidden/>
          </w:rPr>
          <w:fldChar w:fldCharType="end"/>
        </w:r>
      </w:hyperlink>
    </w:p>
    <w:p w14:paraId="09B613BC" w14:textId="2B7B3F16" w:rsidR="00617FAF" w:rsidRPr="0083421C" w:rsidRDefault="00A46DBE" w:rsidP="00193398">
      <w:pPr>
        <w:pStyle w:val="T1"/>
        <w:rPr>
          <w:rFonts w:eastAsiaTheme="minorEastAsia"/>
          <w:noProof/>
        </w:rPr>
      </w:pPr>
      <w:hyperlink w:anchor="_Toc65527351" w:history="1">
        <w:r w:rsidR="00617FAF" w:rsidRPr="0083421C">
          <w:rPr>
            <w:rStyle w:val="Kpr"/>
            <w:rFonts w:ascii="Times New Roman" w:hAnsi="Times New Roman" w:cs="Times New Roman"/>
            <w:noProof/>
            <w:sz w:val="24"/>
            <w:szCs w:val="24"/>
          </w:rPr>
          <w:t>TEŞEKKÜR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_Toc65527351 \h </w:instrText>
        </w:r>
        <w:r w:rsidR="00617FAF" w:rsidRPr="0083421C">
          <w:rPr>
            <w:noProof/>
            <w:webHidden/>
          </w:rPr>
        </w:r>
        <w:r w:rsidR="00617FAF" w:rsidRPr="0083421C">
          <w:rPr>
            <w:noProof/>
            <w:webHidden/>
          </w:rPr>
          <w:fldChar w:fldCharType="separate"/>
        </w:r>
        <w:r w:rsidR="009E16F5">
          <w:rPr>
            <w:noProof/>
            <w:webHidden/>
          </w:rPr>
          <w:t>ii</w:t>
        </w:r>
        <w:r w:rsidR="00617FAF" w:rsidRPr="0083421C">
          <w:rPr>
            <w:noProof/>
            <w:webHidden/>
          </w:rPr>
          <w:fldChar w:fldCharType="end"/>
        </w:r>
      </w:hyperlink>
    </w:p>
    <w:p w14:paraId="291FBD69" w14:textId="708B4C4D" w:rsidR="00617FAF" w:rsidRPr="0083421C" w:rsidRDefault="00A46DBE" w:rsidP="00193398">
      <w:pPr>
        <w:pStyle w:val="T1"/>
        <w:rPr>
          <w:rFonts w:eastAsiaTheme="minorEastAsia"/>
          <w:noProof/>
        </w:rPr>
      </w:pPr>
      <w:hyperlink w:anchor="_Toc65527352" w:history="1">
        <w:r w:rsidR="00617FAF" w:rsidRPr="0083421C">
          <w:rPr>
            <w:rStyle w:val="Kpr"/>
            <w:rFonts w:ascii="Times New Roman" w:hAnsi="Times New Roman" w:cs="Times New Roman"/>
            <w:noProof/>
            <w:sz w:val="24"/>
            <w:szCs w:val="24"/>
          </w:rPr>
          <w:t>İÇİNDEKİLER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_Toc65527352 \h </w:instrText>
        </w:r>
        <w:r w:rsidR="00617FAF" w:rsidRPr="0083421C">
          <w:rPr>
            <w:noProof/>
            <w:webHidden/>
          </w:rPr>
        </w:r>
        <w:r w:rsidR="00617FAF" w:rsidRPr="0083421C">
          <w:rPr>
            <w:noProof/>
            <w:webHidden/>
          </w:rPr>
          <w:fldChar w:fldCharType="separate"/>
        </w:r>
        <w:r w:rsidR="009E16F5">
          <w:rPr>
            <w:noProof/>
            <w:webHidden/>
          </w:rPr>
          <w:t>iii</w:t>
        </w:r>
        <w:r w:rsidR="00617FAF" w:rsidRPr="0083421C">
          <w:rPr>
            <w:noProof/>
            <w:webHidden/>
          </w:rPr>
          <w:fldChar w:fldCharType="end"/>
        </w:r>
      </w:hyperlink>
    </w:p>
    <w:p w14:paraId="41B21BC4" w14:textId="09FE79D5" w:rsidR="00617FAF" w:rsidRPr="0083421C" w:rsidRDefault="00A46DBE" w:rsidP="00193398">
      <w:pPr>
        <w:pStyle w:val="T1"/>
        <w:rPr>
          <w:rFonts w:eastAsiaTheme="minorEastAsia"/>
          <w:noProof/>
        </w:rPr>
      </w:pPr>
      <w:hyperlink w:anchor="_Toc65527353" w:history="1">
        <w:r w:rsidR="00617FAF" w:rsidRPr="0083421C">
          <w:rPr>
            <w:rStyle w:val="Kpr"/>
            <w:rFonts w:ascii="Times New Roman" w:hAnsi="Times New Roman" w:cs="Times New Roman"/>
            <w:noProof/>
            <w:sz w:val="24"/>
            <w:szCs w:val="24"/>
          </w:rPr>
          <w:t>SİMGELER ve KISALTMALAR DİZİNİ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_Toc65527353 \h </w:instrText>
        </w:r>
        <w:r w:rsidR="00617FAF" w:rsidRPr="0083421C">
          <w:rPr>
            <w:noProof/>
            <w:webHidden/>
          </w:rPr>
        </w:r>
        <w:r w:rsidR="00617FAF" w:rsidRPr="0083421C">
          <w:rPr>
            <w:noProof/>
            <w:webHidden/>
          </w:rPr>
          <w:fldChar w:fldCharType="separate"/>
        </w:r>
        <w:r w:rsidR="009E16F5">
          <w:rPr>
            <w:noProof/>
            <w:webHidden/>
          </w:rPr>
          <w:t>vii</w:t>
        </w:r>
        <w:r w:rsidR="00617FAF" w:rsidRPr="0083421C">
          <w:rPr>
            <w:noProof/>
            <w:webHidden/>
          </w:rPr>
          <w:fldChar w:fldCharType="end"/>
        </w:r>
      </w:hyperlink>
    </w:p>
    <w:p w14:paraId="68E01800" w14:textId="1303F7B2" w:rsidR="00617FAF" w:rsidRPr="0083421C" w:rsidRDefault="00A46DBE" w:rsidP="00193398">
      <w:pPr>
        <w:pStyle w:val="T1"/>
        <w:rPr>
          <w:rFonts w:eastAsiaTheme="minorEastAsia"/>
          <w:noProof/>
        </w:rPr>
      </w:pPr>
      <w:hyperlink w:anchor="_Toc65527354" w:history="1">
        <w:r w:rsidR="00617FAF" w:rsidRPr="0083421C">
          <w:rPr>
            <w:rStyle w:val="Kpr"/>
            <w:rFonts w:ascii="Times New Roman" w:hAnsi="Times New Roman" w:cs="Times New Roman"/>
            <w:noProof/>
            <w:sz w:val="24"/>
            <w:szCs w:val="24"/>
          </w:rPr>
          <w:t>ŞEKİLLER DİZİNİ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_Toc65527354 \h </w:instrText>
        </w:r>
        <w:r w:rsidR="00617FAF" w:rsidRPr="0083421C">
          <w:rPr>
            <w:noProof/>
            <w:webHidden/>
          </w:rPr>
        </w:r>
        <w:r w:rsidR="00617FAF" w:rsidRPr="0083421C">
          <w:rPr>
            <w:noProof/>
            <w:webHidden/>
          </w:rPr>
          <w:fldChar w:fldCharType="separate"/>
        </w:r>
        <w:r w:rsidR="009E16F5">
          <w:rPr>
            <w:noProof/>
            <w:webHidden/>
          </w:rPr>
          <w:t>viii</w:t>
        </w:r>
        <w:r w:rsidR="00617FAF" w:rsidRPr="0083421C">
          <w:rPr>
            <w:noProof/>
            <w:webHidden/>
          </w:rPr>
          <w:fldChar w:fldCharType="end"/>
        </w:r>
      </w:hyperlink>
    </w:p>
    <w:p w14:paraId="7805A41E" w14:textId="2B35A185" w:rsidR="00617FAF" w:rsidRPr="0083421C" w:rsidRDefault="00A46DBE" w:rsidP="00193398">
      <w:pPr>
        <w:pStyle w:val="T1"/>
        <w:rPr>
          <w:rFonts w:eastAsiaTheme="minorEastAsia"/>
          <w:noProof/>
        </w:rPr>
      </w:pPr>
      <w:hyperlink w:anchor="_Toc65527355" w:history="1">
        <w:r w:rsidR="00617FAF" w:rsidRPr="0083421C">
          <w:rPr>
            <w:rStyle w:val="Kpr"/>
            <w:rFonts w:ascii="Times New Roman" w:hAnsi="Times New Roman" w:cs="Times New Roman"/>
            <w:noProof/>
            <w:sz w:val="24"/>
            <w:szCs w:val="24"/>
          </w:rPr>
          <w:t>TABLOLAR DİZİNİ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_Toc65527355 \h </w:instrText>
        </w:r>
        <w:r w:rsidR="00617FAF" w:rsidRPr="0083421C">
          <w:rPr>
            <w:noProof/>
            <w:webHidden/>
          </w:rPr>
        </w:r>
        <w:r w:rsidR="00617FAF" w:rsidRPr="0083421C">
          <w:rPr>
            <w:noProof/>
            <w:webHidden/>
          </w:rPr>
          <w:fldChar w:fldCharType="separate"/>
        </w:r>
        <w:r w:rsidR="009E16F5">
          <w:rPr>
            <w:noProof/>
            <w:webHidden/>
          </w:rPr>
          <w:t>ix</w:t>
        </w:r>
        <w:r w:rsidR="00617FAF" w:rsidRPr="0083421C">
          <w:rPr>
            <w:noProof/>
            <w:webHidden/>
          </w:rPr>
          <w:fldChar w:fldCharType="end"/>
        </w:r>
      </w:hyperlink>
    </w:p>
    <w:p w14:paraId="0B76173A" w14:textId="6B3481E6" w:rsidR="00617FAF" w:rsidRPr="0083421C" w:rsidRDefault="00A46DBE" w:rsidP="00193398">
      <w:pPr>
        <w:pStyle w:val="T1"/>
        <w:rPr>
          <w:rFonts w:eastAsiaTheme="minorEastAsia"/>
          <w:noProof/>
        </w:rPr>
      </w:pPr>
      <w:hyperlink w:anchor="_Toc65527356" w:history="1">
        <w:r w:rsidR="00617FAF" w:rsidRPr="0083421C">
          <w:rPr>
            <w:rStyle w:val="Kpr"/>
            <w:rFonts w:ascii="Times New Roman" w:hAnsi="Times New Roman" w:cs="Times New Roman"/>
            <w:noProof/>
            <w:sz w:val="24"/>
            <w:szCs w:val="24"/>
          </w:rPr>
          <w:t>ÖZET</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_Toc65527356 \h </w:instrText>
        </w:r>
        <w:r w:rsidR="00617FAF" w:rsidRPr="0083421C">
          <w:rPr>
            <w:noProof/>
            <w:webHidden/>
          </w:rPr>
        </w:r>
        <w:r w:rsidR="00617FAF" w:rsidRPr="0083421C">
          <w:rPr>
            <w:noProof/>
            <w:webHidden/>
          </w:rPr>
          <w:fldChar w:fldCharType="separate"/>
        </w:r>
        <w:r w:rsidR="009E16F5">
          <w:rPr>
            <w:noProof/>
            <w:webHidden/>
          </w:rPr>
          <w:t>x</w:t>
        </w:r>
        <w:r w:rsidR="00617FAF" w:rsidRPr="0083421C">
          <w:rPr>
            <w:noProof/>
            <w:webHidden/>
          </w:rPr>
          <w:fldChar w:fldCharType="end"/>
        </w:r>
      </w:hyperlink>
    </w:p>
    <w:p w14:paraId="4C65B727" w14:textId="2280EB05" w:rsidR="00617FAF" w:rsidRPr="0083421C" w:rsidRDefault="00A46DBE" w:rsidP="00193398">
      <w:pPr>
        <w:pStyle w:val="T1"/>
        <w:rPr>
          <w:rFonts w:eastAsiaTheme="minorEastAsia"/>
          <w:noProof/>
        </w:rPr>
      </w:pPr>
      <w:hyperlink w:anchor="_Toc65527357" w:history="1">
        <w:r w:rsidR="00617FAF" w:rsidRPr="0083421C">
          <w:rPr>
            <w:rStyle w:val="Kpr"/>
            <w:rFonts w:ascii="Times New Roman" w:hAnsi="Times New Roman" w:cs="Times New Roman"/>
            <w:noProof/>
            <w:sz w:val="24"/>
            <w:szCs w:val="24"/>
          </w:rPr>
          <w:t>ABSTRACT</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_Toc65527357 \h </w:instrText>
        </w:r>
        <w:r w:rsidR="00617FAF" w:rsidRPr="0083421C">
          <w:rPr>
            <w:noProof/>
            <w:webHidden/>
          </w:rPr>
        </w:r>
        <w:r w:rsidR="00617FAF" w:rsidRPr="0083421C">
          <w:rPr>
            <w:noProof/>
            <w:webHidden/>
          </w:rPr>
          <w:fldChar w:fldCharType="separate"/>
        </w:r>
        <w:r w:rsidR="009E16F5">
          <w:rPr>
            <w:noProof/>
            <w:webHidden/>
          </w:rPr>
          <w:t>xi</w:t>
        </w:r>
        <w:r w:rsidR="00617FAF" w:rsidRPr="0083421C">
          <w:rPr>
            <w:noProof/>
            <w:webHidden/>
          </w:rPr>
          <w:fldChar w:fldCharType="end"/>
        </w:r>
      </w:hyperlink>
    </w:p>
    <w:p w14:paraId="75303E03" w14:textId="0818AB97" w:rsidR="00617FAF" w:rsidRPr="0083421C" w:rsidRDefault="00A46DBE" w:rsidP="00193398">
      <w:pPr>
        <w:pStyle w:val="T1"/>
        <w:rPr>
          <w:rFonts w:eastAsiaTheme="minorEastAsia"/>
          <w:noProof/>
        </w:rPr>
      </w:pPr>
      <w:hyperlink w:anchor="_Toc65527358" w:history="1">
        <w:r w:rsidR="00617FAF" w:rsidRPr="0083421C">
          <w:rPr>
            <w:rStyle w:val="Kpr"/>
            <w:rFonts w:ascii="Times New Roman" w:hAnsi="Times New Roman" w:cs="Times New Roman"/>
            <w:noProof/>
            <w:sz w:val="24"/>
            <w:szCs w:val="24"/>
          </w:rPr>
          <w:t>1. GİRİŞ</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_Toc65527358 \h </w:instrText>
        </w:r>
        <w:r w:rsidR="00617FAF" w:rsidRPr="0083421C">
          <w:rPr>
            <w:noProof/>
            <w:webHidden/>
          </w:rPr>
        </w:r>
        <w:r w:rsidR="00617FAF" w:rsidRPr="0083421C">
          <w:rPr>
            <w:noProof/>
            <w:webHidden/>
          </w:rPr>
          <w:fldChar w:fldCharType="separate"/>
        </w:r>
        <w:r w:rsidR="009E16F5">
          <w:rPr>
            <w:noProof/>
            <w:webHidden/>
          </w:rPr>
          <w:t>1</w:t>
        </w:r>
        <w:r w:rsidR="00617FAF" w:rsidRPr="0083421C">
          <w:rPr>
            <w:noProof/>
            <w:webHidden/>
          </w:rPr>
          <w:fldChar w:fldCharType="end"/>
        </w:r>
      </w:hyperlink>
    </w:p>
    <w:p w14:paraId="56C7FA0A" w14:textId="0DCC94A2" w:rsidR="00617FAF" w:rsidRPr="0083421C" w:rsidRDefault="00A46DBE" w:rsidP="00193398">
      <w:pPr>
        <w:pStyle w:val="T2"/>
        <w:rPr>
          <w:rFonts w:eastAsiaTheme="minorEastAsia"/>
          <w:noProof/>
        </w:rPr>
      </w:pPr>
      <w:hyperlink w:anchor="_Toc65527359" w:history="1">
        <w:r w:rsidR="00617FAF" w:rsidRPr="0083421C">
          <w:rPr>
            <w:rStyle w:val="Kpr"/>
            <w:rFonts w:ascii="Times New Roman" w:hAnsi="Times New Roman" w:cs="Times New Roman"/>
            <w:noProof/>
            <w:sz w:val="24"/>
            <w:szCs w:val="24"/>
          </w:rPr>
          <w:t>1.1.</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Problem Durumu</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_Toc65527359 \h </w:instrText>
        </w:r>
        <w:r w:rsidR="00617FAF" w:rsidRPr="0083421C">
          <w:rPr>
            <w:noProof/>
            <w:webHidden/>
          </w:rPr>
        </w:r>
        <w:r w:rsidR="00617FAF" w:rsidRPr="0083421C">
          <w:rPr>
            <w:noProof/>
            <w:webHidden/>
          </w:rPr>
          <w:fldChar w:fldCharType="separate"/>
        </w:r>
        <w:r w:rsidR="009E16F5">
          <w:rPr>
            <w:noProof/>
            <w:webHidden/>
          </w:rPr>
          <w:t>3</w:t>
        </w:r>
        <w:r w:rsidR="00617FAF" w:rsidRPr="0083421C">
          <w:rPr>
            <w:noProof/>
            <w:webHidden/>
          </w:rPr>
          <w:fldChar w:fldCharType="end"/>
        </w:r>
      </w:hyperlink>
    </w:p>
    <w:p w14:paraId="50D042B3" w14:textId="0DB680DB" w:rsidR="00617FAF" w:rsidRPr="0083421C" w:rsidRDefault="00A46DBE" w:rsidP="00193398">
      <w:pPr>
        <w:pStyle w:val="T2"/>
        <w:rPr>
          <w:rFonts w:eastAsiaTheme="minorEastAsia"/>
          <w:noProof/>
        </w:rPr>
      </w:pPr>
      <w:hyperlink w:anchor="_Toc65527360" w:history="1">
        <w:r w:rsidR="00617FAF" w:rsidRPr="0083421C">
          <w:rPr>
            <w:rStyle w:val="Kpr"/>
            <w:rFonts w:ascii="Times New Roman" w:hAnsi="Times New Roman" w:cs="Times New Roman"/>
            <w:noProof/>
            <w:sz w:val="24"/>
            <w:szCs w:val="24"/>
          </w:rPr>
          <w:t>1.2.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Problem Cümlesi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_Toc65527360 \h </w:instrText>
        </w:r>
        <w:r w:rsidR="00617FAF" w:rsidRPr="0083421C">
          <w:rPr>
            <w:noProof/>
            <w:webHidden/>
          </w:rPr>
        </w:r>
        <w:r w:rsidR="00617FAF" w:rsidRPr="0083421C">
          <w:rPr>
            <w:noProof/>
            <w:webHidden/>
          </w:rPr>
          <w:fldChar w:fldCharType="separate"/>
        </w:r>
        <w:r w:rsidR="009E16F5">
          <w:rPr>
            <w:noProof/>
            <w:webHidden/>
          </w:rPr>
          <w:t>3</w:t>
        </w:r>
        <w:r w:rsidR="00617FAF" w:rsidRPr="0083421C">
          <w:rPr>
            <w:noProof/>
            <w:webHidden/>
          </w:rPr>
          <w:fldChar w:fldCharType="end"/>
        </w:r>
      </w:hyperlink>
    </w:p>
    <w:p w14:paraId="609BAA89" w14:textId="78CF190F" w:rsidR="00617FAF" w:rsidRPr="0083421C" w:rsidRDefault="00A46DBE" w:rsidP="00193398">
      <w:pPr>
        <w:pStyle w:val="T2"/>
        <w:rPr>
          <w:rFonts w:eastAsiaTheme="minorEastAsia"/>
          <w:noProof/>
        </w:rPr>
      </w:pPr>
      <w:hyperlink w:anchor="_Toc65527361" w:history="1">
        <w:r w:rsidR="00617FAF" w:rsidRPr="0083421C">
          <w:rPr>
            <w:rStyle w:val="Kpr"/>
            <w:rFonts w:ascii="Times New Roman" w:hAnsi="Times New Roman" w:cs="Times New Roman"/>
            <w:noProof/>
            <w:sz w:val="24"/>
            <w:szCs w:val="24"/>
          </w:rPr>
          <w:t>1.3.</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Alt Problemler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_Toc65527361 \h </w:instrText>
        </w:r>
        <w:r w:rsidR="00617FAF" w:rsidRPr="0083421C">
          <w:rPr>
            <w:noProof/>
            <w:webHidden/>
          </w:rPr>
        </w:r>
        <w:r w:rsidR="00617FAF" w:rsidRPr="0083421C">
          <w:rPr>
            <w:noProof/>
            <w:webHidden/>
          </w:rPr>
          <w:fldChar w:fldCharType="separate"/>
        </w:r>
        <w:r w:rsidR="009E16F5">
          <w:rPr>
            <w:noProof/>
            <w:webHidden/>
          </w:rPr>
          <w:t>4</w:t>
        </w:r>
        <w:r w:rsidR="00617FAF" w:rsidRPr="0083421C">
          <w:rPr>
            <w:noProof/>
            <w:webHidden/>
          </w:rPr>
          <w:fldChar w:fldCharType="end"/>
        </w:r>
      </w:hyperlink>
    </w:p>
    <w:p w14:paraId="4EEA3DFC" w14:textId="7F93795C" w:rsidR="00617FAF" w:rsidRPr="0083421C" w:rsidRDefault="00A46DBE" w:rsidP="00193398">
      <w:pPr>
        <w:pStyle w:val="T2"/>
        <w:rPr>
          <w:rFonts w:eastAsiaTheme="minorEastAsia"/>
          <w:noProof/>
        </w:rPr>
      </w:pPr>
      <w:hyperlink w:anchor="_Toc65527362" w:history="1">
        <w:r w:rsidR="00617FAF" w:rsidRPr="0083421C">
          <w:rPr>
            <w:rStyle w:val="Kpr"/>
            <w:rFonts w:ascii="Times New Roman" w:hAnsi="Times New Roman" w:cs="Times New Roman"/>
            <w:noProof/>
            <w:sz w:val="24"/>
            <w:szCs w:val="24"/>
          </w:rPr>
          <w:t>1.4.</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Araştırmanın önemi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_Toc65527362 \h </w:instrText>
        </w:r>
        <w:r w:rsidR="00617FAF" w:rsidRPr="0083421C">
          <w:rPr>
            <w:noProof/>
            <w:webHidden/>
          </w:rPr>
        </w:r>
        <w:r w:rsidR="00617FAF" w:rsidRPr="0083421C">
          <w:rPr>
            <w:noProof/>
            <w:webHidden/>
          </w:rPr>
          <w:fldChar w:fldCharType="separate"/>
        </w:r>
        <w:r w:rsidR="009E16F5">
          <w:rPr>
            <w:noProof/>
            <w:webHidden/>
          </w:rPr>
          <w:t>4</w:t>
        </w:r>
        <w:r w:rsidR="00617FAF" w:rsidRPr="0083421C">
          <w:rPr>
            <w:noProof/>
            <w:webHidden/>
          </w:rPr>
          <w:fldChar w:fldCharType="end"/>
        </w:r>
      </w:hyperlink>
    </w:p>
    <w:p w14:paraId="0B58BBD3" w14:textId="358E97D5" w:rsidR="00617FAF" w:rsidRPr="0083421C" w:rsidRDefault="00A46DBE" w:rsidP="00193398">
      <w:pPr>
        <w:pStyle w:val="T2"/>
        <w:rPr>
          <w:rFonts w:eastAsiaTheme="minorEastAsia"/>
          <w:noProof/>
        </w:rPr>
      </w:pPr>
      <w:hyperlink w:anchor="_Toc65527363" w:history="1">
        <w:r w:rsidR="00617FAF" w:rsidRPr="0083421C">
          <w:rPr>
            <w:rStyle w:val="Kpr"/>
            <w:rFonts w:ascii="Times New Roman" w:hAnsi="Times New Roman" w:cs="Times New Roman"/>
            <w:noProof/>
            <w:sz w:val="24"/>
            <w:szCs w:val="24"/>
          </w:rPr>
          <w:t>1.5.</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Araştırmanın amacı</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_Toc65527363 \h </w:instrText>
        </w:r>
        <w:r w:rsidR="00617FAF" w:rsidRPr="0083421C">
          <w:rPr>
            <w:noProof/>
            <w:webHidden/>
          </w:rPr>
        </w:r>
        <w:r w:rsidR="00617FAF" w:rsidRPr="0083421C">
          <w:rPr>
            <w:noProof/>
            <w:webHidden/>
          </w:rPr>
          <w:fldChar w:fldCharType="separate"/>
        </w:r>
        <w:r w:rsidR="009E16F5">
          <w:rPr>
            <w:noProof/>
            <w:webHidden/>
          </w:rPr>
          <w:t>4</w:t>
        </w:r>
        <w:r w:rsidR="00617FAF" w:rsidRPr="0083421C">
          <w:rPr>
            <w:noProof/>
            <w:webHidden/>
          </w:rPr>
          <w:fldChar w:fldCharType="end"/>
        </w:r>
      </w:hyperlink>
    </w:p>
    <w:p w14:paraId="662A47DF" w14:textId="20374128" w:rsidR="00617FAF" w:rsidRPr="0083421C" w:rsidRDefault="00A46DBE" w:rsidP="00193398">
      <w:pPr>
        <w:pStyle w:val="T2"/>
        <w:rPr>
          <w:rFonts w:eastAsiaTheme="minorEastAsia"/>
          <w:noProof/>
        </w:rPr>
      </w:pPr>
      <w:hyperlink w:anchor="_Toc65527364" w:history="1">
        <w:r w:rsidR="00617FAF" w:rsidRPr="0083421C">
          <w:rPr>
            <w:rStyle w:val="Kpr"/>
            <w:rFonts w:ascii="Times New Roman" w:hAnsi="Times New Roman" w:cs="Times New Roman"/>
            <w:noProof/>
            <w:sz w:val="24"/>
            <w:szCs w:val="24"/>
          </w:rPr>
          <w:t>1.6.</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Varsayımlar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_Toc65527364 \h </w:instrText>
        </w:r>
        <w:r w:rsidR="00617FAF" w:rsidRPr="0083421C">
          <w:rPr>
            <w:noProof/>
            <w:webHidden/>
          </w:rPr>
        </w:r>
        <w:r w:rsidR="00617FAF" w:rsidRPr="0083421C">
          <w:rPr>
            <w:noProof/>
            <w:webHidden/>
          </w:rPr>
          <w:fldChar w:fldCharType="separate"/>
        </w:r>
        <w:r w:rsidR="009E16F5">
          <w:rPr>
            <w:noProof/>
            <w:webHidden/>
          </w:rPr>
          <w:t>5</w:t>
        </w:r>
        <w:r w:rsidR="00617FAF" w:rsidRPr="0083421C">
          <w:rPr>
            <w:noProof/>
            <w:webHidden/>
          </w:rPr>
          <w:fldChar w:fldCharType="end"/>
        </w:r>
      </w:hyperlink>
    </w:p>
    <w:p w14:paraId="7F141504" w14:textId="34F48BF6" w:rsidR="00617FAF" w:rsidRPr="0083421C" w:rsidRDefault="00A46DBE" w:rsidP="00193398">
      <w:pPr>
        <w:pStyle w:val="T2"/>
        <w:rPr>
          <w:rFonts w:eastAsiaTheme="minorEastAsia"/>
          <w:noProof/>
        </w:rPr>
      </w:pPr>
      <w:hyperlink w:anchor="_Toc65527365" w:history="1">
        <w:r w:rsidR="00617FAF" w:rsidRPr="0083421C">
          <w:rPr>
            <w:rStyle w:val="Kpr"/>
            <w:rFonts w:ascii="Times New Roman" w:hAnsi="Times New Roman" w:cs="Times New Roman"/>
            <w:noProof/>
            <w:sz w:val="24"/>
            <w:szCs w:val="24"/>
          </w:rPr>
          <w:t>1.7.</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Sınırlılıklar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_Toc65527365 \h </w:instrText>
        </w:r>
        <w:r w:rsidR="00617FAF" w:rsidRPr="0083421C">
          <w:rPr>
            <w:noProof/>
            <w:webHidden/>
          </w:rPr>
        </w:r>
        <w:r w:rsidR="00617FAF" w:rsidRPr="0083421C">
          <w:rPr>
            <w:noProof/>
            <w:webHidden/>
          </w:rPr>
          <w:fldChar w:fldCharType="separate"/>
        </w:r>
        <w:r w:rsidR="009E16F5">
          <w:rPr>
            <w:noProof/>
            <w:webHidden/>
          </w:rPr>
          <w:t>5</w:t>
        </w:r>
        <w:r w:rsidR="00617FAF" w:rsidRPr="0083421C">
          <w:rPr>
            <w:noProof/>
            <w:webHidden/>
          </w:rPr>
          <w:fldChar w:fldCharType="end"/>
        </w:r>
      </w:hyperlink>
    </w:p>
    <w:p w14:paraId="407746F2" w14:textId="34368B71" w:rsidR="00617FAF" w:rsidRPr="0083421C" w:rsidRDefault="00A46DBE" w:rsidP="00193398">
      <w:pPr>
        <w:pStyle w:val="T1"/>
        <w:rPr>
          <w:rFonts w:eastAsiaTheme="minorEastAsia"/>
          <w:noProof/>
        </w:rPr>
      </w:pPr>
      <w:hyperlink w:anchor="_Toc65527366" w:history="1">
        <w:r w:rsidR="00617FAF" w:rsidRPr="0083421C">
          <w:rPr>
            <w:rStyle w:val="Kpr"/>
            <w:rFonts w:ascii="Times New Roman" w:hAnsi="Times New Roman" w:cs="Times New Roman"/>
            <w:noProof/>
            <w:sz w:val="24"/>
            <w:szCs w:val="24"/>
          </w:rPr>
          <w:t>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GENEL BİLGİLER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_Toc65527366 \h </w:instrText>
        </w:r>
        <w:r w:rsidR="00617FAF" w:rsidRPr="0083421C">
          <w:rPr>
            <w:noProof/>
            <w:webHidden/>
          </w:rPr>
        </w:r>
        <w:r w:rsidR="00617FAF" w:rsidRPr="0083421C">
          <w:rPr>
            <w:noProof/>
            <w:webHidden/>
          </w:rPr>
          <w:fldChar w:fldCharType="separate"/>
        </w:r>
        <w:r w:rsidR="009E16F5">
          <w:rPr>
            <w:noProof/>
            <w:webHidden/>
          </w:rPr>
          <w:t>6</w:t>
        </w:r>
        <w:r w:rsidR="00617FAF" w:rsidRPr="0083421C">
          <w:rPr>
            <w:noProof/>
            <w:webHidden/>
          </w:rPr>
          <w:fldChar w:fldCharType="end"/>
        </w:r>
      </w:hyperlink>
    </w:p>
    <w:p w14:paraId="3AE97B92" w14:textId="128CBB9D" w:rsidR="00617FAF" w:rsidRPr="0083421C" w:rsidRDefault="00A46DBE" w:rsidP="00193398">
      <w:pPr>
        <w:pStyle w:val="T2"/>
        <w:rPr>
          <w:rFonts w:eastAsiaTheme="minorEastAsia"/>
          <w:noProof/>
        </w:rPr>
      </w:pPr>
      <w:hyperlink w:anchor="_Toc65527367" w:history="1">
        <w:r w:rsidR="00617FAF" w:rsidRPr="0083421C">
          <w:rPr>
            <w:rStyle w:val="Kpr"/>
            <w:rFonts w:ascii="Times New Roman" w:hAnsi="Times New Roman" w:cs="Times New Roman"/>
            <w:noProof/>
            <w:sz w:val="24"/>
            <w:szCs w:val="24"/>
          </w:rPr>
          <w:t>2.1.</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Eğitim</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_Toc65527367 \h </w:instrText>
        </w:r>
        <w:r w:rsidR="00617FAF" w:rsidRPr="0083421C">
          <w:rPr>
            <w:noProof/>
            <w:webHidden/>
          </w:rPr>
        </w:r>
        <w:r w:rsidR="00617FAF" w:rsidRPr="0083421C">
          <w:rPr>
            <w:noProof/>
            <w:webHidden/>
          </w:rPr>
          <w:fldChar w:fldCharType="separate"/>
        </w:r>
        <w:r w:rsidR="009E16F5">
          <w:rPr>
            <w:noProof/>
            <w:webHidden/>
          </w:rPr>
          <w:t>6</w:t>
        </w:r>
        <w:r w:rsidR="00617FAF" w:rsidRPr="0083421C">
          <w:rPr>
            <w:noProof/>
            <w:webHidden/>
          </w:rPr>
          <w:fldChar w:fldCharType="end"/>
        </w:r>
      </w:hyperlink>
    </w:p>
    <w:p w14:paraId="2A3658B9" w14:textId="63ADCA46" w:rsidR="00617FAF" w:rsidRPr="0083421C" w:rsidRDefault="00A46DBE" w:rsidP="00193398">
      <w:pPr>
        <w:pStyle w:val="T3"/>
        <w:rPr>
          <w:rFonts w:eastAsiaTheme="minorEastAsia"/>
          <w:noProof/>
        </w:rPr>
      </w:pPr>
      <w:hyperlink w:anchor="_Toc65527368" w:history="1">
        <w:r w:rsidR="00617FAF" w:rsidRPr="0083421C">
          <w:rPr>
            <w:rStyle w:val="Kpr"/>
            <w:rFonts w:ascii="Times New Roman" w:hAnsi="Times New Roman" w:cs="Times New Roman"/>
            <w:noProof/>
            <w:sz w:val="24"/>
            <w:szCs w:val="24"/>
          </w:rPr>
          <w:t>2.1.1. Formal Eğitim</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_Toc65527368 \h </w:instrText>
        </w:r>
        <w:r w:rsidR="00617FAF" w:rsidRPr="0083421C">
          <w:rPr>
            <w:noProof/>
            <w:webHidden/>
          </w:rPr>
        </w:r>
        <w:r w:rsidR="00617FAF" w:rsidRPr="0083421C">
          <w:rPr>
            <w:noProof/>
            <w:webHidden/>
          </w:rPr>
          <w:fldChar w:fldCharType="separate"/>
        </w:r>
        <w:r w:rsidR="009E16F5">
          <w:rPr>
            <w:noProof/>
            <w:webHidden/>
          </w:rPr>
          <w:t>8</w:t>
        </w:r>
        <w:r w:rsidR="00617FAF" w:rsidRPr="0083421C">
          <w:rPr>
            <w:noProof/>
            <w:webHidden/>
          </w:rPr>
          <w:fldChar w:fldCharType="end"/>
        </w:r>
      </w:hyperlink>
    </w:p>
    <w:p w14:paraId="01F66C08" w14:textId="059748C1" w:rsidR="00617FAF" w:rsidRPr="0083421C" w:rsidRDefault="00A46DBE" w:rsidP="00193398">
      <w:pPr>
        <w:pStyle w:val="T3"/>
        <w:rPr>
          <w:rFonts w:eastAsiaTheme="minorEastAsia"/>
          <w:noProof/>
        </w:rPr>
      </w:pPr>
      <w:hyperlink w:anchor="_Toc65527369" w:history="1">
        <w:r w:rsidR="00617FAF" w:rsidRPr="0083421C">
          <w:rPr>
            <w:rStyle w:val="Kpr"/>
            <w:rFonts w:ascii="Times New Roman" w:hAnsi="Times New Roman" w:cs="Times New Roman"/>
            <w:noProof/>
            <w:sz w:val="24"/>
            <w:szCs w:val="24"/>
          </w:rPr>
          <w:t>2.1.2. İnformal Eğitim</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_Toc65527369 \h </w:instrText>
        </w:r>
        <w:r w:rsidR="00617FAF" w:rsidRPr="0083421C">
          <w:rPr>
            <w:noProof/>
            <w:webHidden/>
          </w:rPr>
        </w:r>
        <w:r w:rsidR="00617FAF" w:rsidRPr="0083421C">
          <w:rPr>
            <w:noProof/>
            <w:webHidden/>
          </w:rPr>
          <w:fldChar w:fldCharType="separate"/>
        </w:r>
        <w:r w:rsidR="009E16F5">
          <w:rPr>
            <w:noProof/>
            <w:webHidden/>
          </w:rPr>
          <w:t>8</w:t>
        </w:r>
        <w:r w:rsidR="00617FAF" w:rsidRPr="0083421C">
          <w:rPr>
            <w:noProof/>
            <w:webHidden/>
          </w:rPr>
          <w:fldChar w:fldCharType="end"/>
        </w:r>
      </w:hyperlink>
    </w:p>
    <w:p w14:paraId="659B1292" w14:textId="32ABEAD3" w:rsidR="00617FAF" w:rsidRPr="0083421C" w:rsidRDefault="00A46DBE" w:rsidP="00193398">
      <w:pPr>
        <w:pStyle w:val="T2"/>
        <w:rPr>
          <w:rFonts w:eastAsiaTheme="minorEastAsia"/>
          <w:noProof/>
        </w:rPr>
      </w:pPr>
      <w:hyperlink w:anchor="_Toc65527370" w:history="1">
        <w:r w:rsidR="00617FAF" w:rsidRPr="0083421C">
          <w:rPr>
            <w:rStyle w:val="Kpr"/>
            <w:rFonts w:ascii="Times New Roman" w:hAnsi="Times New Roman" w:cs="Times New Roman"/>
            <w:noProof/>
            <w:sz w:val="24"/>
            <w:szCs w:val="24"/>
          </w:rPr>
          <w:t>2.2.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Beden Eğitimi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_Toc65527370 \h </w:instrText>
        </w:r>
        <w:r w:rsidR="00617FAF" w:rsidRPr="0083421C">
          <w:rPr>
            <w:noProof/>
            <w:webHidden/>
          </w:rPr>
        </w:r>
        <w:r w:rsidR="00617FAF" w:rsidRPr="0083421C">
          <w:rPr>
            <w:noProof/>
            <w:webHidden/>
          </w:rPr>
          <w:fldChar w:fldCharType="separate"/>
        </w:r>
        <w:r w:rsidR="009E16F5">
          <w:rPr>
            <w:noProof/>
            <w:webHidden/>
          </w:rPr>
          <w:t>9</w:t>
        </w:r>
        <w:r w:rsidR="00617FAF" w:rsidRPr="0083421C">
          <w:rPr>
            <w:noProof/>
            <w:webHidden/>
          </w:rPr>
          <w:fldChar w:fldCharType="end"/>
        </w:r>
      </w:hyperlink>
    </w:p>
    <w:p w14:paraId="09245691" w14:textId="5A2A597A" w:rsidR="00617FAF" w:rsidRPr="0083421C" w:rsidRDefault="00A46DBE" w:rsidP="00327674">
      <w:pPr>
        <w:pStyle w:val="T2"/>
        <w:rPr>
          <w:rFonts w:eastAsiaTheme="minorEastAsia"/>
          <w:noProof/>
        </w:rPr>
      </w:pPr>
      <w:hyperlink w:anchor="_Toc65527371" w:history="1">
        <w:r w:rsidR="00617FAF" w:rsidRPr="0083421C">
          <w:rPr>
            <w:rStyle w:val="Kpr"/>
            <w:rFonts w:ascii="Times New Roman" w:hAnsi="Times New Roman" w:cs="Times New Roman"/>
            <w:noProof/>
            <w:sz w:val="24"/>
            <w:szCs w:val="24"/>
          </w:rPr>
          <w:t xml:space="preserve">2.3. </w:t>
        </w:r>
        <w:r w:rsidR="00617FAF" w:rsidRPr="00327674">
          <w:rPr>
            <w:rStyle w:val="Kpr"/>
            <w:rFonts w:ascii="Times New Roman" w:hAnsi="Times New Roman" w:cs="Times New Roman"/>
            <w:noProof/>
            <w:sz w:val="24"/>
            <w:szCs w:val="24"/>
            <w:u w:val="none"/>
          </w:rPr>
          <w:t>Spor</w:t>
        </w:r>
        <w:r w:rsidR="00327674" w:rsidRPr="00327674">
          <w:rPr>
            <w:rStyle w:val="Kpr"/>
            <w:rFonts w:ascii="Times New Roman" w:hAnsi="Times New Roman" w:cs="Times New Roman"/>
            <w:noProof/>
            <w:webHidden/>
            <w:sz w:val="24"/>
            <w:szCs w:val="24"/>
            <w:u w:val="none"/>
          </w:rPr>
          <w:tab/>
        </w:r>
        <w:r w:rsidR="00617FAF" w:rsidRPr="00327674">
          <w:rPr>
            <w:noProof/>
            <w:webHidden/>
          </w:rPr>
          <w:tab/>
        </w:r>
        <w:r w:rsidR="00327674">
          <w:rPr>
            <w:noProof/>
            <w:webHidden/>
          </w:rPr>
          <w:t xml:space="preserve"> </w:t>
        </w:r>
        <w:r w:rsidR="00617FAF" w:rsidRPr="00327674">
          <w:rPr>
            <w:noProof/>
            <w:webHidden/>
          </w:rPr>
          <w:fldChar w:fldCharType="begin"/>
        </w:r>
        <w:r w:rsidR="00617FAF" w:rsidRPr="00327674">
          <w:rPr>
            <w:noProof/>
            <w:webHidden/>
          </w:rPr>
          <w:instrText xml:space="preserve"> PAGEREF _Toc65527371 \h </w:instrText>
        </w:r>
        <w:r w:rsidR="00617FAF" w:rsidRPr="00327674">
          <w:rPr>
            <w:noProof/>
            <w:webHidden/>
          </w:rPr>
        </w:r>
        <w:r w:rsidR="00617FAF" w:rsidRPr="00327674">
          <w:rPr>
            <w:noProof/>
            <w:webHidden/>
          </w:rPr>
          <w:fldChar w:fldCharType="separate"/>
        </w:r>
        <w:r w:rsidR="009E16F5">
          <w:rPr>
            <w:noProof/>
            <w:webHidden/>
          </w:rPr>
          <w:t>12</w:t>
        </w:r>
        <w:r w:rsidR="00617FAF" w:rsidRPr="00327674">
          <w:rPr>
            <w:noProof/>
            <w:webHidden/>
          </w:rPr>
          <w:fldChar w:fldCharType="end"/>
        </w:r>
      </w:hyperlink>
    </w:p>
    <w:p w14:paraId="5219B5E4" w14:textId="29896479" w:rsidR="00617FAF" w:rsidRPr="0083421C" w:rsidRDefault="00A46DBE" w:rsidP="00193398">
      <w:pPr>
        <w:pStyle w:val="T2"/>
        <w:rPr>
          <w:rFonts w:eastAsiaTheme="minorEastAsia"/>
          <w:noProof/>
        </w:rPr>
      </w:pPr>
      <w:hyperlink w:anchor="_Toc65527372" w:history="1">
        <w:r w:rsidR="00617FAF" w:rsidRPr="0083421C">
          <w:rPr>
            <w:rStyle w:val="Kpr"/>
            <w:rFonts w:ascii="Times New Roman" w:hAnsi="Times New Roman" w:cs="Times New Roman"/>
            <w:noProof/>
            <w:sz w:val="24"/>
            <w:szCs w:val="24"/>
          </w:rPr>
          <w:t>2.4.</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Beden Eğitimi ve Spor Dersi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_Toc65527372 \h </w:instrText>
        </w:r>
        <w:r w:rsidR="00617FAF" w:rsidRPr="0083421C">
          <w:rPr>
            <w:noProof/>
            <w:webHidden/>
          </w:rPr>
        </w:r>
        <w:r w:rsidR="00617FAF" w:rsidRPr="0083421C">
          <w:rPr>
            <w:noProof/>
            <w:webHidden/>
          </w:rPr>
          <w:fldChar w:fldCharType="separate"/>
        </w:r>
        <w:r w:rsidR="009E16F5">
          <w:rPr>
            <w:noProof/>
            <w:webHidden/>
          </w:rPr>
          <w:t>14</w:t>
        </w:r>
        <w:r w:rsidR="00617FAF" w:rsidRPr="0083421C">
          <w:rPr>
            <w:noProof/>
            <w:webHidden/>
          </w:rPr>
          <w:fldChar w:fldCharType="end"/>
        </w:r>
      </w:hyperlink>
    </w:p>
    <w:p w14:paraId="3F63D507" w14:textId="3F97A3F0" w:rsidR="00617FAF" w:rsidRPr="0083421C" w:rsidRDefault="00A46DBE" w:rsidP="00193398">
      <w:pPr>
        <w:pStyle w:val="T2"/>
        <w:rPr>
          <w:rFonts w:eastAsiaTheme="minorEastAsia"/>
          <w:noProof/>
        </w:rPr>
      </w:pPr>
      <w:hyperlink w:anchor="_Toc65527373" w:history="1">
        <w:r w:rsidR="00617FAF" w:rsidRPr="0083421C">
          <w:rPr>
            <w:rStyle w:val="Kpr"/>
            <w:rFonts w:ascii="Times New Roman" w:hAnsi="Times New Roman" w:cs="Times New Roman"/>
            <w:noProof/>
            <w:sz w:val="24"/>
            <w:szCs w:val="24"/>
          </w:rPr>
          <w:t>2.5.</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Ergenlik</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_Toc65527373 \h </w:instrText>
        </w:r>
        <w:r w:rsidR="00617FAF" w:rsidRPr="0083421C">
          <w:rPr>
            <w:noProof/>
            <w:webHidden/>
          </w:rPr>
        </w:r>
        <w:r w:rsidR="00617FAF" w:rsidRPr="0083421C">
          <w:rPr>
            <w:noProof/>
            <w:webHidden/>
          </w:rPr>
          <w:fldChar w:fldCharType="separate"/>
        </w:r>
        <w:r w:rsidR="009E16F5">
          <w:rPr>
            <w:noProof/>
            <w:webHidden/>
          </w:rPr>
          <w:t>15</w:t>
        </w:r>
        <w:r w:rsidR="00617FAF" w:rsidRPr="0083421C">
          <w:rPr>
            <w:noProof/>
            <w:webHidden/>
          </w:rPr>
          <w:fldChar w:fldCharType="end"/>
        </w:r>
      </w:hyperlink>
    </w:p>
    <w:p w14:paraId="73F04847" w14:textId="6F512BD7" w:rsidR="00617FAF" w:rsidRPr="0083421C" w:rsidRDefault="00A46DBE" w:rsidP="00193398">
      <w:pPr>
        <w:pStyle w:val="T2"/>
        <w:rPr>
          <w:rFonts w:eastAsiaTheme="minorEastAsia"/>
          <w:noProof/>
        </w:rPr>
      </w:pPr>
      <w:hyperlink w:anchor="_Toc65527374" w:history="1">
        <w:r w:rsidR="00617FAF" w:rsidRPr="0083421C">
          <w:rPr>
            <w:rStyle w:val="Kpr"/>
            <w:rFonts w:ascii="Times New Roman" w:hAnsi="Times New Roman" w:cs="Times New Roman"/>
            <w:noProof/>
            <w:sz w:val="24"/>
            <w:szCs w:val="24"/>
          </w:rPr>
          <w:t>2.6.</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Saldırganlık</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_Toc65527374 \h </w:instrText>
        </w:r>
        <w:r w:rsidR="00617FAF" w:rsidRPr="0083421C">
          <w:rPr>
            <w:noProof/>
            <w:webHidden/>
          </w:rPr>
        </w:r>
        <w:r w:rsidR="00617FAF" w:rsidRPr="0083421C">
          <w:rPr>
            <w:noProof/>
            <w:webHidden/>
          </w:rPr>
          <w:fldChar w:fldCharType="separate"/>
        </w:r>
        <w:r w:rsidR="009E16F5">
          <w:rPr>
            <w:noProof/>
            <w:webHidden/>
          </w:rPr>
          <w:t>17</w:t>
        </w:r>
        <w:r w:rsidR="00617FAF" w:rsidRPr="0083421C">
          <w:rPr>
            <w:noProof/>
            <w:webHidden/>
          </w:rPr>
          <w:fldChar w:fldCharType="end"/>
        </w:r>
      </w:hyperlink>
    </w:p>
    <w:p w14:paraId="6411CAB8" w14:textId="576EC824" w:rsidR="00617FAF" w:rsidRPr="0083421C" w:rsidRDefault="00A46DBE" w:rsidP="00193398">
      <w:pPr>
        <w:pStyle w:val="T3"/>
        <w:rPr>
          <w:rFonts w:eastAsiaTheme="minorEastAsia"/>
          <w:noProof/>
        </w:rPr>
      </w:pPr>
      <w:hyperlink w:anchor="_Toc65527375" w:history="1">
        <w:r w:rsidR="00617FAF" w:rsidRPr="0083421C">
          <w:rPr>
            <w:rStyle w:val="Kpr"/>
            <w:rFonts w:ascii="Times New Roman" w:hAnsi="Times New Roman" w:cs="Times New Roman"/>
            <w:noProof/>
            <w:sz w:val="24"/>
            <w:szCs w:val="24"/>
          </w:rPr>
          <w:t>2.6.1. Saldırganlık Türleri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_Toc65527375 \h </w:instrText>
        </w:r>
        <w:r w:rsidR="00617FAF" w:rsidRPr="0083421C">
          <w:rPr>
            <w:noProof/>
            <w:webHidden/>
          </w:rPr>
        </w:r>
        <w:r w:rsidR="00617FAF" w:rsidRPr="0083421C">
          <w:rPr>
            <w:noProof/>
            <w:webHidden/>
          </w:rPr>
          <w:fldChar w:fldCharType="separate"/>
        </w:r>
        <w:r w:rsidR="009E16F5">
          <w:rPr>
            <w:noProof/>
            <w:webHidden/>
          </w:rPr>
          <w:t>18</w:t>
        </w:r>
        <w:r w:rsidR="00617FAF" w:rsidRPr="0083421C">
          <w:rPr>
            <w:noProof/>
            <w:webHidden/>
          </w:rPr>
          <w:fldChar w:fldCharType="end"/>
        </w:r>
      </w:hyperlink>
    </w:p>
    <w:p w14:paraId="199AE9A9" w14:textId="5637F63D"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76" w:history="1">
        <w:r w:rsidR="00617FAF" w:rsidRPr="0083421C">
          <w:rPr>
            <w:rStyle w:val="Kpr"/>
            <w:rFonts w:ascii="Times New Roman" w:hAnsi="Times New Roman" w:cs="Times New Roman"/>
            <w:noProof/>
            <w:sz w:val="24"/>
            <w:szCs w:val="24"/>
          </w:rPr>
          <w:t>2.6.1.1. Amaç Yönelimli Saldırganlık</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_Toc65527376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19</w:t>
        </w:r>
        <w:r w:rsidR="00617FAF" w:rsidRPr="0083421C">
          <w:rPr>
            <w:rFonts w:ascii="Times New Roman" w:hAnsi="Times New Roman" w:cs="Times New Roman"/>
            <w:noProof/>
            <w:webHidden/>
            <w:sz w:val="24"/>
            <w:szCs w:val="24"/>
          </w:rPr>
          <w:fldChar w:fldCharType="end"/>
        </w:r>
      </w:hyperlink>
    </w:p>
    <w:p w14:paraId="6702B2B0" w14:textId="5BF1270E"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77" w:history="1">
        <w:r w:rsidR="00617FAF" w:rsidRPr="0083421C">
          <w:rPr>
            <w:rStyle w:val="Kpr"/>
            <w:rFonts w:ascii="Times New Roman" w:hAnsi="Times New Roman" w:cs="Times New Roman"/>
            <w:noProof/>
            <w:sz w:val="24"/>
            <w:szCs w:val="24"/>
          </w:rPr>
          <w:t>2.6.1.2. Araçsal Saldırganlık</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_Toc65527377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19</w:t>
        </w:r>
        <w:r w:rsidR="00617FAF" w:rsidRPr="0083421C">
          <w:rPr>
            <w:rFonts w:ascii="Times New Roman" w:hAnsi="Times New Roman" w:cs="Times New Roman"/>
            <w:noProof/>
            <w:webHidden/>
            <w:sz w:val="24"/>
            <w:szCs w:val="24"/>
          </w:rPr>
          <w:fldChar w:fldCharType="end"/>
        </w:r>
      </w:hyperlink>
    </w:p>
    <w:p w14:paraId="6D8DEFEA" w14:textId="38D52EC8"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78" w:history="1">
        <w:r w:rsidR="00617FAF" w:rsidRPr="0083421C">
          <w:rPr>
            <w:rStyle w:val="Kpr"/>
            <w:rFonts w:ascii="Times New Roman" w:hAnsi="Times New Roman" w:cs="Times New Roman"/>
            <w:noProof/>
            <w:sz w:val="24"/>
            <w:szCs w:val="24"/>
          </w:rPr>
          <w:t>2.6.1.3. Emir Altındaki Saldırganlık</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_Toc65527378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20</w:t>
        </w:r>
        <w:r w:rsidR="00617FAF" w:rsidRPr="0083421C">
          <w:rPr>
            <w:rFonts w:ascii="Times New Roman" w:hAnsi="Times New Roman" w:cs="Times New Roman"/>
            <w:noProof/>
            <w:webHidden/>
            <w:sz w:val="24"/>
            <w:szCs w:val="24"/>
          </w:rPr>
          <w:fldChar w:fldCharType="end"/>
        </w:r>
      </w:hyperlink>
    </w:p>
    <w:p w14:paraId="7939C603" w14:textId="5872417B"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79" w:history="1">
        <w:r w:rsidR="00617FAF" w:rsidRPr="0083421C">
          <w:rPr>
            <w:rStyle w:val="Kpr"/>
            <w:rFonts w:ascii="Times New Roman" w:hAnsi="Times New Roman" w:cs="Times New Roman"/>
            <w:noProof/>
            <w:sz w:val="24"/>
            <w:szCs w:val="24"/>
          </w:rPr>
          <w:t>2.6.1.4. Yıkıcı Saldırganlık</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_Toc65527379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20</w:t>
        </w:r>
        <w:r w:rsidR="00617FAF" w:rsidRPr="0083421C">
          <w:rPr>
            <w:rFonts w:ascii="Times New Roman" w:hAnsi="Times New Roman" w:cs="Times New Roman"/>
            <w:noProof/>
            <w:webHidden/>
            <w:sz w:val="24"/>
            <w:szCs w:val="24"/>
          </w:rPr>
          <w:fldChar w:fldCharType="end"/>
        </w:r>
      </w:hyperlink>
    </w:p>
    <w:p w14:paraId="386E5168" w14:textId="44449195"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0" w:history="1">
        <w:r w:rsidR="00617FAF" w:rsidRPr="0083421C">
          <w:rPr>
            <w:rStyle w:val="Kpr"/>
            <w:rFonts w:ascii="Times New Roman" w:hAnsi="Times New Roman" w:cs="Times New Roman"/>
            <w:noProof/>
            <w:sz w:val="24"/>
            <w:szCs w:val="24"/>
          </w:rPr>
          <w:t>2.6.1.5. Atılganlık</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_Toc65527380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22</w:t>
        </w:r>
        <w:r w:rsidR="00617FAF" w:rsidRPr="0083421C">
          <w:rPr>
            <w:rFonts w:ascii="Times New Roman" w:hAnsi="Times New Roman" w:cs="Times New Roman"/>
            <w:noProof/>
            <w:webHidden/>
            <w:sz w:val="24"/>
            <w:szCs w:val="24"/>
          </w:rPr>
          <w:fldChar w:fldCharType="end"/>
        </w:r>
      </w:hyperlink>
    </w:p>
    <w:p w14:paraId="7B35E768" w14:textId="01A47EF9"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1" w:history="1">
        <w:r w:rsidR="00617FAF" w:rsidRPr="0083421C">
          <w:rPr>
            <w:rStyle w:val="Kpr"/>
            <w:rFonts w:ascii="Times New Roman" w:hAnsi="Times New Roman" w:cs="Times New Roman"/>
            <w:noProof/>
            <w:sz w:val="24"/>
            <w:szCs w:val="24"/>
          </w:rPr>
          <w:t>2.6.1.6. Diğer Saldırganlık Türleri</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_Toc65527381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22</w:t>
        </w:r>
        <w:r w:rsidR="00617FAF" w:rsidRPr="0083421C">
          <w:rPr>
            <w:rFonts w:ascii="Times New Roman" w:hAnsi="Times New Roman" w:cs="Times New Roman"/>
            <w:noProof/>
            <w:webHidden/>
            <w:sz w:val="24"/>
            <w:szCs w:val="24"/>
          </w:rPr>
          <w:fldChar w:fldCharType="end"/>
        </w:r>
      </w:hyperlink>
    </w:p>
    <w:p w14:paraId="5DFB7ECF" w14:textId="08581DDC" w:rsidR="00617FAF" w:rsidRPr="0083421C" w:rsidRDefault="00A46DBE" w:rsidP="00193398">
      <w:pPr>
        <w:pStyle w:val="T3"/>
        <w:rPr>
          <w:rFonts w:eastAsiaTheme="minorEastAsia"/>
          <w:noProof/>
        </w:rPr>
      </w:pPr>
      <w:hyperlink w:anchor="_Toc65527382" w:history="1">
        <w:r w:rsidR="00617FAF" w:rsidRPr="0083421C">
          <w:rPr>
            <w:rStyle w:val="Kpr"/>
            <w:rFonts w:ascii="Times New Roman" w:hAnsi="Times New Roman" w:cs="Times New Roman"/>
            <w:noProof/>
            <w:sz w:val="24"/>
            <w:szCs w:val="24"/>
          </w:rPr>
          <w:t>2.6.2. Saldırganlık Kuramları</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_Toc65527382 \h </w:instrText>
        </w:r>
        <w:r w:rsidR="00617FAF" w:rsidRPr="0083421C">
          <w:rPr>
            <w:noProof/>
            <w:webHidden/>
          </w:rPr>
        </w:r>
        <w:r w:rsidR="00617FAF" w:rsidRPr="0083421C">
          <w:rPr>
            <w:noProof/>
            <w:webHidden/>
          </w:rPr>
          <w:fldChar w:fldCharType="separate"/>
        </w:r>
        <w:r w:rsidR="009E16F5">
          <w:rPr>
            <w:noProof/>
            <w:webHidden/>
          </w:rPr>
          <w:t>23</w:t>
        </w:r>
        <w:r w:rsidR="00617FAF" w:rsidRPr="0083421C">
          <w:rPr>
            <w:noProof/>
            <w:webHidden/>
          </w:rPr>
          <w:fldChar w:fldCharType="end"/>
        </w:r>
      </w:hyperlink>
    </w:p>
    <w:p w14:paraId="143CB91F" w14:textId="3AB65CA1"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3" w:history="1">
        <w:r w:rsidR="00617FAF" w:rsidRPr="0083421C">
          <w:rPr>
            <w:rStyle w:val="Kpr"/>
            <w:rFonts w:ascii="Times New Roman" w:hAnsi="Times New Roman" w:cs="Times New Roman"/>
            <w:noProof/>
            <w:sz w:val="24"/>
            <w:szCs w:val="24"/>
          </w:rPr>
          <w:t>2.6.2.1. Biyolojik Temelli Kuram</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_Toc65527383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23</w:t>
        </w:r>
        <w:r w:rsidR="00617FAF" w:rsidRPr="0083421C">
          <w:rPr>
            <w:rFonts w:ascii="Times New Roman" w:hAnsi="Times New Roman" w:cs="Times New Roman"/>
            <w:noProof/>
            <w:webHidden/>
            <w:sz w:val="24"/>
            <w:szCs w:val="24"/>
          </w:rPr>
          <w:fldChar w:fldCharType="end"/>
        </w:r>
      </w:hyperlink>
    </w:p>
    <w:p w14:paraId="78969FA4" w14:textId="002DE434"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4" w:history="1">
        <w:r w:rsidR="00617FAF" w:rsidRPr="0083421C">
          <w:rPr>
            <w:rStyle w:val="Kpr"/>
            <w:rFonts w:ascii="Times New Roman" w:hAnsi="Times New Roman" w:cs="Times New Roman"/>
            <w:noProof/>
            <w:sz w:val="24"/>
            <w:szCs w:val="24"/>
          </w:rPr>
          <w:t>2.6.2.2. İçgüdü Kuramı</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_Toc65527384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24</w:t>
        </w:r>
        <w:r w:rsidR="00617FAF" w:rsidRPr="0083421C">
          <w:rPr>
            <w:rFonts w:ascii="Times New Roman" w:hAnsi="Times New Roman" w:cs="Times New Roman"/>
            <w:noProof/>
            <w:webHidden/>
            <w:sz w:val="24"/>
            <w:szCs w:val="24"/>
          </w:rPr>
          <w:fldChar w:fldCharType="end"/>
        </w:r>
      </w:hyperlink>
    </w:p>
    <w:p w14:paraId="45775E6C" w14:textId="509E8A28"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5" w:history="1">
        <w:r w:rsidR="00617FAF" w:rsidRPr="0083421C">
          <w:rPr>
            <w:rStyle w:val="Kpr"/>
            <w:rFonts w:ascii="Times New Roman" w:hAnsi="Times New Roman" w:cs="Times New Roman"/>
            <w:noProof/>
            <w:sz w:val="24"/>
            <w:szCs w:val="24"/>
          </w:rPr>
          <w:t>2.6.2.3. Engellenme-Saldırganlık Kuramı</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_Toc65527385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26</w:t>
        </w:r>
        <w:r w:rsidR="00617FAF" w:rsidRPr="0083421C">
          <w:rPr>
            <w:rFonts w:ascii="Times New Roman" w:hAnsi="Times New Roman" w:cs="Times New Roman"/>
            <w:noProof/>
            <w:webHidden/>
            <w:sz w:val="24"/>
            <w:szCs w:val="24"/>
          </w:rPr>
          <w:fldChar w:fldCharType="end"/>
        </w:r>
      </w:hyperlink>
    </w:p>
    <w:p w14:paraId="0F6E3B37" w14:textId="24FEC7F9"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86" w:history="1">
        <w:r w:rsidR="00617FAF" w:rsidRPr="0083421C">
          <w:rPr>
            <w:rStyle w:val="Kpr"/>
            <w:rFonts w:ascii="Times New Roman" w:hAnsi="Times New Roman" w:cs="Times New Roman"/>
            <w:noProof/>
            <w:sz w:val="24"/>
            <w:szCs w:val="24"/>
          </w:rPr>
          <w:t>2.6.2.4. Sosyal Öğrenme Kuramı</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_Toc65527386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27</w:t>
        </w:r>
        <w:r w:rsidR="00617FAF" w:rsidRPr="0083421C">
          <w:rPr>
            <w:rFonts w:ascii="Times New Roman" w:hAnsi="Times New Roman" w:cs="Times New Roman"/>
            <w:noProof/>
            <w:webHidden/>
            <w:sz w:val="24"/>
            <w:szCs w:val="24"/>
          </w:rPr>
          <w:fldChar w:fldCharType="end"/>
        </w:r>
      </w:hyperlink>
    </w:p>
    <w:p w14:paraId="12E268A0" w14:textId="123F556D" w:rsidR="00617FAF" w:rsidRPr="0083421C" w:rsidRDefault="00A46DBE" w:rsidP="00193398">
      <w:pPr>
        <w:pStyle w:val="T3"/>
        <w:rPr>
          <w:rFonts w:eastAsiaTheme="minorEastAsia"/>
          <w:noProof/>
        </w:rPr>
      </w:pPr>
      <w:hyperlink w:anchor="_Toc65527387" w:history="1">
        <w:r w:rsidR="00617FAF" w:rsidRPr="0083421C">
          <w:rPr>
            <w:rStyle w:val="Kpr"/>
            <w:rFonts w:ascii="Times New Roman" w:hAnsi="Times New Roman" w:cs="Times New Roman"/>
            <w:noProof/>
            <w:sz w:val="24"/>
            <w:szCs w:val="24"/>
          </w:rPr>
          <w:t>2.6.3. Saldırganlık ve Spor İlişkisi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_Toc65527387 \h </w:instrText>
        </w:r>
        <w:r w:rsidR="00617FAF" w:rsidRPr="0083421C">
          <w:rPr>
            <w:noProof/>
            <w:webHidden/>
          </w:rPr>
        </w:r>
        <w:r w:rsidR="00617FAF" w:rsidRPr="0083421C">
          <w:rPr>
            <w:noProof/>
            <w:webHidden/>
          </w:rPr>
          <w:fldChar w:fldCharType="separate"/>
        </w:r>
        <w:r w:rsidR="009E16F5">
          <w:rPr>
            <w:noProof/>
            <w:webHidden/>
          </w:rPr>
          <w:t>27</w:t>
        </w:r>
        <w:r w:rsidR="00617FAF" w:rsidRPr="0083421C">
          <w:rPr>
            <w:noProof/>
            <w:webHidden/>
          </w:rPr>
          <w:fldChar w:fldCharType="end"/>
        </w:r>
      </w:hyperlink>
    </w:p>
    <w:p w14:paraId="12D48C15" w14:textId="1E184333" w:rsidR="00617FAF" w:rsidRPr="0083421C" w:rsidRDefault="00A46DBE" w:rsidP="00193398">
      <w:pPr>
        <w:pStyle w:val="T2"/>
        <w:rPr>
          <w:rFonts w:eastAsiaTheme="minorEastAsia"/>
          <w:noProof/>
        </w:rPr>
      </w:pPr>
      <w:hyperlink w:anchor="_Toc65527388" w:history="1">
        <w:r w:rsidR="00617FAF" w:rsidRPr="0083421C">
          <w:rPr>
            <w:rStyle w:val="Kpr"/>
            <w:rFonts w:ascii="Times New Roman" w:hAnsi="Times New Roman" w:cs="Times New Roman"/>
            <w:noProof/>
            <w:sz w:val="24"/>
            <w:szCs w:val="24"/>
          </w:rPr>
          <w:t>2.7.</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Sportmenlik Fair-Play</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_Toc65527388 \h </w:instrText>
        </w:r>
        <w:r w:rsidR="00617FAF" w:rsidRPr="0083421C">
          <w:rPr>
            <w:noProof/>
            <w:webHidden/>
          </w:rPr>
        </w:r>
        <w:r w:rsidR="00617FAF" w:rsidRPr="0083421C">
          <w:rPr>
            <w:noProof/>
            <w:webHidden/>
          </w:rPr>
          <w:fldChar w:fldCharType="separate"/>
        </w:r>
        <w:r w:rsidR="009E16F5">
          <w:rPr>
            <w:noProof/>
            <w:webHidden/>
          </w:rPr>
          <w:t>28</w:t>
        </w:r>
        <w:r w:rsidR="00617FAF" w:rsidRPr="0083421C">
          <w:rPr>
            <w:noProof/>
            <w:webHidden/>
          </w:rPr>
          <w:fldChar w:fldCharType="end"/>
        </w:r>
      </w:hyperlink>
    </w:p>
    <w:p w14:paraId="7F0EBFD1" w14:textId="7546DCA6" w:rsidR="00617FAF" w:rsidRPr="0083421C" w:rsidRDefault="00A46DBE" w:rsidP="00193398">
      <w:pPr>
        <w:pStyle w:val="T3"/>
        <w:rPr>
          <w:rFonts w:eastAsiaTheme="minorEastAsia"/>
          <w:noProof/>
        </w:rPr>
      </w:pPr>
      <w:hyperlink w:anchor="_Toc65527389" w:history="1">
        <w:r w:rsidR="00617FAF" w:rsidRPr="0083421C">
          <w:rPr>
            <w:rStyle w:val="Kpr"/>
            <w:rFonts w:ascii="Times New Roman" w:hAnsi="Times New Roman" w:cs="Times New Roman"/>
            <w:noProof/>
            <w:sz w:val="24"/>
            <w:szCs w:val="24"/>
          </w:rPr>
          <w:t>2.7.1. Beden Eğitimi ve Spor Dersinde Sportmenlik</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_Toc65527389 \h </w:instrText>
        </w:r>
        <w:r w:rsidR="00617FAF" w:rsidRPr="0083421C">
          <w:rPr>
            <w:noProof/>
            <w:webHidden/>
          </w:rPr>
        </w:r>
        <w:r w:rsidR="00617FAF" w:rsidRPr="0083421C">
          <w:rPr>
            <w:noProof/>
            <w:webHidden/>
          </w:rPr>
          <w:fldChar w:fldCharType="separate"/>
        </w:r>
        <w:r w:rsidR="009E16F5">
          <w:rPr>
            <w:noProof/>
            <w:webHidden/>
          </w:rPr>
          <w:t>31</w:t>
        </w:r>
        <w:r w:rsidR="00617FAF" w:rsidRPr="0083421C">
          <w:rPr>
            <w:noProof/>
            <w:webHidden/>
          </w:rPr>
          <w:fldChar w:fldCharType="end"/>
        </w:r>
      </w:hyperlink>
    </w:p>
    <w:p w14:paraId="73E1ABFC" w14:textId="43B6CEC7" w:rsidR="00617FAF" w:rsidRPr="0083421C" w:rsidRDefault="00A46DBE" w:rsidP="00193398">
      <w:pPr>
        <w:pStyle w:val="T1"/>
        <w:rPr>
          <w:rFonts w:eastAsiaTheme="minorEastAsia"/>
          <w:noProof/>
        </w:rPr>
      </w:pPr>
      <w:hyperlink w:anchor="_Toc65527390" w:history="1">
        <w:r w:rsidR="00617FAF" w:rsidRPr="0083421C">
          <w:rPr>
            <w:rStyle w:val="Kpr"/>
            <w:rFonts w:ascii="Times New Roman" w:hAnsi="Times New Roman" w:cs="Times New Roman"/>
            <w:noProof/>
            <w:sz w:val="24"/>
            <w:szCs w:val="24"/>
          </w:rPr>
          <w:t>3. GEREÇ VE YÖNTEM</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_Toc65527390 \h </w:instrText>
        </w:r>
        <w:r w:rsidR="00617FAF" w:rsidRPr="0083421C">
          <w:rPr>
            <w:noProof/>
            <w:webHidden/>
          </w:rPr>
        </w:r>
        <w:r w:rsidR="00617FAF" w:rsidRPr="0083421C">
          <w:rPr>
            <w:noProof/>
            <w:webHidden/>
          </w:rPr>
          <w:fldChar w:fldCharType="separate"/>
        </w:r>
        <w:r w:rsidR="009E16F5">
          <w:rPr>
            <w:noProof/>
            <w:webHidden/>
          </w:rPr>
          <w:t>34</w:t>
        </w:r>
        <w:r w:rsidR="00617FAF" w:rsidRPr="0083421C">
          <w:rPr>
            <w:noProof/>
            <w:webHidden/>
          </w:rPr>
          <w:fldChar w:fldCharType="end"/>
        </w:r>
      </w:hyperlink>
    </w:p>
    <w:p w14:paraId="338FD484" w14:textId="1714CA50" w:rsidR="00617FAF" w:rsidRPr="0083421C" w:rsidRDefault="00A46DBE" w:rsidP="00193398">
      <w:pPr>
        <w:pStyle w:val="T2"/>
        <w:rPr>
          <w:rFonts w:eastAsiaTheme="minorEastAsia"/>
          <w:noProof/>
        </w:rPr>
      </w:pPr>
      <w:hyperlink w:anchor="_Toc65527391" w:history="1">
        <w:r w:rsidR="00617FAF" w:rsidRPr="0083421C">
          <w:rPr>
            <w:rStyle w:val="Kpr"/>
            <w:rFonts w:ascii="Times New Roman" w:hAnsi="Times New Roman" w:cs="Times New Roman"/>
            <w:noProof/>
            <w:sz w:val="24"/>
            <w:szCs w:val="24"/>
          </w:rPr>
          <w:t>3.1.</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Gereç</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_Toc65527391 \h </w:instrText>
        </w:r>
        <w:r w:rsidR="00617FAF" w:rsidRPr="0083421C">
          <w:rPr>
            <w:noProof/>
            <w:webHidden/>
          </w:rPr>
        </w:r>
        <w:r w:rsidR="00617FAF" w:rsidRPr="0083421C">
          <w:rPr>
            <w:noProof/>
            <w:webHidden/>
          </w:rPr>
          <w:fldChar w:fldCharType="separate"/>
        </w:r>
        <w:r w:rsidR="009E16F5">
          <w:rPr>
            <w:noProof/>
            <w:webHidden/>
          </w:rPr>
          <w:t>34</w:t>
        </w:r>
        <w:r w:rsidR="00617FAF" w:rsidRPr="0083421C">
          <w:rPr>
            <w:noProof/>
            <w:webHidden/>
          </w:rPr>
          <w:fldChar w:fldCharType="end"/>
        </w:r>
      </w:hyperlink>
    </w:p>
    <w:p w14:paraId="2FD88A12" w14:textId="528609F1" w:rsidR="00617FAF" w:rsidRPr="0083421C" w:rsidRDefault="00A46DBE" w:rsidP="00193398">
      <w:pPr>
        <w:pStyle w:val="T3"/>
        <w:rPr>
          <w:rFonts w:eastAsiaTheme="minorEastAsia"/>
          <w:noProof/>
        </w:rPr>
      </w:pPr>
      <w:hyperlink w:anchor="_Toc65527392" w:history="1">
        <w:r w:rsidR="00617FAF" w:rsidRPr="0083421C">
          <w:rPr>
            <w:rStyle w:val="Kpr"/>
            <w:rFonts w:ascii="Times New Roman" w:hAnsi="Times New Roman" w:cs="Times New Roman"/>
            <w:noProof/>
            <w:sz w:val="24"/>
            <w:szCs w:val="24"/>
          </w:rPr>
          <w:t>3.1.1. Araştırma Modeli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_Toc65527392 \h </w:instrText>
        </w:r>
        <w:r w:rsidR="00617FAF" w:rsidRPr="0083421C">
          <w:rPr>
            <w:noProof/>
            <w:webHidden/>
          </w:rPr>
        </w:r>
        <w:r w:rsidR="00617FAF" w:rsidRPr="0083421C">
          <w:rPr>
            <w:noProof/>
            <w:webHidden/>
          </w:rPr>
          <w:fldChar w:fldCharType="separate"/>
        </w:r>
        <w:r w:rsidR="009E16F5">
          <w:rPr>
            <w:noProof/>
            <w:webHidden/>
          </w:rPr>
          <w:t>34</w:t>
        </w:r>
        <w:r w:rsidR="00617FAF" w:rsidRPr="0083421C">
          <w:rPr>
            <w:noProof/>
            <w:webHidden/>
          </w:rPr>
          <w:fldChar w:fldCharType="end"/>
        </w:r>
      </w:hyperlink>
    </w:p>
    <w:p w14:paraId="21359E45" w14:textId="240795DC" w:rsidR="00617FAF" w:rsidRPr="0083421C" w:rsidRDefault="00A46DBE" w:rsidP="00193398">
      <w:pPr>
        <w:pStyle w:val="T3"/>
        <w:rPr>
          <w:rFonts w:eastAsiaTheme="minorEastAsia"/>
          <w:noProof/>
        </w:rPr>
      </w:pPr>
      <w:hyperlink w:anchor="_Toc65527393" w:history="1">
        <w:r w:rsidR="00617FAF" w:rsidRPr="0083421C">
          <w:rPr>
            <w:rStyle w:val="Kpr"/>
            <w:rFonts w:ascii="Times New Roman" w:hAnsi="Times New Roman" w:cs="Times New Roman"/>
            <w:noProof/>
            <w:sz w:val="24"/>
            <w:szCs w:val="24"/>
          </w:rPr>
          <w:t>3.1.2. Araştırmanın Evren Ve Örneklemi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_Toc65527393 \h </w:instrText>
        </w:r>
        <w:r w:rsidR="00617FAF" w:rsidRPr="0083421C">
          <w:rPr>
            <w:noProof/>
            <w:webHidden/>
          </w:rPr>
        </w:r>
        <w:r w:rsidR="00617FAF" w:rsidRPr="0083421C">
          <w:rPr>
            <w:noProof/>
            <w:webHidden/>
          </w:rPr>
          <w:fldChar w:fldCharType="separate"/>
        </w:r>
        <w:r w:rsidR="009E16F5">
          <w:rPr>
            <w:noProof/>
            <w:webHidden/>
          </w:rPr>
          <w:t>34</w:t>
        </w:r>
        <w:r w:rsidR="00617FAF" w:rsidRPr="0083421C">
          <w:rPr>
            <w:noProof/>
            <w:webHidden/>
          </w:rPr>
          <w:fldChar w:fldCharType="end"/>
        </w:r>
      </w:hyperlink>
    </w:p>
    <w:p w14:paraId="21058CB8" w14:textId="2254F646" w:rsidR="00617FAF" w:rsidRPr="0083421C" w:rsidRDefault="00A46DBE" w:rsidP="00193398">
      <w:pPr>
        <w:pStyle w:val="T3"/>
        <w:rPr>
          <w:rFonts w:eastAsiaTheme="minorEastAsia"/>
          <w:noProof/>
        </w:rPr>
      </w:pPr>
      <w:hyperlink w:anchor="_Toc65527394" w:history="1">
        <w:r w:rsidR="00617FAF" w:rsidRPr="0083421C">
          <w:rPr>
            <w:rStyle w:val="Kpr"/>
            <w:rFonts w:ascii="Times New Roman" w:hAnsi="Times New Roman" w:cs="Times New Roman"/>
            <w:noProof/>
            <w:sz w:val="24"/>
            <w:szCs w:val="24"/>
          </w:rPr>
          <w:t>3.1.3. Veri Toplama Araçları</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_Toc65527394 \h </w:instrText>
        </w:r>
        <w:r w:rsidR="00617FAF" w:rsidRPr="0083421C">
          <w:rPr>
            <w:noProof/>
            <w:webHidden/>
          </w:rPr>
        </w:r>
        <w:r w:rsidR="00617FAF" w:rsidRPr="0083421C">
          <w:rPr>
            <w:noProof/>
            <w:webHidden/>
          </w:rPr>
          <w:fldChar w:fldCharType="separate"/>
        </w:r>
        <w:r w:rsidR="009E16F5">
          <w:rPr>
            <w:noProof/>
            <w:webHidden/>
          </w:rPr>
          <w:t>34</w:t>
        </w:r>
        <w:r w:rsidR="00617FAF" w:rsidRPr="0083421C">
          <w:rPr>
            <w:noProof/>
            <w:webHidden/>
          </w:rPr>
          <w:fldChar w:fldCharType="end"/>
        </w:r>
      </w:hyperlink>
    </w:p>
    <w:p w14:paraId="6CF4258A" w14:textId="4F35B07C"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95" w:history="1">
        <w:r w:rsidR="00617FAF" w:rsidRPr="0083421C">
          <w:rPr>
            <w:rStyle w:val="Kpr"/>
            <w:rFonts w:ascii="Times New Roman" w:hAnsi="Times New Roman" w:cs="Times New Roman"/>
            <w:noProof/>
            <w:sz w:val="24"/>
            <w:szCs w:val="24"/>
          </w:rPr>
          <w:t>3.1.3.1. Kişisel Bilgi Formu</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_Toc65527395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34</w:t>
        </w:r>
        <w:r w:rsidR="00617FAF" w:rsidRPr="0083421C">
          <w:rPr>
            <w:rFonts w:ascii="Times New Roman" w:hAnsi="Times New Roman" w:cs="Times New Roman"/>
            <w:noProof/>
            <w:webHidden/>
            <w:sz w:val="24"/>
            <w:szCs w:val="24"/>
          </w:rPr>
          <w:fldChar w:fldCharType="end"/>
        </w:r>
      </w:hyperlink>
    </w:p>
    <w:p w14:paraId="6D510FE6" w14:textId="60F6AC3E"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96" w:history="1">
        <w:r w:rsidR="00617FAF" w:rsidRPr="0083421C">
          <w:rPr>
            <w:rStyle w:val="Kpr"/>
            <w:rFonts w:ascii="Times New Roman" w:hAnsi="Times New Roman" w:cs="Times New Roman"/>
            <w:noProof/>
            <w:sz w:val="24"/>
            <w:szCs w:val="24"/>
          </w:rPr>
          <w:t>3.1.3.2. Saldırganlık Envanteri</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_Toc65527396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35</w:t>
        </w:r>
        <w:r w:rsidR="00617FAF" w:rsidRPr="0083421C">
          <w:rPr>
            <w:rFonts w:ascii="Times New Roman" w:hAnsi="Times New Roman" w:cs="Times New Roman"/>
            <w:noProof/>
            <w:webHidden/>
            <w:sz w:val="24"/>
            <w:szCs w:val="24"/>
          </w:rPr>
          <w:fldChar w:fldCharType="end"/>
        </w:r>
      </w:hyperlink>
    </w:p>
    <w:p w14:paraId="59DBD2A1" w14:textId="2A36F291" w:rsidR="00617FAF" w:rsidRPr="0083421C" w:rsidRDefault="00A46DBE" w:rsidP="00617FAF">
      <w:pPr>
        <w:pStyle w:val="T4"/>
        <w:spacing w:after="120" w:line="360" w:lineRule="auto"/>
        <w:jc w:val="both"/>
        <w:rPr>
          <w:rFonts w:ascii="Times New Roman" w:eastAsiaTheme="minorEastAsia" w:hAnsi="Times New Roman" w:cs="Times New Roman"/>
          <w:noProof/>
          <w:sz w:val="24"/>
          <w:szCs w:val="24"/>
        </w:rPr>
      </w:pPr>
      <w:hyperlink w:anchor="_Toc65527397" w:history="1">
        <w:r w:rsidR="00617FAF" w:rsidRPr="0083421C">
          <w:rPr>
            <w:rStyle w:val="Kpr"/>
            <w:rFonts w:ascii="Times New Roman" w:hAnsi="Times New Roman" w:cs="Times New Roman"/>
            <w:noProof/>
            <w:sz w:val="24"/>
            <w:szCs w:val="24"/>
          </w:rPr>
          <w:t>3.1.3.3. Beden Eğitimi Dersi Sportmenlik Davranışı Ölçeği</w:t>
        </w:r>
        <w:r w:rsidR="00617FAF" w:rsidRPr="0083421C">
          <w:rPr>
            <w:rFonts w:ascii="Times New Roman" w:hAnsi="Times New Roman" w:cs="Times New Roman"/>
            <w:noProof/>
            <w:webHidden/>
            <w:sz w:val="24"/>
            <w:szCs w:val="24"/>
          </w:rPr>
          <w:tab/>
        </w:r>
        <w:r w:rsidR="00617FAF" w:rsidRPr="0083421C">
          <w:rPr>
            <w:rFonts w:ascii="Times New Roman" w:hAnsi="Times New Roman" w:cs="Times New Roman"/>
            <w:noProof/>
            <w:webHidden/>
            <w:sz w:val="24"/>
            <w:szCs w:val="24"/>
          </w:rPr>
          <w:fldChar w:fldCharType="begin"/>
        </w:r>
        <w:r w:rsidR="00617FAF" w:rsidRPr="0083421C">
          <w:rPr>
            <w:rFonts w:ascii="Times New Roman" w:hAnsi="Times New Roman" w:cs="Times New Roman"/>
            <w:noProof/>
            <w:webHidden/>
            <w:sz w:val="24"/>
            <w:szCs w:val="24"/>
          </w:rPr>
          <w:instrText xml:space="preserve"> PAGEREF _Toc65527397 \h </w:instrText>
        </w:r>
        <w:r w:rsidR="00617FAF" w:rsidRPr="0083421C">
          <w:rPr>
            <w:rFonts w:ascii="Times New Roman" w:hAnsi="Times New Roman" w:cs="Times New Roman"/>
            <w:noProof/>
            <w:webHidden/>
            <w:sz w:val="24"/>
            <w:szCs w:val="24"/>
          </w:rPr>
        </w:r>
        <w:r w:rsidR="00617FAF" w:rsidRPr="0083421C">
          <w:rPr>
            <w:rFonts w:ascii="Times New Roman" w:hAnsi="Times New Roman" w:cs="Times New Roman"/>
            <w:noProof/>
            <w:webHidden/>
            <w:sz w:val="24"/>
            <w:szCs w:val="24"/>
          </w:rPr>
          <w:fldChar w:fldCharType="separate"/>
        </w:r>
        <w:r w:rsidR="009E16F5">
          <w:rPr>
            <w:rFonts w:ascii="Times New Roman" w:hAnsi="Times New Roman" w:cs="Times New Roman"/>
            <w:noProof/>
            <w:webHidden/>
            <w:sz w:val="24"/>
            <w:szCs w:val="24"/>
          </w:rPr>
          <w:t>36</w:t>
        </w:r>
        <w:r w:rsidR="00617FAF" w:rsidRPr="0083421C">
          <w:rPr>
            <w:rFonts w:ascii="Times New Roman" w:hAnsi="Times New Roman" w:cs="Times New Roman"/>
            <w:noProof/>
            <w:webHidden/>
            <w:sz w:val="24"/>
            <w:szCs w:val="24"/>
          </w:rPr>
          <w:fldChar w:fldCharType="end"/>
        </w:r>
      </w:hyperlink>
    </w:p>
    <w:p w14:paraId="612C4FDD" w14:textId="482C3BC0" w:rsidR="00617FAF" w:rsidRPr="0083421C" w:rsidRDefault="00A46DBE" w:rsidP="00193398">
      <w:pPr>
        <w:pStyle w:val="T2"/>
        <w:rPr>
          <w:rFonts w:eastAsiaTheme="minorEastAsia"/>
          <w:noProof/>
        </w:rPr>
      </w:pPr>
      <w:hyperlink w:anchor="_Toc65527398" w:history="1">
        <w:r w:rsidR="00617FAF" w:rsidRPr="0083421C">
          <w:rPr>
            <w:rStyle w:val="Kpr"/>
            <w:rFonts w:ascii="Times New Roman" w:hAnsi="Times New Roman" w:cs="Times New Roman"/>
            <w:noProof/>
            <w:sz w:val="24"/>
            <w:szCs w:val="24"/>
          </w:rPr>
          <w:t>3.2.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Yöntem</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_Toc65527398 \h </w:instrText>
        </w:r>
        <w:r w:rsidR="00617FAF" w:rsidRPr="0083421C">
          <w:rPr>
            <w:noProof/>
            <w:webHidden/>
          </w:rPr>
        </w:r>
        <w:r w:rsidR="00617FAF" w:rsidRPr="0083421C">
          <w:rPr>
            <w:noProof/>
            <w:webHidden/>
          </w:rPr>
          <w:fldChar w:fldCharType="separate"/>
        </w:r>
        <w:r w:rsidR="009E16F5">
          <w:rPr>
            <w:noProof/>
            <w:webHidden/>
          </w:rPr>
          <w:t>37</w:t>
        </w:r>
        <w:r w:rsidR="00617FAF" w:rsidRPr="0083421C">
          <w:rPr>
            <w:noProof/>
            <w:webHidden/>
          </w:rPr>
          <w:fldChar w:fldCharType="end"/>
        </w:r>
      </w:hyperlink>
    </w:p>
    <w:p w14:paraId="7C00C845" w14:textId="4FF1D98D" w:rsidR="00617FAF" w:rsidRPr="0083421C" w:rsidRDefault="00A46DBE" w:rsidP="00193398">
      <w:pPr>
        <w:pStyle w:val="T3"/>
        <w:rPr>
          <w:rFonts w:eastAsiaTheme="minorEastAsia"/>
          <w:noProof/>
        </w:rPr>
      </w:pPr>
      <w:hyperlink w:anchor="_Toc65527399" w:history="1">
        <w:r w:rsidR="00617FAF" w:rsidRPr="0083421C">
          <w:rPr>
            <w:rStyle w:val="Kpr"/>
            <w:rFonts w:ascii="Times New Roman" w:hAnsi="Times New Roman" w:cs="Times New Roman"/>
            <w:noProof/>
            <w:sz w:val="24"/>
            <w:szCs w:val="24"/>
          </w:rPr>
          <w:t>3.2.1. Veri Toplama Yöntemi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_Toc65527399 \h </w:instrText>
        </w:r>
        <w:r w:rsidR="00617FAF" w:rsidRPr="0083421C">
          <w:rPr>
            <w:noProof/>
            <w:webHidden/>
          </w:rPr>
        </w:r>
        <w:r w:rsidR="00617FAF" w:rsidRPr="0083421C">
          <w:rPr>
            <w:noProof/>
            <w:webHidden/>
          </w:rPr>
          <w:fldChar w:fldCharType="separate"/>
        </w:r>
        <w:r w:rsidR="009E16F5">
          <w:rPr>
            <w:noProof/>
            <w:webHidden/>
          </w:rPr>
          <w:t>37</w:t>
        </w:r>
        <w:r w:rsidR="00617FAF" w:rsidRPr="0083421C">
          <w:rPr>
            <w:noProof/>
            <w:webHidden/>
          </w:rPr>
          <w:fldChar w:fldCharType="end"/>
        </w:r>
      </w:hyperlink>
    </w:p>
    <w:p w14:paraId="450FE9FD" w14:textId="055267EB" w:rsidR="00617FAF" w:rsidRPr="0083421C" w:rsidRDefault="00A46DBE" w:rsidP="00193398">
      <w:pPr>
        <w:pStyle w:val="T3"/>
        <w:rPr>
          <w:rFonts w:eastAsiaTheme="minorEastAsia"/>
          <w:noProof/>
        </w:rPr>
      </w:pPr>
      <w:hyperlink w:anchor="_Toc65527400" w:history="1">
        <w:r w:rsidR="00617FAF" w:rsidRPr="0083421C">
          <w:rPr>
            <w:rStyle w:val="Kpr"/>
            <w:rFonts w:ascii="Times New Roman" w:hAnsi="Times New Roman" w:cs="Times New Roman"/>
            <w:noProof/>
            <w:sz w:val="24"/>
            <w:szCs w:val="24"/>
          </w:rPr>
          <w:t>3.2.2. Verilerin Analizi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_Toc65527400 \h </w:instrText>
        </w:r>
        <w:r w:rsidR="00617FAF" w:rsidRPr="0083421C">
          <w:rPr>
            <w:noProof/>
            <w:webHidden/>
          </w:rPr>
        </w:r>
        <w:r w:rsidR="00617FAF" w:rsidRPr="0083421C">
          <w:rPr>
            <w:noProof/>
            <w:webHidden/>
          </w:rPr>
          <w:fldChar w:fldCharType="separate"/>
        </w:r>
        <w:r w:rsidR="009E16F5">
          <w:rPr>
            <w:noProof/>
            <w:webHidden/>
          </w:rPr>
          <w:t>37</w:t>
        </w:r>
        <w:r w:rsidR="00617FAF" w:rsidRPr="0083421C">
          <w:rPr>
            <w:noProof/>
            <w:webHidden/>
          </w:rPr>
          <w:fldChar w:fldCharType="end"/>
        </w:r>
      </w:hyperlink>
    </w:p>
    <w:p w14:paraId="0E90708C" w14:textId="0CD9E48F" w:rsidR="00617FAF" w:rsidRPr="0083421C" w:rsidRDefault="00A46DBE" w:rsidP="00193398">
      <w:pPr>
        <w:pStyle w:val="T1"/>
        <w:rPr>
          <w:rFonts w:eastAsiaTheme="minorEastAsia"/>
          <w:noProof/>
        </w:rPr>
      </w:pPr>
      <w:hyperlink w:anchor="_Toc65527401" w:history="1">
        <w:r w:rsidR="00617FAF" w:rsidRPr="0083421C">
          <w:rPr>
            <w:rStyle w:val="Kpr"/>
            <w:rFonts w:ascii="Times New Roman" w:hAnsi="Times New Roman" w:cs="Times New Roman"/>
            <w:noProof/>
            <w:sz w:val="24"/>
            <w:szCs w:val="24"/>
          </w:rPr>
          <w:t>4. BULGULAR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_Toc65527401 \h </w:instrText>
        </w:r>
        <w:r w:rsidR="00617FAF" w:rsidRPr="0083421C">
          <w:rPr>
            <w:noProof/>
            <w:webHidden/>
          </w:rPr>
        </w:r>
        <w:r w:rsidR="00617FAF" w:rsidRPr="0083421C">
          <w:rPr>
            <w:noProof/>
            <w:webHidden/>
          </w:rPr>
          <w:fldChar w:fldCharType="separate"/>
        </w:r>
        <w:r w:rsidR="009E16F5">
          <w:rPr>
            <w:noProof/>
            <w:webHidden/>
          </w:rPr>
          <w:t>39</w:t>
        </w:r>
        <w:r w:rsidR="00617FAF" w:rsidRPr="0083421C">
          <w:rPr>
            <w:noProof/>
            <w:webHidden/>
          </w:rPr>
          <w:fldChar w:fldCharType="end"/>
        </w:r>
      </w:hyperlink>
    </w:p>
    <w:p w14:paraId="563A51F9" w14:textId="49B87BE6" w:rsidR="00617FAF" w:rsidRPr="0083421C" w:rsidRDefault="00A46DBE" w:rsidP="00193398">
      <w:pPr>
        <w:pStyle w:val="T2"/>
        <w:rPr>
          <w:rFonts w:eastAsiaTheme="minorEastAsia"/>
          <w:noProof/>
        </w:rPr>
      </w:pPr>
      <w:hyperlink w:anchor="_Toc65527402" w:history="1">
        <w:r w:rsidR="00617FAF" w:rsidRPr="0083421C">
          <w:rPr>
            <w:rStyle w:val="Kpr"/>
            <w:rFonts w:ascii="Times New Roman" w:hAnsi="Times New Roman" w:cs="Times New Roman"/>
            <w:noProof/>
            <w:sz w:val="24"/>
            <w:szCs w:val="24"/>
          </w:rPr>
          <w:t>4.1.</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cinsiyet değişkenine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_Toc65527402 \h </w:instrText>
        </w:r>
        <w:r w:rsidR="00617FAF" w:rsidRPr="0083421C">
          <w:rPr>
            <w:noProof/>
            <w:webHidden/>
          </w:rPr>
        </w:r>
        <w:r w:rsidR="00617FAF" w:rsidRPr="0083421C">
          <w:rPr>
            <w:noProof/>
            <w:webHidden/>
          </w:rPr>
          <w:fldChar w:fldCharType="separate"/>
        </w:r>
        <w:r w:rsidR="009E16F5">
          <w:rPr>
            <w:noProof/>
            <w:webHidden/>
          </w:rPr>
          <w:t>44</w:t>
        </w:r>
        <w:r w:rsidR="00617FAF" w:rsidRPr="0083421C">
          <w:rPr>
            <w:noProof/>
            <w:webHidden/>
          </w:rPr>
          <w:fldChar w:fldCharType="end"/>
        </w:r>
      </w:hyperlink>
    </w:p>
    <w:p w14:paraId="16679041" w14:textId="5B375953" w:rsidR="00617FAF" w:rsidRPr="0083421C" w:rsidRDefault="00A46DBE" w:rsidP="00193398">
      <w:pPr>
        <w:pStyle w:val="T2"/>
        <w:rPr>
          <w:rFonts w:eastAsiaTheme="minorEastAsia"/>
          <w:noProof/>
        </w:rPr>
      </w:pPr>
      <w:hyperlink w:anchor="_Toc65527403" w:history="1">
        <w:r w:rsidR="00617FAF" w:rsidRPr="0083421C">
          <w:rPr>
            <w:rStyle w:val="Kpr"/>
            <w:rFonts w:ascii="Times New Roman" w:hAnsi="Times New Roman" w:cs="Times New Roman"/>
            <w:noProof/>
            <w:sz w:val="24"/>
            <w:szCs w:val="24"/>
          </w:rPr>
          <w:t>4.2.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okulun sportif etkinliklere katılım sağlaması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_Toc65527403 \h </w:instrText>
        </w:r>
        <w:r w:rsidR="00617FAF" w:rsidRPr="0083421C">
          <w:rPr>
            <w:noProof/>
            <w:webHidden/>
          </w:rPr>
        </w:r>
        <w:r w:rsidR="00617FAF" w:rsidRPr="0083421C">
          <w:rPr>
            <w:noProof/>
            <w:webHidden/>
          </w:rPr>
          <w:fldChar w:fldCharType="separate"/>
        </w:r>
        <w:r w:rsidR="009E16F5">
          <w:rPr>
            <w:noProof/>
            <w:webHidden/>
          </w:rPr>
          <w:t>45</w:t>
        </w:r>
        <w:r w:rsidR="00617FAF" w:rsidRPr="0083421C">
          <w:rPr>
            <w:noProof/>
            <w:webHidden/>
          </w:rPr>
          <w:fldChar w:fldCharType="end"/>
        </w:r>
      </w:hyperlink>
    </w:p>
    <w:p w14:paraId="1E15DC71" w14:textId="7297D7F7" w:rsidR="00617FAF" w:rsidRPr="0083421C" w:rsidRDefault="00A46DBE" w:rsidP="00193398">
      <w:pPr>
        <w:pStyle w:val="T2"/>
        <w:rPr>
          <w:rFonts w:eastAsiaTheme="minorEastAsia"/>
          <w:noProof/>
        </w:rPr>
      </w:pPr>
      <w:hyperlink w:anchor="_Toc65527404" w:history="1">
        <w:r w:rsidR="00617FAF" w:rsidRPr="0083421C">
          <w:rPr>
            <w:rStyle w:val="Kpr"/>
            <w:rFonts w:ascii="Times New Roman" w:hAnsi="Times New Roman" w:cs="Times New Roman"/>
            <w:noProof/>
            <w:sz w:val="24"/>
            <w:szCs w:val="24"/>
          </w:rPr>
          <w:t>4.3.</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sınıf seviyesi değişkenine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_Toc65527404 \h </w:instrText>
        </w:r>
        <w:r w:rsidR="00617FAF" w:rsidRPr="0083421C">
          <w:rPr>
            <w:noProof/>
            <w:webHidden/>
          </w:rPr>
        </w:r>
        <w:r w:rsidR="00617FAF" w:rsidRPr="0083421C">
          <w:rPr>
            <w:noProof/>
            <w:webHidden/>
          </w:rPr>
          <w:fldChar w:fldCharType="separate"/>
        </w:r>
        <w:r w:rsidR="009E16F5">
          <w:rPr>
            <w:noProof/>
            <w:webHidden/>
          </w:rPr>
          <w:t>46</w:t>
        </w:r>
        <w:r w:rsidR="00617FAF" w:rsidRPr="0083421C">
          <w:rPr>
            <w:noProof/>
            <w:webHidden/>
          </w:rPr>
          <w:fldChar w:fldCharType="end"/>
        </w:r>
      </w:hyperlink>
    </w:p>
    <w:p w14:paraId="47B691D3" w14:textId="06CA0A7F" w:rsidR="00617FAF" w:rsidRPr="0083421C" w:rsidRDefault="00A46DBE" w:rsidP="00193398">
      <w:pPr>
        <w:pStyle w:val="T2"/>
        <w:rPr>
          <w:rFonts w:eastAsiaTheme="minorEastAsia"/>
          <w:noProof/>
        </w:rPr>
      </w:pPr>
      <w:hyperlink w:anchor="_Toc65527405" w:history="1">
        <w:r w:rsidR="00617FAF" w:rsidRPr="0083421C">
          <w:rPr>
            <w:rStyle w:val="Kpr"/>
            <w:rFonts w:ascii="Times New Roman" w:hAnsi="Times New Roman" w:cs="Times New Roman"/>
            <w:noProof/>
            <w:sz w:val="24"/>
            <w:szCs w:val="24"/>
          </w:rPr>
          <w:t>4.4.</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sporculuk düzeyine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_Toc65527405 \h </w:instrText>
        </w:r>
        <w:r w:rsidR="00617FAF" w:rsidRPr="0083421C">
          <w:rPr>
            <w:noProof/>
            <w:webHidden/>
          </w:rPr>
        </w:r>
        <w:r w:rsidR="00617FAF" w:rsidRPr="0083421C">
          <w:rPr>
            <w:noProof/>
            <w:webHidden/>
          </w:rPr>
          <w:fldChar w:fldCharType="separate"/>
        </w:r>
        <w:r w:rsidR="009E16F5">
          <w:rPr>
            <w:noProof/>
            <w:webHidden/>
          </w:rPr>
          <w:t>47</w:t>
        </w:r>
        <w:r w:rsidR="00617FAF" w:rsidRPr="0083421C">
          <w:rPr>
            <w:noProof/>
            <w:webHidden/>
          </w:rPr>
          <w:fldChar w:fldCharType="end"/>
        </w:r>
      </w:hyperlink>
    </w:p>
    <w:p w14:paraId="42051D06" w14:textId="054DB74E" w:rsidR="00617FAF" w:rsidRPr="0083421C" w:rsidRDefault="00A46DBE" w:rsidP="00193398">
      <w:pPr>
        <w:pStyle w:val="T2"/>
        <w:rPr>
          <w:rFonts w:eastAsiaTheme="minorEastAsia"/>
          <w:noProof/>
        </w:rPr>
      </w:pPr>
      <w:hyperlink w:anchor="_Toc65527406" w:history="1">
        <w:r w:rsidR="00617FAF" w:rsidRPr="0083421C">
          <w:rPr>
            <w:rStyle w:val="Kpr"/>
            <w:rFonts w:ascii="Times New Roman" w:hAnsi="Times New Roman" w:cs="Times New Roman"/>
            <w:noProof/>
            <w:sz w:val="24"/>
            <w:szCs w:val="24"/>
          </w:rPr>
          <w:t>4.5.</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spor branşına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_Toc65527406 \h </w:instrText>
        </w:r>
        <w:r w:rsidR="00617FAF" w:rsidRPr="0083421C">
          <w:rPr>
            <w:noProof/>
            <w:webHidden/>
          </w:rPr>
        </w:r>
        <w:r w:rsidR="00617FAF" w:rsidRPr="0083421C">
          <w:rPr>
            <w:noProof/>
            <w:webHidden/>
          </w:rPr>
          <w:fldChar w:fldCharType="separate"/>
        </w:r>
        <w:r w:rsidR="009E16F5">
          <w:rPr>
            <w:noProof/>
            <w:webHidden/>
          </w:rPr>
          <w:t>48</w:t>
        </w:r>
        <w:r w:rsidR="00617FAF" w:rsidRPr="0083421C">
          <w:rPr>
            <w:noProof/>
            <w:webHidden/>
          </w:rPr>
          <w:fldChar w:fldCharType="end"/>
        </w:r>
      </w:hyperlink>
    </w:p>
    <w:p w14:paraId="5937530F" w14:textId="0777B6EC" w:rsidR="00617FAF" w:rsidRPr="0083421C" w:rsidRDefault="00A46DBE" w:rsidP="00193398">
      <w:pPr>
        <w:pStyle w:val="T2"/>
        <w:rPr>
          <w:rFonts w:eastAsiaTheme="minorEastAsia"/>
          <w:noProof/>
        </w:rPr>
      </w:pPr>
      <w:hyperlink w:anchor="_Toc65527407" w:history="1">
        <w:r w:rsidR="00617FAF" w:rsidRPr="0083421C">
          <w:rPr>
            <w:rStyle w:val="Kpr"/>
            <w:rFonts w:ascii="Times New Roman" w:hAnsi="Times New Roman" w:cs="Times New Roman"/>
            <w:noProof/>
            <w:sz w:val="24"/>
            <w:szCs w:val="24"/>
          </w:rPr>
          <w:t>4.6.</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spor yaptıkları yıla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_Toc65527407 \h </w:instrText>
        </w:r>
        <w:r w:rsidR="00617FAF" w:rsidRPr="0083421C">
          <w:rPr>
            <w:noProof/>
            <w:webHidden/>
          </w:rPr>
        </w:r>
        <w:r w:rsidR="00617FAF" w:rsidRPr="0083421C">
          <w:rPr>
            <w:noProof/>
            <w:webHidden/>
          </w:rPr>
          <w:fldChar w:fldCharType="separate"/>
        </w:r>
        <w:r w:rsidR="009E16F5">
          <w:rPr>
            <w:noProof/>
            <w:webHidden/>
          </w:rPr>
          <w:t>49</w:t>
        </w:r>
        <w:r w:rsidR="00617FAF" w:rsidRPr="0083421C">
          <w:rPr>
            <w:noProof/>
            <w:webHidden/>
          </w:rPr>
          <w:fldChar w:fldCharType="end"/>
        </w:r>
      </w:hyperlink>
    </w:p>
    <w:p w14:paraId="3A7A4529" w14:textId="2DE772E8" w:rsidR="00617FAF" w:rsidRPr="0083421C" w:rsidRDefault="00A46DBE" w:rsidP="00193398">
      <w:pPr>
        <w:pStyle w:val="T2"/>
        <w:rPr>
          <w:rFonts w:eastAsiaTheme="minorEastAsia"/>
          <w:noProof/>
        </w:rPr>
      </w:pPr>
      <w:hyperlink w:anchor="_Toc65527408" w:history="1">
        <w:r w:rsidR="00617FAF" w:rsidRPr="0083421C">
          <w:rPr>
            <w:rStyle w:val="Kpr"/>
            <w:rFonts w:ascii="Times New Roman" w:hAnsi="Times New Roman" w:cs="Times New Roman"/>
            <w:noProof/>
            <w:sz w:val="24"/>
            <w:szCs w:val="24"/>
          </w:rPr>
          <w:t>4.7.</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beden eğitimi öğretmeni cinsiyeti değişkenine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_Toc65527408 \h </w:instrText>
        </w:r>
        <w:r w:rsidR="00617FAF" w:rsidRPr="0083421C">
          <w:rPr>
            <w:noProof/>
            <w:webHidden/>
          </w:rPr>
        </w:r>
        <w:r w:rsidR="00617FAF" w:rsidRPr="0083421C">
          <w:rPr>
            <w:noProof/>
            <w:webHidden/>
          </w:rPr>
          <w:fldChar w:fldCharType="separate"/>
        </w:r>
        <w:r w:rsidR="009E16F5">
          <w:rPr>
            <w:noProof/>
            <w:webHidden/>
          </w:rPr>
          <w:t>50</w:t>
        </w:r>
        <w:r w:rsidR="00617FAF" w:rsidRPr="0083421C">
          <w:rPr>
            <w:noProof/>
            <w:webHidden/>
          </w:rPr>
          <w:fldChar w:fldCharType="end"/>
        </w:r>
      </w:hyperlink>
    </w:p>
    <w:p w14:paraId="7FBC0025" w14:textId="6770F44A" w:rsidR="00617FAF" w:rsidRPr="0083421C" w:rsidRDefault="00A46DBE" w:rsidP="00193398">
      <w:pPr>
        <w:pStyle w:val="T2"/>
        <w:rPr>
          <w:rFonts w:eastAsiaTheme="minorEastAsia"/>
          <w:noProof/>
        </w:rPr>
      </w:pPr>
      <w:hyperlink w:anchor="_Toc65527409" w:history="1">
        <w:r w:rsidR="00617FAF" w:rsidRPr="0083421C">
          <w:rPr>
            <w:rStyle w:val="Kpr"/>
            <w:rFonts w:ascii="Times New Roman" w:hAnsi="Times New Roman" w:cs="Times New Roman"/>
            <w:noProof/>
            <w:sz w:val="24"/>
            <w:szCs w:val="24"/>
          </w:rPr>
          <w:t>4.8.</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anne-baba eğitim düzeyine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_Toc65527409 \h </w:instrText>
        </w:r>
        <w:r w:rsidR="00617FAF" w:rsidRPr="0083421C">
          <w:rPr>
            <w:noProof/>
            <w:webHidden/>
          </w:rPr>
        </w:r>
        <w:r w:rsidR="00617FAF" w:rsidRPr="0083421C">
          <w:rPr>
            <w:noProof/>
            <w:webHidden/>
          </w:rPr>
          <w:fldChar w:fldCharType="separate"/>
        </w:r>
        <w:r w:rsidR="009E16F5">
          <w:rPr>
            <w:noProof/>
            <w:webHidden/>
          </w:rPr>
          <w:t>51</w:t>
        </w:r>
        <w:r w:rsidR="00617FAF" w:rsidRPr="0083421C">
          <w:rPr>
            <w:noProof/>
            <w:webHidden/>
          </w:rPr>
          <w:fldChar w:fldCharType="end"/>
        </w:r>
      </w:hyperlink>
    </w:p>
    <w:p w14:paraId="6A5E8BDE" w14:textId="3B45467B" w:rsidR="00617FAF" w:rsidRPr="0083421C" w:rsidRDefault="00A46DBE" w:rsidP="00193398">
      <w:pPr>
        <w:pStyle w:val="T2"/>
        <w:rPr>
          <w:rFonts w:eastAsiaTheme="minorEastAsia"/>
          <w:noProof/>
        </w:rPr>
      </w:pPr>
      <w:hyperlink w:anchor="_Toc65527410" w:history="1">
        <w:r w:rsidR="00617FAF" w:rsidRPr="0083421C">
          <w:rPr>
            <w:rStyle w:val="Kpr"/>
            <w:rFonts w:ascii="Times New Roman" w:hAnsi="Times New Roman" w:cs="Times New Roman"/>
            <w:noProof/>
            <w:sz w:val="24"/>
            <w:szCs w:val="24"/>
          </w:rPr>
          <w:t>4.9.</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Ortaöğretim öğrencilerinin anne-baba gelir düzeyine göre sportmenlik davranışları ile saldırganlık düzeyi arasında ilişki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_Toc65527410 \h </w:instrText>
        </w:r>
        <w:r w:rsidR="00617FAF" w:rsidRPr="0083421C">
          <w:rPr>
            <w:noProof/>
            <w:webHidden/>
          </w:rPr>
        </w:r>
        <w:r w:rsidR="00617FAF" w:rsidRPr="0083421C">
          <w:rPr>
            <w:noProof/>
            <w:webHidden/>
          </w:rPr>
          <w:fldChar w:fldCharType="separate"/>
        </w:r>
        <w:r w:rsidR="009E16F5">
          <w:rPr>
            <w:noProof/>
            <w:webHidden/>
          </w:rPr>
          <w:t>55</w:t>
        </w:r>
        <w:r w:rsidR="00617FAF" w:rsidRPr="0083421C">
          <w:rPr>
            <w:noProof/>
            <w:webHidden/>
          </w:rPr>
          <w:fldChar w:fldCharType="end"/>
        </w:r>
      </w:hyperlink>
    </w:p>
    <w:p w14:paraId="4828AA60" w14:textId="5AFBF9D6" w:rsidR="00617FAF" w:rsidRPr="0083421C" w:rsidRDefault="00A46DBE" w:rsidP="00193398">
      <w:pPr>
        <w:pStyle w:val="T1"/>
        <w:rPr>
          <w:rFonts w:eastAsiaTheme="minorEastAsia"/>
          <w:noProof/>
        </w:rPr>
      </w:pPr>
      <w:hyperlink w:anchor="_Toc65527411" w:history="1">
        <w:r w:rsidR="00617FAF" w:rsidRPr="0083421C">
          <w:rPr>
            <w:rStyle w:val="Kpr"/>
            <w:rFonts w:ascii="Times New Roman" w:hAnsi="Times New Roman" w:cs="Times New Roman"/>
            <w:noProof/>
            <w:sz w:val="24"/>
            <w:szCs w:val="24"/>
          </w:rPr>
          <w:t>5. TARTIŞMA</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_Toc65527411 \h </w:instrText>
        </w:r>
        <w:r w:rsidR="00617FAF" w:rsidRPr="0083421C">
          <w:rPr>
            <w:noProof/>
            <w:webHidden/>
          </w:rPr>
        </w:r>
        <w:r w:rsidR="00617FAF" w:rsidRPr="0083421C">
          <w:rPr>
            <w:noProof/>
            <w:webHidden/>
          </w:rPr>
          <w:fldChar w:fldCharType="separate"/>
        </w:r>
        <w:r w:rsidR="009E16F5">
          <w:rPr>
            <w:noProof/>
            <w:webHidden/>
          </w:rPr>
          <w:t>58</w:t>
        </w:r>
        <w:r w:rsidR="00617FAF" w:rsidRPr="0083421C">
          <w:rPr>
            <w:noProof/>
            <w:webHidden/>
          </w:rPr>
          <w:fldChar w:fldCharType="end"/>
        </w:r>
      </w:hyperlink>
    </w:p>
    <w:p w14:paraId="5B1CFFD6" w14:textId="43ECE402" w:rsidR="00617FAF" w:rsidRPr="0083421C" w:rsidRDefault="00A46DBE" w:rsidP="00193398">
      <w:pPr>
        <w:pStyle w:val="T1"/>
        <w:rPr>
          <w:rFonts w:eastAsiaTheme="minorEastAsia"/>
          <w:noProof/>
        </w:rPr>
      </w:pPr>
      <w:hyperlink w:anchor="_Toc65527412" w:history="1">
        <w:r w:rsidR="00617FAF" w:rsidRPr="0083421C">
          <w:rPr>
            <w:rStyle w:val="Kpr"/>
            <w:rFonts w:ascii="Times New Roman" w:hAnsi="Times New Roman" w:cs="Times New Roman"/>
            <w:noProof/>
            <w:sz w:val="24"/>
            <w:szCs w:val="24"/>
          </w:rPr>
          <w:t>6. SONUÇ VE ÖNERİLER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_Toc65527412 \h </w:instrText>
        </w:r>
        <w:r w:rsidR="00617FAF" w:rsidRPr="0083421C">
          <w:rPr>
            <w:noProof/>
            <w:webHidden/>
          </w:rPr>
        </w:r>
        <w:r w:rsidR="00617FAF" w:rsidRPr="0083421C">
          <w:rPr>
            <w:noProof/>
            <w:webHidden/>
          </w:rPr>
          <w:fldChar w:fldCharType="separate"/>
        </w:r>
        <w:r w:rsidR="009E16F5">
          <w:rPr>
            <w:noProof/>
            <w:webHidden/>
          </w:rPr>
          <w:t>67</w:t>
        </w:r>
        <w:r w:rsidR="00617FAF" w:rsidRPr="0083421C">
          <w:rPr>
            <w:noProof/>
            <w:webHidden/>
          </w:rPr>
          <w:fldChar w:fldCharType="end"/>
        </w:r>
      </w:hyperlink>
    </w:p>
    <w:p w14:paraId="028FA237" w14:textId="597FF65E" w:rsidR="00617FAF" w:rsidRPr="0083421C" w:rsidRDefault="00A46DBE" w:rsidP="00193398">
      <w:pPr>
        <w:pStyle w:val="T2"/>
        <w:rPr>
          <w:rFonts w:eastAsiaTheme="minorEastAsia"/>
          <w:noProof/>
        </w:rPr>
      </w:pPr>
      <w:hyperlink w:anchor="_Toc65527413" w:history="1">
        <w:r w:rsidR="00617FAF" w:rsidRPr="0083421C">
          <w:rPr>
            <w:rStyle w:val="Kpr"/>
            <w:rFonts w:ascii="Times New Roman" w:hAnsi="Times New Roman" w:cs="Times New Roman"/>
            <w:noProof/>
            <w:sz w:val="24"/>
            <w:szCs w:val="24"/>
          </w:rPr>
          <w:t>6.1.</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Sonuçlar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_Toc65527413 \h </w:instrText>
        </w:r>
        <w:r w:rsidR="00617FAF" w:rsidRPr="0083421C">
          <w:rPr>
            <w:noProof/>
            <w:webHidden/>
          </w:rPr>
        </w:r>
        <w:r w:rsidR="00617FAF" w:rsidRPr="0083421C">
          <w:rPr>
            <w:noProof/>
            <w:webHidden/>
          </w:rPr>
          <w:fldChar w:fldCharType="separate"/>
        </w:r>
        <w:r w:rsidR="009E16F5">
          <w:rPr>
            <w:noProof/>
            <w:webHidden/>
          </w:rPr>
          <w:t>67</w:t>
        </w:r>
        <w:r w:rsidR="00617FAF" w:rsidRPr="0083421C">
          <w:rPr>
            <w:noProof/>
            <w:webHidden/>
          </w:rPr>
          <w:fldChar w:fldCharType="end"/>
        </w:r>
      </w:hyperlink>
    </w:p>
    <w:p w14:paraId="5B4ED9EB" w14:textId="0F22EFC2" w:rsidR="00617FAF" w:rsidRPr="0083421C" w:rsidRDefault="00A46DBE" w:rsidP="00193398">
      <w:pPr>
        <w:pStyle w:val="T2"/>
        <w:rPr>
          <w:rFonts w:eastAsiaTheme="minorEastAsia"/>
          <w:noProof/>
        </w:rPr>
      </w:pPr>
      <w:hyperlink w:anchor="_Toc65527414" w:history="1">
        <w:r w:rsidR="00617FAF" w:rsidRPr="0083421C">
          <w:rPr>
            <w:rStyle w:val="Kpr"/>
            <w:rFonts w:ascii="Times New Roman" w:hAnsi="Times New Roman" w:cs="Times New Roman"/>
            <w:noProof/>
            <w:sz w:val="24"/>
            <w:szCs w:val="24"/>
          </w:rPr>
          <w:t>6.2.</w:t>
        </w:r>
        <w:r w:rsidR="00193398" w:rsidRPr="0083421C">
          <w:rPr>
            <w:rStyle w:val="Kpr"/>
            <w:rFonts w:ascii="Times New Roman" w:hAnsi="Times New Roman" w:cs="Times New Roman"/>
            <w:noProof/>
            <w:sz w:val="24"/>
            <w:szCs w:val="24"/>
          </w:rPr>
          <w:t xml:space="preserve"> </w:t>
        </w:r>
        <w:r w:rsidR="00617FAF" w:rsidRPr="0083421C">
          <w:rPr>
            <w:rStyle w:val="Kpr"/>
            <w:rFonts w:ascii="Times New Roman" w:hAnsi="Times New Roman" w:cs="Times New Roman"/>
            <w:noProof/>
            <w:sz w:val="24"/>
            <w:szCs w:val="24"/>
          </w:rPr>
          <w:t>Öneriler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_Toc65527414 \h </w:instrText>
        </w:r>
        <w:r w:rsidR="00617FAF" w:rsidRPr="0083421C">
          <w:rPr>
            <w:noProof/>
            <w:webHidden/>
          </w:rPr>
        </w:r>
        <w:r w:rsidR="00617FAF" w:rsidRPr="0083421C">
          <w:rPr>
            <w:noProof/>
            <w:webHidden/>
          </w:rPr>
          <w:fldChar w:fldCharType="separate"/>
        </w:r>
        <w:r w:rsidR="009E16F5">
          <w:rPr>
            <w:noProof/>
            <w:webHidden/>
          </w:rPr>
          <w:t>68</w:t>
        </w:r>
        <w:r w:rsidR="00617FAF" w:rsidRPr="0083421C">
          <w:rPr>
            <w:noProof/>
            <w:webHidden/>
          </w:rPr>
          <w:fldChar w:fldCharType="end"/>
        </w:r>
      </w:hyperlink>
    </w:p>
    <w:p w14:paraId="7B0AE037" w14:textId="303B8296" w:rsidR="00617FAF" w:rsidRPr="0083421C" w:rsidRDefault="00A46DBE" w:rsidP="00193398">
      <w:pPr>
        <w:pStyle w:val="T1"/>
        <w:rPr>
          <w:rFonts w:eastAsiaTheme="minorEastAsia"/>
          <w:noProof/>
        </w:rPr>
      </w:pPr>
      <w:hyperlink w:anchor="_Toc65527415" w:history="1">
        <w:r w:rsidR="00617FAF" w:rsidRPr="0083421C">
          <w:rPr>
            <w:rStyle w:val="Kpr"/>
            <w:rFonts w:ascii="Times New Roman" w:hAnsi="Times New Roman" w:cs="Times New Roman"/>
            <w:noProof/>
            <w:sz w:val="24"/>
            <w:szCs w:val="24"/>
          </w:rPr>
          <w:t>KAYNAKLAR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_Toc65527415 \h </w:instrText>
        </w:r>
        <w:r w:rsidR="00617FAF" w:rsidRPr="0083421C">
          <w:rPr>
            <w:noProof/>
            <w:webHidden/>
          </w:rPr>
        </w:r>
        <w:r w:rsidR="00617FAF" w:rsidRPr="0083421C">
          <w:rPr>
            <w:noProof/>
            <w:webHidden/>
          </w:rPr>
          <w:fldChar w:fldCharType="separate"/>
        </w:r>
        <w:r w:rsidR="009E16F5">
          <w:rPr>
            <w:noProof/>
            <w:webHidden/>
          </w:rPr>
          <w:t>69</w:t>
        </w:r>
        <w:r w:rsidR="00617FAF" w:rsidRPr="0083421C">
          <w:rPr>
            <w:noProof/>
            <w:webHidden/>
          </w:rPr>
          <w:fldChar w:fldCharType="end"/>
        </w:r>
      </w:hyperlink>
    </w:p>
    <w:p w14:paraId="6B4898A3" w14:textId="47BD0442" w:rsidR="00617FAF" w:rsidRPr="0083421C" w:rsidRDefault="00A46DBE" w:rsidP="00193398">
      <w:pPr>
        <w:pStyle w:val="T1"/>
        <w:rPr>
          <w:rFonts w:eastAsiaTheme="minorEastAsia"/>
          <w:noProof/>
        </w:rPr>
      </w:pPr>
      <w:hyperlink w:anchor="_Toc65527416" w:history="1">
        <w:r w:rsidR="00617FAF" w:rsidRPr="0083421C">
          <w:rPr>
            <w:rStyle w:val="Kpr"/>
            <w:rFonts w:ascii="Times New Roman" w:hAnsi="Times New Roman" w:cs="Times New Roman"/>
            <w:noProof/>
            <w:sz w:val="24"/>
            <w:szCs w:val="24"/>
          </w:rPr>
          <w:t>EKLER</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_Toc65527416 \h </w:instrText>
        </w:r>
        <w:r w:rsidR="00617FAF" w:rsidRPr="0083421C">
          <w:rPr>
            <w:noProof/>
            <w:webHidden/>
          </w:rPr>
        </w:r>
        <w:r w:rsidR="00617FAF" w:rsidRPr="0083421C">
          <w:rPr>
            <w:noProof/>
            <w:webHidden/>
          </w:rPr>
          <w:fldChar w:fldCharType="separate"/>
        </w:r>
        <w:r w:rsidR="009E16F5">
          <w:rPr>
            <w:noProof/>
            <w:webHidden/>
          </w:rPr>
          <w:t>88</w:t>
        </w:r>
        <w:r w:rsidR="00617FAF" w:rsidRPr="0083421C">
          <w:rPr>
            <w:noProof/>
            <w:webHidden/>
          </w:rPr>
          <w:fldChar w:fldCharType="end"/>
        </w:r>
      </w:hyperlink>
    </w:p>
    <w:p w14:paraId="5B148C64" w14:textId="41471789" w:rsidR="00617FAF" w:rsidRPr="0083421C" w:rsidRDefault="00A46DBE" w:rsidP="00193398">
      <w:pPr>
        <w:pStyle w:val="T2"/>
        <w:rPr>
          <w:rFonts w:eastAsiaTheme="minorEastAsia"/>
          <w:noProof/>
        </w:rPr>
      </w:pPr>
      <w:hyperlink w:anchor="_Toc65527417" w:history="1">
        <w:r w:rsidR="00617FAF" w:rsidRPr="0083421C">
          <w:rPr>
            <w:rStyle w:val="Kpr"/>
            <w:rFonts w:ascii="Times New Roman" w:hAnsi="Times New Roman" w:cs="Times New Roman"/>
            <w:noProof/>
            <w:sz w:val="24"/>
            <w:szCs w:val="24"/>
          </w:rPr>
          <w:t>Ek 1. Kişisel Bilgi Formu</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_Toc65527417 \h </w:instrText>
        </w:r>
        <w:r w:rsidR="00617FAF" w:rsidRPr="0083421C">
          <w:rPr>
            <w:noProof/>
            <w:webHidden/>
          </w:rPr>
        </w:r>
        <w:r w:rsidR="00617FAF" w:rsidRPr="0083421C">
          <w:rPr>
            <w:noProof/>
            <w:webHidden/>
          </w:rPr>
          <w:fldChar w:fldCharType="separate"/>
        </w:r>
        <w:r w:rsidR="009E16F5">
          <w:rPr>
            <w:noProof/>
            <w:webHidden/>
          </w:rPr>
          <w:t>88</w:t>
        </w:r>
        <w:r w:rsidR="00617FAF" w:rsidRPr="0083421C">
          <w:rPr>
            <w:noProof/>
            <w:webHidden/>
          </w:rPr>
          <w:fldChar w:fldCharType="end"/>
        </w:r>
      </w:hyperlink>
    </w:p>
    <w:p w14:paraId="3E5AB6D0" w14:textId="1DBC5522" w:rsidR="00617FAF" w:rsidRPr="0083421C" w:rsidRDefault="00A46DBE" w:rsidP="00193398">
      <w:pPr>
        <w:pStyle w:val="T2"/>
        <w:rPr>
          <w:rFonts w:eastAsiaTheme="minorEastAsia"/>
          <w:noProof/>
        </w:rPr>
      </w:pPr>
      <w:hyperlink w:anchor="_Toc65527418" w:history="1">
        <w:r w:rsidR="00617FAF" w:rsidRPr="0083421C">
          <w:rPr>
            <w:rStyle w:val="Kpr"/>
            <w:rFonts w:ascii="Times New Roman" w:hAnsi="Times New Roman" w:cs="Times New Roman"/>
            <w:noProof/>
            <w:sz w:val="24"/>
            <w:szCs w:val="24"/>
          </w:rPr>
          <w:t>Ek 2. Saldırganlık Envanteri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_Toc65527418 \h </w:instrText>
        </w:r>
        <w:r w:rsidR="00617FAF" w:rsidRPr="0083421C">
          <w:rPr>
            <w:noProof/>
            <w:webHidden/>
          </w:rPr>
        </w:r>
        <w:r w:rsidR="00617FAF" w:rsidRPr="0083421C">
          <w:rPr>
            <w:noProof/>
            <w:webHidden/>
          </w:rPr>
          <w:fldChar w:fldCharType="separate"/>
        </w:r>
        <w:r w:rsidR="009E16F5">
          <w:rPr>
            <w:noProof/>
            <w:webHidden/>
          </w:rPr>
          <w:t>89</w:t>
        </w:r>
        <w:r w:rsidR="00617FAF" w:rsidRPr="0083421C">
          <w:rPr>
            <w:noProof/>
            <w:webHidden/>
          </w:rPr>
          <w:fldChar w:fldCharType="end"/>
        </w:r>
      </w:hyperlink>
    </w:p>
    <w:p w14:paraId="39242547" w14:textId="5A817B1E" w:rsidR="00617FAF" w:rsidRPr="0083421C" w:rsidRDefault="00A46DBE" w:rsidP="00193398">
      <w:pPr>
        <w:pStyle w:val="T2"/>
        <w:rPr>
          <w:rFonts w:eastAsiaTheme="minorEastAsia"/>
          <w:noProof/>
        </w:rPr>
      </w:pPr>
      <w:hyperlink w:anchor="_Toc65527419" w:history="1">
        <w:r w:rsidR="00617FAF" w:rsidRPr="0083421C">
          <w:rPr>
            <w:rStyle w:val="Kpr"/>
            <w:rFonts w:ascii="Times New Roman" w:hAnsi="Times New Roman" w:cs="Times New Roman"/>
            <w:noProof/>
            <w:sz w:val="24"/>
            <w:szCs w:val="24"/>
            <w:lang w:eastAsia="en-US"/>
          </w:rPr>
          <w:t>Ek 3. Beden Eğitimi Dersi Sportmenlik Davranışı Ölçeği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_Toc65527419 \h </w:instrText>
        </w:r>
        <w:r w:rsidR="00617FAF" w:rsidRPr="0083421C">
          <w:rPr>
            <w:noProof/>
            <w:webHidden/>
          </w:rPr>
        </w:r>
        <w:r w:rsidR="00617FAF" w:rsidRPr="0083421C">
          <w:rPr>
            <w:noProof/>
            <w:webHidden/>
          </w:rPr>
          <w:fldChar w:fldCharType="separate"/>
        </w:r>
        <w:r w:rsidR="009E16F5">
          <w:rPr>
            <w:noProof/>
            <w:webHidden/>
          </w:rPr>
          <w:t>91</w:t>
        </w:r>
        <w:r w:rsidR="00617FAF" w:rsidRPr="0083421C">
          <w:rPr>
            <w:noProof/>
            <w:webHidden/>
          </w:rPr>
          <w:fldChar w:fldCharType="end"/>
        </w:r>
      </w:hyperlink>
    </w:p>
    <w:p w14:paraId="3AB6D4DB" w14:textId="69211321" w:rsidR="00617FAF" w:rsidRPr="0083421C" w:rsidRDefault="00A46DBE" w:rsidP="00193398">
      <w:pPr>
        <w:pStyle w:val="T2"/>
        <w:rPr>
          <w:rFonts w:eastAsiaTheme="minorEastAsia"/>
          <w:noProof/>
        </w:rPr>
      </w:pPr>
      <w:hyperlink w:anchor="_Toc65527420" w:history="1">
        <w:r w:rsidR="00617FAF" w:rsidRPr="0083421C">
          <w:rPr>
            <w:rStyle w:val="Kpr"/>
            <w:rFonts w:ascii="Times New Roman" w:hAnsi="Times New Roman" w:cs="Times New Roman"/>
            <w:noProof/>
            <w:sz w:val="24"/>
            <w:szCs w:val="24"/>
          </w:rPr>
          <w:t>Ek 4. Etik Kurul Onayı</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_Toc65527420 \h </w:instrText>
        </w:r>
        <w:r w:rsidR="00617FAF" w:rsidRPr="0083421C">
          <w:rPr>
            <w:noProof/>
            <w:webHidden/>
          </w:rPr>
        </w:r>
        <w:r w:rsidR="00617FAF" w:rsidRPr="0083421C">
          <w:rPr>
            <w:noProof/>
            <w:webHidden/>
          </w:rPr>
          <w:fldChar w:fldCharType="separate"/>
        </w:r>
        <w:r w:rsidR="009E16F5">
          <w:rPr>
            <w:noProof/>
            <w:webHidden/>
          </w:rPr>
          <w:t>93</w:t>
        </w:r>
        <w:r w:rsidR="00617FAF" w:rsidRPr="0083421C">
          <w:rPr>
            <w:noProof/>
            <w:webHidden/>
          </w:rPr>
          <w:fldChar w:fldCharType="end"/>
        </w:r>
      </w:hyperlink>
    </w:p>
    <w:p w14:paraId="1310BB04" w14:textId="4CF7ED97" w:rsidR="00617FAF" w:rsidRPr="0083421C" w:rsidRDefault="00A46DBE" w:rsidP="00193398">
      <w:pPr>
        <w:pStyle w:val="T2"/>
        <w:rPr>
          <w:rFonts w:eastAsiaTheme="minorEastAsia"/>
          <w:noProof/>
        </w:rPr>
      </w:pPr>
      <w:hyperlink w:anchor="_Toc65527421" w:history="1">
        <w:r w:rsidR="00617FAF" w:rsidRPr="0083421C">
          <w:rPr>
            <w:rStyle w:val="Kpr"/>
            <w:rFonts w:ascii="Times New Roman" w:hAnsi="Times New Roman" w:cs="Times New Roman"/>
            <w:noProof/>
            <w:sz w:val="24"/>
            <w:szCs w:val="24"/>
          </w:rPr>
          <w:t>Ek 5. Valilik Oluru</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_Toc65527421 \h </w:instrText>
        </w:r>
        <w:r w:rsidR="00617FAF" w:rsidRPr="0083421C">
          <w:rPr>
            <w:noProof/>
            <w:webHidden/>
          </w:rPr>
        </w:r>
        <w:r w:rsidR="00617FAF" w:rsidRPr="0083421C">
          <w:rPr>
            <w:noProof/>
            <w:webHidden/>
          </w:rPr>
          <w:fldChar w:fldCharType="separate"/>
        </w:r>
        <w:r w:rsidR="009E16F5">
          <w:rPr>
            <w:noProof/>
            <w:webHidden/>
          </w:rPr>
          <w:t>94</w:t>
        </w:r>
        <w:r w:rsidR="00617FAF" w:rsidRPr="0083421C">
          <w:rPr>
            <w:noProof/>
            <w:webHidden/>
          </w:rPr>
          <w:fldChar w:fldCharType="end"/>
        </w:r>
      </w:hyperlink>
    </w:p>
    <w:p w14:paraId="03E339AF" w14:textId="7F10BDD8" w:rsidR="00617FAF" w:rsidRPr="0083421C" w:rsidRDefault="00A46DBE" w:rsidP="00193398">
      <w:pPr>
        <w:pStyle w:val="T1"/>
        <w:rPr>
          <w:rFonts w:eastAsiaTheme="minorEastAsia"/>
          <w:noProof/>
        </w:rPr>
      </w:pPr>
      <w:hyperlink w:anchor="_Toc65527422" w:history="1">
        <w:r w:rsidR="00617FAF" w:rsidRPr="0083421C">
          <w:rPr>
            <w:rStyle w:val="Kpr"/>
            <w:rFonts w:ascii="Times New Roman" w:hAnsi="Times New Roman" w:cs="Times New Roman"/>
            <w:noProof/>
            <w:sz w:val="24"/>
            <w:szCs w:val="24"/>
          </w:rPr>
          <w:t>BİLİMSEL ETİK BEYANI</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_Toc65527422 \h </w:instrText>
        </w:r>
        <w:r w:rsidR="00617FAF" w:rsidRPr="0083421C">
          <w:rPr>
            <w:noProof/>
            <w:webHidden/>
          </w:rPr>
        </w:r>
        <w:r w:rsidR="00617FAF" w:rsidRPr="0083421C">
          <w:rPr>
            <w:noProof/>
            <w:webHidden/>
          </w:rPr>
          <w:fldChar w:fldCharType="separate"/>
        </w:r>
        <w:r w:rsidR="009E16F5">
          <w:rPr>
            <w:noProof/>
            <w:webHidden/>
          </w:rPr>
          <w:t>95</w:t>
        </w:r>
        <w:r w:rsidR="00617FAF" w:rsidRPr="0083421C">
          <w:rPr>
            <w:noProof/>
            <w:webHidden/>
          </w:rPr>
          <w:fldChar w:fldCharType="end"/>
        </w:r>
      </w:hyperlink>
    </w:p>
    <w:p w14:paraId="3F28AF03" w14:textId="1B830AC2" w:rsidR="00617FAF" w:rsidRPr="0083421C" w:rsidRDefault="00A46DBE" w:rsidP="00193398">
      <w:pPr>
        <w:pStyle w:val="T1"/>
        <w:rPr>
          <w:rFonts w:asciiTheme="minorHAnsi" w:eastAsiaTheme="minorEastAsia" w:hAnsiTheme="minorHAnsi" w:cstheme="minorBidi"/>
          <w:noProof/>
        </w:rPr>
      </w:pPr>
      <w:hyperlink w:anchor="_Toc65527423" w:history="1">
        <w:r w:rsidR="00617FAF" w:rsidRPr="0083421C">
          <w:rPr>
            <w:rStyle w:val="Kpr"/>
            <w:rFonts w:ascii="Times New Roman" w:hAnsi="Times New Roman" w:cs="Times New Roman"/>
            <w:noProof/>
            <w:sz w:val="24"/>
            <w:szCs w:val="24"/>
          </w:rPr>
          <w:t>ÖZ GEÇMİŞ</w:t>
        </w:r>
        <w:r w:rsidR="00617FAF" w:rsidRPr="0083421C">
          <w:rPr>
            <w:noProof/>
            <w:webHidden/>
          </w:rPr>
          <w:tab/>
        </w:r>
        <w:r w:rsidR="00617FAF" w:rsidRPr="0083421C">
          <w:rPr>
            <w:noProof/>
            <w:webHidden/>
          </w:rPr>
          <w:fldChar w:fldCharType="begin"/>
        </w:r>
        <w:r w:rsidR="00617FAF" w:rsidRPr="0083421C">
          <w:rPr>
            <w:noProof/>
            <w:webHidden/>
          </w:rPr>
          <w:instrText xml:space="preserve"> PAGEREF _Toc65527423 \h </w:instrText>
        </w:r>
        <w:r w:rsidR="00617FAF" w:rsidRPr="0083421C">
          <w:rPr>
            <w:noProof/>
            <w:webHidden/>
          </w:rPr>
        </w:r>
        <w:r w:rsidR="00617FAF" w:rsidRPr="0083421C">
          <w:rPr>
            <w:noProof/>
            <w:webHidden/>
          </w:rPr>
          <w:fldChar w:fldCharType="separate"/>
        </w:r>
        <w:r w:rsidR="009E16F5">
          <w:rPr>
            <w:noProof/>
            <w:webHidden/>
          </w:rPr>
          <w:t>96</w:t>
        </w:r>
        <w:r w:rsidR="00617FAF" w:rsidRPr="0083421C">
          <w:rPr>
            <w:noProof/>
            <w:webHidden/>
          </w:rPr>
          <w:fldChar w:fldCharType="end"/>
        </w:r>
      </w:hyperlink>
    </w:p>
    <w:p w14:paraId="417AE647" w14:textId="38D3355E" w:rsidR="00C02CC0" w:rsidRPr="0083421C" w:rsidRDefault="00294319" w:rsidP="00C02CC0">
      <w:pPr>
        <w:pStyle w:val="1B"/>
        <w:keepNext w:val="0"/>
        <w:keepLines w:val="0"/>
        <w:jc w:val="left"/>
      </w:pPr>
      <w:r w:rsidRPr="0083421C">
        <w:fldChar w:fldCharType="end"/>
      </w:r>
    </w:p>
    <w:p w14:paraId="288D3357" w14:textId="254D09F4" w:rsidR="00C02CC0" w:rsidRPr="0083421C" w:rsidRDefault="00C02CC0" w:rsidP="00C02CC0">
      <w:pPr>
        <w:pStyle w:val="1B"/>
        <w:keepNext w:val="0"/>
        <w:keepLines w:val="0"/>
        <w:jc w:val="left"/>
      </w:pPr>
    </w:p>
    <w:p w14:paraId="17839B7A" w14:textId="120B2D08" w:rsidR="00617FAF" w:rsidRPr="0083421C" w:rsidRDefault="00617FAF" w:rsidP="00C02CC0">
      <w:pPr>
        <w:pStyle w:val="1B"/>
        <w:keepNext w:val="0"/>
        <w:keepLines w:val="0"/>
        <w:jc w:val="left"/>
      </w:pPr>
    </w:p>
    <w:p w14:paraId="51CB3CC2" w14:textId="07D5F965" w:rsidR="00617FAF" w:rsidRPr="0083421C" w:rsidRDefault="00617FAF" w:rsidP="00C02CC0">
      <w:pPr>
        <w:pStyle w:val="1B"/>
        <w:keepNext w:val="0"/>
        <w:keepLines w:val="0"/>
        <w:jc w:val="left"/>
      </w:pPr>
    </w:p>
    <w:p w14:paraId="36CD41BA" w14:textId="2D3D92C6" w:rsidR="00617FAF" w:rsidRPr="0083421C" w:rsidRDefault="00617FAF" w:rsidP="00C02CC0">
      <w:pPr>
        <w:pStyle w:val="1B"/>
        <w:keepNext w:val="0"/>
        <w:keepLines w:val="0"/>
        <w:jc w:val="left"/>
      </w:pPr>
    </w:p>
    <w:p w14:paraId="2E347D43" w14:textId="01560CEF" w:rsidR="00617FAF" w:rsidRPr="0083421C" w:rsidRDefault="00617FAF" w:rsidP="00C02CC0">
      <w:pPr>
        <w:pStyle w:val="1B"/>
        <w:keepNext w:val="0"/>
        <w:keepLines w:val="0"/>
        <w:jc w:val="left"/>
      </w:pPr>
    </w:p>
    <w:p w14:paraId="5D3AD955" w14:textId="375BB515" w:rsidR="00617FAF" w:rsidRPr="0083421C" w:rsidRDefault="00617FAF" w:rsidP="00C02CC0">
      <w:pPr>
        <w:pStyle w:val="1B"/>
        <w:keepNext w:val="0"/>
        <w:keepLines w:val="0"/>
        <w:jc w:val="left"/>
      </w:pPr>
    </w:p>
    <w:p w14:paraId="543EB8F9" w14:textId="5F166211" w:rsidR="00617FAF" w:rsidRPr="0083421C" w:rsidRDefault="00617FAF" w:rsidP="00C02CC0">
      <w:pPr>
        <w:pStyle w:val="1B"/>
        <w:keepNext w:val="0"/>
        <w:keepLines w:val="0"/>
        <w:jc w:val="left"/>
      </w:pPr>
    </w:p>
    <w:p w14:paraId="78BD1105" w14:textId="541DB384" w:rsidR="00617FAF" w:rsidRPr="0083421C" w:rsidRDefault="00617FAF" w:rsidP="00C02CC0">
      <w:pPr>
        <w:pStyle w:val="1B"/>
        <w:keepNext w:val="0"/>
        <w:keepLines w:val="0"/>
        <w:jc w:val="left"/>
      </w:pPr>
    </w:p>
    <w:p w14:paraId="127CAAF8" w14:textId="3798E804" w:rsidR="00617FAF" w:rsidRPr="0083421C" w:rsidRDefault="00617FAF" w:rsidP="00C02CC0">
      <w:pPr>
        <w:pStyle w:val="1B"/>
        <w:keepNext w:val="0"/>
        <w:keepLines w:val="0"/>
        <w:jc w:val="left"/>
      </w:pPr>
    </w:p>
    <w:p w14:paraId="0009B9F3" w14:textId="364CE496" w:rsidR="00617FAF" w:rsidRPr="0083421C" w:rsidRDefault="00617FAF" w:rsidP="00C02CC0">
      <w:pPr>
        <w:pStyle w:val="1B"/>
        <w:keepNext w:val="0"/>
        <w:keepLines w:val="0"/>
        <w:jc w:val="left"/>
      </w:pPr>
    </w:p>
    <w:p w14:paraId="3EEA1DC4" w14:textId="2524D47D" w:rsidR="00617FAF" w:rsidRPr="0083421C" w:rsidRDefault="00617FAF" w:rsidP="00C02CC0">
      <w:pPr>
        <w:pStyle w:val="1B"/>
        <w:keepNext w:val="0"/>
        <w:keepLines w:val="0"/>
        <w:jc w:val="left"/>
      </w:pPr>
    </w:p>
    <w:p w14:paraId="10F887DE" w14:textId="627C3CDA" w:rsidR="00617FAF" w:rsidRPr="0083421C" w:rsidRDefault="00617FAF" w:rsidP="00C02CC0">
      <w:pPr>
        <w:pStyle w:val="1B"/>
        <w:keepNext w:val="0"/>
        <w:keepLines w:val="0"/>
        <w:jc w:val="left"/>
      </w:pPr>
    </w:p>
    <w:p w14:paraId="53376FE7" w14:textId="1D3D913E" w:rsidR="00617FAF" w:rsidRPr="0083421C" w:rsidRDefault="00617FAF" w:rsidP="00C02CC0">
      <w:pPr>
        <w:pStyle w:val="1B"/>
        <w:keepNext w:val="0"/>
        <w:keepLines w:val="0"/>
        <w:jc w:val="left"/>
      </w:pPr>
    </w:p>
    <w:p w14:paraId="5DF9AB5F" w14:textId="418ACA65" w:rsidR="00617FAF" w:rsidRPr="0083421C" w:rsidRDefault="00617FAF" w:rsidP="00C02CC0">
      <w:pPr>
        <w:pStyle w:val="1B"/>
        <w:keepNext w:val="0"/>
        <w:keepLines w:val="0"/>
        <w:jc w:val="left"/>
      </w:pPr>
    </w:p>
    <w:p w14:paraId="0483649B" w14:textId="460FE1E1" w:rsidR="00617FAF" w:rsidRPr="0083421C" w:rsidRDefault="00617FAF" w:rsidP="00C02CC0">
      <w:pPr>
        <w:pStyle w:val="1B"/>
        <w:keepNext w:val="0"/>
        <w:keepLines w:val="0"/>
        <w:jc w:val="left"/>
      </w:pPr>
    </w:p>
    <w:p w14:paraId="6A59588A" w14:textId="3A7F6D21" w:rsidR="00617FAF" w:rsidRPr="0083421C" w:rsidRDefault="00617FAF" w:rsidP="00C02CC0">
      <w:pPr>
        <w:pStyle w:val="1B"/>
        <w:keepNext w:val="0"/>
        <w:keepLines w:val="0"/>
        <w:jc w:val="left"/>
      </w:pPr>
    </w:p>
    <w:p w14:paraId="458A705E" w14:textId="77777777" w:rsidR="00617FAF" w:rsidRPr="0083421C" w:rsidRDefault="00617FAF" w:rsidP="00C02CC0">
      <w:pPr>
        <w:pStyle w:val="1B"/>
        <w:keepNext w:val="0"/>
        <w:keepLines w:val="0"/>
        <w:jc w:val="left"/>
      </w:pPr>
    </w:p>
    <w:p w14:paraId="1E5928D9" w14:textId="08D683DC" w:rsidR="00CA57D2" w:rsidRPr="0083421C" w:rsidRDefault="00CA57D2" w:rsidP="00C02CC0">
      <w:pPr>
        <w:pStyle w:val="1B"/>
        <w:keepNext w:val="0"/>
        <w:keepLines w:val="0"/>
      </w:pPr>
      <w:bookmarkStart w:id="4" w:name="_Toc65527353"/>
      <w:r w:rsidRPr="0083421C">
        <w:lastRenderedPageBreak/>
        <w:t>SİMGELER ve KISALTMALAR DİZİNİ</w:t>
      </w:r>
      <w:bookmarkEnd w:id="4"/>
    </w:p>
    <w:p w14:paraId="30D4178F" w14:textId="5398A3B0" w:rsidR="00CA57D2" w:rsidRPr="0083421C" w:rsidRDefault="00CA57D2" w:rsidP="002F1112">
      <w:pPr>
        <w:spacing w:after="120" w:line="360" w:lineRule="auto"/>
        <w:jc w:val="center"/>
        <w:rPr>
          <w:rFonts w:ascii="Times New Roman" w:eastAsia="Times New Roman" w:hAnsi="Times New Roman" w:cs="Times New Roman"/>
          <w:b/>
          <w:sz w:val="28"/>
          <w:szCs w:val="28"/>
        </w:rPr>
      </w:pPr>
    </w:p>
    <w:p w14:paraId="21CC6F81" w14:textId="3ADE762A" w:rsidR="00CA57D2" w:rsidRPr="0083421C" w:rsidRDefault="00CA57D2" w:rsidP="002F1112">
      <w:pPr>
        <w:spacing w:after="120" w:line="360" w:lineRule="auto"/>
        <w:jc w:val="center"/>
        <w:rPr>
          <w:rFonts w:ascii="Times New Roman" w:eastAsia="Times New Roman" w:hAnsi="Times New Roman" w:cs="Times New Roman"/>
          <w:b/>
          <w:sz w:val="28"/>
          <w:szCs w:val="28"/>
        </w:rPr>
      </w:pPr>
    </w:p>
    <w:p w14:paraId="73B12087" w14:textId="298D556B" w:rsidR="002F1112" w:rsidRPr="0083421C" w:rsidRDefault="002F1112" w:rsidP="002F1112">
      <w:pPr>
        <w:widowControl w:val="0"/>
        <w:spacing w:after="120" w:line="360" w:lineRule="auto"/>
        <w:rPr>
          <w:rFonts w:ascii="Times New Roman" w:hAnsi="Times New Roman" w:cs="Times New Roman"/>
          <w:sz w:val="24"/>
          <w:szCs w:val="24"/>
        </w:rPr>
      </w:pPr>
      <w:r w:rsidRPr="0083421C">
        <w:rPr>
          <w:rFonts w:ascii="Times New Roman" w:hAnsi="Times New Roman" w:cs="Times New Roman"/>
          <w:b/>
          <w:sz w:val="24"/>
          <w:szCs w:val="24"/>
        </w:rPr>
        <w:t xml:space="preserve">BEDSDÖ    : </w:t>
      </w:r>
      <w:r w:rsidRPr="0083421C">
        <w:rPr>
          <w:rFonts w:ascii="Times New Roman" w:hAnsi="Times New Roman" w:cs="Times New Roman"/>
          <w:sz w:val="24"/>
          <w:szCs w:val="24"/>
        </w:rPr>
        <w:t>Beden Eğitimi Dersi Sportmenlik Davranış Ölçeği</w:t>
      </w:r>
    </w:p>
    <w:p w14:paraId="6D39CF54" w14:textId="756D85C4" w:rsidR="002F1112" w:rsidRPr="0083421C" w:rsidRDefault="002F1112" w:rsidP="002F1112">
      <w:pPr>
        <w:widowControl w:val="0"/>
        <w:tabs>
          <w:tab w:val="left" w:pos="1240"/>
        </w:tabs>
        <w:spacing w:after="120" w:line="360" w:lineRule="auto"/>
        <w:rPr>
          <w:rFonts w:ascii="Times New Roman" w:hAnsi="Times New Roman" w:cs="Times New Roman"/>
          <w:sz w:val="24"/>
          <w:szCs w:val="24"/>
        </w:rPr>
      </w:pPr>
      <w:r w:rsidRPr="0083421C">
        <w:rPr>
          <w:rFonts w:ascii="Times New Roman" w:hAnsi="Times New Roman" w:cs="Times New Roman"/>
          <w:b/>
          <w:sz w:val="24"/>
          <w:szCs w:val="24"/>
        </w:rPr>
        <w:t>BESYO</w:t>
      </w:r>
      <w:r w:rsidRPr="0083421C">
        <w:rPr>
          <w:rFonts w:ascii="Times New Roman" w:hAnsi="Times New Roman" w:cs="Times New Roman"/>
          <w:b/>
          <w:sz w:val="24"/>
          <w:szCs w:val="24"/>
        </w:rPr>
        <w:tab/>
        <w:t xml:space="preserve">: </w:t>
      </w:r>
      <w:r w:rsidRPr="0083421C">
        <w:rPr>
          <w:rFonts w:ascii="Times New Roman" w:hAnsi="Times New Roman" w:cs="Times New Roman"/>
          <w:sz w:val="24"/>
          <w:szCs w:val="24"/>
        </w:rPr>
        <w:t>Beden Eğitimi ve Spor Yüksek Okulu</w:t>
      </w:r>
    </w:p>
    <w:p w14:paraId="5DD3C61F" w14:textId="4AD1AD25" w:rsidR="002F1112" w:rsidRPr="0083421C" w:rsidRDefault="002F1112" w:rsidP="002F1112">
      <w:pPr>
        <w:widowControl w:val="0"/>
        <w:tabs>
          <w:tab w:val="left" w:pos="1240"/>
        </w:tabs>
        <w:spacing w:after="120" w:line="360" w:lineRule="auto"/>
        <w:rPr>
          <w:rFonts w:ascii="Times New Roman" w:hAnsi="Times New Roman" w:cs="Times New Roman"/>
          <w:sz w:val="24"/>
          <w:szCs w:val="24"/>
        </w:rPr>
      </w:pPr>
      <w:r w:rsidRPr="0083421C">
        <w:rPr>
          <w:rFonts w:ascii="Times New Roman" w:hAnsi="Times New Roman" w:cs="Times New Roman"/>
          <w:b/>
          <w:sz w:val="24"/>
          <w:szCs w:val="24"/>
        </w:rPr>
        <w:t>MEB</w:t>
      </w:r>
      <w:r w:rsidRPr="0083421C">
        <w:rPr>
          <w:rFonts w:ascii="Times New Roman" w:hAnsi="Times New Roman" w:cs="Times New Roman"/>
          <w:b/>
          <w:sz w:val="24"/>
          <w:szCs w:val="24"/>
        </w:rPr>
        <w:tab/>
        <w:t xml:space="preserve">: </w:t>
      </w:r>
      <w:r w:rsidRPr="0083421C">
        <w:rPr>
          <w:rFonts w:ascii="Times New Roman" w:hAnsi="Times New Roman" w:cs="Times New Roman"/>
          <w:sz w:val="24"/>
          <w:szCs w:val="24"/>
        </w:rPr>
        <w:t>Milli Eğitim Bakanlığı</w:t>
      </w:r>
    </w:p>
    <w:p w14:paraId="20646FCD" w14:textId="5A636E07" w:rsidR="002F1112" w:rsidRPr="0083421C" w:rsidRDefault="002F1112" w:rsidP="002F1112">
      <w:pPr>
        <w:widowControl w:val="0"/>
        <w:tabs>
          <w:tab w:val="left" w:pos="1240"/>
        </w:tabs>
        <w:spacing w:after="120" w:line="360" w:lineRule="auto"/>
        <w:rPr>
          <w:rFonts w:ascii="Times New Roman" w:hAnsi="Times New Roman" w:cs="Times New Roman"/>
          <w:b/>
          <w:sz w:val="24"/>
          <w:szCs w:val="24"/>
        </w:rPr>
      </w:pPr>
      <w:r w:rsidRPr="0083421C">
        <w:rPr>
          <w:rFonts w:ascii="Times New Roman" w:hAnsi="Times New Roman" w:cs="Times New Roman"/>
          <w:b/>
          <w:sz w:val="24"/>
          <w:szCs w:val="24"/>
        </w:rPr>
        <w:t>NDK</w:t>
      </w:r>
      <w:r w:rsidRPr="0083421C">
        <w:rPr>
          <w:rFonts w:ascii="Times New Roman" w:hAnsi="Times New Roman" w:cs="Times New Roman"/>
          <w:b/>
          <w:sz w:val="24"/>
          <w:szCs w:val="24"/>
        </w:rPr>
        <w:tab/>
        <w:t xml:space="preserve">: </w:t>
      </w:r>
      <w:r w:rsidRPr="0083421C">
        <w:rPr>
          <w:rFonts w:ascii="Times New Roman" w:hAnsi="Times New Roman" w:cs="Times New Roman"/>
          <w:sz w:val="24"/>
          <w:szCs w:val="24"/>
        </w:rPr>
        <w:t>Negatif Davranıştan Kaçınma</w:t>
      </w:r>
    </w:p>
    <w:p w14:paraId="4821CB76" w14:textId="0CE0AA9A" w:rsidR="002F1112" w:rsidRPr="0083421C" w:rsidRDefault="002F1112" w:rsidP="002F1112">
      <w:pPr>
        <w:widowControl w:val="0"/>
        <w:tabs>
          <w:tab w:val="left" w:pos="1240"/>
        </w:tabs>
        <w:spacing w:after="120" w:line="360" w:lineRule="auto"/>
        <w:rPr>
          <w:rFonts w:ascii="Times New Roman" w:hAnsi="Times New Roman" w:cs="Times New Roman"/>
          <w:b/>
          <w:sz w:val="24"/>
          <w:szCs w:val="24"/>
        </w:rPr>
      </w:pPr>
      <w:r w:rsidRPr="0083421C">
        <w:rPr>
          <w:rFonts w:ascii="Times New Roman" w:hAnsi="Times New Roman" w:cs="Times New Roman"/>
          <w:b/>
          <w:sz w:val="24"/>
          <w:szCs w:val="24"/>
        </w:rPr>
        <w:t>PDS</w:t>
      </w:r>
      <w:r w:rsidRPr="0083421C">
        <w:rPr>
          <w:rFonts w:ascii="Times New Roman" w:hAnsi="Times New Roman" w:cs="Times New Roman"/>
          <w:b/>
          <w:sz w:val="24"/>
          <w:szCs w:val="24"/>
        </w:rPr>
        <w:tab/>
        <w:t xml:space="preserve">: </w:t>
      </w:r>
      <w:r w:rsidRPr="0083421C">
        <w:rPr>
          <w:rFonts w:ascii="Times New Roman" w:hAnsi="Times New Roman" w:cs="Times New Roman"/>
          <w:sz w:val="24"/>
          <w:szCs w:val="24"/>
        </w:rPr>
        <w:t>Pozitif Davranış Sergileme</w:t>
      </w:r>
    </w:p>
    <w:p w14:paraId="53874C5A" w14:textId="24A081A7" w:rsidR="002F1112" w:rsidRPr="0083421C" w:rsidRDefault="002F1112" w:rsidP="002F1112">
      <w:pPr>
        <w:widowControl w:val="0"/>
        <w:tabs>
          <w:tab w:val="left" w:pos="1240"/>
        </w:tabs>
        <w:spacing w:after="120" w:line="360" w:lineRule="auto"/>
        <w:rPr>
          <w:rFonts w:ascii="Times New Roman" w:hAnsi="Times New Roman" w:cs="Times New Roman"/>
          <w:b/>
          <w:sz w:val="24"/>
          <w:szCs w:val="24"/>
        </w:rPr>
      </w:pPr>
      <w:r w:rsidRPr="0083421C">
        <w:rPr>
          <w:rFonts w:ascii="Times New Roman" w:hAnsi="Times New Roman" w:cs="Times New Roman"/>
          <w:b/>
          <w:sz w:val="24"/>
          <w:szCs w:val="24"/>
        </w:rPr>
        <w:t>SE</w:t>
      </w:r>
      <w:r w:rsidRPr="0083421C">
        <w:rPr>
          <w:rFonts w:ascii="Times New Roman" w:hAnsi="Times New Roman" w:cs="Times New Roman"/>
          <w:b/>
          <w:sz w:val="24"/>
          <w:szCs w:val="24"/>
        </w:rPr>
        <w:tab/>
        <w:t xml:space="preserve">: </w:t>
      </w:r>
      <w:r w:rsidRPr="0083421C">
        <w:rPr>
          <w:rFonts w:ascii="Times New Roman" w:hAnsi="Times New Roman" w:cs="Times New Roman"/>
          <w:sz w:val="24"/>
          <w:szCs w:val="24"/>
        </w:rPr>
        <w:t>Saldırganlık Envanteri</w:t>
      </w:r>
    </w:p>
    <w:p w14:paraId="0888F469" w14:textId="652F7A32" w:rsidR="002F1112" w:rsidRPr="0083421C" w:rsidRDefault="002F1112" w:rsidP="002F1112">
      <w:pPr>
        <w:widowControl w:val="0"/>
        <w:spacing w:after="120" w:line="360" w:lineRule="auto"/>
        <w:rPr>
          <w:rFonts w:ascii="Times New Roman" w:hAnsi="Times New Roman" w:cs="Times New Roman"/>
          <w:sz w:val="24"/>
          <w:szCs w:val="24"/>
        </w:rPr>
      </w:pPr>
      <w:r w:rsidRPr="0083421C">
        <w:rPr>
          <w:rFonts w:ascii="Times New Roman" w:hAnsi="Times New Roman" w:cs="Times New Roman"/>
          <w:b/>
          <w:sz w:val="24"/>
          <w:szCs w:val="24"/>
        </w:rPr>
        <w:t>SPSS            :</w:t>
      </w:r>
      <w:r w:rsidR="00D55ABA">
        <w:rPr>
          <w:rFonts w:ascii="Times New Roman" w:hAnsi="Times New Roman" w:cs="Times New Roman"/>
          <w:sz w:val="24"/>
          <w:szCs w:val="24"/>
        </w:rPr>
        <w:t xml:space="preserve"> </w:t>
      </w:r>
      <w:r w:rsidRPr="0083421C">
        <w:rPr>
          <w:rFonts w:ascii="Times New Roman" w:hAnsi="Times New Roman" w:cs="Times New Roman"/>
          <w:sz w:val="24"/>
          <w:szCs w:val="24"/>
        </w:rPr>
        <w:t>Statistical Package for Social Sciences</w:t>
      </w:r>
    </w:p>
    <w:p w14:paraId="09152036" w14:textId="74DB44BF" w:rsidR="002F1112" w:rsidRPr="0083421C" w:rsidRDefault="002F1112" w:rsidP="002F1112">
      <w:pPr>
        <w:spacing w:after="120" w:line="360" w:lineRule="auto"/>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 xml:space="preserve">UNESCO    : </w:t>
      </w:r>
      <w:r w:rsidRPr="0083421C">
        <w:rPr>
          <w:rFonts w:ascii="Times New Roman" w:eastAsia="Times New Roman" w:hAnsi="Times New Roman" w:cs="Times New Roman"/>
          <w:sz w:val="24"/>
          <w:szCs w:val="24"/>
        </w:rPr>
        <w:t>United Nations Educational, Scientific and Cultural Organization</w:t>
      </w:r>
    </w:p>
    <w:p w14:paraId="0A8176B6" w14:textId="03A3CF66" w:rsidR="002F1112" w:rsidRPr="0083421C" w:rsidRDefault="002F1112" w:rsidP="002F1112">
      <w:pPr>
        <w:tabs>
          <w:tab w:val="left" w:pos="1290"/>
        </w:tabs>
        <w:spacing w:after="120" w:line="360" w:lineRule="auto"/>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 xml:space="preserve">VAR            : </w:t>
      </w:r>
      <w:r w:rsidRPr="0083421C">
        <w:rPr>
          <w:rFonts w:ascii="Times New Roman" w:eastAsia="Times New Roman" w:hAnsi="Times New Roman" w:cs="Times New Roman"/>
          <w:sz w:val="24"/>
          <w:szCs w:val="24"/>
        </w:rPr>
        <w:t>Video Assistant Referee</w:t>
      </w:r>
    </w:p>
    <w:p w14:paraId="0367FBFC" w14:textId="77777777" w:rsidR="00CA57D2" w:rsidRPr="0083421C" w:rsidRDefault="00CA57D2" w:rsidP="00CA57D2">
      <w:pPr>
        <w:spacing w:line="360" w:lineRule="auto"/>
        <w:rPr>
          <w:rFonts w:ascii="Times New Roman" w:eastAsia="Times New Roman" w:hAnsi="Times New Roman" w:cs="Times New Roman"/>
          <w:b/>
          <w:sz w:val="24"/>
          <w:szCs w:val="24"/>
        </w:rPr>
      </w:pPr>
    </w:p>
    <w:p w14:paraId="18505964" w14:textId="77777777" w:rsidR="00CA57D2" w:rsidRPr="0083421C" w:rsidRDefault="00CA57D2">
      <w:pPr>
        <w:spacing w:line="360" w:lineRule="auto"/>
        <w:jc w:val="center"/>
        <w:rPr>
          <w:rFonts w:ascii="Times New Roman" w:eastAsia="Times New Roman" w:hAnsi="Times New Roman" w:cs="Times New Roman"/>
          <w:b/>
          <w:sz w:val="28"/>
          <w:szCs w:val="28"/>
        </w:rPr>
      </w:pPr>
    </w:p>
    <w:p w14:paraId="5F5B4BE1" w14:textId="77777777" w:rsidR="00CA57D2" w:rsidRPr="0083421C" w:rsidRDefault="00CA57D2">
      <w:pPr>
        <w:spacing w:line="360" w:lineRule="auto"/>
        <w:jc w:val="center"/>
        <w:rPr>
          <w:rFonts w:ascii="Times New Roman" w:eastAsia="Times New Roman" w:hAnsi="Times New Roman" w:cs="Times New Roman"/>
          <w:b/>
          <w:sz w:val="28"/>
          <w:szCs w:val="28"/>
        </w:rPr>
      </w:pPr>
    </w:p>
    <w:p w14:paraId="1F446811" w14:textId="23B3D559" w:rsidR="00CA57D2" w:rsidRPr="0083421C" w:rsidRDefault="00CA57D2">
      <w:pPr>
        <w:spacing w:line="360" w:lineRule="auto"/>
        <w:jc w:val="center"/>
        <w:rPr>
          <w:rFonts w:ascii="Times New Roman" w:eastAsia="Times New Roman" w:hAnsi="Times New Roman" w:cs="Times New Roman"/>
          <w:b/>
          <w:sz w:val="28"/>
          <w:szCs w:val="28"/>
        </w:rPr>
      </w:pPr>
    </w:p>
    <w:p w14:paraId="450C77C5" w14:textId="0A5BA280" w:rsidR="002F1112" w:rsidRPr="0083421C" w:rsidRDefault="002F1112">
      <w:pPr>
        <w:spacing w:line="360" w:lineRule="auto"/>
        <w:jc w:val="center"/>
        <w:rPr>
          <w:rFonts w:ascii="Times New Roman" w:eastAsia="Times New Roman" w:hAnsi="Times New Roman" w:cs="Times New Roman"/>
          <w:b/>
          <w:sz w:val="28"/>
          <w:szCs w:val="28"/>
        </w:rPr>
      </w:pPr>
    </w:p>
    <w:p w14:paraId="7875CB7C" w14:textId="5A0C3CB8" w:rsidR="002F1112" w:rsidRPr="0083421C" w:rsidRDefault="002F1112">
      <w:pPr>
        <w:spacing w:line="360" w:lineRule="auto"/>
        <w:jc w:val="center"/>
        <w:rPr>
          <w:rFonts w:ascii="Times New Roman" w:eastAsia="Times New Roman" w:hAnsi="Times New Roman" w:cs="Times New Roman"/>
          <w:b/>
          <w:sz w:val="28"/>
          <w:szCs w:val="28"/>
        </w:rPr>
      </w:pPr>
    </w:p>
    <w:p w14:paraId="2282559B" w14:textId="7D1AF153" w:rsidR="002F1112" w:rsidRPr="0083421C" w:rsidRDefault="002F1112">
      <w:pPr>
        <w:spacing w:line="360" w:lineRule="auto"/>
        <w:jc w:val="center"/>
        <w:rPr>
          <w:rFonts w:ascii="Times New Roman" w:eastAsia="Times New Roman" w:hAnsi="Times New Roman" w:cs="Times New Roman"/>
          <w:b/>
          <w:sz w:val="28"/>
          <w:szCs w:val="28"/>
        </w:rPr>
      </w:pPr>
    </w:p>
    <w:p w14:paraId="0DA8EB13" w14:textId="244EFD5D" w:rsidR="002F1112" w:rsidRPr="0083421C" w:rsidRDefault="002F1112">
      <w:pPr>
        <w:spacing w:line="360" w:lineRule="auto"/>
        <w:jc w:val="center"/>
        <w:rPr>
          <w:rFonts w:ascii="Times New Roman" w:eastAsia="Times New Roman" w:hAnsi="Times New Roman" w:cs="Times New Roman"/>
          <w:b/>
          <w:sz w:val="28"/>
          <w:szCs w:val="28"/>
        </w:rPr>
      </w:pPr>
    </w:p>
    <w:p w14:paraId="055A9AE0" w14:textId="7FF43ECA" w:rsidR="002F1112" w:rsidRPr="0083421C" w:rsidRDefault="002F1112">
      <w:pPr>
        <w:spacing w:line="360" w:lineRule="auto"/>
        <w:jc w:val="center"/>
        <w:rPr>
          <w:rFonts w:ascii="Times New Roman" w:eastAsia="Times New Roman" w:hAnsi="Times New Roman" w:cs="Times New Roman"/>
          <w:b/>
          <w:sz w:val="28"/>
          <w:szCs w:val="28"/>
        </w:rPr>
      </w:pPr>
    </w:p>
    <w:p w14:paraId="616A3549" w14:textId="1C4E7C97" w:rsidR="002F1112" w:rsidRPr="0083421C" w:rsidRDefault="002F1112" w:rsidP="00C02CC0">
      <w:pPr>
        <w:spacing w:line="360" w:lineRule="auto"/>
        <w:rPr>
          <w:rFonts w:ascii="Times New Roman" w:eastAsia="Times New Roman" w:hAnsi="Times New Roman" w:cs="Times New Roman"/>
          <w:b/>
          <w:sz w:val="28"/>
          <w:szCs w:val="28"/>
        </w:rPr>
      </w:pPr>
    </w:p>
    <w:p w14:paraId="62F3A840" w14:textId="0D4FC1D3" w:rsidR="008A72D3" w:rsidRPr="0083421C" w:rsidRDefault="008A72D3" w:rsidP="005200D0">
      <w:pPr>
        <w:pStyle w:val="1B"/>
      </w:pPr>
      <w:bookmarkStart w:id="5" w:name="_Toc65527354"/>
      <w:r w:rsidRPr="0083421C">
        <w:lastRenderedPageBreak/>
        <w:t>ŞEKİLLER DİZİNİ</w:t>
      </w:r>
      <w:bookmarkEnd w:id="5"/>
    </w:p>
    <w:p w14:paraId="47CB6683" w14:textId="61288588" w:rsidR="008A72D3" w:rsidRPr="0083421C" w:rsidRDefault="008A72D3" w:rsidP="008A72D3">
      <w:pPr>
        <w:spacing w:after="120" w:line="360" w:lineRule="auto"/>
        <w:jc w:val="center"/>
        <w:rPr>
          <w:rFonts w:ascii="Times New Roman" w:eastAsia="Times New Roman" w:hAnsi="Times New Roman" w:cs="Times New Roman"/>
          <w:b/>
          <w:sz w:val="28"/>
          <w:szCs w:val="28"/>
        </w:rPr>
      </w:pPr>
    </w:p>
    <w:p w14:paraId="6A97995B" w14:textId="54E327ED" w:rsidR="008A72D3" w:rsidRPr="0083421C" w:rsidRDefault="008A72D3" w:rsidP="008A72D3">
      <w:pPr>
        <w:spacing w:after="120" w:line="360" w:lineRule="auto"/>
        <w:jc w:val="center"/>
        <w:rPr>
          <w:rFonts w:ascii="Times New Roman" w:eastAsia="Times New Roman" w:hAnsi="Times New Roman" w:cs="Times New Roman"/>
          <w:b/>
          <w:sz w:val="28"/>
          <w:szCs w:val="28"/>
        </w:rPr>
      </w:pPr>
    </w:p>
    <w:p w14:paraId="297F9035" w14:textId="2D1E3F1F" w:rsidR="008A72D3" w:rsidRPr="0083421C" w:rsidRDefault="008A72D3" w:rsidP="008A72D3">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 xml:space="preserve">Şekil 1. </w:t>
      </w:r>
      <w:r w:rsidRPr="0083421C">
        <w:rPr>
          <w:rFonts w:ascii="Times New Roman" w:eastAsia="Times New Roman" w:hAnsi="Times New Roman" w:cs="Times New Roman"/>
          <w:sz w:val="24"/>
          <w:szCs w:val="24"/>
        </w:rPr>
        <w:t>Bas</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kl</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 xml:space="preserve">k (Kurtosis) ve </w:t>
      </w:r>
      <w:r w:rsidRPr="0083421C">
        <w:rPr>
          <w:rFonts w:ascii="Times New Roman" w:eastAsia="Times New Roman" w:hAnsi="Times New Roman" w:cs="Times New Roman" w:hint="eastAsia"/>
          <w:sz w:val="24"/>
          <w:szCs w:val="24"/>
        </w:rPr>
        <w:t>Ç</w:t>
      </w:r>
      <w:r w:rsidRPr="0083421C">
        <w:rPr>
          <w:rFonts w:ascii="Times New Roman" w:eastAsia="Times New Roman" w:hAnsi="Times New Roman" w:cs="Times New Roman"/>
          <w:sz w:val="24"/>
          <w:szCs w:val="24"/>
        </w:rPr>
        <w:t>arp</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kl</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 (Skewness) grafi</w:t>
      </w:r>
      <w:r w:rsidRPr="0083421C">
        <w:rPr>
          <w:rFonts w:ascii="Times New Roman" w:eastAsia="Times New Roman" w:hAnsi="Times New Roman" w:cs="Times New Roman" w:hint="eastAsia"/>
          <w:sz w:val="24"/>
          <w:szCs w:val="24"/>
        </w:rPr>
        <w:t>ğ</w:t>
      </w:r>
      <w:r w:rsidRPr="0083421C">
        <w:rPr>
          <w:rFonts w:ascii="Times New Roman" w:eastAsia="Times New Roman" w:hAnsi="Times New Roman" w:cs="Times New Roman"/>
          <w:sz w:val="24"/>
          <w:szCs w:val="24"/>
        </w:rPr>
        <w:t>i</w:t>
      </w:r>
      <w:r w:rsidR="00130773" w:rsidRPr="0083421C">
        <w:rPr>
          <w:rFonts w:ascii="Times New Roman" w:eastAsia="Times New Roman" w:hAnsi="Times New Roman" w:cs="Times New Roman"/>
          <w:sz w:val="24"/>
          <w:szCs w:val="24"/>
        </w:rPr>
        <w:t xml:space="preserve">……………………………..… </w:t>
      </w:r>
      <w:r w:rsidR="00442EA0" w:rsidRPr="0083421C">
        <w:rPr>
          <w:rFonts w:ascii="Times New Roman" w:eastAsia="Times New Roman" w:hAnsi="Times New Roman" w:cs="Times New Roman"/>
          <w:sz w:val="24"/>
          <w:szCs w:val="24"/>
        </w:rPr>
        <w:t>41</w:t>
      </w:r>
    </w:p>
    <w:p w14:paraId="1552D394" w14:textId="258B7F1A" w:rsidR="008A72D3" w:rsidRPr="0083421C" w:rsidRDefault="008A72D3" w:rsidP="008A72D3">
      <w:pPr>
        <w:spacing w:after="120" w:line="360" w:lineRule="auto"/>
        <w:rPr>
          <w:rFonts w:ascii="Times New Roman" w:eastAsia="Times New Roman" w:hAnsi="Times New Roman" w:cs="Times New Roman"/>
          <w:sz w:val="24"/>
          <w:szCs w:val="24"/>
        </w:rPr>
      </w:pPr>
    </w:p>
    <w:p w14:paraId="7397D3F8" w14:textId="22ABD4E5" w:rsidR="008A72D3" w:rsidRPr="0083421C" w:rsidRDefault="008A72D3" w:rsidP="008A72D3">
      <w:pPr>
        <w:spacing w:after="120" w:line="360" w:lineRule="auto"/>
        <w:rPr>
          <w:rFonts w:ascii="Times New Roman" w:eastAsia="Times New Roman" w:hAnsi="Times New Roman" w:cs="Times New Roman"/>
          <w:sz w:val="24"/>
          <w:szCs w:val="24"/>
        </w:rPr>
      </w:pPr>
    </w:p>
    <w:p w14:paraId="35131C26" w14:textId="392BB82B" w:rsidR="008A72D3" w:rsidRPr="0083421C" w:rsidRDefault="008A72D3" w:rsidP="008A72D3">
      <w:pPr>
        <w:spacing w:after="120" w:line="360" w:lineRule="auto"/>
        <w:rPr>
          <w:rFonts w:ascii="Times New Roman" w:eastAsia="Times New Roman" w:hAnsi="Times New Roman" w:cs="Times New Roman"/>
          <w:sz w:val="24"/>
          <w:szCs w:val="24"/>
        </w:rPr>
      </w:pPr>
    </w:p>
    <w:p w14:paraId="5D4525B5" w14:textId="40C473A9" w:rsidR="008A72D3" w:rsidRPr="0083421C" w:rsidRDefault="008A72D3" w:rsidP="008A72D3">
      <w:pPr>
        <w:spacing w:after="120" w:line="360" w:lineRule="auto"/>
        <w:rPr>
          <w:rFonts w:ascii="Times New Roman" w:eastAsia="Times New Roman" w:hAnsi="Times New Roman" w:cs="Times New Roman"/>
          <w:sz w:val="24"/>
          <w:szCs w:val="24"/>
        </w:rPr>
      </w:pPr>
    </w:p>
    <w:p w14:paraId="4B95EB3E" w14:textId="516E82FD" w:rsidR="008A72D3" w:rsidRPr="0083421C" w:rsidRDefault="008A72D3" w:rsidP="008A72D3">
      <w:pPr>
        <w:spacing w:after="120" w:line="360" w:lineRule="auto"/>
        <w:rPr>
          <w:rFonts w:ascii="Times New Roman" w:eastAsia="Times New Roman" w:hAnsi="Times New Roman" w:cs="Times New Roman"/>
          <w:sz w:val="24"/>
          <w:szCs w:val="24"/>
        </w:rPr>
      </w:pPr>
    </w:p>
    <w:p w14:paraId="17A3F91B" w14:textId="08984872" w:rsidR="008A72D3" w:rsidRPr="0083421C" w:rsidRDefault="008A72D3" w:rsidP="008A72D3">
      <w:pPr>
        <w:spacing w:after="120" w:line="360" w:lineRule="auto"/>
        <w:rPr>
          <w:rFonts w:ascii="Times New Roman" w:eastAsia="Times New Roman" w:hAnsi="Times New Roman" w:cs="Times New Roman"/>
          <w:sz w:val="24"/>
          <w:szCs w:val="24"/>
        </w:rPr>
      </w:pPr>
    </w:p>
    <w:p w14:paraId="551FE367" w14:textId="4363C3C7" w:rsidR="008A72D3" w:rsidRPr="0083421C" w:rsidRDefault="008A72D3" w:rsidP="008A72D3">
      <w:pPr>
        <w:spacing w:after="120" w:line="360" w:lineRule="auto"/>
        <w:rPr>
          <w:rFonts w:ascii="Times New Roman" w:eastAsia="Times New Roman" w:hAnsi="Times New Roman" w:cs="Times New Roman"/>
          <w:sz w:val="24"/>
          <w:szCs w:val="24"/>
        </w:rPr>
      </w:pPr>
    </w:p>
    <w:p w14:paraId="655A8F91" w14:textId="5E42AB8E" w:rsidR="008A72D3" w:rsidRPr="0083421C" w:rsidRDefault="008A72D3" w:rsidP="008A72D3">
      <w:pPr>
        <w:spacing w:after="120" w:line="360" w:lineRule="auto"/>
        <w:rPr>
          <w:rFonts w:ascii="Times New Roman" w:eastAsia="Times New Roman" w:hAnsi="Times New Roman" w:cs="Times New Roman"/>
          <w:sz w:val="24"/>
          <w:szCs w:val="24"/>
        </w:rPr>
      </w:pPr>
    </w:p>
    <w:p w14:paraId="3EBC466B" w14:textId="57E65CEC" w:rsidR="008A72D3" w:rsidRPr="0083421C" w:rsidRDefault="008A72D3" w:rsidP="008A72D3">
      <w:pPr>
        <w:spacing w:after="120" w:line="360" w:lineRule="auto"/>
        <w:rPr>
          <w:rFonts w:ascii="Times New Roman" w:eastAsia="Times New Roman" w:hAnsi="Times New Roman" w:cs="Times New Roman"/>
          <w:sz w:val="24"/>
          <w:szCs w:val="24"/>
        </w:rPr>
      </w:pPr>
    </w:p>
    <w:p w14:paraId="3B87B2B6" w14:textId="5FDFB5F3" w:rsidR="008A72D3" w:rsidRPr="0083421C" w:rsidRDefault="008A72D3" w:rsidP="008A72D3">
      <w:pPr>
        <w:spacing w:after="120" w:line="360" w:lineRule="auto"/>
        <w:rPr>
          <w:rFonts w:ascii="Times New Roman" w:eastAsia="Times New Roman" w:hAnsi="Times New Roman" w:cs="Times New Roman"/>
          <w:sz w:val="24"/>
          <w:szCs w:val="24"/>
        </w:rPr>
      </w:pPr>
    </w:p>
    <w:p w14:paraId="24541035" w14:textId="47FE8E6E" w:rsidR="008A72D3" w:rsidRPr="0083421C" w:rsidRDefault="008A72D3" w:rsidP="008A72D3">
      <w:pPr>
        <w:spacing w:after="120" w:line="360" w:lineRule="auto"/>
        <w:rPr>
          <w:rFonts w:ascii="Times New Roman" w:eastAsia="Times New Roman" w:hAnsi="Times New Roman" w:cs="Times New Roman"/>
          <w:sz w:val="24"/>
          <w:szCs w:val="24"/>
        </w:rPr>
      </w:pPr>
    </w:p>
    <w:p w14:paraId="0BAAEF40" w14:textId="37A92332" w:rsidR="008A72D3" w:rsidRPr="0083421C" w:rsidRDefault="008A72D3" w:rsidP="008A72D3">
      <w:pPr>
        <w:spacing w:after="120" w:line="360" w:lineRule="auto"/>
        <w:rPr>
          <w:rFonts w:ascii="Times New Roman" w:eastAsia="Times New Roman" w:hAnsi="Times New Roman" w:cs="Times New Roman"/>
          <w:sz w:val="24"/>
          <w:szCs w:val="24"/>
        </w:rPr>
      </w:pPr>
    </w:p>
    <w:p w14:paraId="6EB810CD" w14:textId="266967EF" w:rsidR="008A72D3" w:rsidRPr="0083421C" w:rsidRDefault="008A72D3" w:rsidP="008A72D3">
      <w:pPr>
        <w:spacing w:after="120" w:line="360" w:lineRule="auto"/>
        <w:rPr>
          <w:rFonts w:ascii="Times New Roman" w:eastAsia="Times New Roman" w:hAnsi="Times New Roman" w:cs="Times New Roman"/>
          <w:sz w:val="24"/>
          <w:szCs w:val="24"/>
        </w:rPr>
      </w:pPr>
    </w:p>
    <w:p w14:paraId="34C4FF30" w14:textId="047E933B" w:rsidR="008A72D3" w:rsidRPr="0083421C" w:rsidRDefault="008A72D3" w:rsidP="008A72D3">
      <w:pPr>
        <w:spacing w:after="120" w:line="360" w:lineRule="auto"/>
        <w:rPr>
          <w:rFonts w:ascii="Times New Roman" w:eastAsia="Times New Roman" w:hAnsi="Times New Roman" w:cs="Times New Roman"/>
          <w:sz w:val="24"/>
          <w:szCs w:val="24"/>
        </w:rPr>
      </w:pPr>
    </w:p>
    <w:p w14:paraId="06E2FA28" w14:textId="4CA37B17" w:rsidR="008A72D3" w:rsidRPr="0083421C" w:rsidRDefault="008A72D3" w:rsidP="008A72D3">
      <w:pPr>
        <w:spacing w:after="120" w:line="360" w:lineRule="auto"/>
        <w:rPr>
          <w:rFonts w:ascii="Times New Roman" w:eastAsia="Times New Roman" w:hAnsi="Times New Roman" w:cs="Times New Roman"/>
          <w:sz w:val="24"/>
          <w:szCs w:val="24"/>
        </w:rPr>
      </w:pPr>
    </w:p>
    <w:p w14:paraId="36B601CA" w14:textId="7F6F7374" w:rsidR="008A72D3" w:rsidRPr="0083421C" w:rsidRDefault="008A72D3" w:rsidP="008A72D3">
      <w:pPr>
        <w:spacing w:after="120" w:line="360" w:lineRule="auto"/>
        <w:rPr>
          <w:rFonts w:ascii="Times New Roman" w:eastAsia="Times New Roman" w:hAnsi="Times New Roman" w:cs="Times New Roman"/>
          <w:sz w:val="24"/>
          <w:szCs w:val="24"/>
        </w:rPr>
      </w:pPr>
    </w:p>
    <w:p w14:paraId="71AD1782" w14:textId="186BC57F" w:rsidR="008A72D3" w:rsidRPr="0083421C" w:rsidRDefault="008A72D3" w:rsidP="008A72D3">
      <w:pPr>
        <w:spacing w:after="120" w:line="360" w:lineRule="auto"/>
        <w:rPr>
          <w:rFonts w:ascii="Times New Roman" w:eastAsia="Times New Roman" w:hAnsi="Times New Roman" w:cs="Times New Roman"/>
          <w:sz w:val="24"/>
          <w:szCs w:val="24"/>
        </w:rPr>
      </w:pPr>
    </w:p>
    <w:p w14:paraId="18782393" w14:textId="61848496" w:rsidR="008A72D3" w:rsidRPr="0083421C" w:rsidRDefault="008A72D3" w:rsidP="008A72D3">
      <w:pPr>
        <w:spacing w:after="120" w:line="360" w:lineRule="auto"/>
        <w:rPr>
          <w:rFonts w:ascii="Times New Roman" w:eastAsia="Times New Roman" w:hAnsi="Times New Roman" w:cs="Times New Roman"/>
          <w:sz w:val="24"/>
          <w:szCs w:val="24"/>
        </w:rPr>
      </w:pPr>
    </w:p>
    <w:p w14:paraId="33DF47F5" w14:textId="755F700C" w:rsidR="00617FAF" w:rsidRPr="0083421C" w:rsidRDefault="00617FAF" w:rsidP="008A72D3">
      <w:pPr>
        <w:spacing w:after="120" w:line="360" w:lineRule="auto"/>
        <w:rPr>
          <w:rFonts w:ascii="Times New Roman" w:eastAsia="Times New Roman" w:hAnsi="Times New Roman" w:cs="Times New Roman"/>
          <w:sz w:val="24"/>
          <w:szCs w:val="24"/>
        </w:rPr>
      </w:pPr>
    </w:p>
    <w:p w14:paraId="695A6FE6" w14:textId="77777777" w:rsidR="00617FAF" w:rsidRPr="0083421C" w:rsidRDefault="00617FAF" w:rsidP="008A72D3">
      <w:pPr>
        <w:spacing w:after="120" w:line="360" w:lineRule="auto"/>
        <w:rPr>
          <w:rFonts w:ascii="Times New Roman" w:eastAsia="Times New Roman" w:hAnsi="Times New Roman" w:cs="Times New Roman"/>
          <w:sz w:val="24"/>
          <w:szCs w:val="24"/>
        </w:rPr>
      </w:pPr>
    </w:p>
    <w:p w14:paraId="57CF6928" w14:textId="6E1E832C" w:rsidR="00C02CC0" w:rsidRPr="0083421C" w:rsidRDefault="00C02CC0" w:rsidP="008A72D3">
      <w:pPr>
        <w:spacing w:after="120" w:line="360" w:lineRule="auto"/>
        <w:rPr>
          <w:rFonts w:ascii="Times New Roman" w:eastAsia="Times New Roman" w:hAnsi="Times New Roman" w:cs="Times New Roman"/>
          <w:sz w:val="24"/>
          <w:szCs w:val="24"/>
        </w:rPr>
      </w:pPr>
    </w:p>
    <w:p w14:paraId="27D9C524" w14:textId="60ED7E53" w:rsidR="008A72D3" w:rsidRPr="0083421C" w:rsidRDefault="008A72D3" w:rsidP="005200D0">
      <w:pPr>
        <w:pStyle w:val="1B"/>
      </w:pPr>
      <w:bookmarkStart w:id="6" w:name="_Toc65527355"/>
      <w:r w:rsidRPr="0083421C">
        <w:lastRenderedPageBreak/>
        <w:t>TABLOLAR DİZİNİ</w:t>
      </w:r>
      <w:bookmarkEnd w:id="6"/>
    </w:p>
    <w:p w14:paraId="3DD8781E" w14:textId="3304C770" w:rsidR="00A851C9" w:rsidRPr="0083421C" w:rsidRDefault="00A851C9" w:rsidP="00A851C9">
      <w:pPr>
        <w:spacing w:after="120" w:line="360" w:lineRule="auto"/>
        <w:rPr>
          <w:rFonts w:ascii="Times New Roman" w:eastAsia="Times New Roman" w:hAnsi="Times New Roman" w:cs="Times New Roman"/>
          <w:b/>
          <w:sz w:val="28"/>
          <w:szCs w:val="28"/>
        </w:rPr>
      </w:pPr>
    </w:p>
    <w:p w14:paraId="3393762F" w14:textId="77777777" w:rsidR="008A72D3" w:rsidRPr="0083421C" w:rsidRDefault="008A72D3" w:rsidP="00997402">
      <w:pPr>
        <w:spacing w:after="120" w:line="360" w:lineRule="auto"/>
        <w:jc w:val="center"/>
        <w:rPr>
          <w:rFonts w:ascii="Times New Roman" w:eastAsia="Times New Roman" w:hAnsi="Times New Roman" w:cs="Times New Roman"/>
          <w:b/>
          <w:sz w:val="28"/>
          <w:szCs w:val="28"/>
        </w:rPr>
      </w:pPr>
    </w:p>
    <w:p w14:paraId="202B9B0A" w14:textId="1B66F5D3" w:rsidR="00130773" w:rsidRPr="0083421C" w:rsidRDefault="00130773" w:rsidP="00130773">
      <w:pPr>
        <w:pStyle w:val="ekillerTablosu"/>
        <w:tabs>
          <w:tab w:val="right" w:leader="dot" w:pos="9061"/>
        </w:tabs>
        <w:spacing w:line="360" w:lineRule="auto"/>
        <w:rPr>
          <w:rFonts w:ascii="Times New Roman" w:hAnsi="Times New Roman" w:cs="Times New Roman"/>
          <w:noProof/>
          <w:sz w:val="24"/>
          <w:szCs w:val="24"/>
        </w:rPr>
      </w:pPr>
      <w:r w:rsidRPr="0083421C">
        <w:rPr>
          <w:rFonts w:ascii="Times New Roman" w:eastAsia="Times New Roman" w:hAnsi="Times New Roman" w:cs="Times New Roman"/>
          <w:b/>
          <w:sz w:val="24"/>
          <w:szCs w:val="24"/>
        </w:rPr>
        <w:fldChar w:fldCharType="begin"/>
      </w:r>
      <w:r w:rsidRPr="0083421C">
        <w:rPr>
          <w:rFonts w:ascii="Times New Roman" w:eastAsia="Times New Roman" w:hAnsi="Times New Roman" w:cs="Times New Roman"/>
          <w:b/>
          <w:sz w:val="24"/>
          <w:szCs w:val="24"/>
        </w:rPr>
        <w:instrText xml:space="preserve"> TOC \h \z \c "Tablo" </w:instrText>
      </w:r>
      <w:r w:rsidRPr="0083421C">
        <w:rPr>
          <w:rFonts w:ascii="Times New Roman" w:eastAsia="Times New Roman" w:hAnsi="Times New Roman" w:cs="Times New Roman"/>
          <w:b/>
          <w:sz w:val="24"/>
          <w:szCs w:val="24"/>
        </w:rPr>
        <w:fldChar w:fldCharType="separate"/>
      </w:r>
      <w:hyperlink w:anchor="_Toc65073849" w:history="1">
        <w:r w:rsidRPr="0083421C">
          <w:rPr>
            <w:rStyle w:val="Kpr"/>
            <w:rFonts w:ascii="Times New Roman" w:hAnsi="Times New Roman" w:cs="Times New Roman"/>
            <w:b/>
            <w:noProof/>
            <w:sz w:val="24"/>
            <w:szCs w:val="24"/>
          </w:rPr>
          <w:t>Tablo 1</w:t>
        </w:r>
        <w:r w:rsidRPr="0083421C">
          <w:rPr>
            <w:rStyle w:val="Kpr"/>
            <w:rFonts w:ascii="Times New Roman" w:hAnsi="Times New Roman" w:cs="Times New Roman"/>
            <w:noProof/>
            <w:sz w:val="24"/>
            <w:szCs w:val="24"/>
          </w:rPr>
          <w:t>. 7’li likert ölçek değerleri</w:t>
        </w:r>
        <w:r w:rsidRPr="0083421C">
          <w:rPr>
            <w:rFonts w:ascii="Times New Roman" w:hAnsi="Times New Roman" w:cs="Times New Roman"/>
            <w:noProof/>
            <w:webHidden/>
            <w:sz w:val="24"/>
            <w:szCs w:val="24"/>
          </w:rPr>
          <w:tab/>
        </w:r>
        <w:r w:rsidRPr="0083421C">
          <w:rPr>
            <w:rFonts w:ascii="Times New Roman" w:hAnsi="Times New Roman" w:cs="Times New Roman"/>
            <w:noProof/>
            <w:webHidden/>
            <w:sz w:val="24"/>
            <w:szCs w:val="24"/>
          </w:rPr>
          <w:fldChar w:fldCharType="begin"/>
        </w:r>
        <w:r w:rsidRPr="0083421C">
          <w:rPr>
            <w:rFonts w:ascii="Times New Roman" w:hAnsi="Times New Roman" w:cs="Times New Roman"/>
            <w:noProof/>
            <w:webHidden/>
            <w:sz w:val="24"/>
            <w:szCs w:val="24"/>
          </w:rPr>
          <w:instrText xml:space="preserve"> PAGEREF _Toc65073849 \h </w:instrText>
        </w:r>
        <w:r w:rsidRPr="0083421C">
          <w:rPr>
            <w:rFonts w:ascii="Times New Roman" w:hAnsi="Times New Roman" w:cs="Times New Roman"/>
            <w:noProof/>
            <w:webHidden/>
            <w:sz w:val="24"/>
            <w:szCs w:val="24"/>
          </w:rPr>
        </w:r>
        <w:r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35</w:t>
        </w:r>
        <w:r w:rsidRPr="0083421C">
          <w:rPr>
            <w:rFonts w:ascii="Times New Roman" w:hAnsi="Times New Roman" w:cs="Times New Roman"/>
            <w:noProof/>
            <w:webHidden/>
            <w:sz w:val="24"/>
            <w:szCs w:val="24"/>
          </w:rPr>
          <w:fldChar w:fldCharType="end"/>
        </w:r>
      </w:hyperlink>
    </w:p>
    <w:p w14:paraId="43E78BA0" w14:textId="50A25526"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0" w:history="1">
        <w:r w:rsidR="00130773" w:rsidRPr="0083421C">
          <w:rPr>
            <w:rStyle w:val="Kpr"/>
            <w:rFonts w:ascii="Times New Roman" w:hAnsi="Times New Roman" w:cs="Times New Roman"/>
            <w:b/>
            <w:noProof/>
            <w:sz w:val="24"/>
            <w:szCs w:val="24"/>
          </w:rPr>
          <w:t>Tablo 2</w:t>
        </w:r>
        <w:r w:rsidR="00130773" w:rsidRPr="0083421C">
          <w:rPr>
            <w:rStyle w:val="Kpr"/>
            <w:rFonts w:ascii="Times New Roman" w:hAnsi="Times New Roman" w:cs="Times New Roman"/>
            <w:noProof/>
            <w:sz w:val="24"/>
            <w:szCs w:val="24"/>
          </w:rPr>
          <w:t>. 5’li likert ölçek değerleri</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_Toc65073850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36</w:t>
        </w:r>
        <w:r w:rsidR="00130773" w:rsidRPr="0083421C">
          <w:rPr>
            <w:rFonts w:ascii="Times New Roman" w:hAnsi="Times New Roman" w:cs="Times New Roman"/>
            <w:noProof/>
            <w:webHidden/>
            <w:sz w:val="24"/>
            <w:szCs w:val="24"/>
          </w:rPr>
          <w:fldChar w:fldCharType="end"/>
        </w:r>
      </w:hyperlink>
    </w:p>
    <w:p w14:paraId="24E44D6C" w14:textId="535F8653"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1" w:history="1">
        <w:r w:rsidR="00130773" w:rsidRPr="0083421C">
          <w:rPr>
            <w:rStyle w:val="Kpr"/>
            <w:rFonts w:ascii="Times New Roman" w:hAnsi="Times New Roman" w:cs="Times New Roman"/>
            <w:b/>
            <w:noProof/>
            <w:sz w:val="24"/>
            <w:szCs w:val="24"/>
          </w:rPr>
          <w:t xml:space="preserve">Tablo 3. </w:t>
        </w:r>
        <w:r w:rsidR="00130773" w:rsidRPr="0083421C">
          <w:rPr>
            <w:rStyle w:val="Kpr"/>
            <w:rFonts w:ascii="Times New Roman" w:hAnsi="Times New Roman" w:cs="Times New Roman"/>
            <w:noProof/>
            <w:sz w:val="24"/>
            <w:szCs w:val="24"/>
          </w:rPr>
          <w:t>Demografik değişkenler</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_Toc65073851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39</w:t>
        </w:r>
        <w:r w:rsidR="00130773" w:rsidRPr="0083421C">
          <w:rPr>
            <w:rFonts w:ascii="Times New Roman" w:hAnsi="Times New Roman" w:cs="Times New Roman"/>
            <w:noProof/>
            <w:webHidden/>
            <w:sz w:val="24"/>
            <w:szCs w:val="24"/>
          </w:rPr>
          <w:fldChar w:fldCharType="end"/>
        </w:r>
      </w:hyperlink>
    </w:p>
    <w:p w14:paraId="657AE8F8" w14:textId="62E9E1AC"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2" w:history="1">
        <w:r w:rsidR="00130773" w:rsidRPr="0083421C">
          <w:rPr>
            <w:rStyle w:val="Kpr"/>
            <w:rFonts w:ascii="Times New Roman" w:hAnsi="Times New Roman" w:cs="Times New Roman"/>
            <w:b/>
            <w:noProof/>
            <w:sz w:val="24"/>
            <w:szCs w:val="24"/>
          </w:rPr>
          <w:t>Tablo 4.</w:t>
        </w:r>
        <w:r w:rsidR="00130773" w:rsidRPr="0083421C">
          <w:rPr>
            <w:rStyle w:val="Kpr"/>
            <w:rFonts w:ascii="Times New Roman" w:hAnsi="Times New Roman" w:cs="Times New Roman"/>
            <w:noProof/>
            <w:sz w:val="24"/>
            <w:szCs w:val="24"/>
          </w:rPr>
          <w:t xml:space="preserve"> Ölçeklerin Basıklık (Kurtosis) ve Çarpıklık (Skewness) değerleri</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_Toc65073852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42</w:t>
        </w:r>
        <w:r w:rsidR="00130773" w:rsidRPr="0083421C">
          <w:rPr>
            <w:rFonts w:ascii="Times New Roman" w:hAnsi="Times New Roman" w:cs="Times New Roman"/>
            <w:noProof/>
            <w:webHidden/>
            <w:sz w:val="24"/>
            <w:szCs w:val="24"/>
          </w:rPr>
          <w:fldChar w:fldCharType="end"/>
        </w:r>
      </w:hyperlink>
    </w:p>
    <w:p w14:paraId="37486FE6" w14:textId="5234E6CC"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3" w:history="1">
        <w:r w:rsidR="00130773" w:rsidRPr="0083421C">
          <w:rPr>
            <w:rStyle w:val="Kpr"/>
            <w:rFonts w:ascii="Times New Roman" w:hAnsi="Times New Roman" w:cs="Times New Roman"/>
            <w:b/>
            <w:noProof/>
            <w:sz w:val="24"/>
            <w:szCs w:val="24"/>
          </w:rPr>
          <w:t>Tablo 5</w:t>
        </w:r>
        <w:r w:rsidR="00130773" w:rsidRPr="0083421C">
          <w:rPr>
            <w:rStyle w:val="Kpr"/>
            <w:rFonts w:ascii="Times New Roman" w:hAnsi="Times New Roman" w:cs="Times New Roman"/>
            <w:noProof/>
            <w:sz w:val="24"/>
            <w:szCs w:val="24"/>
          </w:rPr>
          <w:t>. Normallik testi değerleri</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_Toc65073853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43</w:t>
        </w:r>
        <w:r w:rsidR="00130773" w:rsidRPr="0083421C">
          <w:rPr>
            <w:rFonts w:ascii="Times New Roman" w:hAnsi="Times New Roman" w:cs="Times New Roman"/>
            <w:noProof/>
            <w:webHidden/>
            <w:sz w:val="24"/>
            <w:szCs w:val="24"/>
          </w:rPr>
          <w:fldChar w:fldCharType="end"/>
        </w:r>
      </w:hyperlink>
    </w:p>
    <w:p w14:paraId="70F9A36B" w14:textId="443A4E61"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4" w:history="1">
        <w:r w:rsidR="00130773" w:rsidRPr="0083421C">
          <w:rPr>
            <w:rStyle w:val="Kpr"/>
            <w:rFonts w:ascii="Times New Roman" w:hAnsi="Times New Roman" w:cs="Times New Roman"/>
            <w:b/>
            <w:noProof/>
            <w:sz w:val="24"/>
            <w:szCs w:val="24"/>
          </w:rPr>
          <w:t>Tablo 6</w:t>
        </w:r>
        <w:r w:rsidR="00130773" w:rsidRPr="0083421C">
          <w:rPr>
            <w:rStyle w:val="Kpr"/>
            <w:rFonts w:ascii="Times New Roman" w:hAnsi="Times New Roman" w:cs="Times New Roman"/>
            <w:noProof/>
            <w:sz w:val="24"/>
            <w:szCs w:val="24"/>
          </w:rPr>
          <w:t>. Araştırmada kullanılan ölçeklerin güvenirlik analizi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_Toc65073854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43</w:t>
        </w:r>
        <w:r w:rsidR="00130773" w:rsidRPr="0083421C">
          <w:rPr>
            <w:rFonts w:ascii="Times New Roman" w:hAnsi="Times New Roman" w:cs="Times New Roman"/>
            <w:noProof/>
            <w:webHidden/>
            <w:sz w:val="24"/>
            <w:szCs w:val="24"/>
          </w:rPr>
          <w:fldChar w:fldCharType="end"/>
        </w:r>
      </w:hyperlink>
    </w:p>
    <w:p w14:paraId="33FF2A0C" w14:textId="371F7A0B"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5" w:history="1">
        <w:r w:rsidR="00130773" w:rsidRPr="0083421C">
          <w:rPr>
            <w:rStyle w:val="Kpr"/>
            <w:rFonts w:ascii="Times New Roman" w:hAnsi="Times New Roman" w:cs="Times New Roman"/>
            <w:b/>
            <w:noProof/>
            <w:sz w:val="24"/>
            <w:szCs w:val="24"/>
          </w:rPr>
          <w:t>Tablo 7.</w:t>
        </w:r>
        <w:r w:rsidR="00130773" w:rsidRPr="0083421C">
          <w:rPr>
            <w:rStyle w:val="Kpr"/>
            <w:rFonts w:ascii="Times New Roman" w:hAnsi="Times New Roman" w:cs="Times New Roman"/>
            <w:noProof/>
            <w:sz w:val="24"/>
            <w:szCs w:val="24"/>
          </w:rPr>
          <w:t xml:space="preserve"> Araştırmada kullanılan ölçeklerin korelasyon analizi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_Toc65073855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43</w:t>
        </w:r>
        <w:r w:rsidR="00130773" w:rsidRPr="0083421C">
          <w:rPr>
            <w:rFonts w:ascii="Times New Roman" w:hAnsi="Times New Roman" w:cs="Times New Roman"/>
            <w:noProof/>
            <w:webHidden/>
            <w:sz w:val="24"/>
            <w:szCs w:val="24"/>
          </w:rPr>
          <w:fldChar w:fldCharType="end"/>
        </w:r>
      </w:hyperlink>
    </w:p>
    <w:p w14:paraId="5EFCD0AB" w14:textId="4F99312F"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6" w:history="1">
        <w:r w:rsidR="00130773" w:rsidRPr="0083421C">
          <w:rPr>
            <w:rStyle w:val="Kpr"/>
            <w:rFonts w:ascii="Times New Roman" w:hAnsi="Times New Roman" w:cs="Times New Roman"/>
            <w:b/>
            <w:noProof/>
            <w:sz w:val="24"/>
            <w:szCs w:val="24"/>
          </w:rPr>
          <w:t>Tablo 8</w:t>
        </w:r>
        <w:r w:rsidR="00130773" w:rsidRPr="0083421C">
          <w:rPr>
            <w:rStyle w:val="Kpr"/>
            <w:rFonts w:ascii="Times New Roman" w:hAnsi="Times New Roman" w:cs="Times New Roman"/>
            <w:noProof/>
            <w:sz w:val="24"/>
            <w:szCs w:val="24"/>
          </w:rPr>
          <w:t>. Cinsiyet değişkenine göre t-testi analiz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_Toc65073856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44</w:t>
        </w:r>
        <w:r w:rsidR="00130773" w:rsidRPr="0083421C">
          <w:rPr>
            <w:rFonts w:ascii="Times New Roman" w:hAnsi="Times New Roman" w:cs="Times New Roman"/>
            <w:noProof/>
            <w:webHidden/>
            <w:sz w:val="24"/>
            <w:szCs w:val="24"/>
          </w:rPr>
          <w:fldChar w:fldCharType="end"/>
        </w:r>
      </w:hyperlink>
    </w:p>
    <w:p w14:paraId="23DE26CF" w14:textId="633AB50C"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7" w:history="1">
        <w:r w:rsidR="00130773" w:rsidRPr="0083421C">
          <w:rPr>
            <w:rStyle w:val="Kpr"/>
            <w:rFonts w:ascii="Times New Roman" w:hAnsi="Times New Roman" w:cs="Times New Roman"/>
            <w:b/>
            <w:noProof/>
            <w:sz w:val="24"/>
            <w:szCs w:val="24"/>
          </w:rPr>
          <w:t>Tablo 9</w:t>
        </w:r>
        <w:r w:rsidR="00130773" w:rsidRPr="0083421C">
          <w:rPr>
            <w:rStyle w:val="Kpr"/>
            <w:rFonts w:ascii="Times New Roman" w:hAnsi="Times New Roman" w:cs="Times New Roman"/>
            <w:noProof/>
            <w:sz w:val="24"/>
            <w:szCs w:val="24"/>
          </w:rPr>
          <w:t>. Sportif etkinliklere katılımın t-testi analiz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_Toc65073857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45</w:t>
        </w:r>
        <w:r w:rsidR="00130773" w:rsidRPr="0083421C">
          <w:rPr>
            <w:rFonts w:ascii="Times New Roman" w:hAnsi="Times New Roman" w:cs="Times New Roman"/>
            <w:noProof/>
            <w:webHidden/>
            <w:sz w:val="24"/>
            <w:szCs w:val="24"/>
          </w:rPr>
          <w:fldChar w:fldCharType="end"/>
        </w:r>
      </w:hyperlink>
    </w:p>
    <w:p w14:paraId="1C83A240" w14:textId="1CEF1913"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8" w:history="1">
        <w:r w:rsidR="00130773" w:rsidRPr="0083421C">
          <w:rPr>
            <w:rStyle w:val="Kpr"/>
            <w:rFonts w:ascii="Times New Roman" w:hAnsi="Times New Roman" w:cs="Times New Roman"/>
            <w:b/>
            <w:noProof/>
            <w:sz w:val="24"/>
            <w:szCs w:val="24"/>
          </w:rPr>
          <w:t>Tablo 10.</w:t>
        </w:r>
        <w:r w:rsidR="00130773" w:rsidRPr="0083421C">
          <w:rPr>
            <w:rStyle w:val="Kpr"/>
            <w:rFonts w:ascii="Times New Roman" w:hAnsi="Times New Roman" w:cs="Times New Roman"/>
            <w:noProof/>
            <w:sz w:val="24"/>
            <w:szCs w:val="24"/>
          </w:rPr>
          <w:t xml:space="preserve"> Sınıf seviyesi değişkenin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_Toc65073858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46</w:t>
        </w:r>
        <w:r w:rsidR="00130773" w:rsidRPr="0083421C">
          <w:rPr>
            <w:rFonts w:ascii="Times New Roman" w:hAnsi="Times New Roman" w:cs="Times New Roman"/>
            <w:noProof/>
            <w:webHidden/>
            <w:sz w:val="24"/>
            <w:szCs w:val="24"/>
          </w:rPr>
          <w:fldChar w:fldCharType="end"/>
        </w:r>
      </w:hyperlink>
    </w:p>
    <w:p w14:paraId="00F43CEF" w14:textId="472A947C"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59" w:history="1">
        <w:r w:rsidR="00130773" w:rsidRPr="0083421C">
          <w:rPr>
            <w:rStyle w:val="Kpr"/>
            <w:rFonts w:ascii="Times New Roman" w:hAnsi="Times New Roman" w:cs="Times New Roman"/>
            <w:b/>
            <w:noProof/>
            <w:sz w:val="24"/>
            <w:szCs w:val="24"/>
          </w:rPr>
          <w:t>Tablo 11</w:t>
        </w:r>
        <w:r w:rsidR="00130773" w:rsidRPr="0083421C">
          <w:rPr>
            <w:rStyle w:val="Kpr"/>
            <w:rFonts w:ascii="Times New Roman" w:hAnsi="Times New Roman" w:cs="Times New Roman"/>
            <w:noProof/>
            <w:sz w:val="24"/>
            <w:szCs w:val="24"/>
          </w:rPr>
          <w:t>. Sporculuk düzeyine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_Toc65073859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47</w:t>
        </w:r>
        <w:r w:rsidR="00130773" w:rsidRPr="0083421C">
          <w:rPr>
            <w:rFonts w:ascii="Times New Roman" w:hAnsi="Times New Roman" w:cs="Times New Roman"/>
            <w:noProof/>
            <w:webHidden/>
            <w:sz w:val="24"/>
            <w:szCs w:val="24"/>
          </w:rPr>
          <w:fldChar w:fldCharType="end"/>
        </w:r>
      </w:hyperlink>
    </w:p>
    <w:p w14:paraId="34D23B79" w14:textId="53AA2E3D"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0" w:history="1">
        <w:r w:rsidR="00130773" w:rsidRPr="0083421C">
          <w:rPr>
            <w:rStyle w:val="Kpr"/>
            <w:rFonts w:ascii="Times New Roman" w:hAnsi="Times New Roman" w:cs="Times New Roman"/>
            <w:b/>
            <w:noProof/>
            <w:sz w:val="24"/>
            <w:szCs w:val="24"/>
          </w:rPr>
          <w:t>Tablo 12.</w:t>
        </w:r>
        <w:r w:rsidR="00130773" w:rsidRPr="0083421C">
          <w:rPr>
            <w:rStyle w:val="Kpr"/>
            <w:rFonts w:ascii="Times New Roman" w:hAnsi="Times New Roman" w:cs="Times New Roman"/>
            <w:noProof/>
            <w:sz w:val="24"/>
            <w:szCs w:val="24"/>
          </w:rPr>
          <w:t xml:space="preserve"> Spor branşına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_Toc65073860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48</w:t>
        </w:r>
        <w:r w:rsidR="00130773" w:rsidRPr="0083421C">
          <w:rPr>
            <w:rFonts w:ascii="Times New Roman" w:hAnsi="Times New Roman" w:cs="Times New Roman"/>
            <w:noProof/>
            <w:webHidden/>
            <w:sz w:val="24"/>
            <w:szCs w:val="24"/>
          </w:rPr>
          <w:fldChar w:fldCharType="end"/>
        </w:r>
      </w:hyperlink>
    </w:p>
    <w:p w14:paraId="00404F9A" w14:textId="1B3FC28B"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1" w:history="1">
        <w:r w:rsidR="00130773" w:rsidRPr="0083421C">
          <w:rPr>
            <w:rStyle w:val="Kpr"/>
            <w:rFonts w:ascii="Times New Roman" w:hAnsi="Times New Roman" w:cs="Times New Roman"/>
            <w:b/>
            <w:noProof/>
            <w:sz w:val="24"/>
            <w:szCs w:val="24"/>
          </w:rPr>
          <w:t>Tablo 13.</w:t>
        </w:r>
        <w:r w:rsidR="00130773" w:rsidRPr="0083421C">
          <w:rPr>
            <w:rStyle w:val="Kpr"/>
            <w:rFonts w:ascii="Times New Roman" w:hAnsi="Times New Roman" w:cs="Times New Roman"/>
            <w:noProof/>
            <w:sz w:val="24"/>
            <w:szCs w:val="24"/>
          </w:rPr>
          <w:t xml:space="preserve"> Spor yaptıkları zamana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_Toc65073861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49</w:t>
        </w:r>
        <w:r w:rsidR="00130773" w:rsidRPr="0083421C">
          <w:rPr>
            <w:rFonts w:ascii="Times New Roman" w:hAnsi="Times New Roman" w:cs="Times New Roman"/>
            <w:noProof/>
            <w:webHidden/>
            <w:sz w:val="24"/>
            <w:szCs w:val="24"/>
          </w:rPr>
          <w:fldChar w:fldCharType="end"/>
        </w:r>
      </w:hyperlink>
    </w:p>
    <w:p w14:paraId="3E3A803A" w14:textId="5FACA9B3"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2" w:history="1">
        <w:r w:rsidR="00130773" w:rsidRPr="0083421C">
          <w:rPr>
            <w:rStyle w:val="Kpr"/>
            <w:rFonts w:ascii="Times New Roman" w:hAnsi="Times New Roman" w:cs="Times New Roman"/>
            <w:b/>
            <w:noProof/>
            <w:sz w:val="24"/>
            <w:szCs w:val="24"/>
          </w:rPr>
          <w:t>Tablo 14.</w:t>
        </w:r>
        <w:r w:rsidR="00130773" w:rsidRPr="0083421C">
          <w:rPr>
            <w:rStyle w:val="Kpr"/>
            <w:rFonts w:ascii="Times New Roman" w:hAnsi="Times New Roman" w:cs="Times New Roman"/>
            <w:noProof/>
            <w:sz w:val="24"/>
            <w:szCs w:val="24"/>
          </w:rPr>
          <w:t xml:space="preserve"> Beden eğitimi öğretmeninin cinsiyetine göre t-testi analiz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_Toc65073862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50</w:t>
        </w:r>
        <w:r w:rsidR="00130773" w:rsidRPr="0083421C">
          <w:rPr>
            <w:rFonts w:ascii="Times New Roman" w:hAnsi="Times New Roman" w:cs="Times New Roman"/>
            <w:noProof/>
            <w:webHidden/>
            <w:sz w:val="24"/>
            <w:szCs w:val="24"/>
          </w:rPr>
          <w:fldChar w:fldCharType="end"/>
        </w:r>
      </w:hyperlink>
    </w:p>
    <w:p w14:paraId="655618E2" w14:textId="17D62539"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3" w:history="1">
        <w:r w:rsidR="00130773" w:rsidRPr="0083421C">
          <w:rPr>
            <w:rStyle w:val="Kpr"/>
            <w:rFonts w:ascii="Times New Roman" w:hAnsi="Times New Roman" w:cs="Times New Roman"/>
            <w:b/>
            <w:noProof/>
            <w:sz w:val="24"/>
            <w:szCs w:val="24"/>
          </w:rPr>
          <w:t>Tablo 15</w:t>
        </w:r>
        <w:r w:rsidR="00130773" w:rsidRPr="0083421C">
          <w:rPr>
            <w:rStyle w:val="Kpr"/>
            <w:rFonts w:ascii="Times New Roman" w:hAnsi="Times New Roman" w:cs="Times New Roman"/>
            <w:noProof/>
            <w:sz w:val="24"/>
            <w:szCs w:val="24"/>
          </w:rPr>
          <w:t>. Anne eğitim düzeyine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_Toc65073863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51</w:t>
        </w:r>
        <w:r w:rsidR="00130773" w:rsidRPr="0083421C">
          <w:rPr>
            <w:rFonts w:ascii="Times New Roman" w:hAnsi="Times New Roman" w:cs="Times New Roman"/>
            <w:noProof/>
            <w:webHidden/>
            <w:sz w:val="24"/>
            <w:szCs w:val="24"/>
          </w:rPr>
          <w:fldChar w:fldCharType="end"/>
        </w:r>
      </w:hyperlink>
    </w:p>
    <w:p w14:paraId="3305848C" w14:textId="69022554"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4" w:history="1">
        <w:r w:rsidR="00130773" w:rsidRPr="0083421C">
          <w:rPr>
            <w:rStyle w:val="Kpr"/>
            <w:rFonts w:ascii="Times New Roman" w:hAnsi="Times New Roman" w:cs="Times New Roman"/>
            <w:b/>
            <w:noProof/>
            <w:sz w:val="24"/>
            <w:szCs w:val="24"/>
          </w:rPr>
          <w:t>Tablo 16.</w:t>
        </w:r>
        <w:r w:rsidR="00130773" w:rsidRPr="0083421C">
          <w:rPr>
            <w:rStyle w:val="Kpr"/>
            <w:rFonts w:ascii="Times New Roman" w:hAnsi="Times New Roman" w:cs="Times New Roman"/>
            <w:noProof/>
            <w:sz w:val="24"/>
            <w:szCs w:val="24"/>
          </w:rPr>
          <w:t xml:space="preserve"> Baba eğitim düzeyine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_Toc65073864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53</w:t>
        </w:r>
        <w:r w:rsidR="00130773" w:rsidRPr="0083421C">
          <w:rPr>
            <w:rFonts w:ascii="Times New Roman" w:hAnsi="Times New Roman" w:cs="Times New Roman"/>
            <w:noProof/>
            <w:webHidden/>
            <w:sz w:val="24"/>
            <w:szCs w:val="24"/>
          </w:rPr>
          <w:fldChar w:fldCharType="end"/>
        </w:r>
      </w:hyperlink>
    </w:p>
    <w:p w14:paraId="75BABEA8" w14:textId="2A4F8706" w:rsidR="00130773" w:rsidRPr="0083421C" w:rsidRDefault="00A46DBE" w:rsidP="00130773">
      <w:pPr>
        <w:pStyle w:val="ekillerTablosu"/>
        <w:tabs>
          <w:tab w:val="right" w:leader="dot" w:pos="9061"/>
        </w:tabs>
        <w:spacing w:line="360" w:lineRule="auto"/>
        <w:rPr>
          <w:rFonts w:ascii="Times New Roman" w:hAnsi="Times New Roman" w:cs="Times New Roman"/>
          <w:noProof/>
          <w:sz w:val="24"/>
          <w:szCs w:val="24"/>
        </w:rPr>
      </w:pPr>
      <w:hyperlink w:anchor="_Toc65073865" w:history="1">
        <w:r w:rsidR="00130773" w:rsidRPr="0083421C">
          <w:rPr>
            <w:rStyle w:val="Kpr"/>
            <w:rFonts w:ascii="Times New Roman" w:hAnsi="Times New Roman" w:cs="Times New Roman"/>
            <w:b/>
            <w:noProof/>
            <w:sz w:val="24"/>
            <w:szCs w:val="24"/>
          </w:rPr>
          <w:t>Tablo 17.</w:t>
        </w:r>
        <w:r w:rsidR="00130773" w:rsidRPr="0083421C">
          <w:rPr>
            <w:rStyle w:val="Kpr"/>
            <w:rFonts w:ascii="Times New Roman" w:hAnsi="Times New Roman" w:cs="Times New Roman"/>
            <w:noProof/>
            <w:sz w:val="24"/>
            <w:szCs w:val="24"/>
          </w:rPr>
          <w:t xml:space="preserve"> Anne gelir düzeyine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_Toc65073865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55</w:t>
        </w:r>
        <w:r w:rsidR="00130773" w:rsidRPr="0083421C">
          <w:rPr>
            <w:rFonts w:ascii="Times New Roman" w:hAnsi="Times New Roman" w:cs="Times New Roman"/>
            <w:noProof/>
            <w:webHidden/>
            <w:sz w:val="24"/>
            <w:szCs w:val="24"/>
          </w:rPr>
          <w:fldChar w:fldCharType="end"/>
        </w:r>
      </w:hyperlink>
    </w:p>
    <w:p w14:paraId="18311E08" w14:textId="1E99752E" w:rsidR="00130773" w:rsidRPr="0083421C" w:rsidRDefault="00A46DBE" w:rsidP="00130773">
      <w:pPr>
        <w:pStyle w:val="ekillerTablosu"/>
        <w:tabs>
          <w:tab w:val="right" w:leader="dot" w:pos="9061"/>
        </w:tabs>
        <w:spacing w:line="360" w:lineRule="auto"/>
        <w:rPr>
          <w:noProof/>
        </w:rPr>
      </w:pPr>
      <w:hyperlink w:anchor="_Toc65073866" w:history="1">
        <w:r w:rsidR="00130773" w:rsidRPr="0083421C">
          <w:rPr>
            <w:rStyle w:val="Kpr"/>
            <w:rFonts w:ascii="Times New Roman" w:hAnsi="Times New Roman" w:cs="Times New Roman"/>
            <w:b/>
            <w:noProof/>
            <w:sz w:val="24"/>
            <w:szCs w:val="24"/>
          </w:rPr>
          <w:t>Tablo 18.</w:t>
        </w:r>
        <w:r w:rsidR="00130773" w:rsidRPr="0083421C">
          <w:rPr>
            <w:rStyle w:val="Kpr"/>
            <w:rFonts w:ascii="Times New Roman" w:hAnsi="Times New Roman" w:cs="Times New Roman"/>
            <w:noProof/>
            <w:sz w:val="24"/>
            <w:szCs w:val="24"/>
          </w:rPr>
          <w:t xml:space="preserve"> Baba gelir düzeyine göre One-Way Anova sonuçları</w:t>
        </w:r>
        <w:r w:rsidR="00130773" w:rsidRPr="0083421C">
          <w:rPr>
            <w:rFonts w:ascii="Times New Roman" w:hAnsi="Times New Roman" w:cs="Times New Roman"/>
            <w:noProof/>
            <w:webHidden/>
            <w:sz w:val="24"/>
            <w:szCs w:val="24"/>
          </w:rPr>
          <w:tab/>
        </w:r>
        <w:r w:rsidR="00130773" w:rsidRPr="0083421C">
          <w:rPr>
            <w:rFonts w:ascii="Times New Roman" w:hAnsi="Times New Roman" w:cs="Times New Roman"/>
            <w:noProof/>
            <w:webHidden/>
            <w:sz w:val="24"/>
            <w:szCs w:val="24"/>
          </w:rPr>
          <w:fldChar w:fldCharType="begin"/>
        </w:r>
        <w:r w:rsidR="00130773" w:rsidRPr="0083421C">
          <w:rPr>
            <w:rFonts w:ascii="Times New Roman" w:hAnsi="Times New Roman" w:cs="Times New Roman"/>
            <w:noProof/>
            <w:webHidden/>
            <w:sz w:val="24"/>
            <w:szCs w:val="24"/>
          </w:rPr>
          <w:instrText xml:space="preserve"> PAGEREF _Toc65073866 \h </w:instrText>
        </w:r>
        <w:r w:rsidR="00130773" w:rsidRPr="0083421C">
          <w:rPr>
            <w:rFonts w:ascii="Times New Roman" w:hAnsi="Times New Roman" w:cs="Times New Roman"/>
            <w:noProof/>
            <w:webHidden/>
            <w:sz w:val="24"/>
            <w:szCs w:val="24"/>
          </w:rPr>
        </w:r>
        <w:r w:rsidR="00130773" w:rsidRPr="0083421C">
          <w:rPr>
            <w:rFonts w:ascii="Times New Roman" w:hAnsi="Times New Roman" w:cs="Times New Roman"/>
            <w:noProof/>
            <w:webHidden/>
            <w:sz w:val="24"/>
            <w:szCs w:val="24"/>
          </w:rPr>
          <w:fldChar w:fldCharType="separate"/>
        </w:r>
        <w:r w:rsidR="00851E00">
          <w:rPr>
            <w:rFonts w:ascii="Times New Roman" w:hAnsi="Times New Roman" w:cs="Times New Roman"/>
            <w:noProof/>
            <w:webHidden/>
            <w:sz w:val="24"/>
            <w:szCs w:val="24"/>
          </w:rPr>
          <w:t>56</w:t>
        </w:r>
        <w:r w:rsidR="00130773" w:rsidRPr="0083421C">
          <w:rPr>
            <w:rFonts w:ascii="Times New Roman" w:hAnsi="Times New Roman" w:cs="Times New Roman"/>
            <w:noProof/>
            <w:webHidden/>
            <w:sz w:val="24"/>
            <w:szCs w:val="24"/>
          </w:rPr>
          <w:fldChar w:fldCharType="end"/>
        </w:r>
      </w:hyperlink>
    </w:p>
    <w:p w14:paraId="49FF7583" w14:textId="0C4B1218" w:rsidR="008A72D3" w:rsidRPr="0083421C" w:rsidRDefault="00130773" w:rsidP="00130773">
      <w:pPr>
        <w:spacing w:line="360" w:lineRule="auto"/>
        <w:rPr>
          <w:rFonts w:ascii="Times New Roman" w:eastAsia="Times New Roman" w:hAnsi="Times New Roman" w:cs="Times New Roman"/>
          <w:b/>
          <w:sz w:val="28"/>
          <w:szCs w:val="28"/>
        </w:rPr>
      </w:pPr>
      <w:r w:rsidRPr="0083421C">
        <w:rPr>
          <w:rFonts w:ascii="Times New Roman" w:eastAsia="Times New Roman" w:hAnsi="Times New Roman" w:cs="Times New Roman"/>
          <w:b/>
          <w:sz w:val="28"/>
          <w:szCs w:val="28"/>
        </w:rPr>
        <w:fldChar w:fldCharType="end"/>
      </w:r>
    </w:p>
    <w:p w14:paraId="5C2617B6" w14:textId="77777777" w:rsidR="008C36B3" w:rsidRPr="0083421C" w:rsidRDefault="008C36B3" w:rsidP="009856F9">
      <w:pPr>
        <w:spacing w:after="120" w:line="360" w:lineRule="auto"/>
        <w:jc w:val="center"/>
        <w:rPr>
          <w:rFonts w:ascii="Times New Roman" w:eastAsia="Times New Roman" w:hAnsi="Times New Roman" w:cs="Times New Roman"/>
          <w:b/>
          <w:sz w:val="28"/>
          <w:szCs w:val="28"/>
        </w:rPr>
      </w:pPr>
    </w:p>
    <w:p w14:paraId="78948962" w14:textId="77777777" w:rsidR="008C36B3" w:rsidRPr="0083421C" w:rsidRDefault="008C36B3" w:rsidP="009856F9">
      <w:pPr>
        <w:spacing w:after="120" w:line="360" w:lineRule="auto"/>
        <w:jc w:val="center"/>
        <w:rPr>
          <w:rFonts w:ascii="Times New Roman" w:eastAsia="Times New Roman" w:hAnsi="Times New Roman" w:cs="Times New Roman"/>
          <w:b/>
          <w:sz w:val="28"/>
          <w:szCs w:val="28"/>
        </w:rPr>
      </w:pPr>
    </w:p>
    <w:p w14:paraId="434E2140" w14:textId="77777777" w:rsidR="008C36B3" w:rsidRPr="0083421C" w:rsidRDefault="008C36B3" w:rsidP="009856F9">
      <w:pPr>
        <w:spacing w:after="120" w:line="360" w:lineRule="auto"/>
        <w:jc w:val="center"/>
        <w:rPr>
          <w:rFonts w:ascii="Times New Roman" w:eastAsia="Times New Roman" w:hAnsi="Times New Roman" w:cs="Times New Roman"/>
          <w:b/>
          <w:sz w:val="28"/>
          <w:szCs w:val="28"/>
        </w:rPr>
      </w:pPr>
    </w:p>
    <w:p w14:paraId="4075FF83" w14:textId="77777777" w:rsidR="008C36B3" w:rsidRPr="0083421C" w:rsidRDefault="008C36B3" w:rsidP="009856F9">
      <w:pPr>
        <w:spacing w:after="120" w:line="360" w:lineRule="auto"/>
        <w:jc w:val="center"/>
        <w:rPr>
          <w:rFonts w:ascii="Times New Roman" w:eastAsia="Times New Roman" w:hAnsi="Times New Roman" w:cs="Times New Roman"/>
          <w:b/>
          <w:sz w:val="28"/>
          <w:szCs w:val="28"/>
        </w:rPr>
      </w:pPr>
    </w:p>
    <w:p w14:paraId="5E8DAE5E" w14:textId="76AE6D1F" w:rsidR="008C36B3" w:rsidRPr="0083421C" w:rsidRDefault="008C36B3" w:rsidP="00130773">
      <w:pPr>
        <w:spacing w:after="120" w:line="360" w:lineRule="auto"/>
        <w:rPr>
          <w:rFonts w:ascii="Times New Roman" w:eastAsia="Times New Roman" w:hAnsi="Times New Roman" w:cs="Times New Roman"/>
          <w:b/>
          <w:sz w:val="28"/>
          <w:szCs w:val="28"/>
        </w:rPr>
      </w:pPr>
    </w:p>
    <w:p w14:paraId="1C9D3B2B" w14:textId="77777777" w:rsidR="00617FAF" w:rsidRPr="0083421C" w:rsidRDefault="00617FAF" w:rsidP="00130773">
      <w:pPr>
        <w:spacing w:after="120" w:line="360" w:lineRule="auto"/>
        <w:rPr>
          <w:rFonts w:ascii="Times New Roman" w:eastAsia="Times New Roman" w:hAnsi="Times New Roman" w:cs="Times New Roman"/>
          <w:b/>
          <w:sz w:val="28"/>
          <w:szCs w:val="28"/>
        </w:rPr>
      </w:pPr>
    </w:p>
    <w:p w14:paraId="301A7E20" w14:textId="4DCDAD06" w:rsidR="007D47A5" w:rsidRPr="0083421C" w:rsidRDefault="007D47A5" w:rsidP="005200D0">
      <w:pPr>
        <w:pStyle w:val="1B"/>
      </w:pPr>
      <w:bookmarkStart w:id="7" w:name="_Toc65527356"/>
      <w:r w:rsidRPr="0083421C">
        <w:lastRenderedPageBreak/>
        <w:t>ÖZET</w:t>
      </w:r>
      <w:bookmarkEnd w:id="7"/>
    </w:p>
    <w:p w14:paraId="64402CC1" w14:textId="45B67616" w:rsidR="007D47A5" w:rsidRPr="0083421C" w:rsidRDefault="007D47A5" w:rsidP="009856F9">
      <w:pPr>
        <w:spacing w:after="120" w:line="360" w:lineRule="auto"/>
        <w:jc w:val="center"/>
        <w:rPr>
          <w:rFonts w:ascii="Times New Roman" w:eastAsia="Times New Roman" w:hAnsi="Times New Roman" w:cs="Times New Roman"/>
          <w:b/>
          <w:sz w:val="28"/>
          <w:szCs w:val="28"/>
        </w:rPr>
      </w:pPr>
    </w:p>
    <w:p w14:paraId="03DD12F9" w14:textId="77777777" w:rsidR="009856F9" w:rsidRPr="0083421C" w:rsidRDefault="009856F9" w:rsidP="009856F9">
      <w:pPr>
        <w:spacing w:after="120" w:line="360" w:lineRule="auto"/>
        <w:jc w:val="center"/>
        <w:rPr>
          <w:rFonts w:ascii="Times New Roman" w:eastAsia="Times New Roman" w:hAnsi="Times New Roman" w:cs="Times New Roman"/>
          <w:b/>
          <w:sz w:val="28"/>
          <w:szCs w:val="28"/>
        </w:rPr>
      </w:pPr>
    </w:p>
    <w:p w14:paraId="00000001" w14:textId="1CF470A5" w:rsidR="00E55AF7" w:rsidRPr="0083421C" w:rsidRDefault="00532F9E" w:rsidP="009779D0">
      <w:pPr>
        <w:spacing w:after="120" w:line="360" w:lineRule="auto"/>
        <w:jc w:val="center"/>
        <w:rPr>
          <w:rFonts w:ascii="Times New Roman" w:eastAsia="Times New Roman" w:hAnsi="Times New Roman" w:cs="Times New Roman"/>
          <w:b/>
          <w:sz w:val="28"/>
          <w:szCs w:val="28"/>
        </w:rPr>
      </w:pPr>
      <w:r w:rsidRPr="0083421C">
        <w:rPr>
          <w:rFonts w:ascii="Times New Roman" w:eastAsia="Times New Roman" w:hAnsi="Times New Roman" w:cs="Times New Roman"/>
          <w:b/>
          <w:sz w:val="28"/>
          <w:szCs w:val="28"/>
        </w:rPr>
        <w:t>ORTAÖĞR</w:t>
      </w:r>
      <w:r w:rsidR="007D47A5" w:rsidRPr="0083421C">
        <w:rPr>
          <w:rFonts w:ascii="Times New Roman" w:eastAsia="Times New Roman" w:hAnsi="Times New Roman" w:cs="Times New Roman"/>
          <w:b/>
          <w:sz w:val="28"/>
          <w:szCs w:val="28"/>
        </w:rPr>
        <w:t xml:space="preserve">ETİM ÖĞRENCİLERİNİN SPORTMENLİK </w:t>
      </w:r>
      <w:r w:rsidRPr="0083421C">
        <w:rPr>
          <w:rFonts w:ascii="Times New Roman" w:eastAsia="Times New Roman" w:hAnsi="Times New Roman" w:cs="Times New Roman"/>
          <w:b/>
          <w:sz w:val="28"/>
          <w:szCs w:val="28"/>
        </w:rPr>
        <w:t>DAVRANIŞLARI İLE SALDIRGANLIK DÜZEYİ ARASINDAKİ İLİŞKİNİN İNCELENMESİ</w:t>
      </w:r>
    </w:p>
    <w:p w14:paraId="57F5869B" w14:textId="583471B7" w:rsidR="007D47A5" w:rsidRPr="0083421C" w:rsidRDefault="007D47A5" w:rsidP="009779D0">
      <w:pPr>
        <w:spacing w:after="120" w:line="360" w:lineRule="auto"/>
        <w:jc w:val="center"/>
        <w:rPr>
          <w:rFonts w:ascii="Times New Roman" w:eastAsia="Times New Roman" w:hAnsi="Times New Roman" w:cs="Times New Roman"/>
          <w:b/>
          <w:sz w:val="28"/>
          <w:szCs w:val="28"/>
        </w:rPr>
      </w:pPr>
    </w:p>
    <w:p w14:paraId="39825645" w14:textId="5B3A70CF" w:rsidR="007D47A5" w:rsidRPr="0083421C" w:rsidRDefault="007D47A5" w:rsidP="009779D0">
      <w:pPr>
        <w:spacing w:after="120" w:line="360" w:lineRule="auto"/>
        <w:rPr>
          <w:rFonts w:ascii="Times New Roman" w:eastAsia="Times New Roman" w:hAnsi="Times New Roman" w:cs="Times New Roman"/>
          <w:b/>
          <w:sz w:val="28"/>
          <w:szCs w:val="28"/>
        </w:rPr>
      </w:pPr>
      <w:r w:rsidRPr="0083421C">
        <w:rPr>
          <w:rFonts w:ascii="Times New Roman" w:eastAsia="Times New Roman" w:hAnsi="Times New Roman" w:cs="Times New Roman"/>
          <w:b/>
          <w:sz w:val="24"/>
          <w:szCs w:val="24"/>
        </w:rPr>
        <w:t xml:space="preserve">Önel S. </w:t>
      </w:r>
      <w:r w:rsidR="006728D0" w:rsidRPr="0083421C">
        <w:rPr>
          <w:rFonts w:ascii="Times New Roman" w:hAnsi="Times New Roman" w:cs="Times New Roman"/>
          <w:b/>
          <w:sz w:val="24"/>
          <w:szCs w:val="24"/>
        </w:rPr>
        <w:t>Aydın Adnan Menderes Üniversitesi, Sağlık Bilimleri Enstitüsü, Beden Eğitimi ve Spor Eğitimi Programı, Yüksek Lisans Tezi, Aydın, 2021.</w:t>
      </w:r>
    </w:p>
    <w:p w14:paraId="2C8598CF" w14:textId="221EAF63" w:rsidR="007D47A5" w:rsidRPr="0083421C" w:rsidRDefault="006728D0"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 xml:space="preserve">Amaç: </w:t>
      </w:r>
      <w:r w:rsidRPr="0083421C">
        <w:rPr>
          <w:rFonts w:ascii="Times New Roman" w:eastAsia="Times New Roman" w:hAnsi="Times New Roman" w:cs="Times New Roman"/>
          <w:sz w:val="24"/>
          <w:szCs w:val="24"/>
        </w:rPr>
        <w:t>Bu çalışma ortaöğretim öğrencilerinin sportmenlik davranışları ile saldırganlık düzeyi arasındaki ilişkinin incelenmesi amacıyla yapılmıştır</w:t>
      </w:r>
      <w:r w:rsidR="008C6877">
        <w:rPr>
          <w:rFonts w:ascii="Times New Roman" w:eastAsia="Times New Roman" w:hAnsi="Times New Roman" w:cs="Times New Roman"/>
          <w:sz w:val="24"/>
          <w:szCs w:val="24"/>
        </w:rPr>
        <w:t>.</w:t>
      </w:r>
    </w:p>
    <w:p w14:paraId="18068750" w14:textId="3E59E69B" w:rsidR="00DA3C40" w:rsidRPr="0083421C" w:rsidRDefault="00DA3C40"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 xml:space="preserve">Gereç ve Yöntem: </w:t>
      </w:r>
      <w:r w:rsidR="00305D99" w:rsidRPr="0083421C">
        <w:rPr>
          <w:rFonts w:ascii="Times New Roman" w:eastAsia="Times New Roman" w:hAnsi="Times New Roman" w:cs="Times New Roman"/>
          <w:sz w:val="24"/>
          <w:szCs w:val="24"/>
        </w:rPr>
        <w:t xml:space="preserve">Araştırma analitik-kesitsel olarak 2019-2020 </w:t>
      </w:r>
      <w:r w:rsidR="00E56B9D" w:rsidRPr="0083421C">
        <w:rPr>
          <w:rFonts w:ascii="Times New Roman" w:eastAsia="Times New Roman" w:hAnsi="Times New Roman" w:cs="Times New Roman"/>
          <w:sz w:val="24"/>
          <w:szCs w:val="24"/>
        </w:rPr>
        <w:t>eğitim öğretim yılında Çine İlçe Milli Eğitim Müdürlüğüne bağlı ortaöğretim kurumlarında aktif olarak eğitim öğretim gören 231 kadın 122 erkek öğrenci ile gerçekleşmiştir.</w:t>
      </w:r>
      <w:r w:rsidR="00EA47AF" w:rsidRPr="0083421C">
        <w:rPr>
          <w:rFonts w:ascii="Times New Roman" w:eastAsia="Times New Roman" w:hAnsi="Times New Roman" w:cs="Times New Roman"/>
          <w:sz w:val="24"/>
          <w:szCs w:val="24"/>
        </w:rPr>
        <w:t xml:space="preserve"> Veriler araştırmacı tarafından hazırlanan kişisel bilgi formu, Kiper, (1984) tarafından geliştirilen Saldırganlık Envanteri, Koç, (2013) tarafından hazırlanmış olan beden eğitimi dersi sportmenlik davranışı ölçeği ile toplanmıştır.</w:t>
      </w:r>
      <w:r w:rsidR="0089154C" w:rsidRPr="0083421C">
        <w:rPr>
          <w:rFonts w:ascii="Times New Roman" w:eastAsia="Times New Roman" w:hAnsi="Times New Roman" w:cs="Times New Roman"/>
          <w:sz w:val="24"/>
          <w:szCs w:val="24"/>
        </w:rPr>
        <w:t xml:space="preserve"> Verilerin analizinde tanımlayıcı istatistikler T testi, One Way Anova ve Tukey HDS kullanılmıştır.</w:t>
      </w:r>
    </w:p>
    <w:p w14:paraId="19F0A29A" w14:textId="169EE17A" w:rsidR="0089154C" w:rsidRPr="0083421C" w:rsidRDefault="0089154C"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 xml:space="preserve">Bulgular: </w:t>
      </w:r>
      <w:r w:rsidR="009146D3" w:rsidRPr="0083421C">
        <w:rPr>
          <w:rFonts w:ascii="Times New Roman" w:eastAsia="Times New Roman" w:hAnsi="Times New Roman" w:cs="Times New Roman"/>
          <w:sz w:val="24"/>
          <w:szCs w:val="24"/>
        </w:rPr>
        <w:t>Araştırmaya katılan öğrencilerden</w:t>
      </w:r>
      <w:r w:rsidR="00D93946" w:rsidRPr="0083421C">
        <w:rPr>
          <w:rFonts w:ascii="Times New Roman" w:eastAsia="Times New Roman" w:hAnsi="Times New Roman" w:cs="Times New Roman"/>
          <w:sz w:val="24"/>
          <w:szCs w:val="24"/>
        </w:rPr>
        <w:t>,</w:t>
      </w:r>
      <w:r w:rsidR="009146D3" w:rsidRPr="0083421C">
        <w:rPr>
          <w:rFonts w:ascii="Times New Roman" w:eastAsia="Times New Roman" w:hAnsi="Times New Roman" w:cs="Times New Roman"/>
          <w:sz w:val="24"/>
          <w:szCs w:val="24"/>
        </w:rPr>
        <w:t xml:space="preserve"> kadınlar</w:t>
      </w:r>
      <w:r w:rsidR="00D93946" w:rsidRPr="0083421C">
        <w:rPr>
          <w:rFonts w:ascii="Times New Roman" w:eastAsia="Times New Roman" w:hAnsi="Times New Roman" w:cs="Times New Roman"/>
          <w:sz w:val="24"/>
          <w:szCs w:val="24"/>
        </w:rPr>
        <w:t>ın</w:t>
      </w:r>
      <w:r w:rsidR="009146D3" w:rsidRPr="0083421C">
        <w:rPr>
          <w:rFonts w:ascii="Times New Roman" w:eastAsia="Times New Roman" w:hAnsi="Times New Roman" w:cs="Times New Roman"/>
          <w:sz w:val="24"/>
          <w:szCs w:val="24"/>
        </w:rPr>
        <w:t xml:space="preserve"> </w:t>
      </w:r>
      <w:r w:rsidR="009146D3" w:rsidRPr="0083421C">
        <w:rPr>
          <w:rFonts w:ascii="Times New Roman" w:eastAsia="Times New Roman" w:hAnsi="Times New Roman" w:cs="Times New Roman"/>
          <w:color w:val="000000"/>
          <w:sz w:val="24"/>
          <w:szCs w:val="24"/>
        </w:rPr>
        <w:t>(</w:t>
      </w:r>
      <w:r w:rsidR="009146D3" w:rsidRPr="0083421C">
        <w:rPr>
          <w:rFonts w:ascii="Times New Roman" w:eastAsia="Times New Roman" w:hAnsi="Times New Roman" w:cs="Times New Roman"/>
          <w:color w:val="000000"/>
          <w:sz w:val="20"/>
          <w:szCs w:val="20"/>
        </w:rPr>
        <w:t>x̄=</w:t>
      </w:r>
      <w:r w:rsidR="009146D3" w:rsidRPr="0083421C">
        <w:rPr>
          <w:rFonts w:ascii="Times New Roman" w:eastAsia="Times New Roman" w:hAnsi="Times New Roman" w:cs="Times New Roman"/>
          <w:color w:val="000000"/>
          <w:sz w:val="24"/>
          <w:szCs w:val="24"/>
        </w:rPr>
        <w:t>4,08)</w:t>
      </w:r>
      <w:r w:rsidR="009146D3" w:rsidRPr="0083421C">
        <w:rPr>
          <w:rFonts w:ascii="Times New Roman" w:eastAsia="Times New Roman" w:hAnsi="Times New Roman" w:cs="Times New Roman"/>
          <w:sz w:val="24"/>
          <w:szCs w:val="24"/>
        </w:rPr>
        <w:t xml:space="preserve"> erkeklerden </w:t>
      </w:r>
      <w:r w:rsidR="009146D3" w:rsidRPr="0083421C">
        <w:rPr>
          <w:rFonts w:ascii="Times New Roman" w:eastAsia="Times New Roman" w:hAnsi="Times New Roman" w:cs="Times New Roman"/>
          <w:color w:val="000000"/>
          <w:sz w:val="24"/>
          <w:szCs w:val="24"/>
        </w:rPr>
        <w:t>(</w:t>
      </w:r>
      <w:r w:rsidR="009146D3" w:rsidRPr="0083421C">
        <w:rPr>
          <w:rFonts w:ascii="Times New Roman" w:eastAsia="Times New Roman" w:hAnsi="Times New Roman" w:cs="Times New Roman"/>
          <w:color w:val="000000"/>
          <w:sz w:val="20"/>
          <w:szCs w:val="20"/>
        </w:rPr>
        <w:t>x̄=</w:t>
      </w:r>
      <w:r w:rsidR="009146D3" w:rsidRPr="0083421C">
        <w:rPr>
          <w:rFonts w:ascii="Times New Roman" w:eastAsia="Times New Roman" w:hAnsi="Times New Roman" w:cs="Times New Roman"/>
          <w:color w:val="000000"/>
          <w:sz w:val="24"/>
          <w:szCs w:val="24"/>
        </w:rPr>
        <w:t>3,69)</w:t>
      </w:r>
      <w:r w:rsidR="009146D3" w:rsidRPr="0083421C">
        <w:rPr>
          <w:rFonts w:ascii="Times New Roman" w:eastAsia="Times New Roman" w:hAnsi="Times New Roman" w:cs="Times New Roman"/>
          <w:sz w:val="24"/>
          <w:szCs w:val="24"/>
        </w:rPr>
        <w:t xml:space="preserve"> </w:t>
      </w:r>
      <w:r w:rsidR="00D93946" w:rsidRPr="0083421C">
        <w:rPr>
          <w:rFonts w:ascii="Times New Roman" w:eastAsia="Times New Roman" w:hAnsi="Times New Roman" w:cs="Times New Roman"/>
          <w:sz w:val="24"/>
          <w:szCs w:val="24"/>
        </w:rPr>
        <w:t xml:space="preserve">istatiksel olarak </w:t>
      </w:r>
      <w:r w:rsidR="009146D3" w:rsidRPr="0083421C">
        <w:rPr>
          <w:rFonts w:ascii="Times New Roman" w:eastAsia="Times New Roman" w:hAnsi="Times New Roman" w:cs="Times New Roman"/>
          <w:sz w:val="24"/>
          <w:szCs w:val="24"/>
        </w:rPr>
        <w:t xml:space="preserve">anlamlı ölçüde sportmen </w:t>
      </w:r>
      <w:r w:rsidR="00D93946" w:rsidRPr="0083421C">
        <w:rPr>
          <w:rFonts w:ascii="Times New Roman" w:eastAsia="Times New Roman" w:hAnsi="Times New Roman" w:cs="Times New Roman"/>
          <w:sz w:val="24"/>
          <w:szCs w:val="24"/>
        </w:rPr>
        <w:t>olduğu</w:t>
      </w:r>
      <w:r w:rsidR="009146D3" w:rsidRPr="0083421C">
        <w:rPr>
          <w:rFonts w:ascii="Times New Roman" w:eastAsia="Times New Roman" w:hAnsi="Times New Roman" w:cs="Times New Roman"/>
          <w:sz w:val="24"/>
          <w:szCs w:val="24"/>
        </w:rPr>
        <w:t xml:space="preserve"> bulunmuştur (p=0,00). </w:t>
      </w:r>
      <w:r w:rsidR="00D93946" w:rsidRPr="0083421C">
        <w:rPr>
          <w:rFonts w:ascii="Times New Roman" w:eastAsia="Times New Roman" w:hAnsi="Times New Roman" w:cs="Times New Roman"/>
          <w:sz w:val="24"/>
          <w:szCs w:val="24"/>
        </w:rPr>
        <w:t xml:space="preserve">Okulun sportif aktivitelerine katılan öğrencilerle </w:t>
      </w:r>
      <w:r w:rsidR="00D93946" w:rsidRPr="0083421C">
        <w:rPr>
          <w:rFonts w:ascii="Times New Roman" w:eastAsia="Times New Roman" w:hAnsi="Times New Roman" w:cs="Times New Roman"/>
          <w:color w:val="000000"/>
          <w:sz w:val="24"/>
          <w:szCs w:val="24"/>
        </w:rPr>
        <w:t>(</w:t>
      </w:r>
      <w:r w:rsidR="00D93946" w:rsidRPr="0083421C">
        <w:rPr>
          <w:rFonts w:ascii="Times New Roman" w:eastAsia="Times New Roman" w:hAnsi="Times New Roman" w:cs="Times New Roman"/>
          <w:color w:val="000000"/>
          <w:sz w:val="20"/>
          <w:szCs w:val="20"/>
        </w:rPr>
        <w:t>x̄=</w:t>
      </w:r>
      <w:r w:rsidR="00D93946" w:rsidRPr="0083421C">
        <w:rPr>
          <w:rFonts w:ascii="Times New Roman" w:eastAsia="Times New Roman" w:hAnsi="Times New Roman" w:cs="Times New Roman"/>
          <w:color w:val="000000"/>
          <w:sz w:val="24"/>
          <w:szCs w:val="24"/>
        </w:rPr>
        <w:t>5,31), katılmayan öğrenciler (</w:t>
      </w:r>
      <w:r w:rsidR="00D93946" w:rsidRPr="0083421C">
        <w:rPr>
          <w:rFonts w:ascii="Times New Roman" w:eastAsia="Times New Roman" w:hAnsi="Times New Roman" w:cs="Times New Roman"/>
          <w:color w:val="000000"/>
          <w:sz w:val="20"/>
          <w:szCs w:val="20"/>
        </w:rPr>
        <w:t>x̄=</w:t>
      </w:r>
      <w:r w:rsidR="00D93946" w:rsidRPr="0083421C">
        <w:rPr>
          <w:rFonts w:ascii="Times New Roman" w:eastAsia="Times New Roman" w:hAnsi="Times New Roman" w:cs="Times New Roman"/>
          <w:color w:val="000000"/>
          <w:sz w:val="24"/>
          <w:szCs w:val="24"/>
        </w:rPr>
        <w:t>5,02) arasında</w:t>
      </w:r>
      <w:r w:rsidR="00D93946" w:rsidRPr="0083421C">
        <w:rPr>
          <w:rFonts w:ascii="Times New Roman" w:eastAsia="Times New Roman" w:hAnsi="Times New Roman" w:cs="Times New Roman"/>
          <w:sz w:val="24"/>
          <w:szCs w:val="24"/>
        </w:rPr>
        <w:t xml:space="preserve"> dikkat çeken istatiksel fark atılganlık boyutundadır (p=0,10). Sınıf seviyesi yükseldikçe öğrencilerde</w:t>
      </w:r>
      <w:r w:rsidR="00055C3E" w:rsidRPr="0083421C">
        <w:rPr>
          <w:rFonts w:ascii="Times New Roman" w:eastAsia="Times New Roman" w:hAnsi="Times New Roman" w:cs="Times New Roman"/>
          <w:sz w:val="24"/>
          <w:szCs w:val="24"/>
        </w:rPr>
        <w:t xml:space="preserve"> </w:t>
      </w:r>
      <w:r w:rsidR="00D93946" w:rsidRPr="0083421C">
        <w:rPr>
          <w:rFonts w:ascii="Times New Roman" w:eastAsia="Times New Roman" w:hAnsi="Times New Roman" w:cs="Times New Roman"/>
          <w:sz w:val="24"/>
          <w:szCs w:val="24"/>
        </w:rPr>
        <w:t>sportmen davranış sergileme</w:t>
      </w:r>
      <w:r w:rsidR="009146D3" w:rsidRPr="0083421C">
        <w:rPr>
          <w:rFonts w:ascii="Times New Roman" w:eastAsia="Times New Roman" w:hAnsi="Times New Roman" w:cs="Times New Roman"/>
          <w:sz w:val="24"/>
          <w:szCs w:val="24"/>
        </w:rPr>
        <w:t xml:space="preserve"> </w:t>
      </w:r>
      <w:r w:rsidR="00D93946" w:rsidRPr="0083421C">
        <w:rPr>
          <w:rFonts w:ascii="Times New Roman" w:eastAsia="Times New Roman" w:hAnsi="Times New Roman" w:cs="Times New Roman"/>
          <w:sz w:val="24"/>
          <w:szCs w:val="24"/>
        </w:rPr>
        <w:t>tutumu düşerken (p=0,</w:t>
      </w:r>
      <w:r w:rsidR="00055C3E" w:rsidRPr="0083421C">
        <w:rPr>
          <w:rFonts w:ascii="Times New Roman" w:eastAsia="Times New Roman" w:hAnsi="Times New Roman" w:cs="Times New Roman"/>
          <w:sz w:val="24"/>
          <w:szCs w:val="24"/>
        </w:rPr>
        <w:t>0</w:t>
      </w:r>
      <w:r w:rsidR="00D93946" w:rsidRPr="0083421C">
        <w:rPr>
          <w:rFonts w:ascii="Times New Roman" w:eastAsia="Times New Roman" w:hAnsi="Times New Roman" w:cs="Times New Roman"/>
          <w:sz w:val="24"/>
          <w:szCs w:val="24"/>
        </w:rPr>
        <w:t xml:space="preserve">0), </w:t>
      </w:r>
      <w:r w:rsidR="00055C3E" w:rsidRPr="0083421C">
        <w:rPr>
          <w:rFonts w:ascii="Times New Roman" w:eastAsia="Times New Roman" w:hAnsi="Times New Roman" w:cs="Times New Roman"/>
          <w:sz w:val="24"/>
          <w:szCs w:val="24"/>
        </w:rPr>
        <w:t xml:space="preserve">saldırganlık eğiliminde istatiksel olarak artış görülmüştür (p=0,12). Lisanssız olarak spor yapan öğrenciler, Lisanslılara göre (p=0,10); </w:t>
      </w:r>
      <w:r w:rsidR="004D313C">
        <w:rPr>
          <w:rFonts w:ascii="Times New Roman" w:eastAsia="Times New Roman" w:hAnsi="Times New Roman" w:cs="Times New Roman"/>
          <w:sz w:val="24"/>
          <w:szCs w:val="24"/>
        </w:rPr>
        <w:t>S</w:t>
      </w:r>
      <w:r w:rsidR="00055C3E" w:rsidRPr="0083421C">
        <w:rPr>
          <w:rFonts w:ascii="Times New Roman" w:eastAsia="Times New Roman" w:hAnsi="Times New Roman" w:cs="Times New Roman"/>
          <w:sz w:val="24"/>
          <w:szCs w:val="24"/>
        </w:rPr>
        <w:t>porculuk yılı düşük olanlar (1-3 yıl), yüksek olanlara</w:t>
      </w:r>
      <w:r w:rsidR="002A7A15" w:rsidRPr="0083421C">
        <w:rPr>
          <w:rFonts w:ascii="Times New Roman" w:eastAsia="Times New Roman" w:hAnsi="Times New Roman" w:cs="Times New Roman"/>
          <w:sz w:val="24"/>
          <w:szCs w:val="24"/>
        </w:rPr>
        <w:t xml:space="preserve"> (7+ yıl)</w:t>
      </w:r>
      <w:r w:rsidR="00055C3E" w:rsidRPr="0083421C">
        <w:rPr>
          <w:rFonts w:ascii="Times New Roman" w:eastAsia="Times New Roman" w:hAnsi="Times New Roman" w:cs="Times New Roman"/>
          <w:sz w:val="24"/>
          <w:szCs w:val="24"/>
        </w:rPr>
        <w:t xml:space="preserve"> göre</w:t>
      </w:r>
      <w:r w:rsidR="002A7A15" w:rsidRPr="0083421C">
        <w:rPr>
          <w:rFonts w:ascii="Times New Roman" w:eastAsia="Times New Roman" w:hAnsi="Times New Roman" w:cs="Times New Roman"/>
          <w:sz w:val="24"/>
          <w:szCs w:val="24"/>
        </w:rPr>
        <w:t xml:space="preserve"> anlamlı düzeyde sportmen bulunmuştur.</w:t>
      </w:r>
      <w:r w:rsidR="005E01B2" w:rsidRPr="0083421C">
        <w:rPr>
          <w:rFonts w:ascii="Times New Roman" w:eastAsia="Times New Roman" w:hAnsi="Times New Roman" w:cs="Times New Roman"/>
          <w:sz w:val="24"/>
          <w:szCs w:val="24"/>
        </w:rPr>
        <w:t xml:space="preserve"> Bu değişkenler için saldırganlık boyutunda negatif ilişki olduğu görülmüştür. </w:t>
      </w:r>
    </w:p>
    <w:p w14:paraId="21F0A287" w14:textId="7C314E39" w:rsidR="006D66EA" w:rsidRPr="0083421C" w:rsidRDefault="006D66EA"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Sonuç:</w:t>
      </w:r>
      <w:r w:rsidR="00F724E3" w:rsidRPr="0083421C">
        <w:rPr>
          <w:rFonts w:ascii="Times New Roman" w:eastAsia="Times New Roman" w:hAnsi="Times New Roman" w:cs="Times New Roman"/>
          <w:b/>
          <w:sz w:val="24"/>
          <w:szCs w:val="24"/>
        </w:rPr>
        <w:t xml:space="preserve"> </w:t>
      </w:r>
      <w:r w:rsidR="00F724E3" w:rsidRPr="0083421C">
        <w:rPr>
          <w:rFonts w:ascii="Times New Roman" w:eastAsia="Times New Roman" w:hAnsi="Times New Roman" w:cs="Times New Roman"/>
          <w:sz w:val="24"/>
          <w:szCs w:val="24"/>
        </w:rPr>
        <w:t>Bu çalışmada öğrencilerin genel olarak sportmen davranış sergileme tutumları yüksek olduğunda negatif bir ilişkiyle saldırganlık seviyelerinde düşme görülmüştür.</w:t>
      </w:r>
    </w:p>
    <w:p w14:paraId="6F8532F6" w14:textId="428B5F6F" w:rsidR="003D78E5" w:rsidRPr="00851E00" w:rsidRDefault="00AF2AF5" w:rsidP="00851E00">
      <w:pPr>
        <w:spacing w:after="120" w:line="360" w:lineRule="auto"/>
        <w:jc w:val="both"/>
        <w:rPr>
          <w:rFonts w:ascii="Times New Roman" w:eastAsia="Times New Roman" w:hAnsi="Times New Roman" w:cs="Times New Roman"/>
          <w:sz w:val="24"/>
          <w:szCs w:val="24"/>
        </w:rPr>
      </w:pPr>
      <w:r w:rsidRPr="0083421C">
        <w:rPr>
          <w:rFonts w:ascii="Times New Roman" w:hAnsi="Times New Roman" w:cs="Times New Roman"/>
          <w:b/>
          <w:sz w:val="24"/>
          <w:szCs w:val="24"/>
        </w:rPr>
        <w:t>Anahtar Kelimeler: S</w:t>
      </w:r>
      <w:r w:rsidRPr="0083421C">
        <w:rPr>
          <w:rFonts w:ascii="Times New Roman" w:eastAsia="Times New Roman" w:hAnsi="Times New Roman" w:cs="Times New Roman"/>
          <w:iCs/>
          <w:sz w:val="24"/>
          <w:szCs w:val="20"/>
          <w:lang w:eastAsia="zh-CN"/>
        </w:rPr>
        <w:t>portmenlik, Saldırganlık, Beden eğitimi ve spor, Lise</w:t>
      </w:r>
    </w:p>
    <w:p w14:paraId="7AEF237D" w14:textId="73AF2E64" w:rsidR="00AF2AF5" w:rsidRPr="0083421C" w:rsidRDefault="009856F9" w:rsidP="005200D0">
      <w:pPr>
        <w:pStyle w:val="1B"/>
        <w:ind w:left="360"/>
      </w:pPr>
      <w:bookmarkStart w:id="8" w:name="_Toc65527357"/>
      <w:r w:rsidRPr="0083421C">
        <w:lastRenderedPageBreak/>
        <w:t>ABSTRACT</w:t>
      </w:r>
      <w:bookmarkEnd w:id="8"/>
    </w:p>
    <w:p w14:paraId="2293A379" w14:textId="14F3173A" w:rsidR="009856F9" w:rsidRPr="0083421C" w:rsidRDefault="009856F9" w:rsidP="009856F9">
      <w:pPr>
        <w:spacing w:after="120" w:line="360" w:lineRule="auto"/>
        <w:jc w:val="center"/>
        <w:rPr>
          <w:rFonts w:ascii="Times New Roman" w:eastAsia="Times New Roman" w:hAnsi="Times New Roman" w:cs="Times New Roman"/>
          <w:b/>
          <w:sz w:val="28"/>
          <w:szCs w:val="28"/>
        </w:rPr>
      </w:pPr>
    </w:p>
    <w:p w14:paraId="4CCEBD5F" w14:textId="3FF1EC86" w:rsidR="009856F9" w:rsidRPr="0083421C" w:rsidRDefault="009856F9" w:rsidP="009856F9">
      <w:pPr>
        <w:spacing w:after="120" w:line="360" w:lineRule="auto"/>
        <w:jc w:val="center"/>
        <w:rPr>
          <w:rFonts w:ascii="Times New Roman" w:eastAsia="Times New Roman" w:hAnsi="Times New Roman" w:cs="Times New Roman"/>
          <w:b/>
          <w:sz w:val="28"/>
          <w:szCs w:val="28"/>
        </w:rPr>
      </w:pPr>
    </w:p>
    <w:p w14:paraId="294D1B30" w14:textId="41267DCE" w:rsidR="009856F9" w:rsidRPr="0083421C" w:rsidRDefault="009856F9" w:rsidP="009779D0">
      <w:pPr>
        <w:spacing w:line="360" w:lineRule="auto"/>
        <w:jc w:val="center"/>
        <w:rPr>
          <w:rFonts w:ascii="Times New Roman" w:eastAsia="Times New Roman" w:hAnsi="Times New Roman" w:cs="Times New Roman"/>
          <w:b/>
          <w:sz w:val="28"/>
          <w:szCs w:val="28"/>
        </w:rPr>
      </w:pPr>
      <w:r w:rsidRPr="0083421C">
        <w:rPr>
          <w:rFonts w:ascii="Times New Roman" w:eastAsia="Times New Roman" w:hAnsi="Times New Roman" w:cs="Times New Roman"/>
          <w:b/>
          <w:sz w:val="28"/>
          <w:szCs w:val="28"/>
        </w:rPr>
        <w:t>EXAMINING THE RELATIONSHIP BETWEEN SECONDARY SCHOOL STUDENTS SPORTSMANSHIP BEHAVIOR AND THEIR AGGRESSION LEVELS</w:t>
      </w:r>
    </w:p>
    <w:p w14:paraId="0E18D9E8" w14:textId="77777777" w:rsidR="009856F9" w:rsidRPr="0083421C" w:rsidRDefault="009856F9" w:rsidP="009779D0">
      <w:pPr>
        <w:spacing w:after="120" w:line="360" w:lineRule="auto"/>
        <w:jc w:val="center"/>
        <w:rPr>
          <w:rFonts w:ascii="Times New Roman" w:eastAsia="Times New Roman" w:hAnsi="Times New Roman" w:cs="Times New Roman"/>
          <w:b/>
          <w:sz w:val="24"/>
          <w:szCs w:val="24"/>
        </w:rPr>
      </w:pPr>
    </w:p>
    <w:p w14:paraId="6A6C481C" w14:textId="77777777" w:rsidR="009856F9" w:rsidRPr="0083421C" w:rsidRDefault="009856F9" w:rsidP="009779D0">
      <w:pPr>
        <w:spacing w:after="120" w:line="360" w:lineRule="auto"/>
        <w:jc w:val="both"/>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Önel S. Aydın Adnan Menderes University,</w:t>
      </w:r>
      <w:r w:rsidRPr="0083421C">
        <w:rPr>
          <w:rFonts w:ascii="Times New Roman" w:eastAsia="Times New Roman" w:hAnsi="Times New Roman" w:cs="Times New Roman"/>
          <w:b/>
          <w:sz w:val="24"/>
          <w:szCs w:val="24"/>
          <w:lang w:val="en-US"/>
        </w:rPr>
        <w:t xml:space="preserve"> Institute</w:t>
      </w:r>
      <w:r w:rsidRPr="0083421C">
        <w:rPr>
          <w:rFonts w:ascii="Times New Roman" w:eastAsia="Times New Roman" w:hAnsi="Times New Roman" w:cs="Times New Roman"/>
          <w:b/>
          <w:sz w:val="24"/>
          <w:szCs w:val="24"/>
        </w:rPr>
        <w:t xml:space="preserve"> of Health </w:t>
      </w:r>
      <w:r w:rsidRPr="0083421C">
        <w:rPr>
          <w:rFonts w:ascii="Times New Roman" w:eastAsia="Times New Roman" w:hAnsi="Times New Roman" w:cs="Times New Roman"/>
          <w:b/>
          <w:noProof/>
          <w:sz w:val="24"/>
          <w:szCs w:val="24"/>
          <w:lang w:val="en-US"/>
        </w:rPr>
        <w:t>Sciences</w:t>
      </w:r>
      <w:r w:rsidRPr="0083421C">
        <w:rPr>
          <w:rFonts w:ascii="Times New Roman" w:eastAsia="Times New Roman" w:hAnsi="Times New Roman" w:cs="Times New Roman"/>
          <w:b/>
          <w:sz w:val="24"/>
          <w:szCs w:val="24"/>
        </w:rPr>
        <w:t>, Physical Education and Sports Education Program, Master Thesis, Aydın, 2021</w:t>
      </w:r>
    </w:p>
    <w:p w14:paraId="5717482A" w14:textId="7CD72921" w:rsidR="009856F9" w:rsidRPr="0083421C" w:rsidRDefault="009856F9"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Objective:</w:t>
      </w:r>
      <w:r w:rsidRPr="0083421C">
        <w:rPr>
          <w:rFonts w:ascii="Times New Roman" w:eastAsia="Times New Roman" w:hAnsi="Times New Roman" w:cs="Times New Roman"/>
          <w:sz w:val="24"/>
          <w:szCs w:val="24"/>
        </w:rPr>
        <w:t xml:space="preserve"> </w:t>
      </w:r>
      <w:r w:rsidR="000C22D4" w:rsidRPr="0083421C">
        <w:rPr>
          <w:rFonts w:ascii="Times New Roman" w:eastAsia="Times New Roman" w:hAnsi="Times New Roman" w:cs="Times New Roman"/>
          <w:sz w:val="24"/>
          <w:szCs w:val="24"/>
        </w:rPr>
        <w:t xml:space="preserve">This study </w:t>
      </w:r>
      <w:r w:rsidR="000C22D4">
        <w:rPr>
          <w:rFonts w:ascii="Times New Roman" w:eastAsia="Times New Roman" w:hAnsi="Times New Roman" w:cs="Times New Roman"/>
          <w:sz w:val="24"/>
          <w:szCs w:val="24"/>
        </w:rPr>
        <w:t>is</w:t>
      </w:r>
      <w:r w:rsidR="000C22D4" w:rsidRPr="0083421C">
        <w:rPr>
          <w:rFonts w:ascii="Times New Roman" w:eastAsia="Times New Roman" w:hAnsi="Times New Roman" w:cs="Times New Roman"/>
          <w:sz w:val="24"/>
          <w:szCs w:val="24"/>
        </w:rPr>
        <w:t xml:space="preserve"> conducted to examine the relationship between secondary school students' sportsmanship behavior and their level of aggression</w:t>
      </w:r>
      <w:r w:rsidRPr="0083421C">
        <w:rPr>
          <w:rFonts w:ascii="Times New Roman" w:eastAsia="Times New Roman" w:hAnsi="Times New Roman" w:cs="Times New Roman"/>
          <w:sz w:val="24"/>
          <w:szCs w:val="24"/>
        </w:rPr>
        <w:t>.</w:t>
      </w:r>
    </w:p>
    <w:p w14:paraId="333865F9" w14:textId="0D33883A" w:rsidR="009856F9" w:rsidRPr="0083421C" w:rsidRDefault="009856F9"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Materials and Methods:</w:t>
      </w:r>
      <w:r w:rsidRPr="0083421C">
        <w:rPr>
          <w:rFonts w:ascii="Times New Roman" w:eastAsia="Times New Roman" w:hAnsi="Times New Roman" w:cs="Times New Roman"/>
          <w:sz w:val="24"/>
          <w:szCs w:val="24"/>
        </w:rPr>
        <w:t xml:space="preserve"> </w:t>
      </w:r>
      <w:r w:rsidR="000C22D4" w:rsidRPr="0083421C">
        <w:rPr>
          <w:rFonts w:ascii="Times New Roman" w:eastAsia="Times New Roman" w:hAnsi="Times New Roman" w:cs="Times New Roman"/>
          <w:sz w:val="24"/>
          <w:szCs w:val="24"/>
        </w:rPr>
        <w:t xml:space="preserve">The </w:t>
      </w:r>
      <w:r w:rsidR="000C22D4">
        <w:rPr>
          <w:rFonts w:ascii="Times New Roman" w:eastAsia="Times New Roman" w:hAnsi="Times New Roman" w:cs="Times New Roman"/>
          <w:sz w:val="24"/>
          <w:szCs w:val="24"/>
        </w:rPr>
        <w:t>study</w:t>
      </w:r>
      <w:r w:rsidR="000C22D4" w:rsidRPr="0083421C">
        <w:rPr>
          <w:rFonts w:ascii="Times New Roman" w:eastAsia="Times New Roman" w:hAnsi="Times New Roman" w:cs="Times New Roman"/>
          <w:sz w:val="24"/>
          <w:szCs w:val="24"/>
        </w:rPr>
        <w:t xml:space="preserve"> </w:t>
      </w:r>
      <w:r w:rsidR="000C22D4">
        <w:rPr>
          <w:rFonts w:ascii="Times New Roman" w:eastAsia="Times New Roman" w:hAnsi="Times New Roman" w:cs="Times New Roman"/>
          <w:sz w:val="24"/>
          <w:szCs w:val="24"/>
        </w:rPr>
        <w:t>is</w:t>
      </w:r>
      <w:r w:rsidR="000C22D4" w:rsidRPr="0083421C">
        <w:rPr>
          <w:rFonts w:ascii="Times New Roman" w:eastAsia="Times New Roman" w:hAnsi="Times New Roman" w:cs="Times New Roman"/>
          <w:sz w:val="24"/>
          <w:szCs w:val="24"/>
        </w:rPr>
        <w:t xml:space="preserve"> conducted analytically and cross-sectionally with 231 female and 122 male students </w:t>
      </w:r>
      <w:r w:rsidR="000C22D4">
        <w:rPr>
          <w:rFonts w:ascii="Times New Roman" w:eastAsia="Times New Roman" w:hAnsi="Times New Roman" w:cs="Times New Roman"/>
          <w:sz w:val="24"/>
          <w:szCs w:val="24"/>
        </w:rPr>
        <w:t xml:space="preserve">that </w:t>
      </w:r>
      <w:r w:rsidR="000C22D4" w:rsidRPr="0083421C">
        <w:rPr>
          <w:rFonts w:ascii="Times New Roman" w:eastAsia="Times New Roman" w:hAnsi="Times New Roman" w:cs="Times New Roman"/>
          <w:sz w:val="24"/>
          <w:szCs w:val="24"/>
        </w:rPr>
        <w:t>actively studying in secondary education institutions affiliated to Çine District National Education Directorate in</w:t>
      </w:r>
      <w:r w:rsidR="000C22D4">
        <w:rPr>
          <w:rFonts w:ascii="Times New Roman" w:eastAsia="Times New Roman" w:hAnsi="Times New Roman" w:cs="Times New Roman"/>
          <w:sz w:val="24"/>
          <w:szCs w:val="24"/>
        </w:rPr>
        <w:t xml:space="preserve"> </w:t>
      </w:r>
      <w:r w:rsidR="000C22D4" w:rsidRPr="0083421C">
        <w:rPr>
          <w:rFonts w:ascii="Times New Roman" w:eastAsia="Times New Roman" w:hAnsi="Times New Roman" w:cs="Times New Roman"/>
          <w:sz w:val="24"/>
          <w:szCs w:val="24"/>
        </w:rPr>
        <w:t>2019-2020 academic year.</w:t>
      </w:r>
      <w:r w:rsidR="000C22D4">
        <w:rPr>
          <w:rFonts w:ascii="Times New Roman" w:eastAsia="Times New Roman" w:hAnsi="Times New Roman" w:cs="Times New Roman"/>
          <w:sz w:val="24"/>
          <w:szCs w:val="24"/>
        </w:rPr>
        <w:t xml:space="preserve"> </w:t>
      </w:r>
      <w:r w:rsidR="000C22D4" w:rsidRPr="003007E8">
        <w:rPr>
          <w:rFonts w:ascii="Times New Roman" w:eastAsia="Times New Roman" w:hAnsi="Times New Roman" w:cs="Times New Roman"/>
          <w:sz w:val="24"/>
          <w:szCs w:val="24"/>
        </w:rPr>
        <w:t xml:space="preserve">The data </w:t>
      </w:r>
      <w:r w:rsidR="000C22D4">
        <w:rPr>
          <w:rFonts w:ascii="Times New Roman" w:eastAsia="Times New Roman" w:hAnsi="Times New Roman" w:cs="Times New Roman"/>
          <w:sz w:val="24"/>
          <w:szCs w:val="24"/>
        </w:rPr>
        <w:t>are</w:t>
      </w:r>
      <w:r w:rsidR="000C22D4" w:rsidRPr="003007E8">
        <w:rPr>
          <w:rFonts w:ascii="Times New Roman" w:eastAsia="Times New Roman" w:hAnsi="Times New Roman" w:cs="Times New Roman"/>
          <w:sz w:val="24"/>
          <w:szCs w:val="24"/>
        </w:rPr>
        <w:t xml:space="preserve"> collected with the personal information form prepared by the researcher, the Aggression Inventory developed by Kiper </w:t>
      </w:r>
      <w:r w:rsidR="000C22D4">
        <w:rPr>
          <w:rFonts w:ascii="Times New Roman" w:eastAsia="Times New Roman" w:hAnsi="Times New Roman" w:cs="Times New Roman"/>
          <w:sz w:val="24"/>
          <w:szCs w:val="24"/>
        </w:rPr>
        <w:t xml:space="preserve">(1984) </w:t>
      </w:r>
      <w:r w:rsidR="000C22D4" w:rsidRPr="003007E8">
        <w:rPr>
          <w:rFonts w:ascii="Times New Roman" w:eastAsia="Times New Roman" w:hAnsi="Times New Roman" w:cs="Times New Roman"/>
          <w:sz w:val="24"/>
          <w:szCs w:val="24"/>
        </w:rPr>
        <w:t>and the physical education lesson sportsmanship behavior scale prepared by Koç, (2013).</w:t>
      </w:r>
      <w:r w:rsidR="000C22D4" w:rsidRPr="0083421C">
        <w:rPr>
          <w:rFonts w:ascii="Times New Roman" w:eastAsia="Times New Roman" w:hAnsi="Times New Roman" w:cs="Times New Roman"/>
          <w:sz w:val="24"/>
          <w:szCs w:val="24"/>
        </w:rPr>
        <w:t xml:space="preserve"> Descriptive statistics T test, One Way Anova and Tukey HDS </w:t>
      </w:r>
      <w:r w:rsidR="000C22D4">
        <w:rPr>
          <w:rFonts w:ascii="Times New Roman" w:eastAsia="Times New Roman" w:hAnsi="Times New Roman" w:cs="Times New Roman"/>
          <w:sz w:val="24"/>
          <w:szCs w:val="24"/>
        </w:rPr>
        <w:t>is</w:t>
      </w:r>
      <w:r w:rsidR="000C22D4" w:rsidRPr="0083421C">
        <w:rPr>
          <w:rFonts w:ascii="Times New Roman" w:eastAsia="Times New Roman" w:hAnsi="Times New Roman" w:cs="Times New Roman"/>
          <w:sz w:val="24"/>
          <w:szCs w:val="24"/>
        </w:rPr>
        <w:t xml:space="preserve"> used to analyze the data.</w:t>
      </w:r>
    </w:p>
    <w:p w14:paraId="23ECDE34" w14:textId="216963E2" w:rsidR="009856F9" w:rsidRPr="0083421C" w:rsidRDefault="009856F9"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Results:</w:t>
      </w:r>
      <w:r w:rsidRPr="0083421C">
        <w:rPr>
          <w:rFonts w:ascii="Times New Roman" w:eastAsia="Times New Roman" w:hAnsi="Times New Roman" w:cs="Times New Roman"/>
          <w:sz w:val="24"/>
          <w:szCs w:val="24"/>
        </w:rPr>
        <w:t xml:space="preserve"> </w:t>
      </w:r>
      <w:r w:rsidR="000C22D4" w:rsidRPr="0083421C">
        <w:rPr>
          <w:rFonts w:ascii="Times New Roman" w:eastAsia="Times New Roman" w:hAnsi="Times New Roman" w:cs="Times New Roman"/>
          <w:sz w:val="24"/>
          <w:szCs w:val="24"/>
        </w:rPr>
        <w:t xml:space="preserve">Students who participated in the study, women (X = 4.08), a statistically significant extent than men (x = 3.69) was found to exhibit more sporting behavior (p = 0.00). </w:t>
      </w:r>
      <w:r w:rsidRPr="0083421C">
        <w:rPr>
          <w:rFonts w:ascii="Times New Roman" w:eastAsia="Times New Roman" w:hAnsi="Times New Roman" w:cs="Times New Roman"/>
          <w:sz w:val="24"/>
          <w:szCs w:val="24"/>
        </w:rPr>
        <w:t xml:space="preserve"> The striking statistical difference between the students participating in the sports activities of the school (x̄ = 5.31) and the students who do not (x̄ = 5.02) is in the dimension of assertiveness (p = 0.10). As the </w:t>
      </w:r>
      <w:r w:rsidR="00A51197">
        <w:rPr>
          <w:rFonts w:ascii="Times New Roman" w:eastAsia="Times New Roman" w:hAnsi="Times New Roman" w:cs="Times New Roman"/>
          <w:sz w:val="24"/>
          <w:szCs w:val="24"/>
        </w:rPr>
        <w:t>grade level increased, students</w:t>
      </w:r>
      <w:r w:rsidRPr="0083421C">
        <w:rPr>
          <w:rFonts w:ascii="Times New Roman" w:eastAsia="Times New Roman" w:hAnsi="Times New Roman" w:cs="Times New Roman"/>
          <w:sz w:val="24"/>
          <w:szCs w:val="24"/>
        </w:rPr>
        <w:t xml:space="preserve"> attitude to display sportsmanship decreased (p = 0.00), while a statistically significant increase was observed in aggression tendency (p = 0.12). Students who do sports without a license, according to the licensed ones (p = 0,10); </w:t>
      </w:r>
      <w:r w:rsidR="004D313C" w:rsidRPr="004D313C">
        <w:rPr>
          <w:rFonts w:ascii="Times New Roman" w:eastAsia="Times New Roman" w:hAnsi="Times New Roman" w:cs="Times New Roman"/>
          <w:sz w:val="24"/>
          <w:szCs w:val="24"/>
        </w:rPr>
        <w:t>Those with less sports years (1-3 years) showed more sportsmanship than those with a high level (7+ years)</w:t>
      </w:r>
      <w:r w:rsidR="004D313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w:t>
      </w:r>
    </w:p>
    <w:p w14:paraId="51154868" w14:textId="4D8C0CED" w:rsidR="009856F9" w:rsidRPr="0083421C" w:rsidRDefault="009856F9" w:rsidP="009779D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Conclusion:</w:t>
      </w:r>
      <w:r w:rsidRPr="0083421C">
        <w:rPr>
          <w:rFonts w:ascii="Times New Roman" w:eastAsia="Times New Roman" w:hAnsi="Times New Roman" w:cs="Times New Roman"/>
          <w:sz w:val="24"/>
          <w:szCs w:val="24"/>
        </w:rPr>
        <w:t xml:space="preserve"> </w:t>
      </w:r>
      <w:r w:rsidR="004D313C" w:rsidRPr="004D313C">
        <w:rPr>
          <w:rFonts w:ascii="Times New Roman" w:eastAsia="Times New Roman" w:hAnsi="Times New Roman" w:cs="Times New Roman"/>
          <w:sz w:val="24"/>
          <w:szCs w:val="24"/>
        </w:rPr>
        <w:t>In this study, when students exhibit high sportsmanship behaviors in general, a decrease in their aggression levels was observed with an inverse relationship.</w:t>
      </w:r>
    </w:p>
    <w:p w14:paraId="09B006CE" w14:textId="2B6A9007" w:rsidR="00851E00" w:rsidRPr="00851E00" w:rsidRDefault="009856F9" w:rsidP="00851E00">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b/>
          <w:sz w:val="24"/>
          <w:szCs w:val="24"/>
        </w:rPr>
        <w:t>Keywords:</w:t>
      </w:r>
      <w:r w:rsidRPr="0083421C">
        <w:rPr>
          <w:rFonts w:ascii="Times New Roman" w:eastAsia="Times New Roman" w:hAnsi="Times New Roman" w:cs="Times New Roman"/>
          <w:sz w:val="24"/>
          <w:szCs w:val="24"/>
        </w:rPr>
        <w:t xml:space="preserve"> Sportsmanship, Aggression, Physical education and sports, High </w:t>
      </w:r>
      <w:r w:rsidR="005266CB">
        <w:rPr>
          <w:rFonts w:ascii="Times New Roman" w:eastAsia="Times New Roman" w:hAnsi="Times New Roman" w:cs="Times New Roman"/>
          <w:sz w:val="24"/>
          <w:szCs w:val="24"/>
        </w:rPr>
        <w:t>s</w:t>
      </w:r>
      <w:r w:rsidRPr="0083421C">
        <w:rPr>
          <w:rFonts w:ascii="Times New Roman" w:eastAsia="Times New Roman" w:hAnsi="Times New Roman" w:cs="Times New Roman"/>
          <w:sz w:val="24"/>
          <w:szCs w:val="24"/>
        </w:rPr>
        <w:t>chool</w:t>
      </w:r>
    </w:p>
    <w:p w14:paraId="11D2A085" w14:textId="3951DFA8" w:rsidR="008C36B3" w:rsidRPr="00851E00" w:rsidRDefault="008C36B3" w:rsidP="00851E00">
      <w:pPr>
        <w:tabs>
          <w:tab w:val="left" w:pos="2040"/>
        </w:tabs>
        <w:rPr>
          <w:rFonts w:ascii="Times New Roman" w:eastAsia="Times New Roman" w:hAnsi="Times New Roman" w:cs="Times New Roman"/>
          <w:sz w:val="28"/>
          <w:szCs w:val="28"/>
        </w:rPr>
        <w:sectPr w:rsidR="008C36B3" w:rsidRPr="00851E00" w:rsidSect="008C36B3">
          <w:footerReference w:type="default" r:id="rId10"/>
          <w:pgSz w:w="11906" w:h="16838"/>
          <w:pgMar w:top="1417" w:right="1134" w:bottom="1417" w:left="1701" w:header="709" w:footer="709" w:gutter="0"/>
          <w:pgNumType w:fmt="lowerRoman" w:start="1"/>
          <w:cols w:space="708"/>
        </w:sectPr>
      </w:pPr>
    </w:p>
    <w:p w14:paraId="00000004" w14:textId="67A6F062" w:rsidR="00E55AF7" w:rsidRPr="0083421C" w:rsidRDefault="0060239C" w:rsidP="0060239C">
      <w:pPr>
        <w:pStyle w:val="1B"/>
        <w:numPr>
          <w:ilvl w:val="3"/>
          <w:numId w:val="2"/>
        </w:numPr>
        <w:ind w:left="0" w:firstLine="0"/>
      </w:pPr>
      <w:r w:rsidRPr="0083421C">
        <w:lastRenderedPageBreak/>
        <w:t xml:space="preserve"> </w:t>
      </w:r>
      <w:bookmarkStart w:id="9" w:name="_Toc65527358"/>
      <w:r w:rsidR="00532F9E" w:rsidRPr="0083421C">
        <w:t>GİRİŞ</w:t>
      </w:r>
      <w:bookmarkEnd w:id="9"/>
    </w:p>
    <w:p w14:paraId="68B64BD8" w14:textId="6249C751" w:rsidR="00E911BA" w:rsidRPr="0083421C" w:rsidRDefault="00E911BA" w:rsidP="001A1F1A">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14:paraId="43706989" w14:textId="77777777" w:rsidR="00225D4C" w:rsidRPr="0083421C" w:rsidRDefault="00225D4C" w:rsidP="001A1F1A">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14:paraId="00000005" w14:textId="0C6FEA11"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Ortaöğretim öğrencileri, gelişim dönemi itibariyle ergenlik</w:t>
      </w:r>
      <w:r w:rsidR="00693410" w:rsidRPr="0083421C">
        <w:rPr>
          <w:rFonts w:ascii="Times New Roman" w:eastAsia="Times New Roman" w:hAnsi="Times New Roman" w:cs="Times New Roman"/>
          <w:sz w:val="24"/>
          <w:szCs w:val="24"/>
        </w:rPr>
        <w:t xml:space="preserve"> diye tabir edilen aralığa rast </w:t>
      </w:r>
      <w:r w:rsidRPr="0083421C">
        <w:rPr>
          <w:rFonts w:ascii="Times New Roman" w:eastAsia="Times New Roman" w:hAnsi="Times New Roman" w:cs="Times New Roman"/>
          <w:sz w:val="24"/>
          <w:szCs w:val="24"/>
        </w:rPr>
        <w:t>gelmektedir. Bu dönem bireyin yaşam boyu devam edecek olan değişim ve gelişim tablosunda karmaşık bir yere sahiptir. “</w:t>
      </w:r>
      <w:r w:rsidRPr="0083421C">
        <w:rPr>
          <w:rFonts w:ascii="Times New Roman" w:eastAsia="Times New Roman" w:hAnsi="Times New Roman" w:cs="Times New Roman"/>
          <w:i/>
          <w:sz w:val="24"/>
          <w:szCs w:val="24"/>
        </w:rPr>
        <w:t>İnsan sürekli olarak bir değişim ve gelişim süreci içerisinde yaşamını sürdürür. Bu süreç içerisinde en önemli gelişim ve değişim ergenlik öneminde meydana gelir. Çünkü insanı insan yapan psikolojik, biyolojik ve sosyal değer ve yargılar, kişilik, karakter, sosyalleşme ve buna benzer özellikler çoğunlukla bu dönem içerisinde gelişmekte, kazanılmakta ve bir ömür sürdürülen davranışlar bütünü olarak devam etmektedir</w:t>
      </w:r>
      <w:r w:rsidRPr="0083421C">
        <w:rPr>
          <w:rFonts w:ascii="Times New Roman" w:eastAsia="Times New Roman" w:hAnsi="Times New Roman" w:cs="Times New Roman"/>
          <w:sz w:val="24"/>
          <w:szCs w:val="24"/>
        </w:rPr>
        <w:t xml:space="preserve">” (Kırımoğlu, 2007). </w:t>
      </w:r>
    </w:p>
    <w:p w14:paraId="00000006" w14:textId="58108DA9"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Ç</w:t>
      </w:r>
      <w:r w:rsidR="00860A9E" w:rsidRPr="0083421C">
        <w:rPr>
          <w:rFonts w:ascii="Times New Roman" w:eastAsia="Times New Roman" w:hAnsi="Times New Roman" w:cs="Times New Roman"/>
          <w:sz w:val="24"/>
          <w:szCs w:val="24"/>
        </w:rPr>
        <w:t>ağdaş ve diğerleri</w:t>
      </w:r>
      <w:r w:rsidR="00082BA6" w:rsidRPr="0083421C">
        <w:rPr>
          <w:rFonts w:ascii="Times New Roman" w:eastAsia="Times New Roman" w:hAnsi="Times New Roman" w:cs="Times New Roman"/>
          <w:sz w:val="24"/>
          <w:szCs w:val="24"/>
        </w:rPr>
        <w:t xml:space="preserve"> (2002)</w:t>
      </w:r>
      <w:r w:rsidR="00860A9E" w:rsidRPr="0083421C">
        <w:rPr>
          <w:rFonts w:ascii="Times New Roman" w:eastAsia="Times New Roman" w:hAnsi="Times New Roman" w:cs="Times New Roman"/>
          <w:sz w:val="24"/>
          <w:szCs w:val="24"/>
        </w:rPr>
        <w:t>’ne göre</w:t>
      </w:r>
      <w:r w:rsidRPr="0083421C">
        <w:rPr>
          <w:rFonts w:ascii="Times New Roman" w:eastAsia="Times New Roman" w:hAnsi="Times New Roman" w:cs="Times New Roman"/>
          <w:sz w:val="24"/>
          <w:szCs w:val="24"/>
        </w:rPr>
        <w:t xml:space="preserve"> sosyalleşmekte olan bireyler </w:t>
      </w:r>
      <w:r w:rsidRPr="0083421C">
        <w:rPr>
          <w:rFonts w:ascii="Times New Roman" w:eastAsia="Times New Roman" w:hAnsi="Times New Roman" w:cs="Times New Roman"/>
          <w:i/>
          <w:sz w:val="24"/>
          <w:szCs w:val="24"/>
        </w:rPr>
        <w:t>“ içinde yaşadığı toplumun istek ve ihtiyaçlarına uygun davranışlar gösterir, kendi doğasına aykırı hareket etmeden talep arz doğrultusunda toplum ve birey arasındaki dengeyi kurabilir. Bu davranışları sergileyebilen benlik kaygısı olmayan birey aidiyet duygusunu da tadabilmek için çevresiyle etkileşime girer toplum kültürüne uygun davranış sergiler</w:t>
      </w:r>
      <w:r w:rsidRPr="0083421C">
        <w:rPr>
          <w:rFonts w:ascii="Times New Roman" w:eastAsia="Times New Roman" w:hAnsi="Times New Roman" w:cs="Times New Roman"/>
          <w:sz w:val="24"/>
          <w:szCs w:val="24"/>
        </w:rPr>
        <w:t>”.</w:t>
      </w:r>
      <w:r w:rsidRPr="0083421C">
        <w:t xml:space="preserve"> </w:t>
      </w:r>
      <w:r w:rsidRPr="0083421C">
        <w:rPr>
          <w:rFonts w:ascii="Times New Roman" w:eastAsia="Times New Roman" w:hAnsi="Times New Roman" w:cs="Times New Roman"/>
          <w:sz w:val="24"/>
          <w:szCs w:val="24"/>
        </w:rPr>
        <w:t xml:space="preserve">İlköğretimi bitirerek ortaöğretime geçen öğrencilerin ergenlik dönemi boyunca kendilerini, birbirlerini ve okul ortamını tanımaya yönelik psikososyal gelişim döneminde oldukları belirtilmektedir (Kırımoğlu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w:t>
      </w:r>
      <w:r w:rsidR="00860A9E"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2008). Bu dönemin aktif ve uygun bir şekilde geçilmesi birey de kazanılan değerlerin yaşamına aktarılmasında öncülük edecektir.  </w:t>
      </w:r>
    </w:p>
    <w:p w14:paraId="00000007" w14:textId="50EF21FE"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Ergenlik döneminde bireylerin başarma, kazanma ve aidiyet gibi hisleri yaşaması onların kendilerine olan saygı ve güveni sağlamasına olumlu yönde katkı sağlayacaktır. Bu katkıyı sağlayacak en etkin yöntem ise spordur.  Ancak bu durumun tersi düşünüldüğünde bireyde bırakacağı hasarlar göz önüne alınarak kaybedeni olmayan etkinlikler, sosyalleşmeye destek olacak sportif faaliyetler planlanmalıdır. Hiç şüphesiz ki bu değerlerin şekilleneceği ve planlanacağı en etkin yer okullardır.</w:t>
      </w:r>
      <w:r w:rsidRPr="0083421C">
        <w:t xml:space="preserve"> </w:t>
      </w:r>
      <w:r w:rsidRPr="0083421C">
        <w:rPr>
          <w:rFonts w:ascii="Times New Roman" w:eastAsia="Times New Roman" w:hAnsi="Times New Roman" w:cs="Times New Roman"/>
          <w:sz w:val="24"/>
          <w:szCs w:val="24"/>
        </w:rPr>
        <w:t xml:space="preserve">Konu ile ilgili </w:t>
      </w:r>
      <w:r w:rsidR="00A90367" w:rsidRPr="0083421C">
        <w:rPr>
          <w:rFonts w:ascii="Times New Roman" w:eastAsia="Times New Roman" w:hAnsi="Times New Roman" w:cs="Times New Roman"/>
          <w:sz w:val="24"/>
          <w:szCs w:val="24"/>
        </w:rPr>
        <w:t xml:space="preserve">yapılan araştırmalarda </w:t>
      </w:r>
      <w:r w:rsidRPr="0083421C">
        <w:rPr>
          <w:rFonts w:ascii="Times New Roman" w:eastAsia="Times New Roman" w:hAnsi="Times New Roman" w:cs="Times New Roman"/>
          <w:sz w:val="24"/>
          <w:szCs w:val="24"/>
        </w:rPr>
        <w:t xml:space="preserve">ilkokuldan ortaokula geçen öğrencilerde ahlak ve erdem kavramlarından uzak davranış sergilemeye yatkın olduğu, bu oranın yüksek olduğu ve bu davranışların önüne geçilmesinde okulların önemli olduğunu belirtmektedir (Seider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2013). Öğrencilerin okul ile ilgi</w:t>
      </w:r>
      <w:r w:rsidR="00A90367" w:rsidRPr="0083421C">
        <w:rPr>
          <w:rFonts w:ascii="Times New Roman" w:eastAsia="Times New Roman" w:hAnsi="Times New Roman" w:cs="Times New Roman"/>
          <w:sz w:val="24"/>
          <w:szCs w:val="24"/>
        </w:rPr>
        <w:t xml:space="preserve">li düşünceleri, okulun konumu, </w:t>
      </w:r>
      <w:r w:rsidRPr="0083421C">
        <w:rPr>
          <w:rFonts w:ascii="Times New Roman" w:eastAsia="Times New Roman" w:hAnsi="Times New Roman" w:cs="Times New Roman"/>
          <w:sz w:val="24"/>
          <w:szCs w:val="24"/>
        </w:rPr>
        <w:t>oluşturacakları arkadaş grupları ve diğer çevresel faktörler kişilik gelişime yön vermektedir. Öğrenci-öğretmen arasın</w:t>
      </w:r>
      <w:r w:rsidR="00A90367" w:rsidRPr="0083421C">
        <w:rPr>
          <w:rFonts w:ascii="Times New Roman" w:eastAsia="Times New Roman" w:hAnsi="Times New Roman" w:cs="Times New Roman"/>
          <w:sz w:val="24"/>
          <w:szCs w:val="24"/>
        </w:rPr>
        <w:t>da ki paylaşımlar, öğrencilerin</w:t>
      </w:r>
      <w:r w:rsidRPr="0083421C">
        <w:rPr>
          <w:rFonts w:ascii="Times New Roman" w:eastAsia="Times New Roman" w:hAnsi="Times New Roman" w:cs="Times New Roman"/>
          <w:sz w:val="24"/>
          <w:szCs w:val="24"/>
        </w:rPr>
        <w:t xml:space="preserve"> davranışlarını etki etmektedir. Öğretmenin oluşturduğu rol model, öğrencilerin istendik davranış ve yaratıcı </w:t>
      </w:r>
      <w:r w:rsidRPr="0083421C">
        <w:rPr>
          <w:rFonts w:ascii="Times New Roman" w:eastAsia="Times New Roman" w:hAnsi="Times New Roman" w:cs="Times New Roman"/>
          <w:sz w:val="24"/>
          <w:szCs w:val="24"/>
        </w:rPr>
        <w:lastRenderedPageBreak/>
        <w:t xml:space="preserve">beceriler </w:t>
      </w:r>
      <w:r w:rsidR="00AA2F8E" w:rsidRPr="0083421C">
        <w:rPr>
          <w:rFonts w:ascii="Times New Roman" w:eastAsia="Times New Roman" w:hAnsi="Times New Roman" w:cs="Times New Roman"/>
          <w:sz w:val="24"/>
          <w:szCs w:val="24"/>
        </w:rPr>
        <w:t>kazanmasında önemlidir. (</w:t>
      </w:r>
      <w:r w:rsidRPr="0083421C">
        <w:rPr>
          <w:rFonts w:ascii="Times New Roman" w:eastAsia="Times New Roman" w:hAnsi="Times New Roman" w:cs="Times New Roman"/>
          <w:sz w:val="24"/>
          <w:szCs w:val="24"/>
        </w:rPr>
        <w:t xml:space="preserve">Erdoğdu, 2006). Literatüre de bakıldığında araştırmalarda bireylerin olumsuz davranıştan uzaklaşmasında aileden çok okul kavramı üzerinde durulmaktadır. 6 yaşında bir çocuğun okula başladığını düşünürsek okulların zorunlu eğitim ile 18 yaşına kadar vereceği eğitim öğretim benlik oluşumuna büyük oranda katkı sağlamaktadır. </w:t>
      </w:r>
    </w:p>
    <w:p w14:paraId="00000008" w14:textId="52AC2B31" w:rsidR="00E55AF7" w:rsidRPr="0083421C" w:rsidRDefault="00532F9E"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Şuan ülkemizde 4 yıl olarak devam eden lise eğitim – öğretim hayatı kişilik ve karakterin şekillenmesi açısından büyük bir öneme sahiptir. Okul ve sporun buluşması sonucunda beden eğitimi ve spor dersleri bu dönem krizlerinin aşılmasında olmazsa olmaz k</w:t>
      </w:r>
      <w:r w:rsidR="00AA2F8E" w:rsidRPr="0083421C">
        <w:rPr>
          <w:rFonts w:ascii="Times New Roman" w:eastAsia="Times New Roman" w:hAnsi="Times New Roman" w:cs="Times New Roman"/>
          <w:sz w:val="24"/>
          <w:szCs w:val="24"/>
        </w:rPr>
        <w:t>onumundadır.</w:t>
      </w:r>
      <w:r w:rsidR="00860A9E" w:rsidRPr="0083421C">
        <w:rPr>
          <w:rFonts w:ascii="Times New Roman" w:eastAsia="Times New Roman" w:hAnsi="Times New Roman" w:cs="Times New Roman"/>
          <w:sz w:val="24"/>
          <w:szCs w:val="24"/>
        </w:rPr>
        <w:t xml:space="preserve"> Kuter ve Ku</w:t>
      </w:r>
      <w:r w:rsidR="00AA2F8E" w:rsidRPr="0083421C">
        <w:rPr>
          <w:rFonts w:ascii="Times New Roman" w:eastAsia="Times New Roman" w:hAnsi="Times New Roman" w:cs="Times New Roman"/>
          <w:sz w:val="24"/>
          <w:szCs w:val="24"/>
        </w:rPr>
        <w:t>ter (</w:t>
      </w:r>
      <w:r w:rsidRPr="0083421C">
        <w:rPr>
          <w:rFonts w:ascii="Times New Roman" w:eastAsia="Times New Roman" w:hAnsi="Times New Roman" w:cs="Times New Roman"/>
          <w:sz w:val="24"/>
          <w:szCs w:val="24"/>
        </w:rPr>
        <w:t>2012) beden eğitimi ve spor öğretmenleri için içerisinde bulunduğu öğrenci profiline yakınlık ve başarma duygusunu tatm</w:t>
      </w:r>
      <w:r w:rsidR="00A90367" w:rsidRPr="0083421C">
        <w:rPr>
          <w:rFonts w:ascii="Times New Roman" w:eastAsia="Times New Roman" w:hAnsi="Times New Roman" w:cs="Times New Roman"/>
          <w:sz w:val="24"/>
          <w:szCs w:val="24"/>
        </w:rPr>
        <w:t xml:space="preserve">a bakımından sunduğu imkanlarla </w:t>
      </w:r>
      <w:r w:rsidRPr="0083421C">
        <w:rPr>
          <w:rFonts w:ascii="Times New Roman" w:eastAsia="Times New Roman" w:hAnsi="Times New Roman" w:cs="Times New Roman"/>
          <w:sz w:val="24"/>
          <w:szCs w:val="24"/>
        </w:rPr>
        <w:t>en etkin rol model olduğunu belirtmiştir. Her ortamda üzüntü, sevinç, sevgi ve saygı gibi değerleri paylaşan öğrenci öğretmen ilişkisi bu duruma en iyi kanıttır. Gerek derslerde gerek okul sporları müsabakalarında beden eğitim</w:t>
      </w:r>
      <w:r w:rsidR="00A90367" w:rsidRPr="0083421C">
        <w:rPr>
          <w:rFonts w:ascii="Times New Roman" w:eastAsia="Times New Roman" w:hAnsi="Times New Roman" w:cs="Times New Roman"/>
          <w:sz w:val="24"/>
          <w:szCs w:val="24"/>
        </w:rPr>
        <w:t>i öğretmeni yeri gelince antrenö</w:t>
      </w:r>
      <w:r w:rsidRPr="0083421C">
        <w:rPr>
          <w:rFonts w:ascii="Times New Roman" w:eastAsia="Times New Roman" w:hAnsi="Times New Roman" w:cs="Times New Roman"/>
          <w:sz w:val="24"/>
          <w:szCs w:val="24"/>
        </w:rPr>
        <w:t xml:space="preserve">r, yeri gelince sağlıkçı, yeri gelince de malzemeci olarak rol olmaktadır.   </w:t>
      </w:r>
    </w:p>
    <w:p w14:paraId="00000009" w14:textId="5B6090D2" w:rsidR="00E55AF7" w:rsidRPr="0083421C" w:rsidRDefault="00532F9E" w:rsidP="001A1F1A">
      <w:pPr>
        <w:spacing w:after="120" w:line="360" w:lineRule="auto"/>
        <w:ind w:firstLine="567"/>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Yıldıran (2004) spor organizasyonlarında yaşanan olumsuz sahnelerin önlenmesinin tek yolu yaptırım uygulamak değil, aynı zaman da beden eğitimi dersleriyle yetişmekte olan sporcu ve sporun herhangi bir şekilde içerisinde yer alan bireylere sportmenlik eğitimleri vermek olduğunu belirtmiştir.</w:t>
      </w:r>
      <w:r w:rsidRPr="0083421C">
        <w:t xml:space="preserve"> </w:t>
      </w:r>
      <w:r w:rsidRPr="0083421C">
        <w:rPr>
          <w:rFonts w:ascii="Times New Roman" w:eastAsia="Times New Roman" w:hAnsi="Times New Roman" w:cs="Times New Roman"/>
          <w:sz w:val="24"/>
          <w:szCs w:val="24"/>
        </w:rPr>
        <w:t>Literatür de bu durumunla ilgili cinsiyetin etkisini orta</w:t>
      </w:r>
      <w:r w:rsidR="00922D92" w:rsidRPr="0083421C">
        <w:rPr>
          <w:rFonts w:ascii="Times New Roman" w:eastAsia="Times New Roman" w:hAnsi="Times New Roman" w:cs="Times New Roman"/>
          <w:sz w:val="24"/>
          <w:szCs w:val="24"/>
        </w:rPr>
        <w:t>ya koyan çalışmalarda mevcuttur.</w:t>
      </w:r>
      <w:r w:rsidR="006D6767"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Miller ve </w:t>
      </w:r>
      <w:r w:rsidR="00922D92" w:rsidRPr="0083421C">
        <w:rPr>
          <w:rFonts w:ascii="Times New Roman" w:eastAsia="Times New Roman" w:hAnsi="Times New Roman" w:cs="Times New Roman"/>
          <w:sz w:val="24"/>
          <w:szCs w:val="24"/>
        </w:rPr>
        <w:t>diğerleri</w:t>
      </w:r>
      <w:r w:rsidRPr="0083421C">
        <w:rPr>
          <w:rFonts w:ascii="Times New Roman" w:eastAsia="Times New Roman" w:hAnsi="Times New Roman" w:cs="Times New Roman"/>
          <w:sz w:val="24"/>
          <w:szCs w:val="24"/>
        </w:rPr>
        <w:t xml:space="preserve"> </w:t>
      </w:r>
      <w:r w:rsidR="006D6767"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2004</w:t>
      </w:r>
      <w:r w:rsidR="006D6767" w:rsidRPr="0083421C">
        <w:rPr>
          <w:rFonts w:ascii="Times New Roman" w:eastAsia="Times New Roman" w:hAnsi="Times New Roman" w:cs="Times New Roman"/>
          <w:sz w:val="24"/>
          <w:szCs w:val="24"/>
        </w:rPr>
        <w:t>) ile</w:t>
      </w:r>
      <w:r w:rsidRPr="0083421C">
        <w:rPr>
          <w:rFonts w:ascii="Times New Roman" w:eastAsia="Times New Roman" w:hAnsi="Times New Roman" w:cs="Times New Roman"/>
          <w:sz w:val="24"/>
          <w:szCs w:val="24"/>
        </w:rPr>
        <w:t xml:space="preserve"> Shields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w:t>
      </w:r>
      <w:r w:rsidR="006D6767"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2007) sportmenlik düzeylerinde cinsiyetin anlamlı olmadığı sonucuna ulaşmıştır. Ancak Esentürk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(2015) ile Tsai ve Fung (2005) yaptıkları çalışmada kadınların erkeklere göre sportmen davranış gösterme seviyelerini anlamlı olarak yüksek bulmuştur. Sporda centilmenlik ülkemizde daha yaygın olarak sportmenlik kavramı olarak kullanılmaktadır (Tel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2017). </w:t>
      </w:r>
    </w:p>
    <w:p w14:paraId="0000000A" w14:textId="0EC09717"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Balçıkanlı (2010) Sportmenliği, spor katılımına yönelik olumsuz bir yaklaşımın eksikliği ve spora duyulan sorumlulukla birlikte sporda sosyal normlara, rakibe ve kurallara saygı ve bağlılık şeklinde tanımlamıştır.</w:t>
      </w:r>
      <w:r w:rsidRPr="0083421C">
        <w:t xml:space="preserve"> </w:t>
      </w:r>
      <w:r w:rsidRPr="0083421C">
        <w:rPr>
          <w:rFonts w:ascii="Times New Roman" w:eastAsia="Times New Roman" w:hAnsi="Times New Roman" w:cs="Times New Roman"/>
          <w:sz w:val="24"/>
          <w:szCs w:val="24"/>
        </w:rPr>
        <w:t>Sportmenlik, spor aktiviteleri içerisinde sosyal ve ahlaki değerlerle ilişkili, kapsamlı ve tutarlı bir davranış biçimidir (Gencheva vd, 2017).  Ülkemizin 4+4+4 eğitimin-öğretim sisteminde 2. 4 yıllık süreçten itibaren beden eğitim dersleri de yer almaktadır. Temel eğitimde 8 yıl süren beden eğitimi derslerinin planlanma aşamasında sportmenlik, fair-play, ahlak ve erdem konuları da yer almıştır. (Koç, 2013).</w:t>
      </w:r>
      <w:r w:rsidRPr="0083421C">
        <w:t xml:space="preserve"> </w:t>
      </w:r>
      <w:r w:rsidRPr="0083421C">
        <w:rPr>
          <w:rFonts w:ascii="Times New Roman" w:eastAsia="Times New Roman" w:hAnsi="Times New Roman" w:cs="Times New Roman"/>
          <w:sz w:val="24"/>
          <w:szCs w:val="24"/>
        </w:rPr>
        <w:t xml:space="preserve">Sportmenlik kavramı ile ilgili farkındalık spor kulüplerinde, okullarda, rekreasyonel sportif faaliyetlerde yer alan programlarda öğretilebilir (Ford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2012).</w:t>
      </w:r>
      <w:r w:rsidRPr="0083421C">
        <w:t xml:space="preserve"> </w:t>
      </w:r>
      <w:r w:rsidRPr="0083421C">
        <w:rPr>
          <w:rFonts w:ascii="Times New Roman" w:eastAsia="Times New Roman" w:hAnsi="Times New Roman" w:cs="Times New Roman"/>
          <w:sz w:val="24"/>
          <w:szCs w:val="24"/>
        </w:rPr>
        <w:t xml:space="preserve">Öğretmenler ise değişen dünyaya uyum sağlayacak nitelikli bireylerin yetiştirebilmesi için öğretmenlerinde bu bilgi ve becerileri bilmeleri ve sahip olmaları gerekmektedir. Bu nedenle öğretmen yetiştirilmesinde, beden </w:t>
      </w:r>
      <w:r w:rsidRPr="0083421C">
        <w:rPr>
          <w:rFonts w:ascii="Times New Roman" w:eastAsia="Times New Roman" w:hAnsi="Times New Roman" w:cs="Times New Roman"/>
          <w:sz w:val="24"/>
          <w:szCs w:val="24"/>
        </w:rPr>
        <w:lastRenderedPageBreak/>
        <w:t xml:space="preserve">eğitimi ve spor öğretmenliği bölümü öğrencilerinin bilgi ve birikim bakımından çıktıları takip edilmeli eksik görülen yerlerin, verilecek eğitimlerle düzenlenmesi önem kazanmaktadır (Ekinci ve Aybek, 2010). Ancak Güven (2009) okullarda yer alan bu konuların eğitim-öğretimini verecek beden eğitimi öğretmenlerinin üniversite hayatlarında, sporda sosyal alanlarla ilgili olması gereken zorunlu derslerin yetersizliğinden dolayı öğretmenlerin sporun sosyolojik, psikolojik ve felsefi boyutlarından yeteri kadar bilgi sahibi olmadan mezun olduklarını düşünmektedir. Hal böyleyken spor sahalarında sportmence davranışlar beklenmesi uygun değildir. </w:t>
      </w:r>
    </w:p>
    <w:p w14:paraId="0000000B" w14:textId="21644BE6"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Profesyonel spor müsabakalarında sıkça rastlanan saldırganlık olayları amatör müsabakalara oradan da yaşam boyu spor etkinliklerine kadar sıçramıştır. Her yaşta ve ortamda boy gösterebilen saldırganlık kavramı gün geçtikçe alanını genişletmekte farklı holigan gruplar tarafından da olağan bir durum haline gelmesi istenmektedir. “Saldırganlığın kendisi göz önünde bulundurulduğunda başka bireylere zarar vermek olarak tanımlanmaktadır. Saldırgan bireyin niyeti göz önünde bulundurulduğunda ise hedefe zarar verme niyetiyle girişilen bir davranış olarak tanımlanır” (Tuzgöl, 2000; Efilti, 2003). Davranış önceleri kendini belli etmese de daha sonraları içgüdüsel dürtülerden sıyrılarak direk zarar verme boyutuna ulaşmaktadır.  </w:t>
      </w:r>
    </w:p>
    <w:p w14:paraId="1FC087B4" w14:textId="77777777" w:rsidR="00225D4C" w:rsidRPr="0083421C" w:rsidRDefault="00225D4C" w:rsidP="001A1F1A">
      <w:pPr>
        <w:spacing w:after="120" w:line="360" w:lineRule="auto"/>
        <w:jc w:val="both"/>
        <w:rPr>
          <w:rFonts w:ascii="Times New Roman" w:eastAsia="Times New Roman" w:hAnsi="Times New Roman" w:cs="Times New Roman"/>
          <w:sz w:val="24"/>
          <w:szCs w:val="24"/>
        </w:rPr>
      </w:pPr>
    </w:p>
    <w:p w14:paraId="0000000C" w14:textId="14D9D8D7" w:rsidR="00E55AF7" w:rsidRPr="0083421C" w:rsidRDefault="00224CBF" w:rsidP="005200D0">
      <w:pPr>
        <w:pStyle w:val="2B"/>
      </w:pPr>
      <w:r w:rsidRPr="0083421C">
        <w:t xml:space="preserve"> </w:t>
      </w:r>
      <w:bookmarkStart w:id="10" w:name="_Toc65527359"/>
      <w:r w:rsidR="00532F9E" w:rsidRPr="0083421C">
        <w:t>Problem Durumu</w:t>
      </w:r>
      <w:bookmarkEnd w:id="10"/>
    </w:p>
    <w:p w14:paraId="70C16522" w14:textId="77777777" w:rsidR="001A1F1A" w:rsidRPr="0083421C" w:rsidRDefault="001A1F1A" w:rsidP="001A1F1A">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0D" w14:textId="014C2CE1" w:rsidR="00E55AF7" w:rsidRPr="0083421C" w:rsidRDefault="00532F9E" w:rsidP="001A1F1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Okul çağındaki bireylerin zorunlu eğitimi tamamlamadan önce sportmen ve saldırgan davranış gösterme durumunun hangi değişkenlere bağlı olduğu iyi analiz edilmelidir. Çözüm için sadece olumsuz durumlar değil olumlu durumlarda ortaya koyulmalıdır. Sportmen davranışlar, yıkıcı ve edilgen davranışların önüne geçebilmesi için bu konu da yeni araştırmaların gerekliliği ortaya çıkmıştır.</w:t>
      </w:r>
    </w:p>
    <w:p w14:paraId="62626A82" w14:textId="77777777" w:rsidR="000503F2" w:rsidRPr="0083421C" w:rsidRDefault="000503F2" w:rsidP="001A1F1A">
      <w:pPr>
        <w:spacing w:after="120" w:line="360" w:lineRule="auto"/>
        <w:jc w:val="both"/>
        <w:rPr>
          <w:rFonts w:ascii="Times New Roman" w:eastAsia="Times New Roman" w:hAnsi="Times New Roman" w:cs="Times New Roman"/>
          <w:sz w:val="24"/>
          <w:szCs w:val="24"/>
        </w:rPr>
      </w:pPr>
    </w:p>
    <w:p w14:paraId="0BD9AF0D" w14:textId="3AFD295A" w:rsidR="00E911BA" w:rsidRPr="0083421C" w:rsidRDefault="00224CBF" w:rsidP="005200D0">
      <w:pPr>
        <w:pStyle w:val="2B"/>
      </w:pPr>
      <w:r w:rsidRPr="0083421C">
        <w:t xml:space="preserve"> </w:t>
      </w:r>
      <w:bookmarkStart w:id="11" w:name="_Toc65527360"/>
      <w:r w:rsidR="00532F9E" w:rsidRPr="0083421C">
        <w:t>Problem Cümlesi</w:t>
      </w:r>
      <w:bookmarkEnd w:id="11"/>
      <w:r w:rsidR="00532F9E" w:rsidRPr="0083421C">
        <w:t xml:space="preserve"> </w:t>
      </w:r>
    </w:p>
    <w:p w14:paraId="0000000E" w14:textId="1411D9B5" w:rsidR="00E55AF7" w:rsidRPr="0083421C" w:rsidRDefault="00532F9E"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t xml:space="preserve"> </w:t>
      </w:r>
    </w:p>
    <w:p w14:paraId="0000000F" w14:textId="77777777" w:rsidR="00E55AF7" w:rsidRPr="0083421C" w:rsidRDefault="00532F9E" w:rsidP="000503F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Ortaöğretim öğrencilerinin sportmenlik davranışları ile saldırganlık düzeyi arasında anlamlı farklılık var mıdır?</w:t>
      </w:r>
    </w:p>
    <w:p w14:paraId="00000012" w14:textId="0AF34599" w:rsidR="00E55AF7" w:rsidRPr="0083421C" w:rsidRDefault="00E55AF7" w:rsidP="000503F2">
      <w:pPr>
        <w:spacing w:after="120" w:line="360" w:lineRule="auto"/>
        <w:jc w:val="both"/>
        <w:rPr>
          <w:rFonts w:ascii="Times New Roman" w:eastAsia="Times New Roman" w:hAnsi="Times New Roman" w:cs="Times New Roman"/>
          <w:sz w:val="24"/>
          <w:szCs w:val="24"/>
        </w:rPr>
      </w:pPr>
    </w:p>
    <w:p w14:paraId="5B6AE6DD" w14:textId="7C29D1C0" w:rsidR="000F01A3" w:rsidRPr="0083421C" w:rsidRDefault="00532F9E" w:rsidP="005200D0">
      <w:pPr>
        <w:pStyle w:val="2B"/>
      </w:pPr>
      <w:r w:rsidRPr="0083421C">
        <w:lastRenderedPageBreak/>
        <w:t xml:space="preserve"> </w:t>
      </w:r>
      <w:bookmarkStart w:id="12" w:name="_Toc65527361"/>
      <w:r w:rsidRPr="0083421C">
        <w:t>Alt Problemler</w:t>
      </w:r>
      <w:bookmarkEnd w:id="12"/>
    </w:p>
    <w:p w14:paraId="623518C7" w14:textId="77777777" w:rsidR="00E911BA" w:rsidRPr="0083421C" w:rsidRDefault="00E911BA"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5544701F" w14:textId="280DFFEC" w:rsidR="000F01A3" w:rsidRPr="0083421C" w:rsidRDefault="000F01A3"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cinsiyet değişkenine göre sportmenlik davranışları ile saldırganlık düzeyi arasında ilişki vardır.</w:t>
      </w:r>
    </w:p>
    <w:p w14:paraId="00000014" w14:textId="3379732E" w:rsidR="00E55AF7" w:rsidRPr="0083421C" w:rsidRDefault="00532F9E"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okulun sportif etkinliklere katılım sağlaması sportmenlik davranışları ile saldırganlık düzeyi arasında ilişki vardır.</w:t>
      </w:r>
    </w:p>
    <w:p w14:paraId="00000017" w14:textId="766972E9" w:rsidR="00E55AF7" w:rsidRPr="0083421C" w:rsidRDefault="00532F9E"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 xml:space="preserve">Ortaöğretim öğrencilerinin </w:t>
      </w:r>
      <w:r w:rsidR="00224CBF" w:rsidRPr="0083421C">
        <w:rPr>
          <w:rFonts w:ascii="Times New Roman" w:eastAsia="Times New Roman" w:hAnsi="Times New Roman" w:cs="Times New Roman"/>
          <w:color w:val="000000"/>
          <w:sz w:val="24"/>
          <w:szCs w:val="24"/>
        </w:rPr>
        <w:t>sınıf seviyesi değişkenine göre</w:t>
      </w:r>
      <w:r w:rsidRPr="0083421C">
        <w:rPr>
          <w:rFonts w:ascii="Times New Roman" w:eastAsia="Times New Roman" w:hAnsi="Times New Roman" w:cs="Times New Roman"/>
          <w:color w:val="000000"/>
          <w:sz w:val="24"/>
          <w:szCs w:val="24"/>
        </w:rPr>
        <w:t xml:space="preserve"> sportmenlik davranışları ile saldırganlık düzeyi arasında farklılık gösterir.</w:t>
      </w:r>
    </w:p>
    <w:p w14:paraId="2A6B717E" w14:textId="2961E273" w:rsidR="008F27D5" w:rsidRPr="0083421C" w:rsidRDefault="008F27D5"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spor branşına göre sportmenlik davranışları ile saldırganlık düzeyi arasında ilişki vardır.</w:t>
      </w:r>
    </w:p>
    <w:p w14:paraId="493E3097" w14:textId="77777777" w:rsidR="008F27D5" w:rsidRPr="0083421C" w:rsidRDefault="008F27D5"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sporculuk düzeyine göre sportmenlik davranışları ile saldırganlık düzeyi arasında ilişki vardır.</w:t>
      </w:r>
    </w:p>
    <w:p w14:paraId="2B391DEF" w14:textId="58FC5877" w:rsidR="008F27D5" w:rsidRPr="0083421C" w:rsidRDefault="008F27D5"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sporculuk yılına göre sportmenlik davranışları ile saldırganlık düzeyi arasında ilişki vardır.</w:t>
      </w:r>
    </w:p>
    <w:p w14:paraId="63DAAFD6" w14:textId="5210D3C3" w:rsidR="008F27D5" w:rsidRPr="0083421C" w:rsidRDefault="008F27D5"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bed</w:t>
      </w:r>
      <w:r w:rsidR="00224CBF" w:rsidRPr="0083421C">
        <w:rPr>
          <w:rFonts w:ascii="Times New Roman" w:eastAsia="Times New Roman" w:hAnsi="Times New Roman" w:cs="Times New Roman"/>
          <w:color w:val="000000"/>
          <w:sz w:val="24"/>
          <w:szCs w:val="24"/>
        </w:rPr>
        <w:t xml:space="preserve">en eğitimi öğretmeni cinsiyeti değişkenine göre </w:t>
      </w:r>
      <w:r w:rsidRPr="0083421C">
        <w:rPr>
          <w:rFonts w:ascii="Times New Roman" w:eastAsia="Times New Roman" w:hAnsi="Times New Roman" w:cs="Times New Roman"/>
          <w:color w:val="000000"/>
          <w:sz w:val="24"/>
          <w:szCs w:val="24"/>
        </w:rPr>
        <w:t>sportmenlik davranışları ile saldırganlık düzeyi arasında farklılık gösterir.</w:t>
      </w:r>
    </w:p>
    <w:p w14:paraId="00000018" w14:textId="74393B14" w:rsidR="00E55AF7" w:rsidRPr="0083421C" w:rsidRDefault="00532F9E"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anne-baba</w:t>
      </w:r>
      <w:r w:rsidR="005314FF" w:rsidRPr="0083421C">
        <w:rPr>
          <w:rFonts w:ascii="Times New Roman" w:eastAsia="Times New Roman" w:hAnsi="Times New Roman" w:cs="Times New Roman"/>
          <w:color w:val="000000"/>
          <w:sz w:val="24"/>
          <w:szCs w:val="24"/>
        </w:rPr>
        <w:t xml:space="preserve"> eğitim durumu değişkenine göre</w:t>
      </w:r>
      <w:r w:rsidR="00224CBF" w:rsidRPr="0083421C">
        <w:rPr>
          <w:rFonts w:ascii="Times New Roman" w:eastAsia="Times New Roman" w:hAnsi="Times New Roman" w:cs="Times New Roman"/>
          <w:color w:val="000000"/>
          <w:sz w:val="24"/>
          <w:szCs w:val="24"/>
        </w:rPr>
        <w:t xml:space="preserve"> sportmenlik </w:t>
      </w:r>
      <w:r w:rsidRPr="0083421C">
        <w:rPr>
          <w:rFonts w:ascii="Times New Roman" w:eastAsia="Times New Roman" w:hAnsi="Times New Roman" w:cs="Times New Roman"/>
          <w:color w:val="000000"/>
          <w:sz w:val="24"/>
          <w:szCs w:val="24"/>
        </w:rPr>
        <w:t>davranışları ile saldırganlık düzeyi arasında farklılık gösterir.</w:t>
      </w:r>
    </w:p>
    <w:p w14:paraId="0000001A" w14:textId="17E14B4C" w:rsidR="00E55AF7" w:rsidRPr="0083421C" w:rsidRDefault="00532F9E" w:rsidP="00224CBF">
      <w:pPr>
        <w:pStyle w:val="ListeParagraf"/>
        <w:numPr>
          <w:ilvl w:val="0"/>
          <w:numId w:val="4"/>
        </w:numPr>
        <w:pBdr>
          <w:top w:val="nil"/>
          <w:left w:val="nil"/>
          <w:bottom w:val="nil"/>
          <w:right w:val="nil"/>
          <w:between w:val="nil"/>
        </w:pBdr>
        <w:spacing w:after="120" w:line="360" w:lineRule="auto"/>
        <w:jc w:val="both"/>
        <w:rPr>
          <w:color w:val="000000"/>
          <w:sz w:val="24"/>
          <w:szCs w:val="24"/>
        </w:rPr>
      </w:pPr>
      <w:r w:rsidRPr="0083421C">
        <w:rPr>
          <w:rFonts w:ascii="Times New Roman" w:eastAsia="Times New Roman" w:hAnsi="Times New Roman" w:cs="Times New Roman"/>
          <w:color w:val="000000"/>
          <w:sz w:val="24"/>
          <w:szCs w:val="24"/>
        </w:rPr>
        <w:t>Ortaöğretim öğrencilerinin anne-baba</w:t>
      </w:r>
      <w:r w:rsidR="005314FF" w:rsidRPr="0083421C">
        <w:rPr>
          <w:rFonts w:ascii="Times New Roman" w:eastAsia="Times New Roman" w:hAnsi="Times New Roman" w:cs="Times New Roman"/>
          <w:color w:val="000000"/>
          <w:sz w:val="24"/>
          <w:szCs w:val="24"/>
        </w:rPr>
        <w:t xml:space="preserve"> gelir durumu değişkenine göre </w:t>
      </w:r>
      <w:r w:rsidR="00224CBF" w:rsidRPr="0083421C">
        <w:rPr>
          <w:rFonts w:ascii="Times New Roman" w:eastAsia="Times New Roman" w:hAnsi="Times New Roman" w:cs="Times New Roman"/>
          <w:color w:val="000000"/>
          <w:sz w:val="24"/>
          <w:szCs w:val="24"/>
        </w:rPr>
        <w:t xml:space="preserve">sportmenlik </w:t>
      </w:r>
      <w:r w:rsidRPr="0083421C">
        <w:rPr>
          <w:rFonts w:ascii="Times New Roman" w:eastAsia="Times New Roman" w:hAnsi="Times New Roman" w:cs="Times New Roman"/>
          <w:color w:val="000000"/>
          <w:sz w:val="24"/>
          <w:szCs w:val="24"/>
        </w:rPr>
        <w:t>davranışları ile saldırganlık düzeyi arasında farklılık gösterir.</w:t>
      </w:r>
    </w:p>
    <w:p w14:paraId="071F3413" w14:textId="531D62BE" w:rsidR="008F27D5" w:rsidRPr="0083421C" w:rsidRDefault="008F27D5" w:rsidP="000503F2">
      <w:pPr>
        <w:spacing w:after="120" w:line="360" w:lineRule="auto"/>
        <w:jc w:val="both"/>
        <w:rPr>
          <w:rFonts w:ascii="Times New Roman" w:eastAsia="Times New Roman" w:hAnsi="Times New Roman" w:cs="Times New Roman"/>
          <w:sz w:val="24"/>
          <w:szCs w:val="24"/>
        </w:rPr>
      </w:pPr>
    </w:p>
    <w:p w14:paraId="0000001F" w14:textId="11606A39" w:rsidR="00E55AF7" w:rsidRPr="0083421C" w:rsidRDefault="00224CBF" w:rsidP="005200D0">
      <w:pPr>
        <w:pStyle w:val="2B"/>
      </w:pPr>
      <w:r w:rsidRPr="0083421C">
        <w:t xml:space="preserve"> </w:t>
      </w:r>
      <w:bookmarkStart w:id="13" w:name="_Toc65527362"/>
      <w:r w:rsidR="00532F9E" w:rsidRPr="0083421C">
        <w:t>Araştırmanın önemi</w:t>
      </w:r>
      <w:bookmarkEnd w:id="13"/>
    </w:p>
    <w:p w14:paraId="00000020" w14:textId="77777777" w:rsidR="00E55AF7" w:rsidRPr="0083421C" w:rsidRDefault="00E55AF7"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21" w14:textId="77777777" w:rsidR="00E55AF7" w:rsidRPr="0083421C" w:rsidRDefault="00532F9E" w:rsidP="000503F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Literatüre konuyla ilgili daha fazla bakış açısı kazandırarak farklı çalışmalarla karşılaştırma ve kıyas yoluna gidilmesi açısından fayda sağlayacağı düşünülmüştür.</w:t>
      </w:r>
    </w:p>
    <w:p w14:paraId="00000022" w14:textId="77777777" w:rsidR="00E55AF7" w:rsidRPr="0083421C" w:rsidRDefault="00E55AF7" w:rsidP="005314FF">
      <w:pPr>
        <w:spacing w:after="120" w:line="360" w:lineRule="auto"/>
        <w:jc w:val="both"/>
        <w:rPr>
          <w:rFonts w:ascii="Times New Roman" w:eastAsia="Times New Roman" w:hAnsi="Times New Roman" w:cs="Times New Roman"/>
          <w:sz w:val="24"/>
          <w:szCs w:val="24"/>
        </w:rPr>
      </w:pPr>
    </w:p>
    <w:p w14:paraId="00000023" w14:textId="2229224B" w:rsidR="00E55AF7" w:rsidRPr="0083421C" w:rsidRDefault="00224CBF" w:rsidP="005200D0">
      <w:pPr>
        <w:pStyle w:val="2B"/>
      </w:pPr>
      <w:r w:rsidRPr="0083421C">
        <w:t xml:space="preserve"> </w:t>
      </w:r>
      <w:bookmarkStart w:id="14" w:name="_Toc65527363"/>
      <w:r w:rsidR="00532F9E" w:rsidRPr="0083421C">
        <w:t>Araştırmanın amacı</w:t>
      </w:r>
      <w:bookmarkEnd w:id="14"/>
    </w:p>
    <w:p w14:paraId="00000024" w14:textId="77777777" w:rsidR="00E55AF7" w:rsidRPr="0083421C" w:rsidRDefault="00E55AF7" w:rsidP="000503F2">
      <w:pPr>
        <w:spacing w:after="120" w:line="360" w:lineRule="auto"/>
        <w:jc w:val="both"/>
        <w:rPr>
          <w:rFonts w:ascii="Times New Roman" w:eastAsia="Times New Roman" w:hAnsi="Times New Roman" w:cs="Times New Roman"/>
          <w:sz w:val="24"/>
          <w:szCs w:val="24"/>
        </w:rPr>
      </w:pPr>
    </w:p>
    <w:p w14:paraId="00000026" w14:textId="474448B9" w:rsidR="00E55AF7" w:rsidRPr="0083421C" w:rsidRDefault="00532F9E" w:rsidP="000503F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Bu çalışmanın amacı, “Ortaöğretim öğrencilerinin sportmenlik davranışları ile saldırganlık düzeyi arasındaki ilişkinin i</w:t>
      </w:r>
      <w:r w:rsidR="002F1112" w:rsidRPr="0083421C">
        <w:rPr>
          <w:rFonts w:ascii="Times New Roman" w:eastAsia="Times New Roman" w:hAnsi="Times New Roman" w:cs="Times New Roman"/>
          <w:sz w:val="24"/>
          <w:szCs w:val="24"/>
        </w:rPr>
        <w:t>ncelenmesi” dir</w:t>
      </w:r>
    </w:p>
    <w:p w14:paraId="00000029" w14:textId="2BF5FB7A" w:rsidR="00E55AF7" w:rsidRPr="0083421C" w:rsidRDefault="00224CBF" w:rsidP="005200D0">
      <w:pPr>
        <w:pStyle w:val="2B"/>
      </w:pPr>
      <w:r w:rsidRPr="0083421C">
        <w:lastRenderedPageBreak/>
        <w:t xml:space="preserve"> </w:t>
      </w:r>
      <w:bookmarkStart w:id="15" w:name="_Toc65527364"/>
      <w:r w:rsidR="00532F9E" w:rsidRPr="0083421C">
        <w:t>Varsayımlar</w:t>
      </w:r>
      <w:bookmarkEnd w:id="15"/>
      <w:r w:rsidR="00532F9E" w:rsidRPr="0083421C">
        <w:t xml:space="preserve">  </w:t>
      </w:r>
    </w:p>
    <w:p w14:paraId="0000002A" w14:textId="77777777" w:rsidR="00E55AF7" w:rsidRPr="0083421C" w:rsidRDefault="00E55AF7"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2B" w14:textId="77777777" w:rsidR="00E55AF7" w:rsidRPr="0083421C" w:rsidRDefault="00532F9E" w:rsidP="000503F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Araştırmaya katılan öğrencilerinin anket ve bilgi formunu okuyup anlayarak doğru yanıtlar verdikleri varsayılmıştır</w:t>
      </w:r>
    </w:p>
    <w:p w14:paraId="0000002C" w14:textId="77777777" w:rsidR="00E55AF7" w:rsidRPr="0083421C" w:rsidRDefault="00E55AF7" w:rsidP="000503F2">
      <w:pPr>
        <w:spacing w:after="120" w:line="360" w:lineRule="auto"/>
        <w:jc w:val="both"/>
        <w:rPr>
          <w:rFonts w:ascii="Times New Roman" w:eastAsia="Times New Roman" w:hAnsi="Times New Roman" w:cs="Times New Roman"/>
          <w:sz w:val="24"/>
          <w:szCs w:val="24"/>
        </w:rPr>
      </w:pPr>
    </w:p>
    <w:p w14:paraId="0000002D" w14:textId="16BD3C55" w:rsidR="00E55AF7" w:rsidRPr="0083421C" w:rsidRDefault="00224CBF" w:rsidP="005200D0">
      <w:pPr>
        <w:pStyle w:val="2B"/>
      </w:pPr>
      <w:r w:rsidRPr="0083421C">
        <w:t xml:space="preserve"> </w:t>
      </w:r>
      <w:bookmarkStart w:id="16" w:name="_Toc65527365"/>
      <w:r w:rsidR="00532F9E" w:rsidRPr="0083421C">
        <w:t>Sınırlılıklar</w:t>
      </w:r>
      <w:bookmarkEnd w:id="16"/>
      <w:r w:rsidR="00532F9E" w:rsidRPr="0083421C">
        <w:t xml:space="preserve">   </w:t>
      </w:r>
    </w:p>
    <w:p w14:paraId="4D2794D6" w14:textId="77777777" w:rsidR="00E911BA" w:rsidRPr="0083421C" w:rsidRDefault="00E911BA" w:rsidP="000503F2">
      <w:pPr>
        <w:pStyle w:val="ListeParagraf"/>
        <w:spacing w:after="120" w:line="360" w:lineRule="auto"/>
        <w:ind w:left="0"/>
        <w:jc w:val="both"/>
        <w:rPr>
          <w:rFonts w:ascii="Times New Roman" w:eastAsia="Times New Roman" w:hAnsi="Times New Roman" w:cs="Times New Roman"/>
          <w:b/>
          <w:sz w:val="24"/>
          <w:szCs w:val="24"/>
        </w:rPr>
      </w:pPr>
    </w:p>
    <w:p w14:paraId="0000002E" w14:textId="7CE56D84" w:rsidR="00E55AF7" w:rsidRPr="0083421C" w:rsidRDefault="00532F9E"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 xml:space="preserve">          Yapılan bu araştırmada Çine</w:t>
      </w:r>
      <w:r w:rsidR="00A865AF">
        <w:rPr>
          <w:rFonts w:ascii="Times New Roman" w:eastAsia="Times New Roman" w:hAnsi="Times New Roman" w:cs="Times New Roman"/>
          <w:color w:val="000000"/>
          <w:sz w:val="24"/>
          <w:szCs w:val="24"/>
        </w:rPr>
        <w:t xml:space="preserve"> İlçe Milli Eğitim Müdürlüğüne bağlı Ortaöğretim K</w:t>
      </w:r>
      <w:r w:rsidRPr="0083421C">
        <w:rPr>
          <w:rFonts w:ascii="Times New Roman" w:eastAsia="Times New Roman" w:hAnsi="Times New Roman" w:cs="Times New Roman"/>
          <w:color w:val="000000"/>
          <w:sz w:val="24"/>
          <w:szCs w:val="24"/>
        </w:rPr>
        <w:t xml:space="preserve">urumlarında </w:t>
      </w:r>
      <w:r w:rsidR="00A865AF">
        <w:rPr>
          <w:rFonts w:ascii="Times New Roman" w:eastAsia="Times New Roman" w:hAnsi="Times New Roman" w:cs="Times New Roman"/>
          <w:color w:val="000000"/>
          <w:sz w:val="24"/>
          <w:szCs w:val="24"/>
        </w:rPr>
        <w:t>E</w:t>
      </w:r>
      <w:r w:rsidRPr="0083421C">
        <w:rPr>
          <w:rFonts w:ascii="Times New Roman" w:eastAsia="Times New Roman" w:hAnsi="Times New Roman" w:cs="Times New Roman"/>
          <w:color w:val="000000"/>
          <w:sz w:val="24"/>
          <w:szCs w:val="24"/>
        </w:rPr>
        <w:t>ğitim-</w:t>
      </w:r>
      <w:r w:rsidR="00A865AF">
        <w:rPr>
          <w:rFonts w:ascii="Times New Roman" w:eastAsia="Times New Roman" w:hAnsi="Times New Roman" w:cs="Times New Roman"/>
          <w:color w:val="000000"/>
          <w:sz w:val="24"/>
          <w:szCs w:val="24"/>
        </w:rPr>
        <w:t>Ö</w:t>
      </w:r>
      <w:r w:rsidRPr="0083421C">
        <w:rPr>
          <w:rFonts w:ascii="Times New Roman" w:eastAsia="Times New Roman" w:hAnsi="Times New Roman" w:cs="Times New Roman"/>
          <w:color w:val="000000"/>
          <w:sz w:val="24"/>
          <w:szCs w:val="24"/>
        </w:rPr>
        <w:t xml:space="preserve">ğretim gören 9-10-11 sınıf seviyelerindeki 353 öğrenci ile sınırlandırılmıştır. </w:t>
      </w:r>
    </w:p>
    <w:p w14:paraId="0000002F" w14:textId="77777777" w:rsidR="00E55AF7" w:rsidRPr="0083421C" w:rsidRDefault="00E55AF7"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30" w14:textId="77777777" w:rsidR="00E55AF7" w:rsidRPr="0083421C" w:rsidRDefault="00E55AF7" w:rsidP="000503F2">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31" w14:textId="77777777" w:rsidR="00E55AF7" w:rsidRPr="0083421C" w:rsidRDefault="00E55AF7" w:rsidP="000503F2">
      <w:pPr>
        <w:spacing w:after="120" w:line="360" w:lineRule="auto"/>
        <w:jc w:val="both"/>
        <w:rPr>
          <w:rFonts w:ascii="Times New Roman" w:eastAsia="Times New Roman" w:hAnsi="Times New Roman" w:cs="Times New Roman"/>
          <w:b/>
          <w:sz w:val="32"/>
          <w:szCs w:val="32"/>
        </w:rPr>
      </w:pPr>
    </w:p>
    <w:p w14:paraId="00000032" w14:textId="77777777" w:rsidR="00E55AF7" w:rsidRPr="0083421C" w:rsidRDefault="00532F9E" w:rsidP="000503F2">
      <w:pPr>
        <w:spacing w:after="120" w:line="360" w:lineRule="auto"/>
        <w:jc w:val="both"/>
        <w:rPr>
          <w:rFonts w:ascii="Times New Roman" w:eastAsia="Times New Roman" w:hAnsi="Times New Roman" w:cs="Times New Roman"/>
          <w:b/>
          <w:sz w:val="24"/>
          <w:szCs w:val="24"/>
        </w:rPr>
      </w:pP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b/>
          <w:sz w:val="24"/>
          <w:szCs w:val="24"/>
        </w:rPr>
        <w:t xml:space="preserve">                 </w:t>
      </w:r>
    </w:p>
    <w:p w14:paraId="00000033" w14:textId="77777777" w:rsidR="00E55AF7" w:rsidRPr="0083421C" w:rsidRDefault="00E55AF7" w:rsidP="000503F2">
      <w:pPr>
        <w:spacing w:after="120" w:line="360" w:lineRule="auto"/>
        <w:jc w:val="both"/>
        <w:rPr>
          <w:rFonts w:ascii="Times New Roman" w:eastAsia="Times New Roman" w:hAnsi="Times New Roman" w:cs="Times New Roman"/>
          <w:b/>
          <w:sz w:val="24"/>
          <w:szCs w:val="24"/>
        </w:rPr>
      </w:pPr>
    </w:p>
    <w:p w14:paraId="00000034" w14:textId="77777777" w:rsidR="00E55AF7" w:rsidRPr="0083421C" w:rsidRDefault="00E55AF7" w:rsidP="000503F2">
      <w:pPr>
        <w:spacing w:after="120" w:line="360" w:lineRule="auto"/>
        <w:jc w:val="both"/>
        <w:rPr>
          <w:rFonts w:ascii="Times New Roman" w:eastAsia="Times New Roman" w:hAnsi="Times New Roman" w:cs="Times New Roman"/>
          <w:b/>
          <w:sz w:val="28"/>
          <w:szCs w:val="28"/>
        </w:rPr>
      </w:pPr>
    </w:p>
    <w:p w14:paraId="0000003E" w14:textId="21A6C790" w:rsidR="00E55AF7" w:rsidRPr="0083421C" w:rsidRDefault="00E55AF7">
      <w:pPr>
        <w:spacing w:line="360" w:lineRule="auto"/>
        <w:rPr>
          <w:rFonts w:ascii="Times New Roman" w:eastAsia="Times New Roman" w:hAnsi="Times New Roman" w:cs="Times New Roman"/>
          <w:b/>
          <w:sz w:val="28"/>
          <w:szCs w:val="28"/>
        </w:rPr>
      </w:pPr>
    </w:p>
    <w:p w14:paraId="16429770" w14:textId="13B8590A" w:rsidR="002F1112" w:rsidRPr="0083421C" w:rsidRDefault="002F1112">
      <w:pPr>
        <w:spacing w:line="360" w:lineRule="auto"/>
        <w:rPr>
          <w:rFonts w:ascii="Times New Roman" w:eastAsia="Times New Roman" w:hAnsi="Times New Roman" w:cs="Times New Roman"/>
          <w:b/>
          <w:sz w:val="28"/>
          <w:szCs w:val="28"/>
        </w:rPr>
      </w:pPr>
    </w:p>
    <w:p w14:paraId="223C94B3" w14:textId="0921561F" w:rsidR="002F1112" w:rsidRPr="0083421C" w:rsidRDefault="002F1112">
      <w:pPr>
        <w:spacing w:line="360" w:lineRule="auto"/>
        <w:rPr>
          <w:rFonts w:ascii="Times New Roman" w:eastAsia="Times New Roman" w:hAnsi="Times New Roman" w:cs="Times New Roman"/>
          <w:b/>
          <w:sz w:val="28"/>
          <w:szCs w:val="28"/>
        </w:rPr>
      </w:pPr>
    </w:p>
    <w:p w14:paraId="5EF1947D" w14:textId="74DA6635" w:rsidR="002F1112" w:rsidRPr="0083421C" w:rsidRDefault="002F1112">
      <w:pPr>
        <w:spacing w:line="360" w:lineRule="auto"/>
        <w:rPr>
          <w:rFonts w:ascii="Times New Roman" w:eastAsia="Times New Roman" w:hAnsi="Times New Roman" w:cs="Times New Roman"/>
          <w:b/>
          <w:sz w:val="28"/>
          <w:szCs w:val="28"/>
        </w:rPr>
      </w:pPr>
    </w:p>
    <w:p w14:paraId="7990078C" w14:textId="257E6F49" w:rsidR="002F1112" w:rsidRPr="0083421C" w:rsidRDefault="002F1112">
      <w:pPr>
        <w:spacing w:line="360" w:lineRule="auto"/>
        <w:rPr>
          <w:rFonts w:ascii="Times New Roman" w:eastAsia="Times New Roman" w:hAnsi="Times New Roman" w:cs="Times New Roman"/>
          <w:b/>
          <w:sz w:val="28"/>
          <w:szCs w:val="28"/>
        </w:rPr>
      </w:pPr>
    </w:p>
    <w:p w14:paraId="7E800CDF" w14:textId="117AC08C" w:rsidR="002F1112" w:rsidRPr="0083421C" w:rsidRDefault="002F1112">
      <w:pPr>
        <w:spacing w:line="360" w:lineRule="auto"/>
        <w:rPr>
          <w:rFonts w:ascii="Times New Roman" w:eastAsia="Times New Roman" w:hAnsi="Times New Roman" w:cs="Times New Roman"/>
          <w:b/>
          <w:sz w:val="28"/>
          <w:szCs w:val="28"/>
        </w:rPr>
      </w:pPr>
    </w:p>
    <w:p w14:paraId="2D398650" w14:textId="12E28188" w:rsidR="002F1112" w:rsidRPr="0083421C" w:rsidRDefault="002F1112">
      <w:pPr>
        <w:spacing w:line="360" w:lineRule="auto"/>
        <w:rPr>
          <w:rFonts w:ascii="Times New Roman" w:eastAsia="Times New Roman" w:hAnsi="Times New Roman" w:cs="Times New Roman"/>
          <w:b/>
          <w:sz w:val="28"/>
          <w:szCs w:val="28"/>
        </w:rPr>
      </w:pPr>
    </w:p>
    <w:p w14:paraId="766932FC" w14:textId="4F376E8B" w:rsidR="002F1112" w:rsidRPr="0083421C" w:rsidRDefault="002F1112">
      <w:pPr>
        <w:spacing w:line="360" w:lineRule="auto"/>
        <w:rPr>
          <w:rFonts w:ascii="Times New Roman" w:eastAsia="Times New Roman" w:hAnsi="Times New Roman" w:cs="Times New Roman"/>
          <w:b/>
          <w:sz w:val="28"/>
          <w:szCs w:val="28"/>
        </w:rPr>
      </w:pPr>
    </w:p>
    <w:p w14:paraId="0000003F" w14:textId="2B764B02" w:rsidR="00E55AF7" w:rsidRPr="0083421C" w:rsidRDefault="00532F9E" w:rsidP="005200D0">
      <w:pPr>
        <w:pStyle w:val="1B"/>
        <w:numPr>
          <w:ilvl w:val="0"/>
          <w:numId w:val="23"/>
        </w:numPr>
      </w:pPr>
      <w:bookmarkStart w:id="17" w:name="_Toc65527366"/>
      <w:r w:rsidRPr="0083421C">
        <w:lastRenderedPageBreak/>
        <w:t>GENEL BİLGİLER</w:t>
      </w:r>
      <w:bookmarkEnd w:id="17"/>
    </w:p>
    <w:p w14:paraId="00000040" w14:textId="77777777" w:rsidR="00E55AF7" w:rsidRPr="0083421C" w:rsidRDefault="00E55AF7">
      <w:pPr>
        <w:pBdr>
          <w:top w:val="nil"/>
          <w:left w:val="nil"/>
          <w:bottom w:val="nil"/>
          <w:right w:val="nil"/>
          <w:between w:val="nil"/>
        </w:pBdr>
        <w:spacing w:line="360" w:lineRule="auto"/>
        <w:ind w:left="360"/>
        <w:rPr>
          <w:rFonts w:ascii="Times New Roman" w:eastAsia="Times New Roman" w:hAnsi="Times New Roman" w:cs="Times New Roman"/>
          <w:b/>
          <w:color w:val="000000"/>
          <w:sz w:val="28"/>
          <w:szCs w:val="28"/>
        </w:rPr>
      </w:pPr>
    </w:p>
    <w:p w14:paraId="00000041" w14:textId="2CC19E73" w:rsidR="00E55AF7" w:rsidRPr="0083421C" w:rsidRDefault="00532F9E" w:rsidP="005200D0">
      <w:pPr>
        <w:pStyle w:val="2B"/>
      </w:pPr>
      <w:r w:rsidRPr="0083421C">
        <w:t xml:space="preserve"> </w:t>
      </w:r>
      <w:bookmarkStart w:id="18" w:name="_Toc65527367"/>
      <w:r w:rsidRPr="0083421C">
        <w:t>Eğitim</w:t>
      </w:r>
      <w:bookmarkEnd w:id="18"/>
    </w:p>
    <w:p w14:paraId="449BE1C9" w14:textId="77777777" w:rsidR="00224CBF" w:rsidRPr="0083421C" w:rsidRDefault="00224CBF" w:rsidP="00224CBF">
      <w:pPr>
        <w:spacing w:after="120" w:line="360" w:lineRule="auto"/>
        <w:jc w:val="both"/>
        <w:rPr>
          <w:rFonts w:ascii="Times New Roman" w:eastAsia="Times New Roman" w:hAnsi="Times New Roman" w:cs="Times New Roman"/>
          <w:b/>
          <w:sz w:val="24"/>
          <w:szCs w:val="24"/>
        </w:rPr>
      </w:pPr>
    </w:p>
    <w:p w14:paraId="00000042" w14:textId="77777777"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Birçok araştırmacıya konu olan eğitim kavramı genel olarak okul ve türevleri ile ilişkilendirilmektedir. Yapılan tanımlarda da okul kavramının merkez de yer aldığı görülmektedir. Yaşantı, çevresel faktörler, genetik gibi birçok kavram eğitimle ilişkilendirildiğinde ise bireyin kişiliği ortaya çıkmaktadır. “Eğitim, bireyin davranışında kendi yaşantısı yoluyla ve kasıtlı olarak istendik değişme meydana getirme sürecidir” (Başaran, 1984). Değişme sayesinde birey kendisini geliştirecek, tanıyacak ve olumsuz yönlerini iyileştirecektir. Bunun sonucunda hayata kendisini hazırlamış olacaktır. “Eğitim, genç kuşakların, toplumsal hayatta yer almaya başlarken, lazım olan bilgi, beceri ve yeteneğe sahip, kişilik ve davranışlarının olumlu yönde değiştirme faaliyetidir” (Başaran, 1996). “Eğitim, insanların davranışlarında istendik yönde değişmeler oluşturabilme veya yeni davranışlar kazandırma sürecidir. İnsan davranışlarındaki değişmenin kalıcı ve bir yaşantı ürünü, çevresiyle etkileşimi sonucu olmalıdır” (Ertürk, 1998). Tanımlardan da anlaşıldığı gibi istendik davranışlar eğitimin en önemli çıktısıdır. Eğitim süreci bireyde davranış değişikliği meydana getirmektedir. Örneğin, okuma yazma bilmeyen birinin okuldaki eğitim sürecinden sonra kitap okumaya başlayabilir (Erden, 2011). Amaç olumlu yönde veya yaşantıya dahil edilen davranışlar olmalıdır. Bu sayede hayat daha kolay hale gelecek ve problemlerin çözüm aşamaları eğitim sayesinde kısalacaktır. Birey de eğitim sayesinde oluşan davranış değişikliklerinin bir de toplumsal ve sosyal boyutu olacaktır. İnsanoğlu var olduğu andan itibaren hem eğitim veren hem de eğitim alan bir varlık olmuştur. Bir başka ifadeyle tanımlamak gerekirse “</w:t>
      </w:r>
      <w:r w:rsidRPr="0083421C">
        <w:rPr>
          <w:rFonts w:ascii="Times New Roman" w:eastAsia="Times New Roman" w:hAnsi="Times New Roman" w:cs="Times New Roman"/>
          <w:i/>
          <w:sz w:val="24"/>
          <w:szCs w:val="24"/>
        </w:rPr>
        <w:t>bireyler başlangıçta kendi etrafında bulunan diğer insanlara ve diğer varlıklara bakmak suretiyle onlardan birtakım yaşam becerilerini elde etmişler ve sonrasında bu becerilerden işlevsel bakımdan en iyi olanlarını, kendi yakın çevrelerinden başlamak üzere toplumun geri kalan kısmında yer alan insanlara öğretme yoluna gitmişlerdir</w:t>
      </w:r>
      <w:r w:rsidRPr="0083421C">
        <w:rPr>
          <w:rFonts w:ascii="Times New Roman" w:eastAsia="Times New Roman" w:hAnsi="Times New Roman" w:cs="Times New Roman"/>
          <w:sz w:val="24"/>
          <w:szCs w:val="24"/>
        </w:rPr>
        <w:t xml:space="preserve">”. </w:t>
      </w:r>
    </w:p>
    <w:p w14:paraId="00000043" w14:textId="15D091D0"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İnsanlık tarihi boyunca bu döngü devam edecektir (</w:t>
      </w:r>
      <w:r w:rsidR="008D08CC" w:rsidRPr="0083421C">
        <w:rPr>
          <w:rFonts w:ascii="Times New Roman" w:eastAsia="Times New Roman" w:hAnsi="Times New Roman" w:cs="Times New Roman"/>
          <w:sz w:val="24"/>
          <w:szCs w:val="24"/>
        </w:rPr>
        <w:t xml:space="preserve">Ö. </w:t>
      </w:r>
      <w:r w:rsidRPr="0083421C">
        <w:rPr>
          <w:rFonts w:ascii="Times New Roman" w:eastAsia="Times New Roman" w:hAnsi="Times New Roman" w:cs="Times New Roman"/>
          <w:sz w:val="24"/>
          <w:szCs w:val="24"/>
        </w:rPr>
        <w:t xml:space="preserve">Keskin, 2015). Eğitim sadece birey için değil, yaşadığı toplum ve sosyal çevresi açısından önemli rol oynamaktadır. Bu sayede pastanın dilimine değil geneline bakmamız gerektiği ortaya çıkmıştır. Eğitim sayesin de gelişen bireyler yaşadığı topluma fayda sağlamakta başöğretmen Mustafa Kemal ATATÜRK’ ün de söylediği gibi ülkeyi muasır medeniyetler seviyesine çıkarmada rol oynamaktadır. Böylelikle </w:t>
      </w:r>
      <w:r w:rsidRPr="0083421C">
        <w:rPr>
          <w:rFonts w:ascii="Times New Roman" w:eastAsia="Times New Roman" w:hAnsi="Times New Roman" w:cs="Times New Roman"/>
          <w:sz w:val="24"/>
          <w:szCs w:val="24"/>
        </w:rPr>
        <w:lastRenderedPageBreak/>
        <w:t>her ülke temel anlamda sosyal bütünleşme, süreklilik ve düzeni sağlamak, kültürel mirası sürdürmek için çeşitli eğitim kurumlarını ortaya çıkarmışlardır (Şişman, 2012). Bireylerin her alanda kendilerini geliştirmesi ya da bunun için çabalaması öz becerileri gelişmiş özgüvenli bir neslin anahtarı niteliğindedir. Temel ihtiyaçlarımız giderilmesi için eğitim olmazsa olmazımızdır. En basitinden 90’lı yıllarda tedavi edilemeyen bir hastalık günümüzde tedavi olanağı bulabilmektedir. Maslow’un ihtiyaçlar hiyerarşisine göre en alt basamaklar da yer alan fiziksel ihtiyaçlar ve güvenlik ihtiyacı bile ancak eğitimle kaliteli hale getirilebilir. Bu da teknolojiye ayak uydurarak eğitim alarak mümkün olmaktadır. Eğitim tek taraflı olmadığı ve bireyin kendi kendisine yetecek özellikle</w:t>
      </w:r>
      <w:r w:rsidR="00CA57D2" w:rsidRPr="0083421C">
        <w:rPr>
          <w:rFonts w:ascii="Times New Roman" w:eastAsia="Times New Roman" w:hAnsi="Times New Roman" w:cs="Times New Roman"/>
          <w:sz w:val="24"/>
          <w:szCs w:val="24"/>
        </w:rPr>
        <w:t>rin kısıtlı olduğunu düşünürsek</w:t>
      </w:r>
      <w:r w:rsidRPr="0083421C">
        <w:rPr>
          <w:rFonts w:ascii="Times New Roman" w:eastAsia="Times New Roman" w:hAnsi="Times New Roman" w:cs="Times New Roman"/>
          <w:sz w:val="24"/>
          <w:szCs w:val="24"/>
        </w:rPr>
        <w:t xml:space="preserve"> öğretmen rolü karşımıza gelmektedir. Zorunlu eğitim-öğretimin 12 yıl olması aslında bu rolün önemini anlatmaya yetmektedir. Okul ve öğrenci boyutunda öğretmen-öğrenci ilişkisi hem öğretmeni hem de öğrenciyi geliştirmektedir. Bu bağlamda öğretmenin yeterliliğini hep bir üst kademeye taşıması gerekmektedir. Öğretmenliğe hak kazanacak bireylerin aldığı eğitimin niteliği de teknolojiye ve gelişime uygun olmalı, kendini güncelleyebilen bundan çekinmeyen özgüvenli bir profil sergilemelidir  (Demir, 2011; Yeşilyurt, 2013). </w:t>
      </w:r>
    </w:p>
    <w:p w14:paraId="5D4D31FE" w14:textId="0E3253DC" w:rsidR="009366BF" w:rsidRPr="0083421C" w:rsidRDefault="00532F9E" w:rsidP="0074693C">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Eğitim; tek amacı ders çalışan bir nesil oluşturmak değildir. Sosyal ihtiyaçlarını da doğru zamanda karşılayabilen sağlıklı bir toplum oluşturmaktır. Sağlık olgusunu sporla birleştirebilen bir toplum zinde ve akılcı düşünebilen bireyler demektir.</w:t>
      </w:r>
      <w:r w:rsidR="0074693C" w:rsidRPr="0074693C">
        <w:t xml:space="preserve"> </w:t>
      </w:r>
      <w:r w:rsidR="0074693C">
        <w:rPr>
          <w:rFonts w:ascii="Times New Roman" w:eastAsia="Times New Roman" w:hAnsi="Times New Roman" w:cs="Times New Roman"/>
          <w:sz w:val="24"/>
          <w:szCs w:val="24"/>
        </w:rPr>
        <w:t>Eğitimin</w:t>
      </w:r>
      <w:r w:rsidR="0074693C" w:rsidRPr="0074693C">
        <w:rPr>
          <w:rFonts w:ascii="Times New Roman" w:eastAsia="Times New Roman" w:hAnsi="Times New Roman" w:cs="Times New Roman"/>
          <w:sz w:val="24"/>
          <w:szCs w:val="24"/>
        </w:rPr>
        <w:t xml:space="preserve"> </w:t>
      </w:r>
      <w:r w:rsidR="0074693C">
        <w:rPr>
          <w:rFonts w:ascii="Times New Roman" w:eastAsia="Times New Roman" w:hAnsi="Times New Roman" w:cs="Times New Roman"/>
          <w:sz w:val="24"/>
          <w:szCs w:val="24"/>
        </w:rPr>
        <w:t>üstlendiği rol, kişilerin</w:t>
      </w:r>
      <w:r w:rsidR="0074693C" w:rsidRPr="0074693C">
        <w:rPr>
          <w:rFonts w:ascii="Times New Roman" w:eastAsia="Times New Roman" w:hAnsi="Times New Roman" w:cs="Times New Roman"/>
          <w:sz w:val="24"/>
          <w:szCs w:val="24"/>
        </w:rPr>
        <w:t xml:space="preserve"> g</w:t>
      </w:r>
      <w:r w:rsidR="0074693C">
        <w:rPr>
          <w:rFonts w:ascii="Times New Roman" w:eastAsia="Times New Roman" w:hAnsi="Times New Roman" w:cs="Times New Roman"/>
          <w:sz w:val="24"/>
          <w:szCs w:val="24"/>
        </w:rPr>
        <w:t>izil güçlerini ve yatkınlıklarını belirleyerek</w:t>
      </w:r>
      <w:r w:rsidR="0074693C" w:rsidRPr="0074693C">
        <w:rPr>
          <w:rFonts w:ascii="Times New Roman" w:eastAsia="Times New Roman" w:hAnsi="Times New Roman" w:cs="Times New Roman"/>
          <w:sz w:val="24"/>
          <w:szCs w:val="24"/>
        </w:rPr>
        <w:t xml:space="preserve"> </w:t>
      </w:r>
      <w:r w:rsidR="0074693C">
        <w:rPr>
          <w:rFonts w:ascii="Times New Roman" w:eastAsia="Times New Roman" w:hAnsi="Times New Roman" w:cs="Times New Roman"/>
          <w:sz w:val="24"/>
          <w:szCs w:val="24"/>
        </w:rPr>
        <w:t xml:space="preserve">uygun zemin hazırlanmasına destek olmaktır (Ulukan, 2012). </w:t>
      </w:r>
      <w:r w:rsidRPr="0083421C">
        <w:rPr>
          <w:rFonts w:ascii="Times New Roman" w:eastAsia="Times New Roman" w:hAnsi="Times New Roman" w:cs="Times New Roman"/>
          <w:sz w:val="24"/>
          <w:szCs w:val="24"/>
        </w:rPr>
        <w:t xml:space="preserve">Yapılan araştırmalarda bu durumu destekler niteliktedir. Türk milli eğitiminin amaçları arasında yer alan “Beden, ruh, zihin ve ahlak bakımından dengeli, sağlıklı bir kişiliğe sahip, insan haklarına saygılı, topluma karşı sorumluluk duygusu taşıyan; yapıcı yaratıcı ve verimli kişiler yetiştirmektir. İlgi, yetenek ve kabiliyetlerini geliştirerek yeterli bilgi ve beceriye sahip, bireyi toplumsal yaşama hazırlayan, kendilerinin mutlu olmasını sağlayacak ve böylelikle toplumun huzuruna ve mutluluğuna katkı sağlayacak bir meslek sahibi olmalarını sağlamaktır.” Maddelerde de bahsedildiği gibi bireylerin eğitiminde beden eğitimi ve sporun gerekliliği ortaya çıkmaktadır. “Eğitim, yaşantı ve çevrenin de katkısıyla bir bütün olarak bireyin ve toplumun gelişime yardımda bulunur. Bahsedildiği gibi eğitimin sadece formal olmadığı informal yollarla da bireylerin gelişimlerine katkı sağladığı belirtilmiştir.  </w:t>
      </w:r>
    </w:p>
    <w:p w14:paraId="5BA127D9" w14:textId="77777777" w:rsidR="009366BF" w:rsidRPr="0083421C" w:rsidRDefault="009366BF" w:rsidP="009366BF">
      <w:pPr>
        <w:spacing w:after="120" w:line="360" w:lineRule="auto"/>
        <w:jc w:val="both"/>
        <w:rPr>
          <w:rFonts w:ascii="Times New Roman" w:eastAsia="Times New Roman" w:hAnsi="Times New Roman" w:cs="Times New Roman"/>
          <w:sz w:val="24"/>
          <w:szCs w:val="24"/>
        </w:rPr>
      </w:pPr>
    </w:p>
    <w:p w14:paraId="3E637511" w14:textId="77777777" w:rsidR="009366BF" w:rsidRPr="0083421C" w:rsidRDefault="009366BF" w:rsidP="009366BF">
      <w:pPr>
        <w:spacing w:after="120" w:line="360" w:lineRule="auto"/>
        <w:jc w:val="both"/>
        <w:rPr>
          <w:rFonts w:ascii="Times New Roman" w:eastAsia="Times New Roman" w:hAnsi="Times New Roman" w:cs="Times New Roman"/>
          <w:sz w:val="24"/>
          <w:szCs w:val="24"/>
        </w:rPr>
      </w:pPr>
    </w:p>
    <w:p w14:paraId="2E0CBE50" w14:textId="749EC3CA" w:rsidR="009366BF" w:rsidRPr="0083421C" w:rsidRDefault="009366BF" w:rsidP="009366BF">
      <w:pPr>
        <w:spacing w:after="120" w:line="360" w:lineRule="auto"/>
        <w:jc w:val="both"/>
        <w:rPr>
          <w:rFonts w:ascii="Times New Roman" w:eastAsia="Times New Roman" w:hAnsi="Times New Roman" w:cs="Times New Roman"/>
          <w:sz w:val="24"/>
          <w:szCs w:val="24"/>
        </w:rPr>
      </w:pPr>
    </w:p>
    <w:p w14:paraId="00000045" w14:textId="3A79A8EE" w:rsidR="00E55AF7" w:rsidRPr="0083421C" w:rsidRDefault="009366BF" w:rsidP="005200D0">
      <w:pPr>
        <w:pStyle w:val="3B"/>
      </w:pPr>
      <w:r w:rsidRPr="0083421C">
        <w:lastRenderedPageBreak/>
        <w:t xml:space="preserve"> </w:t>
      </w:r>
      <w:bookmarkStart w:id="19" w:name="_Toc65527368"/>
      <w:r w:rsidR="00532F9E" w:rsidRPr="0083421C">
        <w:t>Formal Eğitim</w:t>
      </w:r>
      <w:bookmarkEnd w:id="19"/>
    </w:p>
    <w:p w14:paraId="4021BF97" w14:textId="77777777" w:rsidR="009366BF" w:rsidRPr="0083421C" w:rsidRDefault="009366BF" w:rsidP="00224CBF">
      <w:pPr>
        <w:spacing w:after="120" w:line="360" w:lineRule="auto"/>
        <w:jc w:val="both"/>
        <w:rPr>
          <w:rFonts w:ascii="Times New Roman" w:eastAsia="Times New Roman" w:hAnsi="Times New Roman" w:cs="Times New Roman"/>
          <w:b/>
          <w:sz w:val="24"/>
          <w:szCs w:val="24"/>
        </w:rPr>
      </w:pPr>
    </w:p>
    <w:p w14:paraId="00000046" w14:textId="3F26F3C6"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Eğitim kavramı birçok araştırmaya konu olmasıyla önemini ortaya koymaktadır. Eğitimin formal boyutu ise bireye istendik davranışlar kazandırmak için zaman, amaç, planlama gibi öğeleri kullanarak alanına hakim öğretmenler tarafından verilmektedir. Okullarda ya da kurumlarda bir plan ya da program dâhilinde yapılan eğitime formal eğitim denmektedir (Demirel ve Kaya, 2001). Okul haricinde de bireyleri hayata hazırlamak, meslek, hobi veya kendisini geliştirmesi için açılan kurslar, diploma çıktısı ve zorunluluğu olmayan kuruluşlar formal eğitime örnek olarak verilebileceği gibi, alt başlık olarak non formal eğitim olarakta tanımlanabilir. Bu eğitimler okula göre farkları yaş sınırlandırması olmaması ve dar kapsamlı bir konuyu kapsamasıdır. Bu eğitimler aynı zamanda süre bakımından okulda verilen eğitimlere göre bir hayli azdır (European Commission, 2000).</w:t>
      </w:r>
    </w:p>
    <w:p w14:paraId="5462C01B" w14:textId="77777777" w:rsidR="00B81F98" w:rsidRPr="0083421C" w:rsidRDefault="00B81F98" w:rsidP="00224CBF">
      <w:pPr>
        <w:spacing w:after="120" w:line="360" w:lineRule="auto"/>
        <w:jc w:val="both"/>
        <w:rPr>
          <w:rFonts w:ascii="Times New Roman" w:eastAsia="Times New Roman" w:hAnsi="Times New Roman" w:cs="Times New Roman"/>
          <w:sz w:val="24"/>
          <w:szCs w:val="24"/>
        </w:rPr>
      </w:pPr>
    </w:p>
    <w:p w14:paraId="00000047" w14:textId="6B70A918" w:rsidR="00E55AF7" w:rsidRPr="0083421C" w:rsidRDefault="00532F9E" w:rsidP="007B44BC">
      <w:pPr>
        <w:pStyle w:val="3B"/>
      </w:pPr>
      <w:r w:rsidRPr="0083421C">
        <w:t xml:space="preserve"> </w:t>
      </w:r>
      <w:bookmarkStart w:id="20" w:name="_Toc65527369"/>
      <w:r w:rsidRPr="0083421C">
        <w:t>İnformal Eğitim</w:t>
      </w:r>
      <w:bookmarkEnd w:id="20"/>
    </w:p>
    <w:p w14:paraId="5C13DD07" w14:textId="77777777" w:rsidR="00B81F98" w:rsidRPr="0083421C" w:rsidRDefault="00B81F98" w:rsidP="007B44BC">
      <w:pPr>
        <w:pStyle w:val="ListeParagraf"/>
        <w:spacing w:after="120" w:line="360" w:lineRule="auto"/>
        <w:ind w:left="0"/>
        <w:rPr>
          <w:rFonts w:ascii="Times New Roman" w:eastAsia="Times New Roman" w:hAnsi="Times New Roman" w:cs="Times New Roman"/>
          <w:b/>
          <w:sz w:val="24"/>
          <w:szCs w:val="24"/>
        </w:rPr>
      </w:pPr>
    </w:p>
    <w:p w14:paraId="00000048" w14:textId="004F118E"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Bireylerin farkında olmadan kazandıkları davranış değişikleri olarak tanımlanabilmektedir. </w:t>
      </w:r>
      <w:r w:rsidR="00273029" w:rsidRPr="0083421C">
        <w:rPr>
          <w:rFonts w:ascii="Times New Roman" w:eastAsia="Times New Roman" w:hAnsi="Times New Roman" w:cs="Times New Roman"/>
          <w:sz w:val="24"/>
          <w:szCs w:val="24"/>
        </w:rPr>
        <w:t>P</w:t>
      </w:r>
      <w:r w:rsidRPr="0083421C">
        <w:rPr>
          <w:rFonts w:ascii="Times New Roman" w:eastAsia="Times New Roman" w:hAnsi="Times New Roman" w:cs="Times New Roman"/>
          <w:sz w:val="24"/>
          <w:szCs w:val="24"/>
        </w:rPr>
        <w:t xml:space="preserve">lan yada süre yoktur. Tabi bu davranışların tamamı istendik ve olumlu davranışlar değildir. Okullar bu aşamada devreye girerek bireylerde informal eğitim sonucunda oluşabilecek istenmeyen davranışların edinilmesini önleme çabası içinde olan kurumlardır (Şahin, 2006). </w:t>
      </w:r>
    </w:p>
    <w:p w14:paraId="00000049" w14:textId="774BBAEB"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Büyüme çağındaki çocukların yetişkin davranışlarını taklit ederek onları öğrenmesi ve yapabilir hale gelmesi informal eğitime örnek olabilir. Çocuğun babasından ayakkabı giymeyi öğrenebileceği gibi sigara içmeyi öğrenmesi de olası bir durumdur. İnformal eğitimin, bireyin yaşamı b</w:t>
      </w:r>
      <w:r w:rsidR="00CA57D2" w:rsidRPr="0083421C">
        <w:rPr>
          <w:rFonts w:ascii="Times New Roman" w:eastAsia="Times New Roman" w:hAnsi="Times New Roman" w:cs="Times New Roman"/>
          <w:sz w:val="24"/>
          <w:szCs w:val="24"/>
        </w:rPr>
        <w:t>oyunca her yerde ve her alan da</w:t>
      </w:r>
      <w:r w:rsidRPr="0083421C">
        <w:rPr>
          <w:rFonts w:ascii="Times New Roman" w:eastAsia="Times New Roman" w:hAnsi="Times New Roman" w:cs="Times New Roman"/>
          <w:sz w:val="24"/>
          <w:szCs w:val="24"/>
        </w:rPr>
        <w:t xml:space="preserve"> iletişim araçlarının da katısıyla gerçekleştiği söylenebilir (</w:t>
      </w:r>
      <w:r w:rsidR="00C4358F" w:rsidRPr="0083421C">
        <w:rPr>
          <w:rFonts w:ascii="Times New Roman" w:eastAsia="Times New Roman" w:hAnsi="Times New Roman" w:cs="Times New Roman"/>
          <w:sz w:val="24"/>
          <w:szCs w:val="24"/>
        </w:rPr>
        <w:t>Erden, 201</w:t>
      </w:r>
      <w:r w:rsidRPr="0083421C">
        <w:rPr>
          <w:rFonts w:ascii="Times New Roman" w:eastAsia="Times New Roman" w:hAnsi="Times New Roman" w:cs="Times New Roman"/>
          <w:sz w:val="24"/>
          <w:szCs w:val="24"/>
        </w:rPr>
        <w:t>1).</w:t>
      </w:r>
    </w:p>
    <w:p w14:paraId="04D61878" w14:textId="163D32BA" w:rsidR="00B81F98" w:rsidRPr="0083421C" w:rsidRDefault="00B81F98" w:rsidP="00224CBF">
      <w:pPr>
        <w:spacing w:after="120" w:line="360" w:lineRule="auto"/>
        <w:jc w:val="both"/>
        <w:rPr>
          <w:rFonts w:ascii="Times New Roman" w:eastAsia="Times New Roman" w:hAnsi="Times New Roman" w:cs="Times New Roman"/>
          <w:sz w:val="24"/>
          <w:szCs w:val="24"/>
        </w:rPr>
      </w:pPr>
    </w:p>
    <w:p w14:paraId="44CFC7FC" w14:textId="3F245C93" w:rsidR="007B44BC" w:rsidRPr="0083421C" w:rsidRDefault="007B44BC" w:rsidP="00224CBF">
      <w:pPr>
        <w:spacing w:after="120" w:line="360" w:lineRule="auto"/>
        <w:jc w:val="both"/>
        <w:rPr>
          <w:rFonts w:ascii="Times New Roman" w:eastAsia="Times New Roman" w:hAnsi="Times New Roman" w:cs="Times New Roman"/>
          <w:sz w:val="24"/>
          <w:szCs w:val="24"/>
        </w:rPr>
      </w:pPr>
    </w:p>
    <w:p w14:paraId="7100509C" w14:textId="3C140737" w:rsidR="007B44BC" w:rsidRPr="0083421C" w:rsidRDefault="007B44BC" w:rsidP="00224CBF">
      <w:pPr>
        <w:spacing w:after="120" w:line="360" w:lineRule="auto"/>
        <w:jc w:val="both"/>
        <w:rPr>
          <w:rFonts w:ascii="Times New Roman" w:eastAsia="Times New Roman" w:hAnsi="Times New Roman" w:cs="Times New Roman"/>
          <w:sz w:val="24"/>
          <w:szCs w:val="24"/>
        </w:rPr>
      </w:pPr>
    </w:p>
    <w:p w14:paraId="6765987A" w14:textId="459CEBCD" w:rsidR="007B44BC" w:rsidRPr="0083421C" w:rsidRDefault="007B44BC" w:rsidP="00224CBF">
      <w:pPr>
        <w:spacing w:after="120" w:line="360" w:lineRule="auto"/>
        <w:jc w:val="both"/>
        <w:rPr>
          <w:rFonts w:ascii="Times New Roman" w:eastAsia="Times New Roman" w:hAnsi="Times New Roman" w:cs="Times New Roman"/>
          <w:sz w:val="24"/>
          <w:szCs w:val="24"/>
        </w:rPr>
      </w:pPr>
    </w:p>
    <w:p w14:paraId="300EF582" w14:textId="77777777" w:rsidR="007B44BC" w:rsidRPr="0083421C" w:rsidRDefault="007B44BC" w:rsidP="00224CBF">
      <w:pPr>
        <w:spacing w:after="120" w:line="360" w:lineRule="auto"/>
        <w:jc w:val="both"/>
        <w:rPr>
          <w:rFonts w:ascii="Times New Roman" w:eastAsia="Times New Roman" w:hAnsi="Times New Roman" w:cs="Times New Roman"/>
          <w:sz w:val="24"/>
          <w:szCs w:val="24"/>
        </w:rPr>
      </w:pPr>
    </w:p>
    <w:p w14:paraId="0000004A" w14:textId="24755E28" w:rsidR="00E55AF7" w:rsidRPr="0083421C" w:rsidRDefault="00B81F98" w:rsidP="005200D0">
      <w:pPr>
        <w:pStyle w:val="2B"/>
      </w:pPr>
      <w:r w:rsidRPr="0083421C">
        <w:lastRenderedPageBreak/>
        <w:t xml:space="preserve"> </w:t>
      </w:r>
      <w:bookmarkStart w:id="21" w:name="_Toc65527370"/>
      <w:r w:rsidR="00532F9E" w:rsidRPr="0083421C">
        <w:t>Beden Eğitimi</w:t>
      </w:r>
      <w:bookmarkEnd w:id="21"/>
    </w:p>
    <w:p w14:paraId="45A9DE9A" w14:textId="77777777" w:rsidR="00B81F98" w:rsidRPr="0083421C" w:rsidRDefault="00B81F98" w:rsidP="00B81F98">
      <w:pPr>
        <w:pStyle w:val="ListeParagraf"/>
        <w:spacing w:after="120" w:line="360" w:lineRule="auto"/>
        <w:ind w:left="360"/>
        <w:jc w:val="both"/>
        <w:rPr>
          <w:rFonts w:ascii="Times New Roman" w:eastAsia="Times New Roman" w:hAnsi="Times New Roman" w:cs="Times New Roman"/>
          <w:b/>
          <w:sz w:val="24"/>
          <w:szCs w:val="24"/>
        </w:rPr>
      </w:pPr>
    </w:p>
    <w:p w14:paraId="0000004B" w14:textId="085B06D4"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Beden eğitimi için literatürde birçok tanım bulunmaktadır.</w:t>
      </w:r>
    </w:p>
    <w:p w14:paraId="0000004D" w14:textId="71F9F3AD"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w:t>
      </w:r>
      <w:r w:rsidRPr="0083421C">
        <w:rPr>
          <w:rFonts w:ascii="Times New Roman" w:eastAsia="Times New Roman" w:hAnsi="Times New Roman" w:cs="Times New Roman"/>
          <w:i/>
          <w:sz w:val="24"/>
          <w:szCs w:val="24"/>
        </w:rPr>
        <w:t>Beden Eğitimi, insanın sosyalleşebilmesi ve kişiliğini bulup doğru bir çizgi üzerinde yol almasında büyük bir rol oynar. Beden eğitimi karmaşık bir terimdir. Genel anlamda aklın ve vücudun birleşmesini ifade ederken, fizyoloji, psikoloji gibi başka dalları da ihtiva ederek, bir bütün halinde bulunan insan mekanizmasını göstermektedir</w:t>
      </w:r>
      <w:r w:rsidRPr="0083421C">
        <w:rPr>
          <w:rFonts w:ascii="Times New Roman" w:eastAsia="Times New Roman" w:hAnsi="Times New Roman" w:cs="Times New Roman"/>
          <w:sz w:val="24"/>
          <w:szCs w:val="24"/>
        </w:rPr>
        <w:t>” (Baumgatner ve Jackson</w:t>
      </w:r>
      <w:r w:rsidR="00C644E1"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1975).</w:t>
      </w:r>
    </w:p>
    <w:p w14:paraId="0000004F" w14:textId="1916CE09"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Açak (1997)’ye göre beden eğitimi, “</w:t>
      </w:r>
      <w:r w:rsidRPr="0083421C">
        <w:rPr>
          <w:rFonts w:ascii="Times New Roman" w:eastAsia="Times New Roman" w:hAnsi="Times New Roman" w:cs="Times New Roman"/>
          <w:i/>
          <w:sz w:val="24"/>
          <w:szCs w:val="24"/>
        </w:rPr>
        <w:t>insanları hem ruhsal hem zihinsel ve bedensel olgunlaştıran, gelişim sağlayan, en az yorgunluğa karşılık en çok fayda sağlayan jimnastik, oyun ve spor faaliyetlerini içine alan bir bilimdir. Beden eğitimi oyun, jimnastik ve spor gibi eğitici bütün bedensel hareketler aracılığıyla yapılan bir eğitimdir</w:t>
      </w:r>
      <w:r w:rsidRPr="0083421C">
        <w:rPr>
          <w:rFonts w:ascii="Times New Roman" w:eastAsia="Times New Roman" w:hAnsi="Times New Roman" w:cs="Times New Roman"/>
          <w:sz w:val="24"/>
          <w:szCs w:val="24"/>
        </w:rPr>
        <w:t>”.</w:t>
      </w:r>
    </w:p>
    <w:p w14:paraId="00000051" w14:textId="1D6E1A73"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i/>
          <w:sz w:val="24"/>
          <w:szCs w:val="24"/>
        </w:rPr>
        <w:t xml:space="preserve">   “Beden Eğitimi:</w:t>
      </w:r>
      <w:r w:rsidRPr="0083421C">
        <w:rPr>
          <w:rFonts w:ascii="Times New Roman" w:eastAsia="Times New Roman" w:hAnsi="Times New Roman" w:cs="Times New Roman"/>
          <w:b/>
          <w:i/>
          <w:sz w:val="24"/>
          <w:szCs w:val="24"/>
        </w:rPr>
        <w:t xml:space="preserve"> </w:t>
      </w:r>
      <w:r w:rsidRPr="0083421C">
        <w:rPr>
          <w:rFonts w:ascii="Times New Roman" w:eastAsia="Times New Roman" w:hAnsi="Times New Roman" w:cs="Times New Roman"/>
          <w:i/>
          <w:sz w:val="24"/>
          <w:szCs w:val="24"/>
        </w:rPr>
        <w:t>Bireyin beden sağlığını, ruh sağlığını, beden becerilerini geliştirmeye yönelik, gerektiğinde çevresel koşullara ve katılımcıların özelliklerinde göre değiştirilebilen, esnek kurallara dayalı oyuna, cimnastiğe, spora dönük alıştırma ve çalışmaların tümünü kapsayan geniş tabanlı bir etkinliktir</w:t>
      </w:r>
      <w:r w:rsidR="0078299C" w:rsidRPr="0083421C">
        <w:rPr>
          <w:rFonts w:ascii="Times New Roman" w:eastAsia="Times New Roman" w:hAnsi="Times New Roman" w:cs="Times New Roman"/>
          <w:sz w:val="24"/>
          <w:szCs w:val="24"/>
        </w:rPr>
        <w:t>” (Aracı, 2006</w:t>
      </w:r>
      <w:r w:rsidRPr="0083421C">
        <w:rPr>
          <w:rFonts w:ascii="Times New Roman" w:eastAsia="Times New Roman" w:hAnsi="Times New Roman" w:cs="Times New Roman"/>
          <w:sz w:val="24"/>
          <w:szCs w:val="24"/>
        </w:rPr>
        <w:t>).</w:t>
      </w:r>
    </w:p>
    <w:p w14:paraId="00000053" w14:textId="0073D5D1"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i/>
          <w:sz w:val="24"/>
          <w:szCs w:val="24"/>
        </w:rPr>
        <w:t>Beden eğitimi, kişinin yapmış olduğu bir dizi hareket ve hareketler sonrası oluşan tepkilere dayalı olarak ortaya çıkan, kişideki davranış değişiklikleriyle ilgili olan eğitim olayının bir evresidir</w:t>
      </w:r>
      <w:r w:rsidRPr="0083421C">
        <w:rPr>
          <w:rFonts w:ascii="Times New Roman" w:eastAsia="Times New Roman" w:hAnsi="Times New Roman" w:cs="Times New Roman"/>
          <w:sz w:val="24"/>
          <w:szCs w:val="24"/>
        </w:rPr>
        <w:t>” (Tekin v</w:t>
      </w:r>
      <w:r w:rsidR="00F440EF" w:rsidRPr="0083421C">
        <w:rPr>
          <w:rFonts w:ascii="Times New Roman" w:eastAsia="Times New Roman" w:hAnsi="Times New Roman" w:cs="Times New Roman"/>
          <w:sz w:val="24"/>
          <w:szCs w:val="24"/>
        </w:rPr>
        <w:t>e diğerleri,</w:t>
      </w:r>
      <w:r w:rsidRPr="0083421C">
        <w:rPr>
          <w:rFonts w:ascii="Times New Roman" w:eastAsia="Times New Roman" w:hAnsi="Times New Roman" w:cs="Times New Roman"/>
          <w:sz w:val="24"/>
          <w:szCs w:val="24"/>
        </w:rPr>
        <w:t xml:space="preserve"> 2009).</w:t>
      </w:r>
    </w:p>
    <w:p w14:paraId="00000056" w14:textId="5E3645B6" w:rsidR="00E55AF7" w:rsidRPr="0083421C" w:rsidRDefault="00532F9E" w:rsidP="00224CBF">
      <w:pPr>
        <w:spacing w:after="120" w:line="360" w:lineRule="auto"/>
        <w:jc w:val="both"/>
        <w:rPr>
          <w:rFonts w:ascii="Times New Roman" w:eastAsia="Times New Roman" w:hAnsi="Times New Roman" w:cs="Times New Roman"/>
          <w:i/>
          <w:sz w:val="24"/>
          <w:szCs w:val="24"/>
        </w:rPr>
      </w:pPr>
      <w:r w:rsidRPr="0083421C">
        <w:rPr>
          <w:rFonts w:ascii="Times New Roman" w:eastAsia="Times New Roman" w:hAnsi="Times New Roman" w:cs="Times New Roman"/>
          <w:i/>
          <w:sz w:val="24"/>
          <w:szCs w:val="24"/>
        </w:rPr>
        <w:t xml:space="preserve">          “Beden eğitimi;</w:t>
      </w:r>
      <w:r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i/>
          <w:sz w:val="24"/>
          <w:szCs w:val="24"/>
        </w:rPr>
        <w:t>bireyin tüm tutum ve davranışlarının eğitim süzgecinden geçtiği, beden</w:t>
      </w:r>
      <w:r w:rsidR="00B81F98" w:rsidRPr="0083421C">
        <w:rPr>
          <w:rFonts w:ascii="Times New Roman" w:eastAsia="Times New Roman" w:hAnsi="Times New Roman" w:cs="Times New Roman"/>
          <w:i/>
          <w:sz w:val="24"/>
          <w:szCs w:val="24"/>
        </w:rPr>
        <w:t xml:space="preserve"> </w:t>
      </w:r>
      <w:r w:rsidRPr="0083421C">
        <w:rPr>
          <w:rFonts w:ascii="Times New Roman" w:eastAsia="Times New Roman" w:hAnsi="Times New Roman" w:cs="Times New Roman"/>
          <w:i/>
          <w:sz w:val="24"/>
          <w:szCs w:val="24"/>
        </w:rPr>
        <w:t>ve ruh sağlığını da geliştiren süreçtir</w:t>
      </w:r>
      <w:r w:rsidRPr="0083421C">
        <w:rPr>
          <w:rFonts w:ascii="Times New Roman" w:eastAsia="Times New Roman" w:hAnsi="Times New Roman" w:cs="Times New Roman"/>
          <w:sz w:val="24"/>
          <w:szCs w:val="24"/>
        </w:rPr>
        <w:t>” (Başer, 2009).</w:t>
      </w:r>
    </w:p>
    <w:p w14:paraId="00000059" w14:textId="7DE8FBE8" w:rsidR="00E55AF7" w:rsidRPr="0083421C" w:rsidRDefault="00532F9E" w:rsidP="00224CBF">
      <w:pPr>
        <w:spacing w:after="120" w:line="360" w:lineRule="auto"/>
        <w:jc w:val="both"/>
        <w:rPr>
          <w:rFonts w:ascii="Times New Roman" w:eastAsia="Times New Roman" w:hAnsi="Times New Roman" w:cs="Times New Roman"/>
          <w:i/>
          <w:sz w:val="24"/>
          <w:szCs w:val="24"/>
        </w:rPr>
      </w:pPr>
      <w:r w:rsidRPr="0083421C">
        <w:rPr>
          <w:rFonts w:ascii="Times New Roman" w:eastAsia="Times New Roman" w:hAnsi="Times New Roman" w:cs="Times New Roman"/>
          <w:i/>
          <w:sz w:val="24"/>
          <w:szCs w:val="24"/>
        </w:rPr>
        <w:t xml:space="preserve">          “Beden eğitimi; bireyde bedensel, zihinsel, sosyal ve motorsal gelişimi destekleyen,</w:t>
      </w:r>
      <w:r w:rsidR="00B81F98" w:rsidRPr="0083421C">
        <w:rPr>
          <w:rFonts w:ascii="Times New Roman" w:eastAsia="Times New Roman" w:hAnsi="Times New Roman" w:cs="Times New Roman"/>
          <w:i/>
          <w:sz w:val="24"/>
          <w:szCs w:val="24"/>
        </w:rPr>
        <w:t xml:space="preserve"> </w:t>
      </w:r>
      <w:r w:rsidRPr="0083421C">
        <w:rPr>
          <w:rFonts w:ascii="Times New Roman" w:eastAsia="Times New Roman" w:hAnsi="Times New Roman" w:cs="Times New Roman"/>
          <w:i/>
          <w:sz w:val="24"/>
          <w:szCs w:val="24"/>
        </w:rPr>
        <w:t xml:space="preserve">belirli kurallar çerçevesinde meydana gelen, çoğunlukla bedensel açıdan gerçekleşen eğitim aktiviteleridir </w:t>
      </w:r>
      <w:r w:rsidRPr="0083421C">
        <w:rPr>
          <w:rFonts w:ascii="Times New Roman" w:eastAsia="Times New Roman" w:hAnsi="Times New Roman" w:cs="Times New Roman"/>
          <w:sz w:val="24"/>
          <w:szCs w:val="24"/>
        </w:rPr>
        <w:t>“(Hekim, 2015).</w:t>
      </w:r>
    </w:p>
    <w:p w14:paraId="0000005A" w14:textId="274A0BD5"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Geçmişten günümüze tanımları incelediğimizde beden eğitiminin sadece vücut için değil bireyin tüm benliğini kapsayan zihinsel ve sosyal bir süreç olduğunu görmekteyiz. Tarih öncesi çağlardan itibaren varoluşunu sürdürme mücadelesi veren insanlar, temel ihtiyaçlarını karşılayabilmek için avlanmış, koşmuş, saklanmış, taş atmış, ok atmış, kalkan yapmış böylece hayatta kalmayı başarmıştır. Gösterilen bu çabalar günümüzdeki spor aktivitelerinin temelini oluşturmuştur (Çutuk </w:t>
      </w:r>
      <w:r w:rsidR="00F440EF" w:rsidRPr="0083421C">
        <w:rPr>
          <w:rFonts w:ascii="Times New Roman" w:eastAsia="Times New Roman" w:hAnsi="Times New Roman" w:cs="Times New Roman"/>
          <w:sz w:val="24"/>
          <w:szCs w:val="24"/>
        </w:rPr>
        <w:t>ve</w:t>
      </w:r>
      <w:r w:rsidRPr="0083421C">
        <w:rPr>
          <w:rFonts w:ascii="Times New Roman" w:eastAsia="Times New Roman" w:hAnsi="Times New Roman" w:cs="Times New Roman"/>
          <w:sz w:val="24"/>
          <w:szCs w:val="24"/>
        </w:rPr>
        <w:t xml:space="preserve"> Zengin, 2006; Şentürk </w:t>
      </w:r>
      <w:r w:rsidR="00F440EF" w:rsidRPr="0083421C">
        <w:rPr>
          <w:rFonts w:ascii="Times New Roman" w:eastAsia="Times New Roman" w:hAnsi="Times New Roman" w:cs="Times New Roman"/>
          <w:sz w:val="24"/>
          <w:szCs w:val="24"/>
        </w:rPr>
        <w:t>ve</w:t>
      </w:r>
      <w:r w:rsidRPr="0083421C">
        <w:rPr>
          <w:rFonts w:ascii="Times New Roman" w:eastAsia="Times New Roman" w:hAnsi="Times New Roman" w:cs="Times New Roman"/>
          <w:sz w:val="24"/>
          <w:szCs w:val="24"/>
        </w:rPr>
        <w:t xml:space="preserve"> Özdilek, 2007). Türk topluluklarında da bu durum değişmemiştir. Özellikle savaşlarda Türk devletleri beden eğitimi ve sporun temeli atmıştır. Bugüne kadar ki tarihi süreçte Dünya toplumlarının çoğunluğunda olduğu gibi Türk </w:t>
      </w:r>
      <w:r w:rsidRPr="0083421C">
        <w:rPr>
          <w:rFonts w:ascii="Times New Roman" w:eastAsia="Times New Roman" w:hAnsi="Times New Roman" w:cs="Times New Roman"/>
          <w:sz w:val="24"/>
          <w:szCs w:val="24"/>
        </w:rPr>
        <w:lastRenderedPageBreak/>
        <w:t>toplumlarında da eğitim anlayışı ve uygulamaları toplumların yaşayış biçimlerinin etkisiyle şekillenmiştir (Akyüz, 2011). Eğitimin alt başlığı olarak değerlendirilen bedensel eğitim ve sportif eğitim faaliyetleri düzenli ordunun ve orduda onluk sistemin de kurucusu olan Türk topluluklarında askeri eğitimin temelini oluşturmuş, Osmanlı imparatorluğunun da önem vermesiyle bu alanda modernleşme çalışmaları yapılmıştır (Güven, 2000).</w:t>
      </w:r>
    </w:p>
    <w:p w14:paraId="0000005B" w14:textId="77777777"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İnsanoğlunun yaşamının devamını için gereken tüm bilgi ve beceriler, bireyin bedeninde oluşmaktadır. Motorsal gelişim ile insan davranışları arasında sıkı bir bağın olduğu doğrudur. Motorsal gelişimde görülen aksaklıklar, dengesizlikler ya da gerilemeler davranışları da etkisi altına almaktadır (Başaran, 1991). Aslında birey bilişsel, duyuşsal ve psikomotor becerileri birlikte tamamlayabildiğinde kendini gerçekleştirmiş oluyor. Bu durumda bireyde kendine olan saygıyı artırarak yaşam kalitesine yansıyor. Bireyin toplumsal kurallara uygun olarak yaşaması, birbirleriyle olan ilişkilerinde aktif katkı sağlaması, yardımsever ve diğer olumlu davranışları sergilemesi; zeki, ruhsal ve bedensel yapı itibariyle sağlıklı olmasıyla bağlantılıdır (Aracı, 2006). </w:t>
      </w:r>
    </w:p>
    <w:p w14:paraId="0000005C" w14:textId="57A597FC" w:rsidR="00E55AF7" w:rsidRPr="0083421C" w:rsidRDefault="00532F9E" w:rsidP="00224CBF">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Beden eğitimi, bireyin zihinsel, sosyal, fiziksel ve motorsal gelişiminin desteklenmesini amaçlayan, belirli kurallara göre gerçekleştirilen, genellikle bedensel etkinliklerden meydana gelen sistemli eğitim çalışmaları şeklinde tanımlanmaktadır.  Mevcut eğitim sistemi içerisinde önemli bir yere sahip olan beden eğitimi dersleri öğrencilerin farklı gelişim alanlarının desteklenmesinde önemli bir yere sahiptir. Gelişmiş birçok ülkede de beden eğitimi ve spor dersi eğitim-öğretim programlarında önemli bir yer etmektedir. Ayrıca derse olan bakış açısı doğrultusunda öğrenci istek ve beklentileri değerlendirilmelidir (Zengin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2016).</w:t>
      </w:r>
      <w:r w:rsidR="00FF2A69">
        <w:rPr>
          <w:rFonts w:ascii="Times New Roman" w:eastAsia="Times New Roman" w:hAnsi="Times New Roman" w:cs="Times New Roman"/>
          <w:sz w:val="24"/>
          <w:szCs w:val="24"/>
        </w:rPr>
        <w:t xml:space="preserve"> Bireylerin spora duyduğu ilgi, sporu yaşam biçimi haline getirme arzusu spora yönelik tutumlarını ortaya koymaktadır</w:t>
      </w:r>
      <w:r w:rsidR="00FF2A69">
        <w:t xml:space="preserve"> </w:t>
      </w:r>
      <w:r w:rsidR="00FF2A69" w:rsidRPr="00FF2A69">
        <w:rPr>
          <w:rFonts w:ascii="Times New Roman" w:hAnsi="Times New Roman" w:cs="Times New Roman"/>
          <w:sz w:val="24"/>
        </w:rPr>
        <w:t>(Şentürk, 2015)</w:t>
      </w:r>
      <w:r w:rsidR="00FF2A69">
        <w:t>.</w:t>
      </w:r>
      <w:r w:rsidRPr="0083421C">
        <w:rPr>
          <w:rFonts w:ascii="Times New Roman" w:eastAsia="Times New Roman" w:hAnsi="Times New Roman" w:cs="Times New Roman"/>
          <w:sz w:val="24"/>
          <w:szCs w:val="24"/>
        </w:rPr>
        <w:t xml:space="preserve"> Beden eğitimi derslerinin farkındalık yaratmak açısından önemi bilinmektedir. Eğitim öğretim gören her öğrencinin tüm kademe ve sınıf seviyelerinde ders olarak yararlanması bir gerekliliktir. Bu dersten mahrum kalması ise olumsuz bir durumdur. Özellikle meslek liselerinde son sınıfta zorunlu müfredat da yer almayan beden eğitimi dersi öğrenciler üzerinde negatif etki yaratmaktadır. Başarma ve aidiyet hissinin ağır bastığı ergenlik dönemindeki bireylerde bu durum beden eğitimi dersleriyle asgari seviyeye indirilebilir. Aşağıda maddeler olarak yer alan MEB tarafından belirlenen beden eğitimi dersinin genel amaçları da bu durumun desteklemektedir.</w:t>
      </w:r>
    </w:p>
    <w:p w14:paraId="3A3942EC" w14:textId="77777777" w:rsidR="00FF2A69" w:rsidRDefault="00FF2A69" w:rsidP="00A03635">
      <w:pPr>
        <w:tabs>
          <w:tab w:val="left" w:pos="1365"/>
        </w:tabs>
        <w:spacing w:after="120" w:line="360" w:lineRule="auto"/>
        <w:jc w:val="both"/>
        <w:rPr>
          <w:rFonts w:ascii="Times New Roman" w:eastAsia="Times New Roman" w:hAnsi="Times New Roman" w:cs="Times New Roman"/>
          <w:sz w:val="24"/>
          <w:szCs w:val="24"/>
        </w:rPr>
      </w:pPr>
    </w:p>
    <w:p w14:paraId="28C1598B" w14:textId="77777777" w:rsidR="00FF2A69" w:rsidRDefault="00FF2A69" w:rsidP="00A03635">
      <w:pPr>
        <w:tabs>
          <w:tab w:val="left" w:pos="1365"/>
        </w:tabs>
        <w:spacing w:after="120" w:line="360" w:lineRule="auto"/>
        <w:jc w:val="both"/>
        <w:rPr>
          <w:rFonts w:ascii="Times New Roman" w:eastAsia="Times New Roman" w:hAnsi="Times New Roman" w:cs="Times New Roman"/>
          <w:sz w:val="24"/>
          <w:szCs w:val="24"/>
        </w:rPr>
      </w:pPr>
    </w:p>
    <w:p w14:paraId="0000005E" w14:textId="2409D872" w:rsidR="00E55AF7" w:rsidRPr="0083421C" w:rsidRDefault="00532F9E" w:rsidP="00A03635">
      <w:pPr>
        <w:tabs>
          <w:tab w:val="left" w:pos="1365"/>
        </w:tabs>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Beden Eğitiminin Genel Amaçları</w:t>
      </w:r>
    </w:p>
    <w:p w14:paraId="0000005F" w14:textId="77777777" w:rsidR="00E55AF7" w:rsidRPr="0083421C" w:rsidRDefault="00532F9E">
      <w:pPr>
        <w:numPr>
          <w:ilvl w:val="0"/>
          <w:numId w:val="5"/>
        </w:numPr>
        <w:pBdr>
          <w:top w:val="nil"/>
          <w:left w:val="nil"/>
          <w:bottom w:val="nil"/>
          <w:right w:val="nil"/>
          <w:between w:val="nil"/>
        </w:pBdr>
        <w:spacing w:after="164" w:line="360" w:lineRule="auto"/>
      </w:pPr>
      <w:r w:rsidRPr="0083421C">
        <w:rPr>
          <w:rFonts w:ascii="Times New Roman" w:eastAsia="Times New Roman" w:hAnsi="Times New Roman" w:cs="Times New Roman"/>
          <w:color w:val="000000"/>
          <w:sz w:val="24"/>
          <w:szCs w:val="24"/>
        </w:rPr>
        <w:t xml:space="preserve">Atatürk’ün ve düşünürlerin beden eğitimi ve spor konusunda söyledikleri sözleri açıklayabilme, </w:t>
      </w:r>
    </w:p>
    <w:p w14:paraId="00000060"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Bütün organ ve sistemlerinin seviyesine uygun olarak güçlendirme ve geliştirme, </w:t>
      </w:r>
    </w:p>
    <w:p w14:paraId="00000061"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Sinir, kas ve eklem koordinasyonunu sağlayabilme, </w:t>
      </w:r>
    </w:p>
    <w:p w14:paraId="00000062"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İyi duruş alışkanlığı edinebilme, </w:t>
      </w:r>
    </w:p>
    <w:p w14:paraId="00000063"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Beden eğitimi ve sporla ilgili temel bilgi, beceri, tavır ve alışkanlıklar edinebilme, </w:t>
      </w:r>
    </w:p>
    <w:p w14:paraId="00000064"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Ritim ve müzik eşliğinde hareketler yapabilme, </w:t>
      </w:r>
    </w:p>
    <w:p w14:paraId="00000065"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Halk oyunlarımızla ilgili bilgi ve beceriler edinebilme ve bunları uygulamaya istekli olabilme, </w:t>
      </w:r>
    </w:p>
    <w:p w14:paraId="00000066"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Milli bayramlar ve kurtuluş günlerinin anlamını ve önemini kavrama, törenlere katılmaya istekli olabilme, </w:t>
      </w:r>
    </w:p>
    <w:p w14:paraId="00000067"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Beden eğitimi ve sporun sağlığa yararlarını kavrayarak serbest zamanlarını spor faaliyetleri ile değerlendirmeye istekli olabilme, </w:t>
      </w:r>
    </w:p>
    <w:p w14:paraId="00000068"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Temel sağlık kuralları ve ilk yardım ile ilgili bilgi, beceri, tavır ve alışkanlıklar edinebilme, </w:t>
      </w:r>
    </w:p>
    <w:p w14:paraId="00000069"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Tabiatı sevme, temiz hava ve güneşten faydalanabilme, </w:t>
      </w:r>
    </w:p>
    <w:p w14:paraId="0000006A"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İşbirliği içinde çalışma ve birlikte davranma alışkanlığı edinebilme, </w:t>
      </w:r>
    </w:p>
    <w:p w14:paraId="0000006B"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Görev ve sorumluluk alma, lidere uyma ve liderlik yapabilme, </w:t>
      </w:r>
    </w:p>
    <w:p w14:paraId="0000006C"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Kendine güven duyma, yerinde ve çabuk karar verebilme, </w:t>
      </w:r>
    </w:p>
    <w:p w14:paraId="0000006F" w14:textId="479A3AC9"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Dostça oynama ve yarışma, kazanma takdir etme, kaybetmeyi kabullenme, hile ve haksızlığın karşısında olabilme, </w:t>
      </w:r>
      <w:bookmarkStart w:id="22" w:name="_heading=h.gjdgxs" w:colFirst="0" w:colLast="0"/>
      <w:bookmarkEnd w:id="22"/>
    </w:p>
    <w:p w14:paraId="00000070" w14:textId="77777777" w:rsidR="00E55AF7"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Demokratik hayatın gerektirdiği tavır ve alışkanlıklar edinebilme, </w:t>
      </w:r>
    </w:p>
    <w:p w14:paraId="445BF0F5" w14:textId="77777777" w:rsidR="00A03635"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 xml:space="preserve">Kamu kaynaklarını iyi kullanma ve koruyabilme, </w:t>
      </w:r>
    </w:p>
    <w:p w14:paraId="148CDDA8" w14:textId="28078A93" w:rsidR="00A03635" w:rsidRPr="0083421C" w:rsidRDefault="00532F9E" w:rsidP="00273029">
      <w:pPr>
        <w:numPr>
          <w:ilvl w:val="0"/>
          <w:numId w:val="5"/>
        </w:numPr>
        <w:pBdr>
          <w:top w:val="nil"/>
          <w:left w:val="nil"/>
          <w:bottom w:val="nil"/>
          <w:right w:val="nil"/>
          <w:between w:val="nil"/>
        </w:pBdr>
        <w:spacing w:after="120" w:line="360" w:lineRule="auto"/>
      </w:pPr>
      <w:r w:rsidRPr="0083421C">
        <w:rPr>
          <w:rFonts w:ascii="Times New Roman" w:eastAsia="Times New Roman" w:hAnsi="Times New Roman" w:cs="Times New Roman"/>
          <w:color w:val="000000"/>
          <w:sz w:val="24"/>
          <w:szCs w:val="24"/>
        </w:rPr>
        <w:t>Spor araç ve tesisleri hakkında bilgi sahibi olma ve b</w:t>
      </w:r>
      <w:r w:rsidR="00A03635" w:rsidRPr="0083421C">
        <w:rPr>
          <w:rFonts w:ascii="Times New Roman" w:eastAsia="Times New Roman" w:hAnsi="Times New Roman" w:cs="Times New Roman"/>
          <w:color w:val="000000"/>
          <w:sz w:val="24"/>
          <w:szCs w:val="24"/>
        </w:rPr>
        <w:t>unları gereği gibi kullanabilme.</w:t>
      </w:r>
    </w:p>
    <w:p w14:paraId="00000075" w14:textId="068627A4" w:rsidR="00E55AF7" w:rsidRPr="0083421C" w:rsidRDefault="00A03635" w:rsidP="00A03635">
      <w:pPr>
        <w:pBdr>
          <w:top w:val="nil"/>
          <w:left w:val="nil"/>
          <w:bottom w:val="nil"/>
          <w:right w:val="nil"/>
          <w:between w:val="nil"/>
        </w:pBdr>
        <w:spacing w:after="120" w:line="360" w:lineRule="auto"/>
        <w:ind w:left="360"/>
      </w:pPr>
      <w:r w:rsidRPr="0083421C">
        <w:t xml:space="preserve">     </w:t>
      </w:r>
      <w:r w:rsidR="00532F9E" w:rsidRPr="0083421C">
        <w:rPr>
          <w:rFonts w:ascii="Times New Roman" w:eastAsia="Times New Roman" w:hAnsi="Times New Roman" w:cs="Times New Roman"/>
          <w:color w:val="000000"/>
          <w:sz w:val="24"/>
          <w:szCs w:val="24"/>
        </w:rPr>
        <w:t>Lumpkin (1990) beden eğitiminin amaçlarını 3 bölümde incelemiştir.</w:t>
      </w:r>
    </w:p>
    <w:p w14:paraId="00000076" w14:textId="77777777" w:rsidR="00E55AF7" w:rsidRPr="0083421C" w:rsidRDefault="00532F9E" w:rsidP="00A03635">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t xml:space="preserve">          Bilişsel alan</w:t>
      </w:r>
      <w:r w:rsidRPr="0083421C">
        <w:rPr>
          <w:rFonts w:ascii="Times New Roman" w:eastAsia="Times New Roman" w:hAnsi="Times New Roman" w:cs="Times New Roman"/>
          <w:color w:val="000000"/>
          <w:sz w:val="24"/>
          <w:szCs w:val="24"/>
        </w:rPr>
        <w:t>: Vücudu tanıma ve kavrama, büyüme ve gelişme sürecini kavrama, motor öğrenme, oyun, etkinlik kural ve becerilerini kavrama, stratejiler geliştirme ve yorum yapma,</w:t>
      </w:r>
    </w:p>
    <w:p w14:paraId="00000077" w14:textId="77777777" w:rsidR="00E55AF7" w:rsidRPr="0083421C" w:rsidRDefault="00532F9E" w:rsidP="00A03635">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lastRenderedPageBreak/>
        <w:t xml:space="preserve">          Duygusal alan</w:t>
      </w:r>
      <w:r w:rsidRPr="0083421C">
        <w:rPr>
          <w:rFonts w:ascii="Times New Roman" w:eastAsia="Times New Roman" w:hAnsi="Times New Roman" w:cs="Times New Roman"/>
          <w:color w:val="000000"/>
          <w:sz w:val="24"/>
          <w:szCs w:val="24"/>
        </w:rPr>
        <w:t>: Kendine güvenme, başarabilme yetisinin gelişmesi, kişilik geliştirme, iletişim becerileri, meraklılığı geliştirme, sportmence becerileri geliştirme,</w:t>
      </w:r>
    </w:p>
    <w:p w14:paraId="00000078" w14:textId="6D90FD85" w:rsidR="00E55AF7" w:rsidRPr="0083421C" w:rsidRDefault="00532F9E" w:rsidP="00A03635">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t xml:space="preserve">          Psiko-motor alan</w:t>
      </w:r>
      <w:r w:rsidRPr="0083421C">
        <w:rPr>
          <w:rFonts w:ascii="Times New Roman" w:eastAsia="Times New Roman" w:hAnsi="Times New Roman" w:cs="Times New Roman"/>
          <w:color w:val="000000"/>
          <w:sz w:val="24"/>
          <w:szCs w:val="24"/>
        </w:rPr>
        <w:t>: Vücudu kullanma ve alıştırma becerileri, temel hareketleri uygulama, motor becerileri, bedeni mekanik ve yeterlilik (kardiovasküler dayanıklılık, kas gücü ve dayanıklılığı, elastikiyet, çeviklik)</w:t>
      </w:r>
    </w:p>
    <w:p w14:paraId="6E5ABE0A" w14:textId="77777777" w:rsidR="00A03635" w:rsidRPr="0083421C" w:rsidRDefault="00A03635" w:rsidP="00A03635">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
    <w:p w14:paraId="00000079" w14:textId="560D22BB" w:rsidR="00E55AF7" w:rsidRPr="0083421C" w:rsidRDefault="00A03635" w:rsidP="005200D0">
      <w:pPr>
        <w:pStyle w:val="2B"/>
        <w:numPr>
          <w:ilvl w:val="1"/>
          <w:numId w:val="24"/>
        </w:numPr>
        <w:jc w:val="both"/>
      </w:pPr>
      <w:r w:rsidRPr="0083421C">
        <w:t xml:space="preserve"> </w:t>
      </w:r>
      <w:bookmarkStart w:id="23" w:name="_Toc65527371"/>
      <w:r w:rsidR="00532F9E" w:rsidRPr="0083421C">
        <w:t>Spor</w:t>
      </w:r>
      <w:bookmarkEnd w:id="23"/>
      <w:r w:rsidR="00532F9E" w:rsidRPr="0083421C">
        <w:t xml:space="preserve"> </w:t>
      </w:r>
    </w:p>
    <w:p w14:paraId="50FA30DB" w14:textId="77777777" w:rsidR="00A03635" w:rsidRPr="0083421C" w:rsidRDefault="00A03635" w:rsidP="00A03635">
      <w:pPr>
        <w:pStyle w:val="ListeParagraf"/>
        <w:spacing w:after="120" w:line="360" w:lineRule="auto"/>
        <w:ind w:left="360"/>
        <w:jc w:val="both"/>
        <w:rPr>
          <w:rFonts w:ascii="Times New Roman" w:eastAsia="Times New Roman" w:hAnsi="Times New Roman" w:cs="Times New Roman"/>
          <w:b/>
          <w:sz w:val="24"/>
          <w:szCs w:val="24"/>
        </w:rPr>
      </w:pPr>
    </w:p>
    <w:p w14:paraId="0000007A" w14:textId="50A0D9A7"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Spor tarihiyle beden eğitimi tarihi genel olarak aynı çıkış noktasına dayandırılmaktadır. Hayatta kalmak için güçlü olma zorunluluğu, daha sonrasında ödül kazanma olarak karşımıza çıkmıştır. Spor, bedensel yetenekleri daha fazla olduğu için, kazananları ödüllendiren, üst düzeyde performans, mücadele ve ağır kas hareketleri gerektirdiği için uzun ve yoğun çabayı zorunlu kılan bir aktivitedir (Erkal, 1982). Spor en basit çerçevesiyle farklı hedeflerle yapılan, önceden belirlenmiş ve yetkili kuruluşl</w:t>
      </w:r>
      <w:r w:rsidR="00273029" w:rsidRPr="0083421C">
        <w:rPr>
          <w:rFonts w:ascii="Times New Roman" w:eastAsia="Times New Roman" w:hAnsi="Times New Roman" w:cs="Times New Roman"/>
          <w:sz w:val="24"/>
          <w:szCs w:val="24"/>
        </w:rPr>
        <w:t xml:space="preserve">ar </w:t>
      </w:r>
      <w:r w:rsidRPr="0083421C">
        <w:rPr>
          <w:rFonts w:ascii="Times New Roman" w:eastAsia="Times New Roman" w:hAnsi="Times New Roman" w:cs="Times New Roman"/>
          <w:sz w:val="24"/>
          <w:szCs w:val="24"/>
        </w:rPr>
        <w:t>tarafından onaylanmış kurallara değişik şekillerde olsa bile bağlı kalmayı zorunlu kılan, kondisyon ve performansı artıran fiziksel aktivitelerdir (Biçer, 2007). Doğan’a göre  (2004) spor, insanın mücadele azmini kullanarak, kazanma ve başarılı olmak için, sistemli ve belirlenmiş kurallar içerisinde yaptığı bedensel etkinlikler olarak ele alınmıştır. “Spor; bir müsabakayı kazanmayı amaçlayan, fiziksel, zihinsel ve teknik bir çaba gerektiren, sportif faaliyeti izleyenlerde estetik duygusu uyandıran, biyomekanik, fizyolojik ve psikolojik alanlarla iç içe olan bir olgudur” (Çoban ve Ünveren, 2007). Spor tanımlarında farklı kelimeler kullanılsa da anlatılmak istenen çok değişm</w:t>
      </w:r>
      <w:r w:rsidR="00A02654">
        <w:rPr>
          <w:rFonts w:ascii="Times New Roman" w:eastAsia="Times New Roman" w:hAnsi="Times New Roman" w:cs="Times New Roman"/>
          <w:sz w:val="24"/>
          <w:szCs w:val="24"/>
        </w:rPr>
        <w:t xml:space="preserve">eyen aynı çerçeve içerisindedir </w:t>
      </w:r>
      <w:r w:rsidRPr="0083421C">
        <w:rPr>
          <w:rFonts w:ascii="Times New Roman" w:eastAsia="Times New Roman" w:hAnsi="Times New Roman" w:cs="Times New Roman"/>
          <w:sz w:val="24"/>
          <w:szCs w:val="24"/>
        </w:rPr>
        <w:t xml:space="preserve">(Dever, 2010). Ramazanoğlu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(2005) göre spor; “bireyin yarışmak, güzel zaman geçirmek, mücadele etmek, sağlık bedene ve zihne sahip olmak için belirli kurallar çerçevesinde bilinçli olarak gerçekleştirdiği davranışlardır”. Toplumda farklılaşma ve ötekileştirmenin ortadan kalkmasında spor etken rol oynar. Toplumsal normlara uygun bir yaşam biçimi oluşturmak, problemli davranışları en aza indirgemek ve kurallara uymanın gerekliliğini aktarma da, spor önemli etken olarak karşımıza çıkmaktadır (Karaküçük, 2008).</w:t>
      </w:r>
    </w:p>
    <w:p w14:paraId="0000007B" w14:textId="2E4B5598"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Spor için en belirgin özelliklerden biri kuralların kati ve uygulanmak zorunda olmasıdır. Bu tanımlanan kurallar bireyler tarafından es geçilemez veya inceltilemez. Kurallara uymayan bireylere bulunduğu müsabaka ya</w:t>
      </w:r>
      <w:r w:rsidR="00273029"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etkinlikte anlık yaptırım uygulanabilir. </w:t>
      </w:r>
      <w:r w:rsidR="00273029" w:rsidRPr="0083421C">
        <w:rPr>
          <w:rFonts w:ascii="Times New Roman" w:eastAsia="Times New Roman" w:hAnsi="Times New Roman" w:cs="Times New Roman"/>
          <w:sz w:val="24"/>
          <w:szCs w:val="24"/>
        </w:rPr>
        <w:t>H</w:t>
      </w:r>
      <w:r w:rsidRPr="0083421C">
        <w:rPr>
          <w:rFonts w:ascii="Times New Roman" w:eastAsia="Times New Roman" w:hAnsi="Times New Roman" w:cs="Times New Roman"/>
          <w:sz w:val="24"/>
          <w:szCs w:val="24"/>
        </w:rPr>
        <w:t xml:space="preserve">er spor branşında farklı olmak üzere ileriye yönelikte yaptırımlar uygulanabilmektedir. En basit örnek futbol </w:t>
      </w:r>
      <w:r w:rsidRPr="0083421C">
        <w:rPr>
          <w:rFonts w:ascii="Times New Roman" w:eastAsia="Times New Roman" w:hAnsi="Times New Roman" w:cs="Times New Roman"/>
          <w:sz w:val="24"/>
          <w:szCs w:val="24"/>
        </w:rPr>
        <w:lastRenderedPageBreak/>
        <w:t>müsabakalarında direk kırmızı kart gören oyuncunun iki ya</w:t>
      </w:r>
      <w:r w:rsidR="00273029"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daha fazla müsabakadan men edilmesi olabilir. </w:t>
      </w:r>
    </w:p>
    <w:p w14:paraId="0000007C" w14:textId="77777777"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kavramıyla ilgi bazı özellikler de ortaya atılmıştır.</w:t>
      </w:r>
    </w:p>
    <w:p w14:paraId="0000007D"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serbest zaman değerlendirme aracıdır.</w:t>
      </w:r>
    </w:p>
    <w:p w14:paraId="0000007E"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bireyde çalışma isteğini artırır.</w:t>
      </w:r>
    </w:p>
    <w:p w14:paraId="0000007F"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bireylere popüler kimlik kazandıran eylemlerdir.</w:t>
      </w:r>
    </w:p>
    <w:p w14:paraId="00000080"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pratik zekâyı geliştirir.</w:t>
      </w:r>
    </w:p>
    <w:p w14:paraId="00000082" w14:textId="1AD0FEB3" w:rsidR="00E55AF7" w:rsidRPr="0083421C" w:rsidRDefault="00532F9E" w:rsidP="00273029">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bireyin belli bir sistem içerisinde düzenli çalışmaya zorlayan ve aynı</w:t>
      </w:r>
      <w:r w:rsidR="00273029" w:rsidRPr="0083421C">
        <w:rPr>
          <w:rFonts w:ascii="Times New Roman" w:eastAsia="Times New Roman" w:hAnsi="Times New Roman" w:cs="Times New Roman"/>
          <w:sz w:val="24"/>
          <w:szCs w:val="24"/>
        </w:rPr>
        <w:t xml:space="preserve"> z</w:t>
      </w:r>
      <w:r w:rsidRPr="0083421C">
        <w:rPr>
          <w:rFonts w:ascii="Times New Roman" w:eastAsia="Times New Roman" w:hAnsi="Times New Roman" w:cs="Times New Roman"/>
          <w:sz w:val="24"/>
          <w:szCs w:val="24"/>
        </w:rPr>
        <w:t>amanda kazanma hırsını tetikleyen bir uyarıcıdır.</w:t>
      </w:r>
    </w:p>
    <w:p w14:paraId="00000083" w14:textId="1433AE8D"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sonu sporcuya tapınmaya kadar giden kas kuvvetidir.</w:t>
      </w:r>
    </w:p>
    <w:p w14:paraId="00000084"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saldırganlık güdüsünü bastıran bir aktivitedir.</w:t>
      </w:r>
    </w:p>
    <w:p w14:paraId="00000085"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sağlıklı bir toplumsallaşma sağlayan sosyolojik bir olgudur.</w:t>
      </w:r>
    </w:p>
    <w:p w14:paraId="00000086"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siyasetle iç içedir.</w:t>
      </w:r>
    </w:p>
    <w:p w14:paraId="00000087"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Spor, halkı uyutan bir afyondur.</w:t>
      </w:r>
    </w:p>
    <w:p w14:paraId="00000088" w14:textId="77777777" w:rsidR="00E55AF7" w:rsidRPr="0083421C" w:rsidRDefault="00532F9E">
      <w:pPr>
        <w:numPr>
          <w:ilvl w:val="0"/>
          <w:numId w:val="1"/>
        </w:num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Spor, ödüllendirici bir yarışmadır (Dever, 2010). </w:t>
      </w:r>
    </w:p>
    <w:p w14:paraId="00000089" w14:textId="77777777"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Spor tüm toplumlarda tüm dinamikleriyle iç içe geçmiş durumdadır. Bu durumun olumlu ve olumsuz alanları tartışmaya açık olsa da spor kamuoyunu bir bütün olarak oluşturmaktadır. (Şahan ve Çınar, 2004), “Spor ve siyaset, potasyum ve su gibidir: bir araya geldiklerinde sadece sorun çıkarır”(McGill, 2006).</w:t>
      </w:r>
      <w:r w:rsidRPr="0083421C">
        <w:t xml:space="preserve"> </w:t>
      </w:r>
      <w:r w:rsidRPr="0083421C">
        <w:rPr>
          <w:rFonts w:ascii="Times New Roman" w:eastAsia="Times New Roman" w:hAnsi="Times New Roman" w:cs="Times New Roman"/>
          <w:sz w:val="24"/>
          <w:szCs w:val="24"/>
        </w:rPr>
        <w:t>Sporda birçok sporcu, sporsever ve akademisyen politikanın, sporun içerisine girmesinin yanlış olduğunu düşünmüşlerdir. Ancak politika ve spor insanlığı etkileyen temel iki faktör olduğu için bunları birbirinden ayırmak oldukça zordur</w:t>
      </w:r>
      <w:r w:rsidRPr="0083421C">
        <w:t>.</w:t>
      </w:r>
      <w:r w:rsidRPr="0083421C">
        <w:rPr>
          <w:rFonts w:ascii="Times New Roman" w:eastAsia="Times New Roman" w:hAnsi="Times New Roman" w:cs="Times New Roman"/>
          <w:sz w:val="24"/>
          <w:szCs w:val="24"/>
        </w:rPr>
        <w:t xml:space="preserve"> Çalışmalarda bu durum hakkında net bir görüş ortaya koyamamıştır.  </w:t>
      </w:r>
    </w:p>
    <w:p w14:paraId="0000008A" w14:textId="77777777"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Sosyalleşme aracı olarak görülen spor izleyici boyutunda tek amacı spor müsabakası izlemek olan bireyler için holiganizm davranışları sergilemeye de dönüşmektedir. Bu durumda çatışmacı kuramcıları destekler niteliktedir. Çatışmacı kuramcılar sporun toplum üzerinde olumsuz etkiler bıraktığı ve toplumu böldüğü görüşünde birleşmişlerdir.</w:t>
      </w:r>
    </w:p>
    <w:p w14:paraId="0000008C" w14:textId="6AF22DEB" w:rsidR="00E55AF7" w:rsidRPr="0083421C" w:rsidRDefault="00532F9E" w:rsidP="00A03635">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Heper (2012) beden eğitimi ve spor arasındaki benzerlik ve farklılıkları şöyle belirtmiştir.</w:t>
      </w:r>
    </w:p>
    <w:p w14:paraId="0000008D" w14:textId="77777777" w:rsidR="00E55AF7" w:rsidRPr="0083421C" w:rsidRDefault="00532F9E">
      <w:pPr>
        <w:spacing w:after="0" w:line="360" w:lineRule="auto"/>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 xml:space="preserve">Spor </w:t>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r>
      <w:r w:rsidRPr="0083421C">
        <w:rPr>
          <w:rFonts w:ascii="Times New Roman" w:eastAsia="Times New Roman" w:hAnsi="Times New Roman" w:cs="Times New Roman"/>
          <w:b/>
          <w:sz w:val="24"/>
          <w:szCs w:val="24"/>
        </w:rPr>
        <w:tab/>
        <w:t>Beden Eğitimi</w:t>
      </w:r>
    </w:p>
    <w:p w14:paraId="0000008E"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Yarışma aracıdır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Yarışma aracı değildir</w:t>
      </w:r>
    </w:p>
    <w:p w14:paraId="0000008F"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Reklam amaçlı kullanılır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Reklam amaçlı kullanılmamaktadır</w:t>
      </w:r>
    </w:p>
    <w:p w14:paraId="00000090"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Meslek dalıdır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Meslek dalı değildir</w:t>
      </w:r>
    </w:p>
    <w:p w14:paraId="00000091"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Üretime katkısı vardır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Üretime katkısı yoktur</w:t>
      </w:r>
    </w:p>
    <w:p w14:paraId="00000092"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Toplumlar arasındaki ilişkileri geliştirir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Toplumlar arası ilişkilere etkisi yoktur</w:t>
      </w:r>
    </w:p>
    <w:p w14:paraId="00000093"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Seyir vasıtası olarak kullanılır</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Seyir vasıtası olarak kullanılmamaktadır</w:t>
      </w:r>
    </w:p>
    <w:p w14:paraId="00000094"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Politikada kullanılan bir araçtır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Politikada kullanılan bir araç değildir</w:t>
      </w:r>
    </w:p>
    <w:p w14:paraId="00000095"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Profesyonel bir uğraş olarak uygulanabilir</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Profesyonel bir uğraş değildir</w:t>
      </w:r>
    </w:p>
    <w:p w14:paraId="00000096"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Eğlence ve eğitim aracıdır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Eğlence ve eğitim aracıdır</w:t>
      </w:r>
    </w:p>
    <w:p w14:paraId="00000097"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Boş zamanları değerlendirme faaliyetidir</w:t>
      </w:r>
      <w:r w:rsidRPr="0083421C">
        <w:rPr>
          <w:rFonts w:ascii="Times New Roman" w:eastAsia="Times New Roman" w:hAnsi="Times New Roman" w:cs="Times New Roman"/>
          <w:sz w:val="24"/>
          <w:szCs w:val="24"/>
        </w:rPr>
        <w:tab/>
        <w:t xml:space="preserve">            Boş zamanları değerlendirme faaliyetidir</w:t>
      </w:r>
    </w:p>
    <w:p w14:paraId="00000098"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Bilimsel ve teknik yönleri vardır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Bilimsel ve teknik yönleri vardır</w:t>
      </w:r>
    </w:p>
    <w:p w14:paraId="00000099" w14:textId="77777777"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Estetik ve zevktir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Estetik ve zevktir</w:t>
      </w:r>
    </w:p>
    <w:p w14:paraId="0000009A" w14:textId="5F9D265A" w:rsidR="00E55AF7" w:rsidRPr="0083421C" w:rsidRDefault="00532F9E">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İnsanlar arası ilişkileri geliştirmektedir </w:t>
      </w:r>
      <w:r w:rsidRPr="0083421C">
        <w:rPr>
          <w:rFonts w:ascii="Times New Roman" w:eastAsia="Times New Roman" w:hAnsi="Times New Roman" w:cs="Times New Roman"/>
          <w:sz w:val="24"/>
          <w:szCs w:val="24"/>
        </w:rPr>
        <w:tab/>
      </w:r>
      <w:r w:rsidRPr="0083421C">
        <w:rPr>
          <w:rFonts w:ascii="Times New Roman" w:eastAsia="Times New Roman" w:hAnsi="Times New Roman" w:cs="Times New Roman"/>
          <w:sz w:val="24"/>
          <w:szCs w:val="24"/>
        </w:rPr>
        <w:tab/>
        <w:t>İnsanlar arası ilişkileri geliştirmektedir</w:t>
      </w:r>
    </w:p>
    <w:p w14:paraId="2AD52D74" w14:textId="77777777" w:rsidR="005200D0" w:rsidRPr="0083421C" w:rsidRDefault="005200D0" w:rsidP="005266CB">
      <w:pPr>
        <w:spacing w:after="120" w:line="360" w:lineRule="auto"/>
        <w:rPr>
          <w:rFonts w:ascii="Times New Roman" w:eastAsia="Times New Roman" w:hAnsi="Times New Roman" w:cs="Times New Roman"/>
          <w:sz w:val="24"/>
          <w:szCs w:val="24"/>
        </w:rPr>
      </w:pPr>
    </w:p>
    <w:p w14:paraId="0000009B" w14:textId="03030E59" w:rsidR="00E55AF7" w:rsidRPr="0083421C" w:rsidRDefault="00532F9E" w:rsidP="005200D0">
      <w:pPr>
        <w:pStyle w:val="2B"/>
      </w:pPr>
      <w:r w:rsidRPr="0083421C">
        <w:t xml:space="preserve"> </w:t>
      </w:r>
      <w:bookmarkStart w:id="24" w:name="_Toc65527372"/>
      <w:r w:rsidRPr="0083421C">
        <w:t>Beden Eğitimi ve Spor Dersi</w:t>
      </w:r>
      <w:bookmarkEnd w:id="24"/>
    </w:p>
    <w:p w14:paraId="274A249B" w14:textId="77777777" w:rsidR="005200D0" w:rsidRPr="0083421C" w:rsidRDefault="005200D0" w:rsidP="005200D0">
      <w:pPr>
        <w:pStyle w:val="2B"/>
        <w:numPr>
          <w:ilvl w:val="0"/>
          <w:numId w:val="0"/>
        </w:numPr>
        <w:ind w:left="360"/>
      </w:pPr>
    </w:p>
    <w:p w14:paraId="0000009C" w14:textId="13A77956"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Beden eğitimi ve spor dersi; bireyde sağlık, kişilik, bilişsel ve duyuşsal doyum gibi bireysel özelliklerine katkı sağlayan, milli yönden güçlü davranışları olumlu yönde geliştiren ve doğrudan etkileyen eğitim aktiviteleridir (Aras, 2013). Bireylerin toplum içerisinde yer alabilmesi sağlıklı iletişim kurarak kendini ait hissetmesi bilişsel gelişimin yanında ruhsal ve bedensel gelişime de bağlıdır. Bedensel olarak sağlıklı olmak insanda ben olmayı bırakarak ‘’biz’’ olgusunu geliştirir. Birey bu sayede toplumda kendisine yer edinebilir. Beden eğitimi ve spor dersi birçok öğrenme alanının yanı sıra öğrencilerin ahlaki ve sosyo-kültürel gelişimine de katkı sağlamasıyla bilinir. Bu konuda kendini kanıtlamış bir yere sahiptir (Dowling </w:t>
      </w:r>
      <w:r w:rsidR="00F440EF" w:rsidRPr="0083421C">
        <w:rPr>
          <w:rFonts w:ascii="Times New Roman" w:eastAsia="Times New Roman" w:hAnsi="Times New Roman" w:cs="Times New Roman"/>
          <w:sz w:val="24"/>
          <w:szCs w:val="24"/>
        </w:rPr>
        <w:t xml:space="preserve">ve </w:t>
      </w:r>
      <w:r w:rsidRPr="0083421C">
        <w:rPr>
          <w:rFonts w:ascii="Times New Roman" w:eastAsia="Times New Roman" w:hAnsi="Times New Roman" w:cs="Times New Roman"/>
          <w:sz w:val="24"/>
          <w:szCs w:val="24"/>
        </w:rPr>
        <w:t>Kårhus, 2011). Eğitim programlarında ahlak teması farklı bir öğrenme alanı gibi dursa da eğitimde temel amaç ahlak, sportmenlik ve etik gibi kavramları öğrencilere küçük yaşlarda aktarmaktır. Günümüzde okul öncesi dönemden itibaren beden eğitimi ve spor dersi programlarda yerini almış öğrencilere erken yaşlarda sporu ve vücutlarını tanıma imkanı sunmuştur. Bu yüzden okullarda yapılan ders içi ve ders dışı spor faaliyetleri ile beden eğitimi ve spor derslerinin özel bir anlamı ve önemi bulunmaktadır (Orhun, 1992). Beden ve vücut kondisyonu çocukların psikomotor ve zihinsel gelişimleri açıs</w:t>
      </w:r>
      <w:r w:rsidR="00CA57D2" w:rsidRPr="0083421C">
        <w:rPr>
          <w:rFonts w:ascii="Times New Roman" w:eastAsia="Times New Roman" w:hAnsi="Times New Roman" w:cs="Times New Roman"/>
          <w:sz w:val="24"/>
          <w:szCs w:val="24"/>
        </w:rPr>
        <w:t xml:space="preserve">ından katkılarına bakıldığında </w:t>
      </w:r>
      <w:r w:rsidRPr="0083421C">
        <w:rPr>
          <w:rFonts w:ascii="Times New Roman" w:eastAsia="Times New Roman" w:hAnsi="Times New Roman" w:cs="Times New Roman"/>
          <w:sz w:val="24"/>
          <w:szCs w:val="24"/>
        </w:rPr>
        <w:t xml:space="preserve">beden eğitimi ve spor dersleri okula başlayan bireylerden itibaren düzenli bir şekilde uygulamak bireyin tüm gelişim alanlarını içerisine alarak ara vermeden devamını sağlamak toplumun gelişmesi açısından oldukça önemlidir (Ünlü ve Aydos, 2007). </w:t>
      </w:r>
    </w:p>
    <w:p w14:paraId="0000009D" w14:textId="7B505D3D" w:rsidR="00E55AF7" w:rsidRPr="0083421C" w:rsidRDefault="00532F9E" w:rsidP="00A03635">
      <w:pPr>
        <w:spacing w:after="120" w:line="360" w:lineRule="auto"/>
        <w:jc w:val="both"/>
        <w:rPr>
          <w:rFonts w:ascii="Times New Roman" w:eastAsia="Times New Roman" w:hAnsi="Times New Roman" w:cs="Times New Roman"/>
          <w:sz w:val="24"/>
          <w:szCs w:val="24"/>
        </w:rPr>
      </w:pPr>
      <w:bookmarkStart w:id="25" w:name="_heading=h.30j0zll" w:colFirst="0" w:colLast="0"/>
      <w:bookmarkEnd w:id="25"/>
      <w:r w:rsidRPr="0083421C">
        <w:rPr>
          <w:rFonts w:ascii="Times New Roman" w:eastAsia="Times New Roman" w:hAnsi="Times New Roman" w:cs="Times New Roman"/>
          <w:sz w:val="24"/>
          <w:szCs w:val="24"/>
        </w:rPr>
        <w:t xml:space="preserve">          Zorunlu eğitimin 12 yıl olduğu ülkemizde beden eğitimi ve spor dersleri gereğini ve önemi bir türlü hissettirememiştir. Özellikle sınav dönemlerinde (LYS, YGS) beden eğitimi ve sporu ikinci planı atan veliler, öğrenciler, hatta öğretmenler bu durumun olumsuz çıktılarıyla </w:t>
      </w:r>
      <w:r w:rsidRPr="0083421C">
        <w:rPr>
          <w:rFonts w:ascii="Times New Roman" w:eastAsia="Times New Roman" w:hAnsi="Times New Roman" w:cs="Times New Roman"/>
          <w:sz w:val="24"/>
          <w:szCs w:val="24"/>
        </w:rPr>
        <w:lastRenderedPageBreak/>
        <w:t xml:space="preserve">ilerleyen zamanlar da karşı karşıya gelmektedir. Sporu boşa geçen zaman olarak gören zihniyet ilerleyen dönemde sağlık sorunlarıyla, iflas eden vücutla ya da kendisini tamir edemeyen psikolojiyle baş başa kalmaktadır. Tanımlarda da belirtildiği gibi beden eğitimi ve spor sadece hareket etmek değildir. Beden eğitimi ve spor dersleri birey de henüz keşfedilmemiş veya ortaya çıkarılmamış zeka kabiliyetini hayata geçiren önemli bir etkendir. Beden eğitimi ve oyun sayesinde birey gündelik sıkıntılarından uzaklaşabilir, yaşadığı stres ortamından çıkarak psikolojik rahatlama sağlayabilir (Açak, 2006). Bireyde oluşan bu tür istendik davranışların temelini spor kültürünün oluşturduğu bir gerçektir. Toplum da yaşamanın kendine yer bulmanın zorunluluklarından birisi de sosyalleşmektir. Grup halinde beden eğitimi ve spor etkinliklerine katılım bireyleri sosyal açıdan geliştirmektedir. Bireyler arası etkileşim en kolay başladığı beden eğitimi ve spor etkinliklerinde yardımlaşma, dayanışma kavramları gruplar halinde katılım durumunda gelişmektedir (Bal, 2010). Hareket ve motor özellikleri en üst seviyeye çıkarmak için çaba harcayan beden eğitimi ve spor dersi, öğrencinin özellikle de ergenlik döneminde karmaşık olan zihinsel ve duygusal yapısını da toparlamaya hedefler (Pate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1998). Kritik yaş gruplarında tamamlanması gereken en basit haliyle hareket becerileri, bireyin motorsal özelliklerini tanıyarak hedefler koymasını sağlamaktadır. Bu durumda öğrenciye ergenlik dönemin de bir amaç oluşturmaktadır. Aksi halde 14-18 yaş dönemine denk gelen ortaöğretim dönemi, ergenlik bakımından da öğrencide bilişsel ve duyuşsal çatışmaları sık yaşadığı bir aralığa rast gelmektedir. </w:t>
      </w:r>
    </w:p>
    <w:p w14:paraId="6F322874" w14:textId="77777777" w:rsidR="00A03635" w:rsidRPr="0083421C" w:rsidRDefault="00A03635" w:rsidP="00A03635">
      <w:pPr>
        <w:spacing w:after="120" w:line="360" w:lineRule="auto"/>
        <w:jc w:val="both"/>
        <w:rPr>
          <w:rFonts w:ascii="Times New Roman" w:eastAsia="Times New Roman" w:hAnsi="Times New Roman" w:cs="Times New Roman"/>
          <w:sz w:val="24"/>
          <w:szCs w:val="24"/>
        </w:rPr>
      </w:pPr>
    </w:p>
    <w:p w14:paraId="0000009E" w14:textId="2359033B" w:rsidR="00E55AF7" w:rsidRPr="0083421C" w:rsidRDefault="005200D0" w:rsidP="005200D0">
      <w:pPr>
        <w:pStyle w:val="2B"/>
      </w:pPr>
      <w:bookmarkStart w:id="26" w:name="_heading=h.1fob9te" w:colFirst="0" w:colLast="0"/>
      <w:bookmarkEnd w:id="26"/>
      <w:r w:rsidRPr="0083421C">
        <w:t xml:space="preserve"> </w:t>
      </w:r>
      <w:bookmarkStart w:id="27" w:name="_Toc65527373"/>
      <w:r w:rsidR="00532F9E" w:rsidRPr="0083421C">
        <w:t>Ergenlik</w:t>
      </w:r>
      <w:bookmarkEnd w:id="27"/>
    </w:p>
    <w:p w14:paraId="2650FB71" w14:textId="77777777" w:rsidR="00A03635" w:rsidRPr="0083421C" w:rsidRDefault="00A03635" w:rsidP="005266CB">
      <w:pPr>
        <w:pStyle w:val="ListeParagraf"/>
        <w:spacing w:after="120" w:line="360" w:lineRule="auto"/>
        <w:ind w:left="357"/>
        <w:rPr>
          <w:rFonts w:ascii="Times New Roman" w:eastAsia="Times New Roman" w:hAnsi="Times New Roman" w:cs="Times New Roman"/>
          <w:b/>
          <w:sz w:val="24"/>
          <w:szCs w:val="24"/>
        </w:rPr>
      </w:pPr>
    </w:p>
    <w:p w14:paraId="0000009F" w14:textId="2C3E5537" w:rsidR="00E55AF7" w:rsidRPr="0083421C" w:rsidRDefault="00532F9E" w:rsidP="00A03635">
      <w:pPr>
        <w:spacing w:after="120" w:line="360" w:lineRule="auto"/>
        <w:jc w:val="both"/>
        <w:rPr>
          <w:rFonts w:ascii="Times New Roman" w:eastAsia="Times New Roman" w:hAnsi="Times New Roman" w:cs="Times New Roman"/>
          <w:sz w:val="24"/>
          <w:szCs w:val="24"/>
        </w:rPr>
      </w:pPr>
      <w:bookmarkStart w:id="28" w:name="_heading=h.3znysh7" w:colFirst="0" w:colLast="0"/>
      <w:bookmarkEnd w:id="28"/>
      <w:r w:rsidRPr="0083421C">
        <w:rPr>
          <w:rFonts w:ascii="Times New Roman" w:eastAsia="Times New Roman" w:hAnsi="Times New Roman" w:cs="Times New Roman"/>
          <w:sz w:val="24"/>
          <w:szCs w:val="24"/>
        </w:rPr>
        <w:t xml:space="preserve">          Ergenlik psikolojisinin üstadı olarak bilinen Stanley Hall ergenliği “fırtına ve stres” zamanı olarak belirtmiştir. Stresle başa çıkabilen bireylerde dönem daha kolay atlatılabilmektedir. Özellikle ergenlik döneminde çevresel faktörlerin de önemini ifade eder. Kapsamlı ve geniş bir problem alanı olan ergenlik kuramcılar tarafından yaşlara bölünse</w:t>
      </w:r>
      <w:r w:rsidR="005266CB">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tüm bireylerde farklı zamanları içerisine alabilmektedir. Milli Eğitim Bakanlığı (12-24), UNESCO (15-25), Birleşmiş Milletler (12-25) yaş aralıkları olarak görüş belirtmiştir. En zor ve önemli olan yaş aralığı orta ergenlik diye de adlandırılan 14-18 yaş aralığı olarak görülmektedir. Boyacıoğlu ve Küçük (2011)`e göre ergenliğin kişilik üzerinde etkisini en çok hissettirdiği dönem olduğu ve belirleyici rolü üstlenmesi sebebiyle gelişimsel açıdan telafisi olmayan bir dönem olarak görülmektedir. “Ben kimim?”, “Neyim?”, “Hayatta gerçekleştirmek istediğim hedefler neler?”, “Benim diğerlerinden farkım ne?” gibi sorular ergenin kimlik arayışını </w:t>
      </w:r>
      <w:r w:rsidRPr="0083421C">
        <w:rPr>
          <w:rFonts w:ascii="Times New Roman" w:eastAsia="Times New Roman" w:hAnsi="Times New Roman" w:cs="Times New Roman"/>
          <w:sz w:val="24"/>
          <w:szCs w:val="24"/>
        </w:rPr>
        <w:lastRenderedPageBreak/>
        <w:t>yansıtmaktadır (Santrock, 2017). Çayır</w:t>
      </w:r>
      <w:r w:rsidR="00F440EF" w:rsidRPr="0083421C">
        <w:rPr>
          <w:rFonts w:ascii="Times New Roman" w:eastAsia="Times New Roman" w:hAnsi="Times New Roman" w:cs="Times New Roman"/>
          <w:sz w:val="24"/>
          <w:szCs w:val="24"/>
        </w:rPr>
        <w:t xml:space="preserve"> (2014</w:t>
      </w:r>
      <w:r w:rsidRPr="0083421C">
        <w:rPr>
          <w:rFonts w:ascii="Times New Roman" w:eastAsia="Times New Roman" w:hAnsi="Times New Roman" w:cs="Times New Roman"/>
          <w:sz w:val="24"/>
          <w:szCs w:val="24"/>
        </w:rPr>
        <w:t>)`</w:t>
      </w:r>
      <w:r w:rsidR="00F440EF" w:rsidRPr="0083421C">
        <w:rPr>
          <w:rFonts w:ascii="Times New Roman" w:eastAsia="Times New Roman" w:hAnsi="Times New Roman" w:cs="Times New Roman"/>
          <w:sz w:val="24"/>
          <w:szCs w:val="24"/>
        </w:rPr>
        <w:t>a</w:t>
      </w:r>
      <w:r w:rsidRPr="0083421C">
        <w:rPr>
          <w:rFonts w:ascii="Times New Roman" w:eastAsia="Times New Roman" w:hAnsi="Times New Roman" w:cs="Times New Roman"/>
          <w:sz w:val="24"/>
          <w:szCs w:val="24"/>
        </w:rPr>
        <w:t xml:space="preserve"> göre ergenlik, çocukluk ve gençlik dönemleri arasında köprü durumundadır. Bireyin gelişimi açısından krizlerin zamanında atlatılarak ki</w:t>
      </w:r>
      <w:r w:rsidR="00273029" w:rsidRPr="0083421C">
        <w:rPr>
          <w:rFonts w:ascii="Times New Roman" w:eastAsia="Times New Roman" w:hAnsi="Times New Roman" w:cs="Times New Roman"/>
          <w:sz w:val="24"/>
          <w:szCs w:val="24"/>
        </w:rPr>
        <w:t xml:space="preserve">şilik gelişimine önemli oranda </w:t>
      </w:r>
      <w:r w:rsidRPr="0083421C">
        <w:rPr>
          <w:rFonts w:ascii="Times New Roman" w:eastAsia="Times New Roman" w:hAnsi="Times New Roman" w:cs="Times New Roman"/>
          <w:sz w:val="24"/>
          <w:szCs w:val="24"/>
        </w:rPr>
        <w:t>katkı yapan bir dönemdir. Ergen bir yandan vücudunda meydana gelen biyolojik değişikliklere uyum sağlamaya çabalarken, diğer yandan da kimlik gelişimini tamamlamaya çalışır. Bu dönemde ergenlerin kendilerine yakın hissettiği ya</w:t>
      </w:r>
      <w:r w:rsidR="00A505FA"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sıfırdan oluşturmak istediği farklı kimlik arayışları doğru yönlendirilmez ise kalıcı hasarlar ve sorunlar oluşturmaktadır (Sayar, 2006).  Dönemin en çok göze çarpan özellikleri bağımsız yaşama istediği, cinsel arzular, otorite kabul etmeme, farklı kimliklere bürünme, din olgusuna tepki ve duygusal durumlara karşı tepki oluşturma olarak sayılabilir.  Passer ve Smith (2003)`e göre kişilik, kavram olarak "bireyin yaşama biçimi” olarak ifade etmektedir. Kişilik bu açıdan ele alındığında bireyin tüm hayatını kapsayan, geleceğe yön veren bir komuta merkezi konumundadır. Kişilik parmak izi gibi benzersiz ve bireye özgü bir durumdur. Bu sayede insanları davranışsal olarak birbirinden ayırmak çok da zor değildir. </w:t>
      </w:r>
    </w:p>
    <w:p w14:paraId="000000A0" w14:textId="4AF056EF"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Ortaöğretim öğrencilerinin yaş aralığını kapsayan ergenlik, öğrencilere yaklaşım biçimini önemli kılmaktadır. Ergen bireyin ihtiyaçları da önceki dönemlere nazaran hem artmakta </w:t>
      </w:r>
      <w:r w:rsidR="00A505FA" w:rsidRPr="0083421C">
        <w:rPr>
          <w:rFonts w:ascii="Times New Roman" w:eastAsia="Times New Roman" w:hAnsi="Times New Roman" w:cs="Times New Roman"/>
          <w:sz w:val="24"/>
          <w:szCs w:val="24"/>
        </w:rPr>
        <w:t>hem de</w:t>
      </w:r>
      <w:r w:rsidRPr="0083421C">
        <w:rPr>
          <w:rFonts w:ascii="Times New Roman" w:eastAsia="Times New Roman" w:hAnsi="Times New Roman" w:cs="Times New Roman"/>
          <w:sz w:val="24"/>
          <w:szCs w:val="24"/>
        </w:rPr>
        <w:t xml:space="preserve"> farklılaşmaktadır. Aidiyet hissi, sözlerinin ciddiye alınması isteği ve sosyallik bu dönemin öne çıkan özellikleri olup, arkadaşlarının birbirlerini yönetmesine sebep olan özellikler olarak da ortaya çıkmıştır. Bireyin yardım etme, iyilik yapma gibi istendik özelliklerine katkı yapabileceği gibi aynı oranda hatta daha da fazla bir biçimde saldırgan hareketler gözlenmesi de mümkündür. Bu iki özelliğin de gelişmesi </w:t>
      </w:r>
      <w:r w:rsidR="00A505FA" w:rsidRPr="0083421C">
        <w:rPr>
          <w:rFonts w:ascii="Times New Roman" w:eastAsia="Times New Roman" w:hAnsi="Times New Roman" w:cs="Times New Roman"/>
          <w:sz w:val="24"/>
          <w:szCs w:val="24"/>
        </w:rPr>
        <w:t>ya da</w:t>
      </w:r>
      <w:r w:rsidRPr="0083421C">
        <w:rPr>
          <w:rFonts w:ascii="Times New Roman" w:eastAsia="Times New Roman" w:hAnsi="Times New Roman" w:cs="Times New Roman"/>
          <w:sz w:val="24"/>
          <w:szCs w:val="24"/>
        </w:rPr>
        <w:t xml:space="preserve"> gücünü yitirmesi olumlu olumsuz dönütlere bağlıdır. Sadece arkadaş çevresi olarak değil aile bireyleri</w:t>
      </w:r>
      <w:r w:rsidR="00A505FA"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bu durum üzerinde büyük ve kalıcı etkiye sahiptir. Çemberi biraz daha genişlettiğimiz de ise olaya çevre de dahil olmakta, saldırgan özelliklerin çevre tarafından kabul görmesi ve erkek cinsiyete yakıştırılması ise saldırganlık özelliğini erkek bireylere bir hak olarak yüklemektedir. Birey ergenlikte kazandığı bu tutumu alışkanlık haline getirerek topluma ileriki zamanlarda sorun teşkil edecek davranışlar takınmaktadır (Aydın, 2008). Ergenlik çağında saldırganlığın birçok hali görülebilmektedir ve bu dönem çocukluk dönemine göre yüksek oranda, ilişkilerde de sorunlara yol açar (Smith, 2017). Öğretmen ve aile bireylerinin ilişkileri bu dönemde biraz daha pamuk ipliğine bağlı durumdadır. </w:t>
      </w:r>
    </w:p>
    <w:p w14:paraId="000000A1" w14:textId="0E1B0EB9" w:rsidR="00E55AF7" w:rsidRPr="0083421C" w:rsidRDefault="00532F9E" w:rsidP="00A03635">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Lise döneminde saldırganlığın ortaya çıkışı, öğrencinin kendi akranlarına, öğretmenlerine hatta idarecilere kadar kötü söz kullanma, küçük fiziksel temaslardan, bıçak ya</w:t>
      </w:r>
      <w:r w:rsidR="00A505FA"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silahla adam yaralama olaylarına, en güçlü seviye olarak da bir kişinin hayatına son verme olarak görülebilir (Goldstein, 1994</w:t>
      </w:r>
      <w:r w:rsidR="00F440EF"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Yukarıda da belirtilen davranış modellerinin hangi </w:t>
      </w:r>
      <w:r w:rsidRPr="0083421C">
        <w:rPr>
          <w:rFonts w:ascii="Times New Roman" w:eastAsia="Times New Roman" w:hAnsi="Times New Roman" w:cs="Times New Roman"/>
          <w:sz w:val="24"/>
          <w:szCs w:val="24"/>
        </w:rPr>
        <w:lastRenderedPageBreak/>
        <w:t>bireyden hangi şekilde çıkacağını kestirmek güç olsa da öğretmen ve aile bireylerinin gözlem ve tespitleriyle saldırgan davranışlar kontrol altına alınabilmektedir. Bireylerin bu denli olumsuz davranışları sergilerken benlik saygıları da önemli rol üstlenmektedir. Ergenlik ve benlik saygısı üzerine yapılan araştırmalar da bu dönemin en büyük özelliği her konuda aşırıya kaçan hassaslık bir başka deyişle de kırılgan olmaktır. Bu durum hem cinsiyete göre farklılık gösterebileceği gibi hem de bireysel farklılıkla alakalı olabilmektedir (Özdemir, 2018).</w:t>
      </w:r>
    </w:p>
    <w:p w14:paraId="39518160" w14:textId="77777777" w:rsidR="00A03635" w:rsidRPr="0083421C" w:rsidRDefault="00A03635" w:rsidP="00A03635">
      <w:pPr>
        <w:spacing w:after="120" w:line="360" w:lineRule="auto"/>
        <w:jc w:val="both"/>
        <w:rPr>
          <w:rFonts w:ascii="Times New Roman" w:eastAsia="Times New Roman" w:hAnsi="Times New Roman" w:cs="Times New Roman"/>
          <w:sz w:val="24"/>
          <w:szCs w:val="24"/>
        </w:rPr>
      </w:pPr>
    </w:p>
    <w:p w14:paraId="000000A2" w14:textId="76ADC704" w:rsidR="00E55AF7" w:rsidRPr="0083421C" w:rsidRDefault="00CA57D2" w:rsidP="005200D0">
      <w:pPr>
        <w:pStyle w:val="2B"/>
      </w:pPr>
      <w:bookmarkStart w:id="29" w:name="_heading=h.2et92p0" w:colFirst="0" w:colLast="0"/>
      <w:bookmarkEnd w:id="29"/>
      <w:r w:rsidRPr="0083421C">
        <w:t xml:space="preserve"> </w:t>
      </w:r>
      <w:bookmarkStart w:id="30" w:name="_Toc65527374"/>
      <w:r w:rsidR="00532F9E" w:rsidRPr="0083421C">
        <w:t>Saldırganlık</w:t>
      </w:r>
      <w:bookmarkEnd w:id="30"/>
      <w:r w:rsidR="00532F9E" w:rsidRPr="0083421C">
        <w:t xml:space="preserve"> </w:t>
      </w:r>
    </w:p>
    <w:p w14:paraId="2CF18B71" w14:textId="77777777" w:rsidR="00A03635" w:rsidRPr="0083421C" w:rsidRDefault="00A03635" w:rsidP="00CA57D2">
      <w:pPr>
        <w:pStyle w:val="ListeParagraf"/>
        <w:keepNext/>
        <w:spacing w:after="120" w:line="360" w:lineRule="auto"/>
        <w:ind w:left="357"/>
        <w:rPr>
          <w:rFonts w:ascii="Times New Roman" w:eastAsia="Times New Roman" w:hAnsi="Times New Roman" w:cs="Times New Roman"/>
          <w:b/>
          <w:sz w:val="24"/>
          <w:szCs w:val="24"/>
        </w:rPr>
      </w:pPr>
    </w:p>
    <w:p w14:paraId="000000A3" w14:textId="2D8A4DCD" w:rsidR="00E55AF7" w:rsidRPr="0083421C" w:rsidRDefault="00532F9E" w:rsidP="00CA57D2">
      <w:pPr>
        <w:spacing w:after="120" w:line="360" w:lineRule="auto"/>
        <w:jc w:val="both"/>
        <w:rPr>
          <w:rFonts w:ascii="Times New Roman" w:eastAsia="Times New Roman" w:hAnsi="Times New Roman" w:cs="Times New Roman"/>
          <w:sz w:val="24"/>
          <w:szCs w:val="24"/>
        </w:rPr>
      </w:pPr>
      <w:bookmarkStart w:id="31" w:name="_heading=h.tyjcwt" w:colFirst="0" w:colLast="0"/>
      <w:bookmarkEnd w:id="31"/>
      <w:r w:rsidRPr="0083421C">
        <w:rPr>
          <w:rFonts w:ascii="Times New Roman" w:eastAsia="Times New Roman" w:hAnsi="Times New Roman" w:cs="Times New Roman"/>
          <w:sz w:val="24"/>
          <w:szCs w:val="24"/>
        </w:rPr>
        <w:t xml:space="preserve">          Saldırganlık en basit haliyle canlı veya cansız bir şeye zarar vermek olarak düşünülebilir. Birçok araştırmaya konu olan ya</w:t>
      </w:r>
      <w:r w:rsidR="00A0363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alt başlık olarak kullanılan saldırganlık kavramı eğitim, spor, psikoloji ve sosyoloji alanlarında farklı bakış açılarına yön vermiştir. Ancak araştırmacılar aynı noktada bir türlü buluşamamış tanımlar çeşitlenmiştir. Saldırganlığın geniş bir alana hitap etmesi her bir alan için yeni tanım ve açıklamalar ortaya atılmıştır. Bölge bölge farklılaşan sosyolojik, ekonomik ve kültürel durumlar her bireyin bir şekilde başına gelen bu durumu açıklamada zorluk yaşanmasına neden olmuştur (Esentürk, 2015). Myers (2015) saldırganlığı, “bir kişiye zarar vermek amaçlı yapılan fiziksel veya sözel davranış olarak tanımlamıştır”. Kayaoğlu (2014) saldırganlığı, “insanlara fiziksel ve psikolojik olarak zarar vermek veya incitmek amacıyla gösterilen davranış olarak tanımlamaktadır”.” Saldırganlık fiziksel ya da sözel biçimlerde görülebilir ve davranış olarak kodlanarak tutum veya duygulardan ayrılır” (Weinberg ve Gould, 2015). Yıldız (2013) ise saldırganlığı, en genel anlamda, “bir amaca yönelik olarak gerçekleştirilen, sonunda hasara, yaralanmaya veya ölüme sebep olan şiddet içeren, kişinin ve toplumun güvenliği için tehdit oluşturan eylemler biçiminde tanımlamaktadır”. “Saldırganlık, bir veya birkaç canlının bir veya birden fazla canlıya fiziksel ve psikolojik açıdan zarar verme olayıdır. Saldırganlık sonucunda saldırıya uğramış kişi veya canlı da fiziksel ve ruhsal tahribat meydana gelir” (Çolakoğlu ve Solak, 2014). Bireylerin bilişsel ve duyuşsal durumlarını, genetik özelliklerini onları yıpratmak amacıyla ve etrafındaki kişileri de saygısızca eleştirerek hakaret etme ancak saldırgan kişi özellikleri olabilir (Özkan, 2018). Dilekmen (2018) ise saldırganlığı, zarar verme, acı çektirme aşağılama gibi birbirini tamamlayan davranış biçimleri olarak açıklamıştır. Ayrıca bu davranışları birey tekrarlama eğilimindedir. Tanımlar detaya indikçe saldırganlığı türlere, bölümlere ve işlevine göre sınıflandırmaktadır. </w:t>
      </w:r>
    </w:p>
    <w:p w14:paraId="000000A4" w14:textId="1BB9CA45" w:rsidR="00E55AF7" w:rsidRPr="0083421C" w:rsidRDefault="00532F9E" w:rsidP="00CA57D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          Kuramcılar saldırganlığı en çok psikolojik yani sözel ve fiziksel olarak ikiye ayırmışlardır. Saldırgan davranış sergileyen bireyin psikolojik durumu ve ne amaçladığı da önem arz etmektedir. Saldırganlık denince öfke, şiddet, zarar vermek terimleri hemen ortaya çıkmaktadır. Bu terimleri bireyin psikolojik ve ruhsal yapısı artış eğilimine sokabileceği gibi baskılayadabilir. Başka bir deyişle aklından geçeni davranışı uygulama aşamasında kesmesi, sözlü ya</w:t>
      </w:r>
      <w:r w:rsidR="00CA57D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fiziksel olarak dışa yansıtmamasıdır. Bu durum şiddet uygulama ya</w:t>
      </w:r>
      <w:r w:rsidR="00CA57D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zarar verme hissini gerçekleştirmediği için saldırgan davranış olarak nitelendirilmeyerek bu tanımdan bağımsız bir kavramdır (Erten ve Ardalı 1996). Kağıtçıbaşı (1999)’a göre saldırgan davranışları “saldırganlık ve düşmanca saldırganlık şeklinde ikiye ayırarak açıklamak mümkündür. Örneğin; evdeki hırsızın etkisiz hale getirilmesi amacıyla kafasına sert bir cisimle vurmak, hırsıza zarar vermeyi amaçlayan bir davranış olsa da esasen kendini korumak amacıyla araç olarak yapılmış bir davranıştır. Düşmanca saldırganlıkta ise amaç başlı başına zarar vermektir”. Yani herhangi bir olay da düşmanca ve ağır saldırganlık durumu ortaya çıkmışken aynı olayı</w:t>
      </w:r>
      <w:r w:rsidR="00CA57D2" w:rsidRPr="0083421C">
        <w:rPr>
          <w:rFonts w:ascii="Times New Roman" w:eastAsia="Times New Roman" w:hAnsi="Times New Roman" w:cs="Times New Roman"/>
          <w:sz w:val="24"/>
          <w:szCs w:val="24"/>
        </w:rPr>
        <w:t xml:space="preserve"> farklı bir gözden bakıldığında</w:t>
      </w:r>
      <w:r w:rsidRPr="0083421C">
        <w:rPr>
          <w:rFonts w:ascii="Times New Roman" w:eastAsia="Times New Roman" w:hAnsi="Times New Roman" w:cs="Times New Roman"/>
          <w:sz w:val="24"/>
          <w:szCs w:val="24"/>
        </w:rPr>
        <w:t xml:space="preserve"> kendini korumaya çalışırken gösterilmiş bir durum gözükebilmektedir. Saldırganlık, araştırmacıların ve kuramcıların önemle üstünde durduğu önlenmesi için devamlı fikirler sunulan bir alan olsa</w:t>
      </w:r>
      <w:r w:rsidR="00CA57D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önlenmesi mümkün gibi görülmemektedir. Eğitim-öğretim veren kurumlarda da artış göstermesi alınacak tedbirlerin sıkılaştırılması hatta yaptırımların artırılmasıyla biraz da olsa çözüme kavuşabilecektir (Kernis, 2005).</w:t>
      </w:r>
    </w:p>
    <w:p w14:paraId="000000A6" w14:textId="4191833F" w:rsidR="00E55AF7" w:rsidRPr="0083421C" w:rsidRDefault="00E55AF7" w:rsidP="00CA57D2">
      <w:pPr>
        <w:spacing w:after="120" w:line="360" w:lineRule="auto"/>
        <w:jc w:val="both"/>
        <w:rPr>
          <w:rFonts w:ascii="Times New Roman" w:eastAsia="Times New Roman" w:hAnsi="Times New Roman" w:cs="Times New Roman"/>
          <w:b/>
          <w:sz w:val="24"/>
          <w:szCs w:val="24"/>
        </w:rPr>
      </w:pPr>
      <w:bookmarkStart w:id="32" w:name="_heading=h.3dy6vkm" w:colFirst="0" w:colLast="0"/>
      <w:bookmarkEnd w:id="32"/>
    </w:p>
    <w:p w14:paraId="000000A7" w14:textId="4F36F75B" w:rsidR="00E55AF7" w:rsidRPr="0083421C" w:rsidRDefault="00532F9E" w:rsidP="005200D0">
      <w:pPr>
        <w:pStyle w:val="3B"/>
      </w:pPr>
      <w:bookmarkStart w:id="33" w:name="_Toc65527375"/>
      <w:r w:rsidRPr="0083421C">
        <w:t>Saldırganlık Türleri</w:t>
      </w:r>
      <w:bookmarkEnd w:id="33"/>
      <w:r w:rsidRPr="0083421C">
        <w:t xml:space="preserve"> </w:t>
      </w:r>
    </w:p>
    <w:p w14:paraId="00A4D974" w14:textId="77777777" w:rsidR="00CA57D2" w:rsidRPr="0083421C" w:rsidRDefault="00CA57D2" w:rsidP="00CA57D2">
      <w:pPr>
        <w:pStyle w:val="ListeParagraf"/>
        <w:spacing w:after="120" w:line="360" w:lineRule="auto"/>
        <w:ind w:left="0"/>
        <w:jc w:val="both"/>
        <w:rPr>
          <w:rFonts w:ascii="Times New Roman" w:eastAsia="Times New Roman" w:hAnsi="Times New Roman" w:cs="Times New Roman"/>
          <w:b/>
          <w:sz w:val="24"/>
          <w:szCs w:val="24"/>
        </w:rPr>
      </w:pPr>
    </w:p>
    <w:p w14:paraId="7115BF28" w14:textId="2513B568" w:rsidR="00A505FA" w:rsidRPr="0083421C" w:rsidRDefault="00532F9E" w:rsidP="00F440EF">
      <w:pPr>
        <w:spacing w:after="120" w:line="360" w:lineRule="auto"/>
        <w:jc w:val="both"/>
        <w:rPr>
          <w:rFonts w:ascii="Times New Roman" w:eastAsia="Times New Roman" w:hAnsi="Times New Roman" w:cs="Times New Roman"/>
          <w:sz w:val="24"/>
          <w:szCs w:val="24"/>
        </w:rPr>
      </w:pPr>
      <w:bookmarkStart w:id="34" w:name="_heading=h.1t3h5sf" w:colFirst="0" w:colLast="0"/>
      <w:bookmarkEnd w:id="34"/>
      <w:r w:rsidRPr="0083421C">
        <w:rPr>
          <w:rFonts w:ascii="Times New Roman" w:eastAsia="Times New Roman" w:hAnsi="Times New Roman" w:cs="Times New Roman"/>
          <w:sz w:val="24"/>
          <w:szCs w:val="24"/>
        </w:rPr>
        <w:t xml:space="preserve">          Saldırganlık ana hatlarıyla sözel ve fiziksel olarak ikiye ayrılmıştır. Daha sonra davranış modellerine göre kendi içlerinde sınıflandırılarak ayrıntılı birçok başlık altında toplanmıştır. Kuramcıların farklı kelimelerle ortaya koyduğu bu başlıklar içerik olarak birbirine dahil olan açıklamalar içermektedir. Fiziksel saldırganlık da şiddet ve öfke ön plana çıkarak doğrudan bireye yapılan hareket ve davranışlar var iken sözel saldırganlıkta ise biraz daha yıpratma olgusu içerisinde takınılmış tutum vardır.  Saldırgan davranışın iki yönü ele alınmasına karşın yapılan araştırmalar “fiziksel saldırganlık” üzerinde yoğunlaşmış birçok kuram sunulmuş fakat “sözel saldırganlık” gereken önemi görememiştir (Roberto, </w:t>
      </w:r>
      <w:r w:rsidR="00F440EF"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2003). Günümüzde sözel saldırganlığın da en az fiziksel saldırganlık kadar şiddet içermesi ve bireye zarar vermesi bu durumun önemi ortaya koymuştur.</w:t>
      </w:r>
      <w:bookmarkStart w:id="35" w:name="_heading=h.4d34og8" w:colFirst="0" w:colLast="0"/>
      <w:bookmarkEnd w:id="35"/>
    </w:p>
    <w:p w14:paraId="000000A9" w14:textId="3CFDCC52" w:rsidR="00E55AF7" w:rsidRPr="0083421C" w:rsidRDefault="00F440EF" w:rsidP="00F440EF">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          </w:t>
      </w:r>
      <w:r w:rsidR="00532F9E" w:rsidRPr="0083421C">
        <w:rPr>
          <w:rFonts w:ascii="Times New Roman" w:eastAsia="Times New Roman" w:hAnsi="Times New Roman" w:cs="Times New Roman"/>
          <w:sz w:val="24"/>
          <w:szCs w:val="24"/>
        </w:rPr>
        <w:t>Ayrıntılı bir şekilde saldırganlık türlerini beş başlık altında inceleyebiliriz.</w:t>
      </w:r>
    </w:p>
    <w:p w14:paraId="000000AA" w14:textId="77777777" w:rsidR="00E55AF7" w:rsidRPr="0083421C" w:rsidRDefault="00532F9E">
      <w:pPr>
        <w:spacing w:before="200" w:line="240" w:lineRule="auto"/>
        <w:rPr>
          <w:rFonts w:ascii="Times New Roman" w:eastAsia="Times New Roman" w:hAnsi="Times New Roman" w:cs="Times New Roman"/>
          <w:sz w:val="24"/>
          <w:szCs w:val="24"/>
        </w:rPr>
      </w:pPr>
      <w:bookmarkStart w:id="36" w:name="_heading=h.2s8eyo1" w:colFirst="0" w:colLast="0"/>
      <w:bookmarkEnd w:id="36"/>
      <w:r w:rsidRPr="0083421C">
        <w:rPr>
          <w:rFonts w:ascii="Times New Roman" w:eastAsia="Times New Roman" w:hAnsi="Times New Roman" w:cs="Times New Roman"/>
          <w:sz w:val="24"/>
          <w:szCs w:val="24"/>
        </w:rPr>
        <w:t>1- Amaç Yönelimli Saldırganlık</w:t>
      </w:r>
    </w:p>
    <w:p w14:paraId="000000AB" w14:textId="77777777" w:rsidR="00E55AF7" w:rsidRPr="0083421C" w:rsidRDefault="00532F9E">
      <w:pPr>
        <w:spacing w:before="200" w:line="240" w:lineRule="auto"/>
        <w:rPr>
          <w:rFonts w:ascii="Times New Roman" w:eastAsia="Times New Roman" w:hAnsi="Times New Roman" w:cs="Times New Roman"/>
          <w:sz w:val="24"/>
          <w:szCs w:val="24"/>
        </w:rPr>
      </w:pPr>
      <w:bookmarkStart w:id="37" w:name="_heading=h.17dp8vu" w:colFirst="0" w:colLast="0"/>
      <w:bookmarkEnd w:id="37"/>
      <w:r w:rsidRPr="0083421C">
        <w:rPr>
          <w:rFonts w:ascii="Times New Roman" w:eastAsia="Times New Roman" w:hAnsi="Times New Roman" w:cs="Times New Roman"/>
          <w:sz w:val="24"/>
          <w:szCs w:val="24"/>
        </w:rPr>
        <w:t>2- Araçsal Saldırganlık</w:t>
      </w:r>
    </w:p>
    <w:p w14:paraId="000000AC" w14:textId="77777777" w:rsidR="00E55AF7" w:rsidRPr="0083421C" w:rsidRDefault="00532F9E">
      <w:pPr>
        <w:spacing w:before="200" w:line="240" w:lineRule="auto"/>
        <w:rPr>
          <w:rFonts w:ascii="Times New Roman" w:eastAsia="Times New Roman" w:hAnsi="Times New Roman" w:cs="Times New Roman"/>
          <w:sz w:val="24"/>
          <w:szCs w:val="24"/>
        </w:rPr>
      </w:pPr>
      <w:bookmarkStart w:id="38" w:name="_heading=h.3rdcrjn" w:colFirst="0" w:colLast="0"/>
      <w:bookmarkEnd w:id="38"/>
      <w:r w:rsidRPr="0083421C">
        <w:rPr>
          <w:rFonts w:ascii="Times New Roman" w:eastAsia="Times New Roman" w:hAnsi="Times New Roman" w:cs="Times New Roman"/>
          <w:sz w:val="24"/>
          <w:szCs w:val="24"/>
        </w:rPr>
        <w:t xml:space="preserve">3- Emir altındaki Saldırganlık </w:t>
      </w:r>
    </w:p>
    <w:p w14:paraId="000000AD" w14:textId="77777777" w:rsidR="00E55AF7" w:rsidRPr="0083421C" w:rsidRDefault="00532F9E">
      <w:pPr>
        <w:spacing w:before="200" w:line="240" w:lineRule="auto"/>
        <w:rPr>
          <w:rFonts w:ascii="Times New Roman" w:eastAsia="Times New Roman" w:hAnsi="Times New Roman" w:cs="Times New Roman"/>
          <w:sz w:val="24"/>
          <w:szCs w:val="24"/>
        </w:rPr>
      </w:pPr>
      <w:bookmarkStart w:id="39" w:name="_heading=h.26in1rg" w:colFirst="0" w:colLast="0"/>
      <w:bookmarkEnd w:id="39"/>
      <w:r w:rsidRPr="0083421C">
        <w:rPr>
          <w:rFonts w:ascii="Times New Roman" w:eastAsia="Times New Roman" w:hAnsi="Times New Roman" w:cs="Times New Roman"/>
          <w:sz w:val="24"/>
          <w:szCs w:val="24"/>
        </w:rPr>
        <w:t xml:space="preserve">4- Yıkıcı Saldırganlık </w:t>
      </w:r>
    </w:p>
    <w:p w14:paraId="000000AE" w14:textId="03B8E170" w:rsidR="00E55AF7" w:rsidRPr="0083421C" w:rsidRDefault="00532F9E" w:rsidP="008663B9">
      <w:pPr>
        <w:spacing w:after="120" w:line="360" w:lineRule="auto"/>
        <w:rPr>
          <w:rFonts w:ascii="Times New Roman" w:eastAsia="Times New Roman" w:hAnsi="Times New Roman" w:cs="Times New Roman"/>
          <w:sz w:val="24"/>
          <w:szCs w:val="24"/>
        </w:rPr>
      </w:pPr>
      <w:bookmarkStart w:id="40" w:name="_heading=h.lnxbz9" w:colFirst="0" w:colLast="0"/>
      <w:bookmarkEnd w:id="40"/>
      <w:r w:rsidRPr="0083421C">
        <w:rPr>
          <w:rFonts w:ascii="Times New Roman" w:eastAsia="Times New Roman" w:hAnsi="Times New Roman" w:cs="Times New Roman"/>
          <w:sz w:val="24"/>
          <w:szCs w:val="24"/>
        </w:rPr>
        <w:t>5- Atılganlık</w:t>
      </w:r>
    </w:p>
    <w:p w14:paraId="66AD3843" w14:textId="77777777" w:rsidR="00CA57D2" w:rsidRPr="0083421C" w:rsidRDefault="00CA57D2" w:rsidP="008663B9">
      <w:pPr>
        <w:spacing w:after="120" w:line="360" w:lineRule="auto"/>
        <w:rPr>
          <w:rFonts w:ascii="Times New Roman" w:eastAsia="Times New Roman" w:hAnsi="Times New Roman" w:cs="Times New Roman"/>
          <w:sz w:val="24"/>
          <w:szCs w:val="24"/>
        </w:rPr>
      </w:pPr>
    </w:p>
    <w:p w14:paraId="000000AF" w14:textId="4F4A35D8" w:rsidR="00E55AF7" w:rsidRPr="0083421C" w:rsidRDefault="00CA57D2" w:rsidP="005200D0">
      <w:pPr>
        <w:pStyle w:val="4B"/>
      </w:pPr>
      <w:bookmarkStart w:id="41" w:name="_heading=h.35nkun2" w:colFirst="0" w:colLast="0"/>
      <w:bookmarkEnd w:id="41"/>
      <w:r w:rsidRPr="0083421C">
        <w:t xml:space="preserve"> </w:t>
      </w:r>
      <w:bookmarkStart w:id="42" w:name="_Toc65527376"/>
      <w:r w:rsidR="00532F9E" w:rsidRPr="0083421C">
        <w:t>Amaç Yönelimli Saldırganlık</w:t>
      </w:r>
      <w:bookmarkEnd w:id="42"/>
    </w:p>
    <w:p w14:paraId="00165E18" w14:textId="77777777" w:rsidR="00CA57D2" w:rsidRPr="0083421C" w:rsidRDefault="00CA57D2" w:rsidP="00CA57D2">
      <w:pPr>
        <w:pStyle w:val="ListeParagraf"/>
        <w:spacing w:after="120" w:line="360" w:lineRule="auto"/>
        <w:ind w:left="0"/>
        <w:rPr>
          <w:rFonts w:ascii="Times New Roman" w:eastAsia="Times New Roman" w:hAnsi="Times New Roman" w:cs="Times New Roman"/>
          <w:b/>
          <w:sz w:val="24"/>
          <w:szCs w:val="24"/>
        </w:rPr>
      </w:pPr>
    </w:p>
    <w:p w14:paraId="000000B0" w14:textId="5AAF90A7" w:rsidR="00E55AF7" w:rsidRPr="0083421C" w:rsidRDefault="00532F9E" w:rsidP="00CA57D2">
      <w:pPr>
        <w:spacing w:after="120" w:line="360" w:lineRule="auto"/>
        <w:jc w:val="both"/>
        <w:rPr>
          <w:rFonts w:ascii="Times New Roman" w:eastAsia="Times New Roman" w:hAnsi="Times New Roman" w:cs="Times New Roman"/>
          <w:sz w:val="24"/>
          <w:szCs w:val="24"/>
        </w:rPr>
      </w:pPr>
      <w:bookmarkStart w:id="43" w:name="_heading=h.1ksv4uv" w:colFirst="0" w:colLast="0"/>
      <w:bookmarkEnd w:id="43"/>
      <w:r w:rsidRPr="0083421C">
        <w:rPr>
          <w:rFonts w:ascii="Times New Roman" w:eastAsia="Times New Roman" w:hAnsi="Times New Roman" w:cs="Times New Roman"/>
          <w:sz w:val="24"/>
          <w:szCs w:val="24"/>
        </w:rPr>
        <w:t xml:space="preserve">          Özellikle temas sporları diye adlandırılan sp</w:t>
      </w:r>
      <w:r w:rsidR="00CA57D2" w:rsidRPr="0083421C">
        <w:rPr>
          <w:rFonts w:ascii="Times New Roman" w:eastAsia="Times New Roman" w:hAnsi="Times New Roman" w:cs="Times New Roman"/>
          <w:sz w:val="24"/>
          <w:szCs w:val="24"/>
        </w:rPr>
        <w:t>or branşlarında rakiplerin yap</w:t>
      </w:r>
      <w:r w:rsidRPr="0083421C">
        <w:rPr>
          <w:rFonts w:ascii="Times New Roman" w:eastAsia="Times New Roman" w:hAnsi="Times New Roman" w:cs="Times New Roman"/>
          <w:sz w:val="24"/>
          <w:szCs w:val="24"/>
        </w:rPr>
        <w:t xml:space="preserve">tıkları müdahaleler normal hayatta düşmanlık içeren (yıkıcı) saldırgan davranış olarak görülse de müsabaka </w:t>
      </w:r>
      <w:r w:rsidR="00CA57D2" w:rsidRPr="0083421C">
        <w:rPr>
          <w:rFonts w:ascii="Times New Roman" w:eastAsia="Times New Roman" w:hAnsi="Times New Roman" w:cs="Times New Roman"/>
          <w:sz w:val="24"/>
          <w:szCs w:val="24"/>
        </w:rPr>
        <w:t>ya da</w:t>
      </w:r>
      <w:r w:rsidRPr="0083421C">
        <w:rPr>
          <w:rFonts w:ascii="Times New Roman" w:eastAsia="Times New Roman" w:hAnsi="Times New Roman" w:cs="Times New Roman"/>
          <w:sz w:val="24"/>
          <w:szCs w:val="24"/>
        </w:rPr>
        <w:t xml:space="preserve"> antrenman içerisinde bu şekilde değerlendirilmemelidir. Amerikan futbolu ya</w:t>
      </w:r>
      <w:r w:rsidR="00CA57D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boks müsabakalarında sporcuların kazanmak için tüm güçleriyle birbirine vurması bu duruma örnektir (Güner, 2006). Tabi bu ayrımı yapmak gerçekten güç bir durum </w:t>
      </w:r>
      <w:r w:rsidR="00CA57D2" w:rsidRPr="0083421C">
        <w:rPr>
          <w:rFonts w:ascii="Times New Roman" w:eastAsia="Times New Roman" w:hAnsi="Times New Roman" w:cs="Times New Roman"/>
          <w:sz w:val="24"/>
          <w:szCs w:val="24"/>
        </w:rPr>
        <w:t>olsa da</w:t>
      </w:r>
      <w:r w:rsidRPr="0083421C">
        <w:rPr>
          <w:rFonts w:ascii="Times New Roman" w:eastAsia="Times New Roman" w:hAnsi="Times New Roman" w:cs="Times New Roman"/>
          <w:sz w:val="24"/>
          <w:szCs w:val="24"/>
        </w:rPr>
        <w:t xml:space="preserve"> bu kişilerin sporcu olmaları ve uğraştıkları branşlar yaşananların bir gereklilik gibi görünmesini sağlamıştır. Öte yandan ise kişinin o anki düşünceleri, kızgınlığı, hırsı orantısız hareketler yapmasına sebep oluyorsa bu durum amaç yönelimli saldırganlıktan çıkarak toplumun onaylamayacağı bir saldırganlık biçimi haline de gelebilir.</w:t>
      </w:r>
    </w:p>
    <w:p w14:paraId="6F982A3A" w14:textId="77777777" w:rsidR="00CA57D2" w:rsidRPr="0083421C" w:rsidRDefault="00CA57D2" w:rsidP="00CA57D2">
      <w:pPr>
        <w:spacing w:after="120" w:line="360" w:lineRule="auto"/>
        <w:jc w:val="both"/>
        <w:rPr>
          <w:rFonts w:ascii="Times New Roman" w:eastAsia="Times New Roman" w:hAnsi="Times New Roman" w:cs="Times New Roman"/>
          <w:sz w:val="24"/>
          <w:szCs w:val="24"/>
        </w:rPr>
      </w:pPr>
    </w:p>
    <w:p w14:paraId="000000B1" w14:textId="1C4D2CC3" w:rsidR="00E55AF7" w:rsidRPr="0083421C" w:rsidRDefault="00CA57D2" w:rsidP="005200D0">
      <w:pPr>
        <w:pStyle w:val="4B"/>
      </w:pPr>
      <w:bookmarkStart w:id="44" w:name="_heading=h.44sinio" w:colFirst="0" w:colLast="0"/>
      <w:bookmarkEnd w:id="44"/>
      <w:r w:rsidRPr="0083421C">
        <w:t xml:space="preserve"> </w:t>
      </w:r>
      <w:bookmarkStart w:id="45" w:name="_Toc65527377"/>
      <w:r w:rsidR="00532F9E" w:rsidRPr="0083421C">
        <w:t>Araçsal Saldırganlık</w:t>
      </w:r>
      <w:bookmarkEnd w:id="45"/>
    </w:p>
    <w:p w14:paraId="7463857D" w14:textId="77777777" w:rsidR="00CA57D2" w:rsidRPr="0083421C" w:rsidRDefault="00CA57D2" w:rsidP="00CA57D2">
      <w:pPr>
        <w:pStyle w:val="ListeParagraf"/>
        <w:spacing w:after="120" w:line="360" w:lineRule="auto"/>
        <w:ind w:left="0"/>
        <w:rPr>
          <w:rFonts w:ascii="Times New Roman" w:eastAsia="Times New Roman" w:hAnsi="Times New Roman" w:cs="Times New Roman"/>
          <w:b/>
          <w:sz w:val="24"/>
          <w:szCs w:val="24"/>
        </w:rPr>
      </w:pPr>
    </w:p>
    <w:p w14:paraId="000000B2" w14:textId="7FA0EC16" w:rsidR="00E55AF7" w:rsidRPr="0083421C" w:rsidRDefault="00532F9E" w:rsidP="00CA57D2">
      <w:pPr>
        <w:widowControl w:val="0"/>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Bu tür saldırgan davranışlar genel olarak spor müsabakalarında veya spor faaliyetlerinde karşımıza çıkmaktadır. Davranışın sebebi bireyin kendisine avantaj sağlama, öne geçme karşısındakini de engelleme, zayıflatma olarak görülmektedir. </w:t>
      </w:r>
      <w:r w:rsidR="00A505FA" w:rsidRPr="0083421C">
        <w:rPr>
          <w:rFonts w:ascii="Times New Roman" w:eastAsia="Times New Roman" w:hAnsi="Times New Roman" w:cs="Times New Roman"/>
          <w:sz w:val="24"/>
          <w:szCs w:val="24"/>
        </w:rPr>
        <w:t>B</w:t>
      </w:r>
      <w:r w:rsidRPr="0083421C">
        <w:rPr>
          <w:rFonts w:ascii="Times New Roman" w:eastAsia="Times New Roman" w:hAnsi="Times New Roman" w:cs="Times New Roman"/>
          <w:sz w:val="24"/>
          <w:szCs w:val="24"/>
        </w:rPr>
        <w:t xml:space="preserve">irey alışkanlık haline getirdiği bu davranışları uygulamaktan kaçınmaz (Peter ve Beyer, 1997). Sporcular bu saldırganlık içeren davranışları kazanma hırsı ile uygular. Amacı kendisine fırsat yaratmak olan sporcu rakibini sakatlamak, genel anlamda ona zarar vermek istemez. Ancak o an rakibinin başarısız olması için davranışı gerçekleştirir. Gole giden futbolcuyu arkasından asılarak düşürmek buna örnek olabilir (Kabak, 2009). Aronson, </w:t>
      </w:r>
      <w:r w:rsidR="009574D4"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(2012) araçsal saldırganlık davranışı gösteren kişinin rakibine zarar verdiğini tek hedefinin kendisini ön plana çıkararak kazanmak </w:t>
      </w:r>
      <w:r w:rsidRPr="0083421C">
        <w:rPr>
          <w:rFonts w:ascii="Times New Roman" w:eastAsia="Times New Roman" w:hAnsi="Times New Roman" w:cs="Times New Roman"/>
          <w:sz w:val="24"/>
          <w:szCs w:val="24"/>
        </w:rPr>
        <w:lastRenderedPageBreak/>
        <w:t xml:space="preserve">olduğunu belirtmiştir. Bu hedef doğrultusunda intikam duygusunun da yer alabileceğini ve sergilenen davranışların planlandığını belirtmiştir. Araçsal saldırganlık aynı zaman da pasif saldırganlık olarak da farklı kuramcılar tarafından açıklanmıştır. Saldırgan davranış bireye direkt zarar verme niyeti olmadan, önüne engel çıkarmak amacı güdülerek yapılırsa bu pasif saldırganlık olur (Walker ve </w:t>
      </w:r>
      <w:r w:rsidR="004839B1" w:rsidRPr="0083421C">
        <w:rPr>
          <w:rFonts w:ascii="Times New Roman" w:eastAsia="Times New Roman" w:hAnsi="Times New Roman" w:cs="Times New Roman"/>
          <w:sz w:val="24"/>
          <w:szCs w:val="24"/>
        </w:rPr>
        <w:t>Richardson, 1998). Kayaoğlu (201</w:t>
      </w:r>
      <w:r w:rsidRPr="0083421C">
        <w:rPr>
          <w:rFonts w:ascii="Times New Roman" w:eastAsia="Times New Roman" w:hAnsi="Times New Roman" w:cs="Times New Roman"/>
          <w:sz w:val="24"/>
          <w:szCs w:val="24"/>
        </w:rPr>
        <w:t xml:space="preserve">4), Pasif saldırganlık ile ilgili olarak herhangi bir davranış hareket uygulamadan beklentilerini boşa çıkarma amacıyla kişinin hakkı olanı almasına engel olunmasıdır. Şiddeti ayarlanmadan yapılacak olan bu tür davranışlar ise aktif saldırgan davranış grubuna dahil olmaktadır. </w:t>
      </w:r>
    </w:p>
    <w:p w14:paraId="1F5EDA5F" w14:textId="77777777" w:rsidR="00DF2799" w:rsidRPr="0083421C" w:rsidRDefault="00DF2799" w:rsidP="00CA57D2">
      <w:pPr>
        <w:widowControl w:val="0"/>
        <w:spacing w:after="120" w:line="360" w:lineRule="auto"/>
        <w:jc w:val="both"/>
        <w:rPr>
          <w:rFonts w:ascii="Times New Roman" w:eastAsia="Times New Roman" w:hAnsi="Times New Roman" w:cs="Times New Roman"/>
          <w:sz w:val="24"/>
          <w:szCs w:val="24"/>
        </w:rPr>
      </w:pPr>
    </w:p>
    <w:p w14:paraId="000000B3" w14:textId="07442F60" w:rsidR="00E55AF7" w:rsidRPr="0083421C" w:rsidRDefault="00DD05AD" w:rsidP="005200D0">
      <w:pPr>
        <w:pStyle w:val="4B"/>
      </w:pPr>
      <w:bookmarkStart w:id="46" w:name="_heading=h.2jxsxqh" w:colFirst="0" w:colLast="0"/>
      <w:bookmarkEnd w:id="46"/>
      <w:r w:rsidRPr="0083421C">
        <w:t xml:space="preserve"> </w:t>
      </w:r>
      <w:bookmarkStart w:id="47" w:name="_Toc65527378"/>
      <w:r w:rsidR="00532F9E" w:rsidRPr="0083421C">
        <w:t>Emir Altındaki Saldırganlık</w:t>
      </w:r>
      <w:bookmarkEnd w:id="47"/>
    </w:p>
    <w:p w14:paraId="23907FAF" w14:textId="77777777" w:rsidR="008D3F02" w:rsidRPr="0083421C" w:rsidRDefault="008D3F02" w:rsidP="008D3F02">
      <w:pPr>
        <w:pStyle w:val="ListeParagraf"/>
        <w:widowControl w:val="0"/>
        <w:spacing w:after="120" w:line="360" w:lineRule="auto"/>
        <w:ind w:left="0"/>
        <w:rPr>
          <w:rFonts w:ascii="Times New Roman" w:eastAsia="Times New Roman" w:hAnsi="Times New Roman" w:cs="Times New Roman"/>
          <w:b/>
          <w:sz w:val="24"/>
          <w:szCs w:val="24"/>
        </w:rPr>
      </w:pPr>
    </w:p>
    <w:p w14:paraId="000000B4" w14:textId="3D16A07B" w:rsidR="00E55AF7" w:rsidRPr="0083421C" w:rsidRDefault="00532F9E" w:rsidP="00DF2799">
      <w:pPr>
        <w:widowControl w:val="0"/>
        <w:spacing w:after="120" w:line="360" w:lineRule="auto"/>
        <w:jc w:val="both"/>
        <w:rPr>
          <w:rFonts w:ascii="Times New Roman" w:eastAsia="Times New Roman" w:hAnsi="Times New Roman" w:cs="Times New Roman"/>
          <w:sz w:val="24"/>
          <w:szCs w:val="24"/>
        </w:rPr>
      </w:pPr>
      <w:bookmarkStart w:id="48" w:name="_heading=h.z337ya" w:colFirst="0" w:colLast="0"/>
      <w:bookmarkEnd w:id="48"/>
      <w:r w:rsidRPr="0083421C">
        <w:rPr>
          <w:rFonts w:ascii="Times New Roman" w:eastAsia="Times New Roman" w:hAnsi="Times New Roman" w:cs="Times New Roman"/>
          <w:sz w:val="24"/>
          <w:szCs w:val="24"/>
        </w:rPr>
        <w:t xml:space="preserve">          Yine spor müsabakaların da çok sık karşımıza çıkan bir durum olan bu saldırganlık türü, dolaylı olarakta olsa karşıdakine zarar verme, engelleme amacı güder. Futbol müsabakasında antrenörün o</w:t>
      </w:r>
      <w:r w:rsidR="008D3F02" w:rsidRPr="0083421C">
        <w:rPr>
          <w:rFonts w:ascii="Times New Roman" w:eastAsia="Times New Roman" w:hAnsi="Times New Roman" w:cs="Times New Roman"/>
          <w:sz w:val="24"/>
          <w:szCs w:val="24"/>
        </w:rPr>
        <w:t>yuncuyu yanına çağırıp ne yapar</w:t>
      </w:r>
      <w:r w:rsidRPr="0083421C">
        <w:rPr>
          <w:rFonts w:ascii="Times New Roman" w:eastAsia="Times New Roman" w:hAnsi="Times New Roman" w:cs="Times New Roman"/>
          <w:sz w:val="24"/>
          <w:szCs w:val="24"/>
        </w:rPr>
        <w:t>san yap gol yedirme şeklinde bir söylemde bulunması o oyuncuyu saldırgan davranışa iter. Daha öncesinde hiçbir saldırgan davranış sergilemeyen oyuncu bu talimattan sonra rakibini tehlikeye sokacak hiçbir davranıştan kaçınmaz (Tiryaki, 1996). Okullarda her kademe ve sınıf seviyesinde defalarca anlatılan bu durum, okul maçlarında tek hedefi kazanmak olan ve egosunu rahatlatmak için her</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şeyi yapabilen öğretmen ve yöneticiler yüzünden gereken farkındalığa ulaşamamıştır. </w:t>
      </w:r>
      <w:r w:rsidR="008D3F02" w:rsidRPr="0083421C">
        <w:rPr>
          <w:rFonts w:ascii="Times New Roman" w:eastAsia="Times New Roman" w:hAnsi="Times New Roman" w:cs="Times New Roman"/>
          <w:sz w:val="24"/>
          <w:szCs w:val="24"/>
        </w:rPr>
        <w:t>Bu</w:t>
      </w:r>
      <w:r w:rsidRPr="0083421C">
        <w:rPr>
          <w:rFonts w:ascii="Times New Roman" w:eastAsia="Times New Roman" w:hAnsi="Times New Roman" w:cs="Times New Roman"/>
          <w:sz w:val="24"/>
          <w:szCs w:val="24"/>
        </w:rPr>
        <w:t xml:space="preserve"> olumsuz olaylar kendisine rol model seçmeye çalışan öğrenciler üzerinde olumlu bir davranış gibi etki yapmaktadır. Özellikle erken ergenlik döneminde başlayan bu tür saldırganlık olayları silsile yoluyla günümüzde profesyonel spor organizasyonlarında dahi görülmektedir. Öğrencilerde yarışma hedefini de kaybetmeden önceliklerin doğru belirlenmesi okul maçlarına bakışın eğlence, spor, rahatlama, centilmenlik duygularının gelişmesine katkı sağlamak olarak görülmesine sebep olacaktır. Sürdürülebilir bu anlayış gelecek nesillere aktarmada anahtar rol oynayacaktır. </w:t>
      </w:r>
    </w:p>
    <w:p w14:paraId="32C32D8C" w14:textId="14B7EFF2" w:rsidR="007B44BC" w:rsidRPr="0083421C" w:rsidRDefault="007B44BC" w:rsidP="00DF2799">
      <w:pPr>
        <w:widowControl w:val="0"/>
        <w:spacing w:after="120" w:line="360" w:lineRule="auto"/>
        <w:rPr>
          <w:rFonts w:ascii="Times New Roman" w:eastAsia="Times New Roman" w:hAnsi="Times New Roman" w:cs="Times New Roman"/>
          <w:b/>
          <w:sz w:val="24"/>
          <w:szCs w:val="24"/>
        </w:rPr>
      </w:pPr>
    </w:p>
    <w:p w14:paraId="000000B6" w14:textId="335CB979" w:rsidR="00E55AF7" w:rsidRPr="0083421C" w:rsidRDefault="00DD05AD" w:rsidP="005200D0">
      <w:pPr>
        <w:pStyle w:val="4B"/>
      </w:pPr>
      <w:r w:rsidRPr="0083421C">
        <w:t xml:space="preserve"> </w:t>
      </w:r>
      <w:bookmarkStart w:id="49" w:name="_Toc65527379"/>
      <w:r w:rsidR="00532F9E" w:rsidRPr="0083421C">
        <w:t>Yıkıcı Saldırganlık</w:t>
      </w:r>
      <w:bookmarkEnd w:id="49"/>
      <w:r w:rsidR="00532F9E" w:rsidRPr="0083421C">
        <w:t xml:space="preserve"> </w:t>
      </w:r>
    </w:p>
    <w:p w14:paraId="4CC4B92A" w14:textId="77777777" w:rsidR="00DF2799" w:rsidRPr="0083421C" w:rsidRDefault="00DF2799" w:rsidP="00DF2799">
      <w:pPr>
        <w:pStyle w:val="ListeParagraf"/>
        <w:widowControl w:val="0"/>
        <w:spacing w:after="120" w:line="360" w:lineRule="auto"/>
        <w:ind w:left="0"/>
        <w:rPr>
          <w:rFonts w:ascii="Times New Roman" w:eastAsia="Times New Roman" w:hAnsi="Times New Roman" w:cs="Times New Roman"/>
          <w:b/>
          <w:sz w:val="24"/>
          <w:szCs w:val="24"/>
        </w:rPr>
      </w:pPr>
    </w:p>
    <w:p w14:paraId="000000B7" w14:textId="0C925331" w:rsidR="00E55AF7" w:rsidRPr="0083421C" w:rsidRDefault="00532F9E" w:rsidP="00DF2799">
      <w:pPr>
        <w:widowControl w:val="0"/>
        <w:spacing w:after="120" w:line="360" w:lineRule="auto"/>
        <w:jc w:val="both"/>
        <w:rPr>
          <w:rFonts w:ascii="Times New Roman" w:eastAsia="Times New Roman" w:hAnsi="Times New Roman" w:cs="Times New Roman"/>
          <w:sz w:val="24"/>
          <w:szCs w:val="24"/>
        </w:rPr>
      </w:pPr>
      <w:bookmarkStart w:id="50" w:name="_heading=h.3j2qqm3" w:colFirst="0" w:colLast="0"/>
      <w:bookmarkEnd w:id="50"/>
      <w:r w:rsidRPr="0083421C">
        <w:rPr>
          <w:rFonts w:ascii="Times New Roman" w:eastAsia="Times New Roman" w:hAnsi="Times New Roman" w:cs="Times New Roman"/>
          <w:sz w:val="24"/>
          <w:szCs w:val="24"/>
        </w:rPr>
        <w:t xml:space="preserve">          Bu saldırganlık biçimi aktif,  düşmanca ya</w:t>
      </w:r>
      <w:r w:rsidR="00DF2799"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düşmanlık içeren saldırganlık olarak da karşımıza çıkmaktadır. Düşmanca hisler barındıran bireyler bu saldırganlık biçimine uygun </w:t>
      </w:r>
      <w:r w:rsidRPr="0083421C">
        <w:rPr>
          <w:rFonts w:ascii="Times New Roman" w:eastAsia="Times New Roman" w:hAnsi="Times New Roman" w:cs="Times New Roman"/>
          <w:sz w:val="24"/>
          <w:szCs w:val="24"/>
        </w:rPr>
        <w:lastRenderedPageBreak/>
        <w:t xml:space="preserve">hareketler sergiler. Asıl ve tek amacı kendisini kısıtladığı, engellediği hissine kapılırsa karşısındakine zarar verecek hareketler uygulamaktan kaçınmaz. Kötülük yapmak, öfke, şiddet, ziyanda bulunmak duygularını yaşayan birey saldırgan olarak nitelendirilmektedir (Köknel, 1996).  Bu tarz bireyler olumsuz bir duygu yaşamadan bu kimliğe bürünmez. Ancak aşağılanma ve engellenme duyguları yaşadığı an çevresinin de onu küçümseyeceğini düşünerek bu davranışlar bir anda ortaya çıkar  (Bostan ve Kılcıgil, 2008). Yıkıcı saldırganlık, asla kabul edilebilir bir davranış örüntüsü değildir. Yazılı ve yazısız kanunlarda, bu davranışları yasaklar onay vermez. Bir sporcunun sırf sinirlendiği için rakibine dirsek atması bu duruma örnektir (Kırkbir, 2014). </w:t>
      </w:r>
    </w:p>
    <w:p w14:paraId="000000B8" w14:textId="77777777" w:rsidR="00E55AF7" w:rsidRPr="0083421C" w:rsidRDefault="00532F9E" w:rsidP="00DF2799">
      <w:pPr>
        <w:widowControl w:val="0"/>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Kula (2008) ise yıkıcı saldırganlığı “</w:t>
      </w:r>
      <w:r w:rsidRPr="0083421C">
        <w:rPr>
          <w:rFonts w:ascii="Times New Roman" w:eastAsia="Times New Roman" w:hAnsi="Times New Roman" w:cs="Times New Roman"/>
          <w:i/>
          <w:sz w:val="24"/>
          <w:szCs w:val="24"/>
        </w:rPr>
        <w:t>Fiziksel olarak bireyin kendisine ve/veya başka bir varlığa (canlı-cansız) zarar verme, acı çektirme amacı güden her türlü davranış</w:t>
      </w:r>
      <w:r w:rsidRPr="0083421C">
        <w:rPr>
          <w:rFonts w:ascii="Times New Roman" w:eastAsia="Times New Roman" w:hAnsi="Times New Roman" w:cs="Times New Roman"/>
          <w:sz w:val="24"/>
          <w:szCs w:val="24"/>
        </w:rPr>
        <w:t xml:space="preserve">” şeklinde yorumlamıştır. Açıklamalarda şu ana kadar olan türlerden en ciddi problem durumu yıkıcı saldırganlıktır. İçerisinde şiddet, kin, intikam ve her türlü zarar da bulunma öğelerini barındırmaktadır. Kişiler de kendini gerçekleştirme durumuna yardımda bulunmak, oluşturacağı kimliği destekler şekilde bir tavır takınmak, bu davranışları en asgari seviyeye çekmede yardımcı olabilir. </w:t>
      </w:r>
    </w:p>
    <w:p w14:paraId="000000B9" w14:textId="77777777" w:rsidR="00E55AF7" w:rsidRPr="0083421C" w:rsidRDefault="00532F9E" w:rsidP="00DF2799">
      <w:pPr>
        <w:widowControl w:val="0"/>
        <w:spacing w:after="120" w:line="360" w:lineRule="auto"/>
        <w:rPr>
          <w:rFonts w:ascii="Times New Roman" w:eastAsia="Times New Roman" w:hAnsi="Times New Roman" w:cs="Times New Roman"/>
          <w:sz w:val="24"/>
          <w:szCs w:val="24"/>
        </w:rPr>
      </w:pPr>
      <w:bookmarkStart w:id="51" w:name="_heading=h.1y810tw" w:colFirst="0" w:colLast="0"/>
      <w:bookmarkEnd w:id="51"/>
      <w:r w:rsidRPr="0083421C">
        <w:rPr>
          <w:rFonts w:ascii="Times New Roman" w:eastAsia="Times New Roman" w:hAnsi="Times New Roman" w:cs="Times New Roman"/>
          <w:sz w:val="24"/>
          <w:szCs w:val="24"/>
        </w:rPr>
        <w:t xml:space="preserve">Weilburger (2009) yıkıcı saldırganlığı maddelere ayırmıştır: </w:t>
      </w:r>
    </w:p>
    <w:p w14:paraId="000000BA"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2" w:name="_heading=h.4i7ojhp" w:colFirst="0" w:colLast="0"/>
      <w:bookmarkEnd w:id="52"/>
      <w:r w:rsidRPr="0083421C">
        <w:rPr>
          <w:rFonts w:ascii="Times New Roman" w:eastAsia="Times New Roman" w:hAnsi="Times New Roman" w:cs="Times New Roman"/>
          <w:sz w:val="24"/>
          <w:szCs w:val="24"/>
        </w:rPr>
        <w:t xml:space="preserve">• Herhangi bir cisim atmak. </w:t>
      </w:r>
    </w:p>
    <w:p w14:paraId="000000BB"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3" w:name="_heading=h.2xcytpi" w:colFirst="0" w:colLast="0"/>
      <w:bookmarkEnd w:id="53"/>
      <w:r w:rsidRPr="0083421C">
        <w:rPr>
          <w:rFonts w:ascii="Times New Roman" w:eastAsia="Times New Roman" w:hAnsi="Times New Roman" w:cs="Times New Roman"/>
          <w:sz w:val="24"/>
          <w:szCs w:val="24"/>
        </w:rPr>
        <w:t xml:space="preserve">• İtmek, sıkıca tutmak. </w:t>
      </w:r>
    </w:p>
    <w:p w14:paraId="000000BC"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4" w:name="_heading=h.1ci93xb" w:colFirst="0" w:colLast="0"/>
      <w:bookmarkEnd w:id="54"/>
      <w:r w:rsidRPr="0083421C">
        <w:rPr>
          <w:rFonts w:ascii="Times New Roman" w:eastAsia="Times New Roman" w:hAnsi="Times New Roman" w:cs="Times New Roman"/>
          <w:sz w:val="24"/>
          <w:szCs w:val="24"/>
        </w:rPr>
        <w:t xml:space="preserve">• Tokat atmak. </w:t>
      </w:r>
    </w:p>
    <w:p w14:paraId="000000BD"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5" w:name="_heading=h.3whwml4" w:colFirst="0" w:colLast="0"/>
      <w:bookmarkEnd w:id="55"/>
      <w:r w:rsidRPr="0083421C">
        <w:rPr>
          <w:rFonts w:ascii="Times New Roman" w:eastAsia="Times New Roman" w:hAnsi="Times New Roman" w:cs="Times New Roman"/>
          <w:sz w:val="24"/>
          <w:szCs w:val="24"/>
        </w:rPr>
        <w:t xml:space="preserve">• Tekmelemek, yumruklamak. </w:t>
      </w:r>
    </w:p>
    <w:p w14:paraId="000000BE"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6" w:name="_heading=h.2bn6wsx" w:colFirst="0" w:colLast="0"/>
      <w:bookmarkEnd w:id="56"/>
      <w:r w:rsidRPr="0083421C">
        <w:rPr>
          <w:rFonts w:ascii="Times New Roman" w:eastAsia="Times New Roman" w:hAnsi="Times New Roman" w:cs="Times New Roman"/>
          <w:sz w:val="24"/>
          <w:szCs w:val="24"/>
        </w:rPr>
        <w:t xml:space="preserve">• Bir cisim ile vurmak. </w:t>
      </w:r>
    </w:p>
    <w:p w14:paraId="000000BF"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7" w:name="_heading=h.qsh70q" w:colFirst="0" w:colLast="0"/>
      <w:bookmarkEnd w:id="57"/>
      <w:r w:rsidRPr="0083421C">
        <w:rPr>
          <w:rFonts w:ascii="Times New Roman" w:eastAsia="Times New Roman" w:hAnsi="Times New Roman" w:cs="Times New Roman"/>
          <w:sz w:val="24"/>
          <w:szCs w:val="24"/>
        </w:rPr>
        <w:t xml:space="preserve">• Defalarca vurmak, dövmek. </w:t>
      </w:r>
    </w:p>
    <w:p w14:paraId="000000C0"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8" w:name="_heading=h.3as4poj" w:colFirst="0" w:colLast="0"/>
      <w:bookmarkEnd w:id="58"/>
      <w:r w:rsidRPr="0083421C">
        <w:rPr>
          <w:rFonts w:ascii="Times New Roman" w:eastAsia="Times New Roman" w:hAnsi="Times New Roman" w:cs="Times New Roman"/>
          <w:sz w:val="24"/>
          <w:szCs w:val="24"/>
        </w:rPr>
        <w:t xml:space="preserve">• Boğazını sıkmak. </w:t>
      </w:r>
    </w:p>
    <w:p w14:paraId="000000C1"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59" w:name="_heading=h.1pxezwc" w:colFirst="0" w:colLast="0"/>
      <w:bookmarkEnd w:id="59"/>
      <w:r w:rsidRPr="0083421C">
        <w:rPr>
          <w:rFonts w:ascii="Times New Roman" w:eastAsia="Times New Roman" w:hAnsi="Times New Roman" w:cs="Times New Roman"/>
          <w:sz w:val="24"/>
          <w:szCs w:val="24"/>
        </w:rPr>
        <w:t xml:space="preserve">• Silah ile tehdit etmek. </w:t>
      </w:r>
    </w:p>
    <w:p w14:paraId="000000C2" w14:textId="77777777" w:rsidR="00E55AF7" w:rsidRPr="0083421C" w:rsidRDefault="00532F9E" w:rsidP="008D3F02">
      <w:pPr>
        <w:widowControl w:val="0"/>
        <w:spacing w:after="120" w:line="360" w:lineRule="auto"/>
        <w:rPr>
          <w:rFonts w:ascii="Times New Roman" w:eastAsia="Times New Roman" w:hAnsi="Times New Roman" w:cs="Times New Roman"/>
          <w:sz w:val="24"/>
          <w:szCs w:val="24"/>
        </w:rPr>
      </w:pPr>
      <w:bookmarkStart w:id="60" w:name="_heading=h.49x2ik5" w:colFirst="0" w:colLast="0"/>
      <w:bookmarkEnd w:id="60"/>
      <w:r w:rsidRPr="0083421C">
        <w:rPr>
          <w:rFonts w:ascii="Times New Roman" w:eastAsia="Times New Roman" w:hAnsi="Times New Roman" w:cs="Times New Roman"/>
          <w:sz w:val="24"/>
          <w:szCs w:val="24"/>
        </w:rPr>
        <w:t>• Silah, bıçak kullanmak.</w:t>
      </w:r>
    </w:p>
    <w:p w14:paraId="228F71D4" w14:textId="0C029994" w:rsidR="008D3F02" w:rsidRPr="0083421C" w:rsidRDefault="00532F9E" w:rsidP="008D3F02">
      <w:pPr>
        <w:widowControl w:val="0"/>
        <w:spacing w:after="120" w:line="360" w:lineRule="auto"/>
        <w:jc w:val="both"/>
        <w:rPr>
          <w:rFonts w:ascii="Times New Roman" w:eastAsia="Times New Roman" w:hAnsi="Times New Roman" w:cs="Times New Roman"/>
          <w:sz w:val="24"/>
          <w:szCs w:val="24"/>
        </w:rPr>
      </w:pPr>
      <w:bookmarkStart w:id="61" w:name="_heading=h.2p2csry" w:colFirst="0" w:colLast="0"/>
      <w:bookmarkEnd w:id="61"/>
      <w:r w:rsidRPr="0083421C">
        <w:rPr>
          <w:rFonts w:ascii="Times New Roman" w:eastAsia="Times New Roman" w:hAnsi="Times New Roman" w:cs="Times New Roman"/>
          <w:sz w:val="24"/>
          <w:szCs w:val="24"/>
        </w:rPr>
        <w:t xml:space="preserve">          Yıkıcı saldırganlık araştırmacıları farklı yönlerde bulgular elde etmeye yöneltmiş kavram iyice genişleyerek birçok madde de tanım bulmuştur. Sosyal psikologlar, ilk hedefi karşısındakine zararda bulunmak olan saldırganlık türünü araştırmaya, sınıflamaya çalışmaktadır. Birden çok isimde karşılarına çıkan bu saldırgan düşmanlık, öfke duygularını </w:t>
      </w:r>
      <w:r w:rsidRPr="0083421C">
        <w:rPr>
          <w:rFonts w:ascii="Times New Roman" w:eastAsia="Times New Roman" w:hAnsi="Times New Roman" w:cs="Times New Roman"/>
          <w:sz w:val="24"/>
          <w:szCs w:val="24"/>
        </w:rPr>
        <w:lastRenderedPageBreak/>
        <w:t>barındırır. Davranışı uygulayacağı bireyin tedirgin olması ve korkması için farklı metodlarla bildirim göndermeye çalışırlar (Gökçiçek, 2015).</w:t>
      </w:r>
    </w:p>
    <w:p w14:paraId="6F448422" w14:textId="77777777" w:rsidR="0064586C" w:rsidRPr="0083421C" w:rsidRDefault="0064586C" w:rsidP="008D3F02">
      <w:pPr>
        <w:widowControl w:val="0"/>
        <w:spacing w:after="120" w:line="360" w:lineRule="auto"/>
        <w:jc w:val="both"/>
        <w:rPr>
          <w:rFonts w:ascii="Times New Roman" w:eastAsia="Times New Roman" w:hAnsi="Times New Roman" w:cs="Times New Roman"/>
          <w:sz w:val="24"/>
          <w:szCs w:val="24"/>
        </w:rPr>
      </w:pPr>
    </w:p>
    <w:p w14:paraId="6C9F9EE2" w14:textId="28A0940F" w:rsidR="008D3F02" w:rsidRPr="0083421C" w:rsidRDefault="00DD05AD" w:rsidP="005200D0">
      <w:pPr>
        <w:pStyle w:val="4B"/>
      </w:pPr>
      <w:bookmarkStart w:id="62" w:name="_heading=h.147n2zr" w:colFirst="0" w:colLast="0"/>
      <w:bookmarkEnd w:id="62"/>
      <w:r w:rsidRPr="0083421C">
        <w:t xml:space="preserve"> </w:t>
      </w:r>
      <w:bookmarkStart w:id="63" w:name="_Toc65527380"/>
      <w:r w:rsidR="00532F9E" w:rsidRPr="0083421C">
        <w:t>Atılganlık</w:t>
      </w:r>
      <w:bookmarkEnd w:id="63"/>
    </w:p>
    <w:p w14:paraId="000000C4" w14:textId="740E88B6" w:rsidR="00E55AF7" w:rsidRPr="0083421C" w:rsidRDefault="00532F9E" w:rsidP="008D3F02">
      <w:pPr>
        <w:pStyle w:val="ListeParagraf"/>
        <w:widowControl w:val="0"/>
        <w:spacing w:after="120" w:line="360" w:lineRule="auto"/>
        <w:ind w:left="0"/>
        <w:rPr>
          <w:rFonts w:ascii="Times New Roman" w:eastAsia="Times New Roman" w:hAnsi="Times New Roman" w:cs="Times New Roman"/>
          <w:b/>
          <w:sz w:val="24"/>
          <w:szCs w:val="24"/>
        </w:rPr>
      </w:pPr>
      <w:r w:rsidRPr="0083421C">
        <w:rPr>
          <w:rFonts w:ascii="Times New Roman" w:eastAsia="Times New Roman" w:hAnsi="Times New Roman" w:cs="Times New Roman"/>
          <w:b/>
          <w:sz w:val="24"/>
          <w:szCs w:val="24"/>
        </w:rPr>
        <w:t xml:space="preserve"> </w:t>
      </w:r>
    </w:p>
    <w:p w14:paraId="000000C5" w14:textId="09384F50" w:rsidR="00E55AF7" w:rsidRPr="0083421C" w:rsidRDefault="00532F9E" w:rsidP="008D3F02">
      <w:pPr>
        <w:widowControl w:val="0"/>
        <w:spacing w:after="120" w:line="360" w:lineRule="auto"/>
        <w:jc w:val="both"/>
        <w:rPr>
          <w:rFonts w:ascii="Times New Roman" w:eastAsia="Times New Roman" w:hAnsi="Times New Roman" w:cs="Times New Roman"/>
          <w:sz w:val="24"/>
          <w:szCs w:val="24"/>
        </w:rPr>
      </w:pPr>
      <w:bookmarkStart w:id="64" w:name="_heading=h.3o7alnk" w:colFirst="0" w:colLast="0"/>
      <w:bookmarkEnd w:id="64"/>
      <w:r w:rsidRPr="0083421C">
        <w:rPr>
          <w:rFonts w:ascii="Times New Roman" w:eastAsia="Times New Roman" w:hAnsi="Times New Roman" w:cs="Times New Roman"/>
          <w:sz w:val="24"/>
          <w:szCs w:val="24"/>
        </w:rPr>
        <w:t xml:space="preserve">          Atılganlık kavramı saldırganlık terimi içerisinde yer alan bir alt başlık </w:t>
      </w:r>
      <w:r w:rsidR="008D3F02" w:rsidRPr="0083421C">
        <w:rPr>
          <w:rFonts w:ascii="Times New Roman" w:eastAsia="Times New Roman" w:hAnsi="Times New Roman" w:cs="Times New Roman"/>
          <w:sz w:val="24"/>
          <w:szCs w:val="24"/>
        </w:rPr>
        <w:t>olsa da</w:t>
      </w:r>
      <w:r w:rsidRPr="0083421C">
        <w:rPr>
          <w:rFonts w:ascii="Times New Roman" w:eastAsia="Times New Roman" w:hAnsi="Times New Roman" w:cs="Times New Roman"/>
          <w:sz w:val="24"/>
          <w:szCs w:val="24"/>
        </w:rPr>
        <w:t xml:space="preserve"> aslında beklenen bir davranış ya</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tepki durumu olarak olağan karşılanır. Hatta bu davranış gelişme döneminde olan bireylerde istendik davranış olarak kabul edilir. Kişinin kendini savunması ya</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koruyabilmesi bu davranışları endişe duygusu yaşamadan gerçekleştirmesi ancak davranışın karşısındakinin hak ve özgürlüğüne müdahale etmeden olması atılganlık kavramını açıklamaktadır (Gökçiçek, 2015). Atılganlık kavramı karşıdakine saldırgan davranış uygulamak değildir. Kişinin kendisine olan güvenini iletişim becerisini ortaya koymasıdır. Atılgan kişi etrafındakilerin haklarını da gözeterek, kendi derdini anlatabilen kişidir. Kendisinin haklı olduğunu düşündüğü bir platformda bunun gerçekten</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de öyle olduğunu benimser, yoksa kendini savunmaz ya</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düşüncesini ortaya koymaz (Kırkbir, 2014). “</w:t>
      </w:r>
      <w:r w:rsidRPr="0083421C">
        <w:rPr>
          <w:rFonts w:ascii="Times New Roman" w:eastAsia="Times New Roman" w:hAnsi="Times New Roman" w:cs="Times New Roman"/>
          <w:i/>
          <w:sz w:val="24"/>
          <w:szCs w:val="24"/>
        </w:rPr>
        <w:t>Atılganlık, dolaysız yöntemlerden yararlanılarak kurulan samimi, dürüst, açık ve etkileyici bir etkileşim biçimidir</w:t>
      </w:r>
      <w:r w:rsidRPr="0083421C">
        <w:rPr>
          <w:rFonts w:ascii="Times New Roman" w:eastAsia="Times New Roman" w:hAnsi="Times New Roman" w:cs="Times New Roman"/>
          <w:sz w:val="24"/>
          <w:szCs w:val="24"/>
        </w:rPr>
        <w:t>” (Bostan ve Kılcıgil, 2008).  Atılganlık, kişilerin rahat bir dille istemediği durumu izah edebilmesi, bu davranışı karşısındakinden çekinmeden yapması ama karşındaki kişi ve kişileri de korkutacak bir</w:t>
      </w:r>
      <w:r w:rsidR="0064586C" w:rsidRPr="0083421C">
        <w:rPr>
          <w:rFonts w:ascii="Times New Roman" w:eastAsia="Times New Roman" w:hAnsi="Times New Roman" w:cs="Times New Roman"/>
          <w:sz w:val="24"/>
          <w:szCs w:val="24"/>
        </w:rPr>
        <w:t xml:space="preserve"> üslup kullanmamasıdır (Tutkun ve diğerleri, </w:t>
      </w:r>
      <w:r w:rsidRPr="0083421C">
        <w:rPr>
          <w:rFonts w:ascii="Times New Roman" w:eastAsia="Times New Roman" w:hAnsi="Times New Roman" w:cs="Times New Roman"/>
          <w:sz w:val="24"/>
          <w:szCs w:val="24"/>
        </w:rPr>
        <w:t xml:space="preserve">2006). Yani atılganlığa bir örnek verecek olursak futbol maçında gol atan bir oyuncunun ofsayt gerekçesiyle golünün iptal edilmesi sonucunda, ofsayt olmadığını düşündüğü için hakeme itiraz etmesidir. Hakemin VAR incelemesi sonucu verdiği karar </w:t>
      </w:r>
      <w:r w:rsidR="008D3F02" w:rsidRPr="0083421C">
        <w:rPr>
          <w:rFonts w:ascii="Times New Roman" w:eastAsia="Times New Roman" w:hAnsi="Times New Roman" w:cs="Times New Roman"/>
          <w:sz w:val="24"/>
          <w:szCs w:val="24"/>
        </w:rPr>
        <w:t>aleyhinde</w:t>
      </w:r>
      <w:r w:rsidRPr="0083421C">
        <w:rPr>
          <w:rFonts w:ascii="Times New Roman" w:eastAsia="Times New Roman" w:hAnsi="Times New Roman" w:cs="Times New Roman"/>
          <w:sz w:val="24"/>
          <w:szCs w:val="24"/>
        </w:rPr>
        <w:t xml:space="preserve"> de olsa itirazı sonlandırıp saygı duymasıdır.</w:t>
      </w:r>
    </w:p>
    <w:p w14:paraId="6F43CD5A" w14:textId="77777777" w:rsidR="008D3F02" w:rsidRPr="0083421C" w:rsidRDefault="008D3F02" w:rsidP="008D3F02">
      <w:pPr>
        <w:widowControl w:val="0"/>
        <w:spacing w:after="120" w:line="360" w:lineRule="auto"/>
        <w:jc w:val="both"/>
        <w:rPr>
          <w:rFonts w:ascii="Times New Roman" w:eastAsia="Times New Roman" w:hAnsi="Times New Roman" w:cs="Times New Roman"/>
          <w:sz w:val="24"/>
          <w:szCs w:val="24"/>
        </w:rPr>
      </w:pPr>
    </w:p>
    <w:p w14:paraId="000000C6" w14:textId="29E74721" w:rsidR="00E55AF7" w:rsidRPr="0083421C" w:rsidRDefault="00DD05AD" w:rsidP="005200D0">
      <w:pPr>
        <w:pStyle w:val="4B"/>
      </w:pPr>
      <w:bookmarkStart w:id="65" w:name="_heading=h.23ckvvd" w:colFirst="0" w:colLast="0"/>
      <w:bookmarkEnd w:id="65"/>
      <w:r w:rsidRPr="0083421C">
        <w:t xml:space="preserve"> </w:t>
      </w:r>
      <w:bookmarkStart w:id="66" w:name="_Toc65527381"/>
      <w:r w:rsidR="00532F9E" w:rsidRPr="0083421C">
        <w:t>Diğer Saldırganlık Türleri</w:t>
      </w:r>
      <w:bookmarkEnd w:id="66"/>
    </w:p>
    <w:p w14:paraId="3C64516A" w14:textId="77777777" w:rsidR="008D3F02" w:rsidRPr="0083421C" w:rsidRDefault="008D3F02" w:rsidP="008D3F02">
      <w:pPr>
        <w:pStyle w:val="ListeParagraf"/>
        <w:widowControl w:val="0"/>
        <w:spacing w:after="120" w:line="360" w:lineRule="auto"/>
        <w:ind w:left="0"/>
        <w:rPr>
          <w:rFonts w:ascii="Times New Roman" w:eastAsia="Times New Roman" w:hAnsi="Times New Roman" w:cs="Times New Roman"/>
          <w:b/>
          <w:sz w:val="24"/>
          <w:szCs w:val="24"/>
        </w:rPr>
      </w:pPr>
    </w:p>
    <w:p w14:paraId="000000C7" w14:textId="194FC323"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67" w:name="_heading=h.ihv636" w:colFirst="0" w:colLast="0"/>
      <w:bookmarkEnd w:id="67"/>
      <w:r w:rsidRPr="0083421C">
        <w:rPr>
          <w:rFonts w:ascii="Times New Roman" w:eastAsia="Times New Roman" w:hAnsi="Times New Roman" w:cs="Times New Roman"/>
          <w:sz w:val="24"/>
          <w:szCs w:val="24"/>
        </w:rPr>
        <w:t xml:space="preserve">          Price ve Dodge (1989) reaktif ve proaktif olarak iki saldırganlık türüne ayırmıştır. Bunlar tepkisel ve araçsal olarak bilinen saldırganlık türleridir. Reakti</w:t>
      </w:r>
      <w:r w:rsidR="008D3F02" w:rsidRPr="0083421C">
        <w:rPr>
          <w:rFonts w:ascii="Times New Roman" w:eastAsia="Times New Roman" w:hAnsi="Times New Roman" w:cs="Times New Roman"/>
          <w:sz w:val="24"/>
          <w:szCs w:val="24"/>
        </w:rPr>
        <w:t xml:space="preserve">f saldırganlık genelde bireyin </w:t>
      </w:r>
      <w:r w:rsidRPr="0083421C">
        <w:rPr>
          <w:rFonts w:ascii="Times New Roman" w:eastAsia="Times New Roman" w:hAnsi="Times New Roman" w:cs="Times New Roman"/>
          <w:sz w:val="24"/>
          <w:szCs w:val="24"/>
        </w:rPr>
        <w:t>psikolojik olarak çöküntüye uğradığı dönemlerde sinirlenme, aşağılanma duyguları yaşarken verdiği tepkidir. “</w:t>
      </w:r>
      <w:r w:rsidRPr="0083421C">
        <w:rPr>
          <w:rFonts w:ascii="Times New Roman" w:eastAsia="Times New Roman" w:hAnsi="Times New Roman" w:cs="Times New Roman"/>
          <w:i/>
          <w:sz w:val="24"/>
          <w:szCs w:val="24"/>
        </w:rPr>
        <w:t>Proaktif saldırganlık, belirlenen hedefe ulaşmak için dış etkenler tarafından kontrol edilen kasıtlı ve yıkıcı bir davranış şeklidir</w:t>
      </w:r>
      <w:r w:rsidRPr="0083421C">
        <w:rPr>
          <w:rFonts w:ascii="Times New Roman" w:eastAsia="Times New Roman" w:hAnsi="Times New Roman" w:cs="Times New Roman"/>
          <w:sz w:val="24"/>
          <w:szCs w:val="24"/>
        </w:rPr>
        <w:t>” (Bandura, 1973</w:t>
      </w:r>
      <w:r w:rsidR="00D43DF5" w:rsidRPr="0083421C">
        <w:rPr>
          <w:rFonts w:ascii="Times New Roman" w:eastAsia="Times New Roman" w:hAnsi="Times New Roman" w:cs="Times New Roman"/>
          <w:sz w:val="24"/>
          <w:szCs w:val="24"/>
        </w:rPr>
        <w:t>a</w:t>
      </w:r>
      <w:r w:rsidRPr="0083421C">
        <w:rPr>
          <w:rFonts w:ascii="Times New Roman" w:eastAsia="Times New Roman" w:hAnsi="Times New Roman" w:cs="Times New Roman"/>
          <w:sz w:val="24"/>
          <w:szCs w:val="24"/>
        </w:rPr>
        <w:t>).</w:t>
      </w:r>
    </w:p>
    <w:p w14:paraId="79152E62" w14:textId="77777777" w:rsidR="00FF2A69" w:rsidRDefault="00532F9E" w:rsidP="008D3F02">
      <w:pPr>
        <w:spacing w:after="120" w:line="360" w:lineRule="auto"/>
        <w:rPr>
          <w:rFonts w:ascii="Times New Roman" w:eastAsia="Times New Roman" w:hAnsi="Times New Roman" w:cs="Times New Roman"/>
          <w:sz w:val="24"/>
          <w:szCs w:val="24"/>
        </w:rPr>
      </w:pPr>
      <w:bookmarkStart w:id="68" w:name="_heading=h.32hioqz" w:colFirst="0" w:colLast="0"/>
      <w:bookmarkEnd w:id="68"/>
      <w:r w:rsidRPr="0083421C">
        <w:rPr>
          <w:rFonts w:ascii="Times New Roman" w:eastAsia="Times New Roman" w:hAnsi="Times New Roman" w:cs="Times New Roman"/>
          <w:sz w:val="24"/>
          <w:szCs w:val="24"/>
        </w:rPr>
        <w:t xml:space="preserve">        </w:t>
      </w:r>
    </w:p>
    <w:p w14:paraId="000000C8" w14:textId="0B7C09D5" w:rsidR="00E55AF7" w:rsidRPr="0083421C" w:rsidRDefault="00532F9E" w:rsidP="008D3F02">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Başaran (2005) ise saldırganlığı farklı bir açıdan 5 bölüme ayırmıştır. </w:t>
      </w:r>
    </w:p>
    <w:p w14:paraId="000000C9" w14:textId="14D409F1"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69" w:name="_heading=h.1hmsyys" w:colFirst="0" w:colLast="0"/>
      <w:bookmarkEnd w:id="69"/>
      <w:r w:rsidRPr="0083421C">
        <w:rPr>
          <w:rFonts w:ascii="Times New Roman" w:eastAsia="Times New Roman" w:hAnsi="Times New Roman" w:cs="Times New Roman"/>
          <w:sz w:val="24"/>
          <w:szCs w:val="24"/>
        </w:rPr>
        <w:t>1.Düşmanca s</w:t>
      </w:r>
      <w:r w:rsidR="008D3F02" w:rsidRPr="0083421C">
        <w:rPr>
          <w:rFonts w:ascii="Times New Roman" w:eastAsia="Times New Roman" w:hAnsi="Times New Roman" w:cs="Times New Roman"/>
          <w:sz w:val="24"/>
          <w:szCs w:val="24"/>
        </w:rPr>
        <w:t>aldırganlık, bireye şiddete baş</w:t>
      </w:r>
      <w:r w:rsidRPr="0083421C">
        <w:rPr>
          <w:rFonts w:ascii="Times New Roman" w:eastAsia="Times New Roman" w:hAnsi="Times New Roman" w:cs="Times New Roman"/>
          <w:sz w:val="24"/>
          <w:szCs w:val="24"/>
        </w:rPr>
        <w:t>vurmak kaydıyla geçici veya kalıcı zarar vermektir.</w:t>
      </w:r>
    </w:p>
    <w:p w14:paraId="000000CA" w14:textId="77777777"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0" w:name="_heading=h.41mghml" w:colFirst="0" w:colLast="0"/>
      <w:bookmarkEnd w:id="70"/>
      <w:r w:rsidRPr="0083421C">
        <w:rPr>
          <w:rFonts w:ascii="Times New Roman" w:eastAsia="Times New Roman" w:hAnsi="Times New Roman" w:cs="Times New Roman"/>
          <w:sz w:val="24"/>
          <w:szCs w:val="24"/>
        </w:rPr>
        <w:t xml:space="preserve">2.Gözdağına yönelik saldırganlık, bireyi sindirerek kendisini güçlü gösterme isteğiyle üstüne yürümek, küfür etmektir. </w:t>
      </w:r>
    </w:p>
    <w:p w14:paraId="000000CB" w14:textId="77777777"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1" w:name="_heading=h.2grqrue" w:colFirst="0" w:colLast="0"/>
      <w:bookmarkEnd w:id="71"/>
      <w:r w:rsidRPr="0083421C">
        <w:rPr>
          <w:rFonts w:ascii="Times New Roman" w:eastAsia="Times New Roman" w:hAnsi="Times New Roman" w:cs="Times New Roman"/>
          <w:sz w:val="24"/>
          <w:szCs w:val="24"/>
        </w:rPr>
        <w:t xml:space="preserve">3. Araçsal saldırganlık, saldırgan kişinin kendisine ait olmayan, başkalarının eşyalarını, değerli mallarını gasp etmesi, kendi çıkarı için kullanması veya elde edemediği durumlarda kullanılmaz hale getirmesidir. </w:t>
      </w:r>
    </w:p>
    <w:p w14:paraId="000000CC" w14:textId="77777777"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2" w:name="_heading=h.vx1227" w:colFirst="0" w:colLast="0"/>
      <w:bookmarkEnd w:id="72"/>
      <w:r w:rsidRPr="0083421C">
        <w:rPr>
          <w:rFonts w:ascii="Times New Roman" w:eastAsia="Times New Roman" w:hAnsi="Times New Roman" w:cs="Times New Roman"/>
          <w:sz w:val="24"/>
          <w:szCs w:val="24"/>
        </w:rPr>
        <w:t xml:space="preserve">4. Edilgen saldırganlık, bireyin kendisinin alınması sonucu bu durumu dışarıya yansıtma eğilimidir. </w:t>
      </w:r>
    </w:p>
    <w:p w14:paraId="000000CD" w14:textId="5879AA7F"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3" w:name="_heading=h.3fwokq0" w:colFirst="0" w:colLast="0"/>
      <w:bookmarkEnd w:id="73"/>
      <w:r w:rsidRPr="0083421C">
        <w:rPr>
          <w:rFonts w:ascii="Times New Roman" w:eastAsia="Times New Roman" w:hAnsi="Times New Roman" w:cs="Times New Roman"/>
          <w:sz w:val="24"/>
          <w:szCs w:val="24"/>
        </w:rPr>
        <w:t>5. Engelleyici saldırganlık, kişilerin rahatsız olması için içten pazarlıklı bir şekilde gerekli olan durum ya</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nesneyi ortadan kaldırmak, hak yemek, benim olmuyorsa onunda olmasın düşüncesidir.</w:t>
      </w:r>
    </w:p>
    <w:p w14:paraId="4E8EAE64" w14:textId="77777777" w:rsidR="008D3F02" w:rsidRPr="0083421C" w:rsidRDefault="008D3F02" w:rsidP="008D3F02">
      <w:pPr>
        <w:spacing w:after="120" w:line="360" w:lineRule="auto"/>
        <w:jc w:val="both"/>
        <w:rPr>
          <w:rFonts w:ascii="Times New Roman" w:eastAsia="Times New Roman" w:hAnsi="Times New Roman" w:cs="Times New Roman"/>
          <w:sz w:val="24"/>
          <w:szCs w:val="24"/>
        </w:rPr>
      </w:pPr>
    </w:p>
    <w:p w14:paraId="000000CE" w14:textId="37393D09" w:rsidR="00E55AF7" w:rsidRPr="0083421C" w:rsidRDefault="00DD05AD" w:rsidP="005200D0">
      <w:pPr>
        <w:pStyle w:val="3B"/>
      </w:pPr>
      <w:bookmarkStart w:id="74" w:name="_heading=h.1v1yuxt" w:colFirst="0" w:colLast="0"/>
      <w:bookmarkEnd w:id="74"/>
      <w:r w:rsidRPr="0083421C">
        <w:t xml:space="preserve"> </w:t>
      </w:r>
      <w:bookmarkStart w:id="75" w:name="_Toc65527382"/>
      <w:r w:rsidR="00532F9E" w:rsidRPr="0083421C">
        <w:t>Saldırganlık Kuramları</w:t>
      </w:r>
      <w:bookmarkEnd w:id="75"/>
    </w:p>
    <w:p w14:paraId="6CA45CF6" w14:textId="77777777" w:rsidR="008D3F02" w:rsidRPr="0083421C" w:rsidRDefault="008D3F02" w:rsidP="008D3F02">
      <w:pPr>
        <w:pStyle w:val="ListeParagraf"/>
        <w:spacing w:after="120" w:line="360" w:lineRule="auto"/>
        <w:ind w:left="0"/>
        <w:rPr>
          <w:rFonts w:ascii="Times New Roman" w:eastAsia="Times New Roman" w:hAnsi="Times New Roman" w:cs="Times New Roman"/>
          <w:b/>
          <w:sz w:val="24"/>
          <w:szCs w:val="24"/>
        </w:rPr>
      </w:pPr>
    </w:p>
    <w:p w14:paraId="000000CF" w14:textId="60DC35D1"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6" w:name="_heading=h.4f1mdlm" w:colFirst="0" w:colLast="0"/>
      <w:bookmarkEnd w:id="76"/>
      <w:r w:rsidRPr="0083421C">
        <w:rPr>
          <w:rFonts w:ascii="Times New Roman" w:eastAsia="Times New Roman" w:hAnsi="Times New Roman" w:cs="Times New Roman"/>
          <w:sz w:val="24"/>
          <w:szCs w:val="24"/>
        </w:rPr>
        <w:t xml:space="preserve">           Psikologlar saldırganlık türlerinde olduğu gibi çok kapsamlı araştırmalarda bulunmuşlar ancak tanımlar çeşitlense de genel olarak aynı kavramlar üzerinde yoğunlaşmıştır. Myers (2015) genel geçerliliği kanıtlanmış görüşler üzerinde durarak saldırganlığı üç ana temada açıklamıştır. “</w:t>
      </w:r>
      <w:r w:rsidRPr="0083421C">
        <w:rPr>
          <w:rFonts w:ascii="Times New Roman" w:eastAsia="Times New Roman" w:hAnsi="Times New Roman" w:cs="Times New Roman"/>
          <w:i/>
          <w:sz w:val="24"/>
          <w:szCs w:val="24"/>
        </w:rPr>
        <w:t>Biyolojik kökenleri olan bir saldırganlık güdüsü vardır, saldırganlık engellemeye karşı gösterilen doğal bir davranıştır, saldırganlık davranışı öğrenilmiş bir davranıştır</w:t>
      </w:r>
      <w:r w:rsidRPr="0083421C">
        <w:rPr>
          <w:rFonts w:ascii="Times New Roman" w:eastAsia="Times New Roman" w:hAnsi="Times New Roman" w:cs="Times New Roman"/>
          <w:sz w:val="24"/>
          <w:szCs w:val="24"/>
        </w:rPr>
        <w:t>.” Kuramcılar saldırgan davranışın tüm boyutlarda incelenmesi gerektiğini görmüşler ve bu alanda uzlaşma sağlayamadan tanımları farklılaştırmışlardır. Bu sebepten dolayı evrensel bir davranış biçimi bulunamamıştır (Liu, 2004).</w:t>
      </w:r>
    </w:p>
    <w:p w14:paraId="5C37BA92" w14:textId="75EEDA67" w:rsidR="007B44BC" w:rsidRPr="0083421C" w:rsidRDefault="007B44BC" w:rsidP="008D3F02">
      <w:pPr>
        <w:spacing w:after="120" w:line="360" w:lineRule="auto"/>
        <w:jc w:val="both"/>
        <w:rPr>
          <w:rFonts w:ascii="Times New Roman" w:eastAsia="Times New Roman" w:hAnsi="Times New Roman" w:cs="Times New Roman"/>
          <w:sz w:val="24"/>
          <w:szCs w:val="24"/>
        </w:rPr>
      </w:pPr>
    </w:p>
    <w:p w14:paraId="000000D0" w14:textId="300B2939" w:rsidR="00E55AF7" w:rsidRPr="0083421C" w:rsidRDefault="00DD05AD" w:rsidP="005200D0">
      <w:pPr>
        <w:pStyle w:val="4B"/>
      </w:pPr>
      <w:bookmarkStart w:id="77" w:name="_heading=h.2u6wntf" w:colFirst="0" w:colLast="0"/>
      <w:bookmarkEnd w:id="77"/>
      <w:r w:rsidRPr="0083421C">
        <w:t xml:space="preserve"> </w:t>
      </w:r>
      <w:bookmarkStart w:id="78" w:name="_Toc65527383"/>
      <w:r w:rsidR="00532F9E" w:rsidRPr="0083421C">
        <w:t>Biyolojik Temelli Kuram</w:t>
      </w:r>
      <w:bookmarkEnd w:id="78"/>
      <w:r w:rsidR="00532F9E" w:rsidRPr="0083421C">
        <w:t xml:space="preserve"> </w:t>
      </w:r>
    </w:p>
    <w:p w14:paraId="343875DD" w14:textId="77777777" w:rsidR="008D3F02" w:rsidRPr="0083421C" w:rsidRDefault="008D3F02" w:rsidP="008D3F02">
      <w:pPr>
        <w:pStyle w:val="ListeParagraf"/>
        <w:spacing w:after="120" w:line="360" w:lineRule="auto"/>
        <w:ind w:left="0"/>
        <w:rPr>
          <w:rFonts w:ascii="Times New Roman" w:eastAsia="Times New Roman" w:hAnsi="Times New Roman" w:cs="Times New Roman"/>
          <w:b/>
          <w:sz w:val="24"/>
          <w:szCs w:val="24"/>
        </w:rPr>
      </w:pPr>
    </w:p>
    <w:p w14:paraId="000000D1" w14:textId="66B2FCB7"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79" w:name="_heading=h.19c6y18" w:colFirst="0" w:colLast="0"/>
      <w:bookmarkEnd w:id="79"/>
      <w:r w:rsidRPr="0083421C">
        <w:rPr>
          <w:rFonts w:ascii="Times New Roman" w:eastAsia="Times New Roman" w:hAnsi="Times New Roman" w:cs="Times New Roman"/>
          <w:sz w:val="24"/>
          <w:szCs w:val="24"/>
        </w:rPr>
        <w:t xml:space="preserve">          Biyolojik kavramında da açıkça belli olduğu gibi kişiye doğuştan yüklenen bir durum olarak düşünülmektedir. Bu görüş saldırgan davranışın boyutunu inceleyen ilk kuramlardandır (Eroğlu, 2009). Bu kuram doğumla birlikte yüklü olan davranış modelleri beynin yerine getirerek uygulamaya geçilmesi döngüsü üzerinde durmuştur. Biyolojik döngüye önem veren </w:t>
      </w:r>
      <w:r w:rsidRPr="0083421C">
        <w:rPr>
          <w:rFonts w:ascii="Times New Roman" w:eastAsia="Times New Roman" w:hAnsi="Times New Roman" w:cs="Times New Roman"/>
          <w:sz w:val="24"/>
          <w:szCs w:val="24"/>
        </w:rPr>
        <w:lastRenderedPageBreak/>
        <w:t>araştırmacılara göre beynin yanı sıra merkezi sinir sistemi ile endokrin sistemi de bu döngüde görev üstlenmektedir. Saldırganlığa ulaşmak için kalıtsal yapının bilimsel veriler ışığında incelenmesi gerektiği sonucuna varmışlardır. Sinir sisteminin yapısı incelendiğinde kuramcılar seratonin üzerinde yoğunlaşmış, azlığında saldırganlığın arttığı bulgusuna ulaşmışlardır (Kılınç, 2012). Beyin işlevlerindeki yetersizliğin her</w:t>
      </w:r>
      <w:r w:rsidR="008D3F02"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zaman saldırgan davranışta artışa sebep olacağını ve bireyi bu tür davranışlara iteceği savunulmuştur (Liu, 2004). Beyin işlevleri sinir sisteminin de etkisiyle davranışları hangi sebeple ve ne şekilde yapıldığına dayanak oluşturacak şekilde araştırmacılara konu olmuştur. Biyolojik temelli yaklaşımın kuramcıları beynin etkisinde olan tüm alanları incelediğin de hipotalamus, davranışların saldırganlık boyutunda ilerlemesinde etkili olan bir öğe olarak sunulmuştur. Yine beyin ve etkilediği tüm alanlar ele alındığında herhangi bir sebeple işlevleri bozulduğunda topluma uyum sağlamakta zorlanan psikolojik sorunlar yaşayan birey</w:t>
      </w:r>
      <w:r w:rsidR="0064586C" w:rsidRPr="0083421C">
        <w:rPr>
          <w:rFonts w:ascii="Times New Roman" w:eastAsia="Times New Roman" w:hAnsi="Times New Roman" w:cs="Times New Roman"/>
          <w:sz w:val="24"/>
          <w:szCs w:val="24"/>
        </w:rPr>
        <w:t>ler ortaya çıkmaktadır (Perdeci</w:t>
      </w:r>
      <w:r w:rsidRPr="0083421C">
        <w:rPr>
          <w:rFonts w:ascii="Times New Roman" w:eastAsia="Times New Roman" w:hAnsi="Times New Roman" w:cs="Times New Roman"/>
          <w:sz w:val="24"/>
          <w:szCs w:val="24"/>
        </w:rPr>
        <w:t xml:space="preserve"> </w:t>
      </w:r>
      <w:r w:rsidR="0064586C"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2010)</w:t>
      </w:r>
      <w:r w:rsidR="0064586C"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Etologlar saldırgan davranışı evrim ile birlikte ele almışlar, saldırganlığın genetiği uygun kişilerde daha güçlü olarak yerleştiğini düşünmüşlerdir (Kayaoğlu, 2014). </w:t>
      </w:r>
    </w:p>
    <w:p w14:paraId="48FEE7DD" w14:textId="57B3B2C1" w:rsidR="00092D4C"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Biyolojik kuramcılar saldırgan davranışın ortaya çıkışını gen aktarımına bağlayarak açıklar. Ebeveynlerden çocuğa oradan toruna şeklinde bir haritadan bahsederler ve </w:t>
      </w:r>
      <w:r w:rsidR="008D3F02" w:rsidRPr="0083421C">
        <w:rPr>
          <w:rFonts w:ascii="Times New Roman" w:eastAsia="Times New Roman" w:hAnsi="Times New Roman" w:cs="Times New Roman"/>
          <w:sz w:val="24"/>
          <w:szCs w:val="24"/>
        </w:rPr>
        <w:t>çocuk</w:t>
      </w:r>
      <w:r w:rsidRPr="0083421C">
        <w:rPr>
          <w:rFonts w:ascii="Times New Roman" w:eastAsia="Times New Roman" w:hAnsi="Times New Roman" w:cs="Times New Roman"/>
          <w:sz w:val="24"/>
          <w:szCs w:val="24"/>
        </w:rPr>
        <w:t xml:space="preserve"> dünyaya gelmeden bu durum gerçekleşir. Sonraki aşama da büyüdükçe açığa çıkma kapasitesi artar şekliyle tanımlar (Mdluli, 2015). Başka bir açıklamada ise insanda cinsiyeti belirleyen kromozom kodunun, saldırganlığın derecesini belirlediği düşünülmektedir. XX kadına, XY erkeğe karşılık gelirken bazı erkekler XYY koduyla dünyaya gelmektedir. İşte bu koda sahip olanlar daha iri ve </w:t>
      </w:r>
      <w:r w:rsidR="00092D4C" w:rsidRPr="0083421C">
        <w:rPr>
          <w:rFonts w:ascii="Times New Roman" w:eastAsia="Times New Roman" w:hAnsi="Times New Roman" w:cs="Times New Roman"/>
          <w:sz w:val="24"/>
          <w:szCs w:val="24"/>
        </w:rPr>
        <w:t>testosteron</w:t>
      </w:r>
      <w:r w:rsidRPr="0083421C">
        <w:rPr>
          <w:rFonts w:ascii="Times New Roman" w:eastAsia="Times New Roman" w:hAnsi="Times New Roman" w:cs="Times New Roman"/>
          <w:sz w:val="24"/>
          <w:szCs w:val="24"/>
        </w:rPr>
        <w:t xml:space="preserve"> salgılama oranları daha güçlü bireyler olarak belirlenmiştir. Bu durumun ortaya çıkması bu tip bireylerde saldırganlık düzeylerinin yüksek olmasına sebep olmaktadır. Gerek akranlarına oranla daha güçlü olmaları gerekse hormanel durum bu görüşü destekleyen kavramlar olarak düşünülmektedir (Cüceloğlu, 2006). </w:t>
      </w:r>
    </w:p>
    <w:p w14:paraId="253690FC" w14:textId="03E92C09" w:rsidR="007B44BC" w:rsidRPr="0083421C" w:rsidRDefault="007B44BC" w:rsidP="008D3F02">
      <w:pPr>
        <w:spacing w:after="120" w:line="360" w:lineRule="auto"/>
        <w:jc w:val="both"/>
        <w:rPr>
          <w:rFonts w:ascii="Times New Roman" w:eastAsia="Times New Roman" w:hAnsi="Times New Roman" w:cs="Times New Roman"/>
          <w:sz w:val="24"/>
          <w:szCs w:val="24"/>
        </w:rPr>
      </w:pPr>
    </w:p>
    <w:p w14:paraId="000000D3" w14:textId="358AFCA5" w:rsidR="00E55AF7" w:rsidRPr="0083421C" w:rsidRDefault="00DD05AD" w:rsidP="005200D0">
      <w:pPr>
        <w:pStyle w:val="4B"/>
      </w:pPr>
      <w:bookmarkStart w:id="80" w:name="_heading=h.3tbugp1" w:colFirst="0" w:colLast="0"/>
      <w:bookmarkEnd w:id="80"/>
      <w:r w:rsidRPr="0083421C">
        <w:t xml:space="preserve"> </w:t>
      </w:r>
      <w:bookmarkStart w:id="81" w:name="_Toc65527384"/>
      <w:r w:rsidR="00532F9E" w:rsidRPr="0083421C">
        <w:t>İçgüdü Kuramı</w:t>
      </w:r>
      <w:bookmarkEnd w:id="81"/>
    </w:p>
    <w:p w14:paraId="25408B73" w14:textId="77777777" w:rsidR="00092D4C" w:rsidRPr="0083421C" w:rsidRDefault="00092D4C" w:rsidP="00092D4C">
      <w:pPr>
        <w:pStyle w:val="ListeParagraf"/>
        <w:spacing w:after="120" w:line="360" w:lineRule="auto"/>
        <w:ind w:left="0"/>
        <w:rPr>
          <w:rFonts w:ascii="Times New Roman" w:eastAsia="Times New Roman" w:hAnsi="Times New Roman" w:cs="Times New Roman"/>
          <w:b/>
          <w:sz w:val="24"/>
          <w:szCs w:val="24"/>
        </w:rPr>
      </w:pPr>
    </w:p>
    <w:p w14:paraId="000000D4" w14:textId="0A757C30"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82" w:name="_heading=h.28h4qwu" w:colFirst="0" w:colLast="0"/>
      <w:bookmarkEnd w:id="82"/>
      <w:r w:rsidRPr="0083421C">
        <w:rPr>
          <w:rFonts w:ascii="Times New Roman" w:eastAsia="Times New Roman" w:hAnsi="Times New Roman" w:cs="Times New Roman"/>
          <w:sz w:val="24"/>
          <w:szCs w:val="24"/>
        </w:rPr>
        <w:t xml:space="preserve">          Saldırganlığı açıklamak için çok sayıda araştırmaya konu olan içgüdü kuramı yine çok eskilere dayanmaktadır. En bilinen kuramcıları ise şüphesiz Sigmund Freud ve hemen arkasından Konrad Lorenz gelmektedir. Saldırganlık doğuştan yüklenen bir program gibi görülmekte içgüdü ise bu programı çalıştıran bir yazılım olarak faaliyet göstermektedir (Güner</w:t>
      </w:r>
      <w:r w:rsidR="00994A6B"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2007). Freud, içgüdülerin enerjiye dönüşmediği durumlarda bireylerin doğumdan itibaren </w:t>
      </w:r>
      <w:r w:rsidRPr="0083421C">
        <w:rPr>
          <w:rFonts w:ascii="Times New Roman" w:eastAsia="Times New Roman" w:hAnsi="Times New Roman" w:cs="Times New Roman"/>
          <w:sz w:val="24"/>
          <w:szCs w:val="24"/>
        </w:rPr>
        <w:lastRenderedPageBreak/>
        <w:t>atlatması gereken krizleri doğru zamanda atlatamayacağını ya</w:t>
      </w:r>
      <w:r w:rsidR="00092D4C"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ileriki dönemde diğer krizlerle çakışarak bireyin saldırgan davranışları daha erken ve daha güçlü şekilde ortaya çıkaracağını savunmuştur (Ustabaş, 2011). Örneğin Oidipus Komple</w:t>
      </w:r>
      <w:r w:rsidR="00A9545A">
        <w:rPr>
          <w:rFonts w:ascii="Times New Roman" w:eastAsia="Times New Roman" w:hAnsi="Times New Roman" w:cs="Times New Roman"/>
          <w:sz w:val="24"/>
          <w:szCs w:val="24"/>
        </w:rPr>
        <w:t>k</w:t>
      </w:r>
      <w:r w:rsidRPr="0083421C">
        <w:rPr>
          <w:rFonts w:ascii="Times New Roman" w:eastAsia="Times New Roman" w:hAnsi="Times New Roman" w:cs="Times New Roman"/>
          <w:sz w:val="24"/>
          <w:szCs w:val="24"/>
        </w:rPr>
        <w:t>si olarak adlandırılan ve çocuğun fallik dönemine rastgelen bu durum bu dönemde giderilmez ise ileriki dönemlerde çocuk da bu durum tepkiyle karşılanabilir ve devamında saldırganlığa sebep olabilir.  Freud biyolojik olan bireyde var olan saldırganlığı ortaya çıkaran mekanizmayı dürtüler olarak açıklar. Bu dürtüler “libido” ve “triebe” olarak literatürde yer almaktadır. Bu düşüncelere göre saldırganlık ortaya çıkıyorsa dürtüler herhangi bir engellenmeye maruz kalmış ve saldırgan davranışı çözüm olarak kullanmıştır. Ancak bu davranış olağan bir durum olarak kabullenilmiş, tüm bireylerde meydana gelmesi için sadece gereken şartlar beklenmiştir. Bu bireylerin doğasında var olan bir davranış modelidir. Bu düşüncelere sahip olan Freud şiddet, saldırganlık kavramlarıyla açıklamakta zorlandığı öldürme içgüdüsü üzerine “Thanatos” şeklinde bir kavramı daha ortaya atmıştır. Bu duruma sebep ise I. Dünya Savaşı’nda yaşanan ölümler olarak kayda geçmiştir. Ortaya atılan bu kavram (thanatos) karşısındaki bireyin hayatını sonlandırmak için yapılan faaliyetlere yönelik bir enerji olarak kılıf bulmuştur (Fromm</w:t>
      </w:r>
      <w:r w:rsidR="00994A6B"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1993). </w:t>
      </w:r>
    </w:p>
    <w:p w14:paraId="000000D5" w14:textId="49BE64D8" w:rsidR="00E55AF7"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Alanının en bilinen e</w:t>
      </w:r>
      <w:r w:rsidR="00C3340D">
        <w:rPr>
          <w:rFonts w:ascii="Times New Roman" w:eastAsia="Times New Roman" w:hAnsi="Times New Roman" w:cs="Times New Roman"/>
          <w:sz w:val="24"/>
          <w:szCs w:val="24"/>
        </w:rPr>
        <w:t>tnologlarından olan Lorenz (1963</w:t>
      </w:r>
      <w:r w:rsidRPr="0083421C">
        <w:rPr>
          <w:rFonts w:ascii="Times New Roman" w:eastAsia="Times New Roman" w:hAnsi="Times New Roman" w:cs="Times New Roman"/>
          <w:sz w:val="24"/>
          <w:szCs w:val="24"/>
        </w:rPr>
        <w:t>) ise saldırganlığın bireylerde bir mecburiyet olduğunu sadece hangi koşullarda ve hangi çevresel faktörler aracılığıyla ortaya çıkacağını o anki insan enerjisi ve içgüdülerin belirleyeceğini savunmuştur. Bu durumu ortaya çıkaran enerji ve içgüdü her bireyde doğuştan gelen bir farklılıktır. Beyin ve mekanizmalarıyla açıklamaya çalıştığı bu enerji durumu, doğru anı kollamakta ve ilk fırsatta davranış olarak açığa çıkmaktadır. Saldırgan davranış gerçekte sebep olduğu durumun sadece bir yansımasıdır. Altında birçok olumsuz öğe barındırması kaçınılamaz bir durumdur. Ayrıca Lorenz “Saldırganlık Üzerine” adında yazdığı kitabında hayvanların depo halindeki enerjiyle saldırgan tutumlarına açıklık getirmiştir. Bu durum hayvanlar alemine has bir özelliktir. İnsan da ise saldırgan davranış için içgüdüsel bir enerji oluşumu mevcut olup dışa vurum için ille</w:t>
      </w:r>
      <w:r w:rsidR="00092D4C"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bir olguya ihtiyaç yoktur, (Ustabaş, 2011). Saldırgan davranış için standart bir içgüdüsel mekanizmadan bahsetmek mümkün değildir. Sosyo-kültürel şartlar ve çevre faktörü hayvanlarda herhangi bir farklılaşma göstermezken insanoğlunun saldırgan davranışları bu durumdan etkilenip farklılaşmaktadır (Ciccarelli ve White, 2018). </w:t>
      </w:r>
    </w:p>
    <w:p w14:paraId="68C74A11" w14:textId="71BFE053" w:rsidR="00092D4C" w:rsidRDefault="00092D4C" w:rsidP="008D3F02">
      <w:pPr>
        <w:spacing w:after="120" w:line="360" w:lineRule="auto"/>
        <w:jc w:val="both"/>
        <w:rPr>
          <w:rFonts w:ascii="Times New Roman" w:eastAsia="Times New Roman" w:hAnsi="Times New Roman" w:cs="Times New Roman"/>
          <w:sz w:val="24"/>
          <w:szCs w:val="24"/>
        </w:rPr>
      </w:pPr>
    </w:p>
    <w:p w14:paraId="690DBB4C" w14:textId="5CF5EAD6" w:rsidR="00FF2A69" w:rsidRDefault="00FF2A69" w:rsidP="008D3F02">
      <w:pPr>
        <w:spacing w:after="120" w:line="360" w:lineRule="auto"/>
        <w:jc w:val="both"/>
        <w:rPr>
          <w:rFonts w:ascii="Times New Roman" w:eastAsia="Times New Roman" w:hAnsi="Times New Roman" w:cs="Times New Roman"/>
          <w:sz w:val="24"/>
          <w:szCs w:val="24"/>
        </w:rPr>
      </w:pPr>
    </w:p>
    <w:p w14:paraId="613EEE41" w14:textId="77777777" w:rsidR="00FF2A69" w:rsidRPr="0083421C" w:rsidRDefault="00FF2A69" w:rsidP="008D3F02">
      <w:pPr>
        <w:spacing w:after="120" w:line="360" w:lineRule="auto"/>
        <w:jc w:val="both"/>
        <w:rPr>
          <w:rFonts w:ascii="Times New Roman" w:eastAsia="Times New Roman" w:hAnsi="Times New Roman" w:cs="Times New Roman"/>
          <w:sz w:val="24"/>
          <w:szCs w:val="24"/>
        </w:rPr>
      </w:pPr>
    </w:p>
    <w:p w14:paraId="000000D6" w14:textId="67515085" w:rsidR="00E55AF7" w:rsidRPr="0083421C" w:rsidRDefault="00DD05AD" w:rsidP="005200D0">
      <w:pPr>
        <w:pStyle w:val="4B"/>
      </w:pPr>
      <w:bookmarkStart w:id="83" w:name="_heading=h.nmf14n" w:colFirst="0" w:colLast="0"/>
      <w:bookmarkEnd w:id="83"/>
      <w:r w:rsidRPr="0083421C">
        <w:lastRenderedPageBreak/>
        <w:t xml:space="preserve"> </w:t>
      </w:r>
      <w:bookmarkStart w:id="84" w:name="_Toc65527385"/>
      <w:r w:rsidR="00532F9E" w:rsidRPr="0083421C">
        <w:t>Engellenme-Saldırganlık Kuramı</w:t>
      </w:r>
      <w:bookmarkEnd w:id="84"/>
    </w:p>
    <w:p w14:paraId="59D27A5A" w14:textId="77777777" w:rsidR="00092D4C" w:rsidRPr="0083421C" w:rsidRDefault="00092D4C" w:rsidP="00092D4C">
      <w:pPr>
        <w:pStyle w:val="ListeParagraf"/>
        <w:spacing w:after="120" w:line="360" w:lineRule="auto"/>
        <w:ind w:left="0"/>
        <w:rPr>
          <w:rFonts w:ascii="Times New Roman" w:eastAsia="Times New Roman" w:hAnsi="Times New Roman" w:cs="Times New Roman"/>
          <w:b/>
          <w:sz w:val="24"/>
          <w:szCs w:val="24"/>
        </w:rPr>
      </w:pPr>
    </w:p>
    <w:p w14:paraId="000000D7" w14:textId="11E1E319"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85" w:name="_heading=h.37m2jsg" w:colFirst="0" w:colLast="0"/>
      <w:bookmarkEnd w:id="85"/>
      <w:r w:rsidRPr="0083421C">
        <w:rPr>
          <w:rFonts w:ascii="Times New Roman" w:eastAsia="Times New Roman" w:hAnsi="Times New Roman" w:cs="Times New Roman"/>
          <w:sz w:val="24"/>
          <w:szCs w:val="24"/>
        </w:rPr>
        <w:t xml:space="preserve">          Bu kuram saldırganlığın ortaya çıkışını engellenme üzerine kurmuştur. Aynı zamanda engelleme durumuyla karşılaşan bireyin her koşulda saldırgan davranışa başvuracağını savunmaktadır (Burger, 2006). Engellenme kuramı saldırgan davranış ortaya çıkıyorsa bireyin herhangi bir konuda engellenmesinden dolayı ç</w:t>
      </w:r>
      <w:r w:rsidR="000F53D8" w:rsidRPr="0083421C">
        <w:rPr>
          <w:rFonts w:ascii="Times New Roman" w:eastAsia="Times New Roman" w:hAnsi="Times New Roman" w:cs="Times New Roman"/>
          <w:sz w:val="24"/>
          <w:szCs w:val="24"/>
        </w:rPr>
        <w:t>ıktığını ortaya koyar (Dollard ve diğerleri, 1939).</w:t>
      </w:r>
      <w:r w:rsidRPr="0083421C">
        <w:rPr>
          <w:rFonts w:ascii="Times New Roman" w:eastAsia="Times New Roman" w:hAnsi="Times New Roman" w:cs="Times New Roman"/>
          <w:sz w:val="24"/>
          <w:szCs w:val="24"/>
        </w:rPr>
        <w:t xml:space="preserve"> Bu kuramı ilk olarak Dollard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(1939) ortaya koymuştur. Daha sonrasında birçok ekleme çıkarma yapılsa da ortaya atılan bilgiler kuramın iskeletini oluşturmakta, hala tazeliğini korumaktadır. İnsanoğlunun yaradılışında saldırgan dürtünün varlığına dikkat çeken kuram, herhangi bir uyaranla davranışın sergileneceğini bu şekilde dürtünün azalacağını belirmiştir (Baron, 1977). Bireyin ihtiyaç ve isteklerine ters düşen durumlarda daha düşük güçte ve pasif saldırgan davranışlar olarak düşünülen hareket tipleri ortaya çıkmaktadır. Hayvanlar aleminde dönem dönem bu davranış biçimleri gözlenebilmektedir (Fromm, </w:t>
      </w:r>
      <w:r w:rsidR="000F53D8" w:rsidRPr="0083421C">
        <w:rPr>
          <w:rFonts w:ascii="Times New Roman" w:eastAsia="Times New Roman" w:hAnsi="Times New Roman" w:cs="Times New Roman"/>
          <w:sz w:val="24"/>
          <w:szCs w:val="24"/>
        </w:rPr>
        <w:t>1994</w:t>
      </w:r>
      <w:r w:rsidRPr="0083421C">
        <w:rPr>
          <w:rFonts w:ascii="Times New Roman" w:eastAsia="Times New Roman" w:hAnsi="Times New Roman" w:cs="Times New Roman"/>
          <w:sz w:val="24"/>
          <w:szCs w:val="24"/>
        </w:rPr>
        <w:t>). Canlılar için bahsedilen bu davranış döngüsü saldırganlık varsa engel ya</w:t>
      </w:r>
      <w:r w:rsidR="00092D4C"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engel varsa saldırganlık şeklinde oluşmuş, çevre faktörüyle de birleşince saldırganlık kaçınılmaz olarak belirtilmiş olsa</w:t>
      </w:r>
      <w:r w:rsidR="00092D4C"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bu konuyla ilgili yeni fikirler öne çıkmıştır. Bu da güncellenmesi gerekliliğini yaratmıştır (Berkowitz, 1965). İskeleti aynı kalsa da güncellenen engelleme-saldırganlık kuramı çevresel faktörlerle birleşerek dürtünün saldırgan davranışı tetikleyeceğini belirtmiştir  (Weinberg ve Gould, 2015). Daha sonrasında engellenmenin tek başına saldırganlığı doğuramayacağı, sosyo-kültürel durumun da davranış üzerinde yönlendirici etkide </w:t>
      </w:r>
      <w:r w:rsidR="00092D4C" w:rsidRPr="0083421C">
        <w:rPr>
          <w:rFonts w:ascii="Times New Roman" w:eastAsia="Times New Roman" w:hAnsi="Times New Roman" w:cs="Times New Roman"/>
          <w:sz w:val="24"/>
          <w:szCs w:val="24"/>
        </w:rPr>
        <w:t>bulunabileceğini</w:t>
      </w:r>
      <w:r w:rsidRPr="0083421C">
        <w:rPr>
          <w:rFonts w:ascii="Times New Roman" w:eastAsia="Times New Roman" w:hAnsi="Times New Roman" w:cs="Times New Roman"/>
          <w:sz w:val="24"/>
          <w:szCs w:val="24"/>
        </w:rPr>
        <w:t xml:space="preserve"> ve saldırgan davranış oluşturabileceği ifade edilmiştir. Yani kuram için engelleme kişinin doyuma ulaşmasını, başarmasını önlüyorsa bu durum kişide birçok duyguya sebep olsa</w:t>
      </w:r>
      <w:r w:rsidR="00092D4C"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illaki saldırgan eğilim gösterecek şeklinde kesin bir beklenti oluşmayacaktır. Ancak engellenen doyum ve başarma arzusu bireyin bu durumu ne kadar önemsediğiyle alakalı olarak saldırgan davranışın gücünü ve şiddetini belirlemektedir (Berkowitz, 1988). Yani güncellenen kuramda örnekleyecek olursak, herhangi bir branşta hazırlık müsabakasında yapılan kurallara aykırı bir harekete sözle karşılık vererek saldırgan davranış sergileyen birey, aynı davranışa final maçında tekme atarak karşılık verebilir. Bu durum bireyin olayı ne şekilde içselleştirdiğiyle alakalıdır. </w:t>
      </w:r>
    </w:p>
    <w:p w14:paraId="000000D8" w14:textId="7F743D45" w:rsidR="00E55AF7"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Engellenme-saldırganlık kuramı içgüdü kuramına karşı çıkmıştır. İçgüdünün saldırgan davranışa sebep olmayacağı, sadece hedefe ulaşmada engel çıkarsa bireyin saldırganlığa başvuracağını belirtmiştir. Engel oluşturan bireye zarar vermekten de kaçınmayacaktır (Akt. Gözütok, 2008). Kişinin varmak istediği sonuçla</w:t>
      </w:r>
      <w:r w:rsidR="00DD05AD" w:rsidRPr="0083421C">
        <w:rPr>
          <w:rFonts w:ascii="Times New Roman" w:eastAsia="Times New Roman" w:hAnsi="Times New Roman" w:cs="Times New Roman"/>
          <w:sz w:val="24"/>
          <w:szCs w:val="24"/>
        </w:rPr>
        <w:t xml:space="preserve"> arasına girilirse bu canlı veya</w:t>
      </w:r>
      <w:r w:rsidRPr="0083421C">
        <w:rPr>
          <w:rFonts w:ascii="Times New Roman" w:eastAsia="Times New Roman" w:hAnsi="Times New Roman" w:cs="Times New Roman"/>
          <w:sz w:val="24"/>
          <w:szCs w:val="24"/>
        </w:rPr>
        <w:t xml:space="preserve"> cansız bir nesnede olsa</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ortaya saldırgan davranışa iten dürtü çıkmaktadır. Kişi bu duruma bazı </w:t>
      </w:r>
      <w:r w:rsidRPr="0083421C">
        <w:rPr>
          <w:rFonts w:ascii="Times New Roman" w:eastAsia="Times New Roman" w:hAnsi="Times New Roman" w:cs="Times New Roman"/>
          <w:sz w:val="24"/>
          <w:szCs w:val="24"/>
        </w:rPr>
        <w:lastRenderedPageBreak/>
        <w:t xml:space="preserve">zamanlarda engellenme kaynaklı başvururken bazı zamanlarda ise temel ihtiyaçlarını karşılamak için başvurur (Smith </w:t>
      </w:r>
      <w:r w:rsidR="00501FB8"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2012).    </w:t>
      </w:r>
    </w:p>
    <w:p w14:paraId="0481EE35" w14:textId="3A4C5F2E" w:rsidR="00AD4BD4" w:rsidRPr="0083421C" w:rsidRDefault="00AD4BD4" w:rsidP="008D3F02">
      <w:pPr>
        <w:spacing w:after="120" w:line="360" w:lineRule="auto"/>
        <w:jc w:val="both"/>
        <w:rPr>
          <w:rFonts w:ascii="Times New Roman" w:eastAsia="Times New Roman" w:hAnsi="Times New Roman" w:cs="Times New Roman"/>
          <w:sz w:val="24"/>
          <w:szCs w:val="24"/>
        </w:rPr>
      </w:pPr>
    </w:p>
    <w:p w14:paraId="000000D9" w14:textId="2E8CB6E6" w:rsidR="00E55AF7" w:rsidRPr="0083421C" w:rsidRDefault="00DD05AD" w:rsidP="005200D0">
      <w:pPr>
        <w:pStyle w:val="4B"/>
      </w:pPr>
      <w:bookmarkStart w:id="86" w:name="_heading=h.1mrcu09" w:colFirst="0" w:colLast="0"/>
      <w:bookmarkEnd w:id="86"/>
      <w:r w:rsidRPr="0083421C">
        <w:t xml:space="preserve"> </w:t>
      </w:r>
      <w:bookmarkStart w:id="87" w:name="_Toc65527386"/>
      <w:r w:rsidR="00532F9E" w:rsidRPr="0083421C">
        <w:t>Sosyal Öğrenme Kuramı</w:t>
      </w:r>
      <w:bookmarkEnd w:id="87"/>
      <w:r w:rsidR="00532F9E" w:rsidRPr="0083421C">
        <w:t xml:space="preserve"> </w:t>
      </w:r>
    </w:p>
    <w:p w14:paraId="356A5327" w14:textId="77777777" w:rsidR="00DD05AD" w:rsidRPr="0083421C" w:rsidRDefault="00DD05AD" w:rsidP="00DD05AD">
      <w:pPr>
        <w:pStyle w:val="ListeParagraf"/>
        <w:spacing w:after="120" w:line="360" w:lineRule="auto"/>
        <w:ind w:left="0"/>
        <w:rPr>
          <w:rFonts w:ascii="Times New Roman" w:eastAsia="Times New Roman" w:hAnsi="Times New Roman" w:cs="Times New Roman"/>
          <w:b/>
          <w:sz w:val="24"/>
          <w:szCs w:val="24"/>
        </w:rPr>
      </w:pPr>
    </w:p>
    <w:p w14:paraId="36D1CE6C" w14:textId="6952313B" w:rsidR="00DD05AD" w:rsidRPr="0083421C" w:rsidRDefault="00532F9E" w:rsidP="008D3F02">
      <w:pPr>
        <w:spacing w:after="120" w:line="360" w:lineRule="auto"/>
        <w:jc w:val="both"/>
        <w:rPr>
          <w:rFonts w:ascii="Times New Roman" w:eastAsia="Times New Roman" w:hAnsi="Times New Roman" w:cs="Times New Roman"/>
          <w:sz w:val="24"/>
          <w:szCs w:val="24"/>
        </w:rPr>
      </w:pPr>
      <w:bookmarkStart w:id="88" w:name="_heading=h.46r0co2" w:colFirst="0" w:colLast="0"/>
      <w:bookmarkEnd w:id="88"/>
      <w:r w:rsidRPr="0083421C">
        <w:rPr>
          <w:rFonts w:ascii="Times New Roman" w:eastAsia="Times New Roman" w:hAnsi="Times New Roman" w:cs="Times New Roman"/>
          <w:sz w:val="24"/>
          <w:szCs w:val="24"/>
        </w:rPr>
        <w:t xml:space="preserve">          Sosyal öğrenme kuramının yaratıcılarından Rotter bu kavramı ilk kullanan kişi olarak bilinmektedir. Rotter</w:t>
      </w:r>
      <w:r w:rsidR="00E0052A" w:rsidRPr="0083421C">
        <w:rPr>
          <w:rFonts w:ascii="Times New Roman" w:eastAsia="Times New Roman" w:hAnsi="Times New Roman" w:cs="Times New Roman"/>
          <w:sz w:val="24"/>
          <w:szCs w:val="24"/>
        </w:rPr>
        <w:t xml:space="preserve"> ve Willerman</w:t>
      </w:r>
      <w:r w:rsidRPr="0083421C">
        <w:rPr>
          <w:rFonts w:ascii="Times New Roman" w:eastAsia="Times New Roman" w:hAnsi="Times New Roman" w:cs="Times New Roman"/>
          <w:sz w:val="24"/>
          <w:szCs w:val="24"/>
        </w:rPr>
        <w:t xml:space="preserve"> (1947) insanı kendisine hükmedecek bir varlık olarak tanımlamış, dönüt ve pekiştireçlerle hem içsel hem</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dışsal olarak etkilenen ancak bu durumu </w:t>
      </w:r>
      <w:r w:rsidR="00DD05AD" w:rsidRPr="0083421C">
        <w:rPr>
          <w:rFonts w:ascii="Times New Roman" w:eastAsia="Times New Roman" w:hAnsi="Times New Roman" w:cs="Times New Roman"/>
          <w:sz w:val="24"/>
          <w:szCs w:val="24"/>
        </w:rPr>
        <w:t>çözümleyerek</w:t>
      </w:r>
      <w:r w:rsidRPr="0083421C">
        <w:rPr>
          <w:rFonts w:ascii="Times New Roman" w:eastAsia="Times New Roman" w:hAnsi="Times New Roman" w:cs="Times New Roman"/>
          <w:sz w:val="24"/>
          <w:szCs w:val="24"/>
        </w:rPr>
        <w:t xml:space="preserve"> düşünebilen bir yönü olduğuna da vurgu yapmıştır. Sosyal öğrenme yoluyla saldırganlık tanımlanırken gözlem metodu öne çıkmış, çevre de olup bitenler gözlenere</w:t>
      </w:r>
      <w:r w:rsidR="00DD05AD" w:rsidRPr="0083421C">
        <w:rPr>
          <w:rFonts w:ascii="Times New Roman" w:eastAsia="Times New Roman" w:hAnsi="Times New Roman" w:cs="Times New Roman"/>
          <w:sz w:val="24"/>
          <w:szCs w:val="24"/>
        </w:rPr>
        <w:t>k</w:t>
      </w:r>
      <w:r w:rsidRPr="0083421C">
        <w:rPr>
          <w:rFonts w:ascii="Times New Roman" w:eastAsia="Times New Roman" w:hAnsi="Times New Roman" w:cs="Times New Roman"/>
          <w:sz w:val="24"/>
          <w:szCs w:val="24"/>
        </w:rPr>
        <w:t xml:space="preserve"> bu şekilde saldırganlığın ortaya çıktığı düşünülmüştür. Diğer yandan bireylerin saygı duyup sevdiği rol model olacak örnekleri taklit ettiği görülmüştür. Ancak çevrenin etkisi saldırgan davranış sergilemede daha güçlü etki olarak görülmüştür (Weinberg ve Gould, 2015). Sosyal öğrenme kuramının kurucusu olarak görülen Bandura (1973</w:t>
      </w:r>
      <w:r w:rsidR="00D43DF5" w:rsidRPr="0083421C">
        <w:rPr>
          <w:rFonts w:ascii="Times New Roman" w:eastAsia="Times New Roman" w:hAnsi="Times New Roman" w:cs="Times New Roman"/>
          <w:sz w:val="24"/>
          <w:szCs w:val="24"/>
        </w:rPr>
        <w:t>a</w:t>
      </w:r>
      <w:r w:rsidRPr="0083421C">
        <w:rPr>
          <w:rFonts w:ascii="Times New Roman" w:eastAsia="Times New Roman" w:hAnsi="Times New Roman" w:cs="Times New Roman"/>
          <w:sz w:val="24"/>
          <w:szCs w:val="24"/>
        </w:rPr>
        <w:t>), Kendisinden yaşça büyük bireyleri gözleyen kişilerde eğer bir yaptırım olmadığını anlarlarsa bu davranış ve tutumların hemen yerleştiği görülmüştür. Gözlem sonucu bu davranışı içselleştiren kişi, sergilemekten de çekince duymayacaktır. Özellikle çocuk yaştaki bireyler gözlem yerine sosyal kanallar vasıtasıyla da bu davranışları öğrenebilmektedir (Bandura, 1973</w:t>
      </w:r>
      <w:r w:rsidR="00D43DF5" w:rsidRPr="0083421C">
        <w:rPr>
          <w:rFonts w:ascii="Times New Roman" w:eastAsia="Times New Roman" w:hAnsi="Times New Roman" w:cs="Times New Roman"/>
          <w:sz w:val="24"/>
          <w:szCs w:val="24"/>
        </w:rPr>
        <w:t>b</w:t>
      </w:r>
      <w:r w:rsidRPr="0083421C">
        <w:rPr>
          <w:rFonts w:ascii="Times New Roman" w:eastAsia="Times New Roman" w:hAnsi="Times New Roman" w:cs="Times New Roman"/>
          <w:sz w:val="24"/>
          <w:szCs w:val="24"/>
        </w:rPr>
        <w:t>). Örnek olarak hiç stadyuma maç izlemeye gitmeyen bir çocuğun televizyonda saldırgan hareketleri görerek, ilk maç izlemeye stada gittiğinde aynı davranışları sergilemesidir. Bu kuramda sosyo-kültürel çevre kişiyi, kişi de çevresini etkiler şeklinde bir döngü oluşmuştur. Kiş</w:t>
      </w:r>
      <w:r w:rsidR="00DD05AD" w:rsidRPr="0083421C">
        <w:rPr>
          <w:rFonts w:ascii="Times New Roman" w:eastAsia="Times New Roman" w:hAnsi="Times New Roman" w:cs="Times New Roman"/>
          <w:sz w:val="24"/>
          <w:szCs w:val="24"/>
        </w:rPr>
        <w:t>i</w:t>
      </w:r>
      <w:r w:rsidRPr="0083421C">
        <w:rPr>
          <w:rFonts w:ascii="Times New Roman" w:eastAsia="Times New Roman" w:hAnsi="Times New Roman" w:cs="Times New Roman"/>
          <w:sz w:val="24"/>
          <w:szCs w:val="24"/>
        </w:rPr>
        <w:t xml:space="preserve"> de bu durumu analiz ederek kendisine bir davranış örüntüsü hazırlamaktadır (Tiryaki, 2000). </w:t>
      </w:r>
    </w:p>
    <w:p w14:paraId="2D1BF7C0" w14:textId="4A38A5A0" w:rsidR="007B44BC"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p>
    <w:p w14:paraId="000000DB" w14:textId="70956691" w:rsidR="00E55AF7" w:rsidRPr="0083421C" w:rsidRDefault="00DD05AD" w:rsidP="00873524">
      <w:pPr>
        <w:pStyle w:val="3B"/>
      </w:pPr>
      <w:bookmarkStart w:id="89" w:name="_heading=h.2lwamvv" w:colFirst="0" w:colLast="0"/>
      <w:bookmarkEnd w:id="89"/>
      <w:r w:rsidRPr="0083421C">
        <w:t xml:space="preserve"> </w:t>
      </w:r>
      <w:bookmarkStart w:id="90" w:name="_Toc65527387"/>
      <w:r w:rsidR="00532F9E" w:rsidRPr="0083421C">
        <w:t>Saldırganlık ve Spor İlişkisi</w:t>
      </w:r>
      <w:bookmarkEnd w:id="90"/>
    </w:p>
    <w:p w14:paraId="646CA86D" w14:textId="77777777" w:rsidR="00DD05AD" w:rsidRPr="0083421C" w:rsidRDefault="00DD05AD" w:rsidP="00DD05AD">
      <w:pPr>
        <w:pStyle w:val="ListeParagraf"/>
        <w:spacing w:after="120" w:line="360" w:lineRule="auto"/>
        <w:ind w:left="0"/>
        <w:rPr>
          <w:rFonts w:ascii="Times New Roman" w:eastAsia="Times New Roman" w:hAnsi="Times New Roman" w:cs="Times New Roman"/>
          <w:b/>
          <w:sz w:val="24"/>
          <w:szCs w:val="24"/>
        </w:rPr>
      </w:pPr>
    </w:p>
    <w:p w14:paraId="000000DC" w14:textId="5C2E903C"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91" w:name="_heading=h.111kx3o" w:colFirst="0" w:colLast="0"/>
      <w:bookmarkEnd w:id="91"/>
      <w:r w:rsidRPr="0083421C">
        <w:rPr>
          <w:rFonts w:ascii="Times New Roman" w:eastAsia="Times New Roman" w:hAnsi="Times New Roman" w:cs="Times New Roman"/>
          <w:sz w:val="24"/>
          <w:szCs w:val="24"/>
        </w:rPr>
        <w:t xml:space="preserve">          Spor birey için bir etkinlik ya</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sağlıklı bir zaman geçirme aracı olarak düşünüldüğünde herhangi bir saldırganlık öğesine rastlamak zordur. Sporun aktivite dışındaki boyutunda ise kazanmak, başarmak, hırs ve diğer arzular boy göstermektedir. Sporcuların geçimini sağladığı, hayatını sürdüren bir iş olarak karşımıza gelen spor kavramında ise kaybetmek kabul görmez bir durumdur. Bu yüzdendir ki sporda öfke şiddet kavramları artık önüne geçilemez bir durum halini almaktadır (Pulur, 2001). Tabi bu durumu genellemek çok doğru bir davranış </w:t>
      </w:r>
      <w:r w:rsidRPr="0083421C">
        <w:rPr>
          <w:rFonts w:ascii="Times New Roman" w:eastAsia="Times New Roman" w:hAnsi="Times New Roman" w:cs="Times New Roman"/>
          <w:sz w:val="24"/>
          <w:szCs w:val="24"/>
        </w:rPr>
        <w:lastRenderedPageBreak/>
        <w:t xml:space="preserve">olmayacaktır. Bireyin yapısı, yaptığı spor branşı, profesyonellik seviyesi bu durum için etken özelliklerdendir. Konuyla ilgili yapılan çalışmalarda iki grup incelenmiş, yaptığı spor branşında saldırgan davranış sergileme imkanı daha fazla olan bireyler A grubu, bu imkanı daha az olan </w:t>
      </w:r>
      <w:r w:rsidR="00DD05AD" w:rsidRPr="0083421C">
        <w:rPr>
          <w:rFonts w:ascii="Times New Roman" w:eastAsia="Times New Roman" w:hAnsi="Times New Roman" w:cs="Times New Roman"/>
          <w:sz w:val="24"/>
          <w:szCs w:val="24"/>
        </w:rPr>
        <w:t>bireyler B</w:t>
      </w:r>
      <w:r w:rsidRPr="0083421C">
        <w:rPr>
          <w:rFonts w:ascii="Times New Roman" w:eastAsia="Times New Roman" w:hAnsi="Times New Roman" w:cs="Times New Roman"/>
          <w:sz w:val="24"/>
          <w:szCs w:val="24"/>
        </w:rPr>
        <w:t xml:space="preserve"> grubuna dahil ederek çalışma yapılmıştır. A grubuna ait olan bireylerde saldırganlık eğilimi sporda olduğu gibi günlük hayatında da B grubuna oranla ba</w:t>
      </w:r>
      <w:r w:rsidR="00FF3EB5">
        <w:rPr>
          <w:rFonts w:ascii="Times New Roman" w:eastAsia="Times New Roman" w:hAnsi="Times New Roman" w:cs="Times New Roman"/>
          <w:sz w:val="24"/>
          <w:szCs w:val="24"/>
        </w:rPr>
        <w:t xml:space="preserve">riz yüksek çıkmıştır (Loughead ve Leith, </w:t>
      </w:r>
      <w:r w:rsidRPr="0083421C">
        <w:rPr>
          <w:rFonts w:ascii="Times New Roman" w:eastAsia="Times New Roman" w:hAnsi="Times New Roman" w:cs="Times New Roman"/>
          <w:sz w:val="24"/>
          <w:szCs w:val="24"/>
        </w:rPr>
        <w:t>2001). Sportif faaliyetler etkinlik sosyalleşme aracı kimliğinden gelir elde edilen yarışma ve kazanma maksatlı kimliğe geçiş yaptığında bakış açısı</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bir anca değişmektedir. Bu durum sporcu ve seyirci içinde geçerli olmaktadır. Yarışma ve kazanma maksatlı sportif organizasyonlar da saldırgan davranış sergilemeyi bir hak gibi kitlelere lanse ettirmek, şiddetin eksik olmadığı hedefinden sapmış faaliyetlerin ortaya çıkması sonucunu doğurmuştur (Yetim</w:t>
      </w:r>
      <w:r w:rsidR="00395046"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20</w:t>
      </w:r>
      <w:r w:rsidR="00395046" w:rsidRPr="0083421C">
        <w:rPr>
          <w:rFonts w:ascii="Times New Roman" w:eastAsia="Times New Roman" w:hAnsi="Times New Roman" w:cs="Times New Roman"/>
          <w:sz w:val="24"/>
          <w:szCs w:val="24"/>
        </w:rPr>
        <w:t>11</w:t>
      </w:r>
      <w:r w:rsidRPr="0083421C">
        <w:rPr>
          <w:rFonts w:ascii="Times New Roman" w:eastAsia="Times New Roman" w:hAnsi="Times New Roman" w:cs="Times New Roman"/>
          <w:sz w:val="24"/>
          <w:szCs w:val="24"/>
        </w:rPr>
        <w:t xml:space="preserve">). </w:t>
      </w:r>
    </w:p>
    <w:p w14:paraId="145A8EDB" w14:textId="089ED045" w:rsidR="007B44BC" w:rsidRPr="0083421C" w:rsidRDefault="00532F9E" w:rsidP="00A505FA">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Spor organizasyonlarının akıl almaz bir ekonomi ve rant sistemi içerisinde olduğu düşünüldüğünde, ulaştığı kitlelerde bu duruma yön verme hakkını kendinde hissedecek sayılara gelmiştir. Sporcuların devamlı göz önünde olması sosyal medya araçlarıyla yaşamlarının, yaptıklarının bilinmesi olası bir kaybetme durumunda üzerlerindeki baskıyı artırmış, seyirci ve basın tarafından karalama çabaları başlamıştır. Zaman zaman bu karalama sınırlanmamış ve şiddet, saldırganlık olayları olarak ortaya çıkmıştır. Bu duruma maruz kalmak istemeyen sporcular, kulüpler, Baştan ayağa bu durum içerisinde yer alan bireyler kazanmak için ne gerekiyorsa yapılmalı düşüncesini benimsemiş ve bu yolda ilerlemeye başlamıştır. Doğal olarak bu durum saldırgan davranışlar olarak hayat icraata geçmiştir (Yücel</w:t>
      </w:r>
      <w:r w:rsidR="00395046" w:rsidRPr="0083421C">
        <w:rPr>
          <w:rFonts w:ascii="Times New Roman" w:eastAsia="Times New Roman" w:hAnsi="Times New Roman" w:cs="Times New Roman"/>
          <w:sz w:val="24"/>
          <w:szCs w:val="24"/>
        </w:rPr>
        <w:t xml:space="preserve"> ve diğerleri</w:t>
      </w:r>
      <w:r w:rsidRPr="0083421C">
        <w:rPr>
          <w:rFonts w:ascii="Times New Roman" w:eastAsia="Times New Roman" w:hAnsi="Times New Roman" w:cs="Times New Roman"/>
          <w:sz w:val="24"/>
          <w:szCs w:val="24"/>
        </w:rPr>
        <w:t xml:space="preserve">, 2015). </w:t>
      </w:r>
      <w:bookmarkStart w:id="92" w:name="_heading=h.3l18frh" w:colFirst="0" w:colLast="0"/>
      <w:bookmarkEnd w:id="92"/>
    </w:p>
    <w:p w14:paraId="658F3C1D" w14:textId="77777777" w:rsidR="007B44BC" w:rsidRPr="0083421C" w:rsidRDefault="007B44BC" w:rsidP="008D3F02">
      <w:pPr>
        <w:spacing w:after="120" w:line="360" w:lineRule="auto"/>
        <w:rPr>
          <w:rFonts w:ascii="Times New Roman" w:eastAsia="Times New Roman" w:hAnsi="Times New Roman" w:cs="Times New Roman"/>
          <w:b/>
          <w:sz w:val="24"/>
          <w:szCs w:val="24"/>
        </w:rPr>
      </w:pPr>
    </w:p>
    <w:p w14:paraId="000000E0" w14:textId="2D4AC668" w:rsidR="00E55AF7" w:rsidRPr="0083421C" w:rsidRDefault="00DD05AD" w:rsidP="00873524">
      <w:pPr>
        <w:pStyle w:val="2B"/>
      </w:pPr>
      <w:r w:rsidRPr="0083421C">
        <w:t xml:space="preserve"> </w:t>
      </w:r>
      <w:bookmarkStart w:id="93" w:name="_Toc65527388"/>
      <w:r w:rsidR="00532F9E" w:rsidRPr="0083421C">
        <w:t>Sportmenlik Fair-Play</w:t>
      </w:r>
      <w:bookmarkEnd w:id="93"/>
    </w:p>
    <w:p w14:paraId="384D30A6" w14:textId="77777777" w:rsidR="00DD05AD" w:rsidRPr="0083421C" w:rsidRDefault="00DD05AD" w:rsidP="00DD05AD">
      <w:pPr>
        <w:pStyle w:val="ListeParagraf"/>
        <w:spacing w:after="120" w:line="360" w:lineRule="auto"/>
        <w:ind w:left="0"/>
        <w:rPr>
          <w:rFonts w:ascii="Times New Roman" w:eastAsia="Times New Roman" w:hAnsi="Times New Roman" w:cs="Times New Roman"/>
          <w:b/>
          <w:sz w:val="24"/>
          <w:szCs w:val="24"/>
        </w:rPr>
      </w:pPr>
    </w:p>
    <w:p w14:paraId="000000E1" w14:textId="56BCFD64"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94" w:name="_heading=h.206ipza" w:colFirst="0" w:colLast="0"/>
      <w:bookmarkEnd w:id="94"/>
      <w:r w:rsidRPr="0083421C">
        <w:rPr>
          <w:rFonts w:ascii="Times New Roman" w:eastAsia="Times New Roman" w:hAnsi="Times New Roman" w:cs="Times New Roman"/>
          <w:sz w:val="24"/>
          <w:szCs w:val="24"/>
        </w:rPr>
        <w:t xml:space="preserve">          Sportmenlik ve fair-play aynı amaca hizmet eden kavramlar olarak görülmektedir. Ülkemizde sportmenlik kavramı daha sık kullanılırken evrensel olarak fair-play olarak bilinmektedir. Sportmenlik; “spor müsabakalarında izleyici ile birlikte diğer tüm taraflar fair play ruhu ile gerçekleştirilen bir spor ortamında bulunmak isteyip, sporcuların davranışlarının adil bir oyun içerisinde müsabaka öncesi, sırası ve sonrasında takım arkadaşlarına, rakiplere, spor görevlilerine ve diğer katılımcılara karşı saygı duymak o</w:t>
      </w:r>
      <w:r w:rsidR="00395046" w:rsidRPr="0083421C">
        <w:rPr>
          <w:rFonts w:ascii="Times New Roman" w:eastAsia="Times New Roman" w:hAnsi="Times New Roman" w:cs="Times New Roman"/>
          <w:sz w:val="24"/>
          <w:szCs w:val="24"/>
        </w:rPr>
        <w:t>lduğunu göstermektedir” (Elendu</w:t>
      </w:r>
      <w:r w:rsidRPr="0083421C">
        <w:rPr>
          <w:rFonts w:ascii="Times New Roman" w:eastAsia="Times New Roman" w:hAnsi="Times New Roman" w:cs="Times New Roman"/>
          <w:sz w:val="24"/>
          <w:szCs w:val="24"/>
        </w:rPr>
        <w:t xml:space="preserve"> ve D</w:t>
      </w:r>
      <w:r w:rsidR="00395046" w:rsidRPr="0083421C">
        <w:rPr>
          <w:rFonts w:ascii="Times New Roman" w:eastAsia="Times New Roman" w:hAnsi="Times New Roman" w:cs="Times New Roman"/>
          <w:sz w:val="24"/>
          <w:szCs w:val="24"/>
        </w:rPr>
        <w:t>ennis,</w:t>
      </w:r>
      <w:r w:rsidRPr="0083421C">
        <w:rPr>
          <w:rFonts w:ascii="Times New Roman" w:eastAsia="Times New Roman" w:hAnsi="Times New Roman" w:cs="Times New Roman"/>
          <w:sz w:val="24"/>
          <w:szCs w:val="24"/>
        </w:rPr>
        <w:t xml:space="preserve"> 2017). Fair-play, olumsuz seyreden durumlarda dahil olmak üzere bireylerin kendi içsel durumlarını oluşturarak doğru, kurallı ve karşısındaki bireyi de gözeten davranış sergilemeye devam etmeleridir. Kavram daha</w:t>
      </w:r>
      <w:r w:rsidR="00395046"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da özele inecek olursa sportmen birey </w:t>
      </w:r>
      <w:r w:rsidRPr="0083421C">
        <w:rPr>
          <w:rFonts w:ascii="Times New Roman" w:eastAsia="Times New Roman" w:hAnsi="Times New Roman" w:cs="Times New Roman"/>
          <w:sz w:val="24"/>
          <w:szCs w:val="24"/>
        </w:rPr>
        <w:lastRenderedPageBreak/>
        <w:t>kaybedeceğini anlasa</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asla aykırı, küçük düşürücü ve zarar verici hareketler yapmayı düşünmeyecektir. Bu da aslında özdenetim ve öz saygıyla alakalı bir durumdur (Yıldıran, 20</w:t>
      </w:r>
      <w:r w:rsidR="00395046" w:rsidRPr="0083421C">
        <w:rPr>
          <w:rFonts w:ascii="Times New Roman" w:eastAsia="Times New Roman" w:hAnsi="Times New Roman" w:cs="Times New Roman"/>
          <w:sz w:val="24"/>
          <w:szCs w:val="24"/>
        </w:rPr>
        <w:t>05</w:t>
      </w:r>
      <w:r w:rsidRPr="0083421C">
        <w:rPr>
          <w:rFonts w:ascii="Times New Roman" w:eastAsia="Times New Roman" w:hAnsi="Times New Roman" w:cs="Times New Roman"/>
          <w:sz w:val="24"/>
          <w:szCs w:val="24"/>
        </w:rPr>
        <w:t xml:space="preserve">). Păunescu </w:t>
      </w:r>
      <w:r w:rsidR="00082BA6" w:rsidRPr="0083421C">
        <w:rPr>
          <w:rFonts w:ascii="Times New Roman" w:eastAsia="Times New Roman" w:hAnsi="Times New Roman" w:cs="Times New Roman"/>
          <w:sz w:val="24"/>
          <w:szCs w:val="24"/>
        </w:rPr>
        <w:t>ve diğerleri</w:t>
      </w:r>
      <w:r w:rsidRPr="0083421C">
        <w:rPr>
          <w:rFonts w:ascii="Times New Roman" w:eastAsia="Times New Roman" w:hAnsi="Times New Roman" w:cs="Times New Roman"/>
          <w:sz w:val="24"/>
          <w:szCs w:val="24"/>
        </w:rPr>
        <w:t xml:space="preserve"> (2013) rekabetin önemi ve gerekliliğine değinmiş, sadece spor alanında değil günlük yaşamda da belirlenen yazılı yazısız kurallar çerçevesinde birey ya</w:t>
      </w:r>
      <w:r w:rsidR="00DD05AD"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grupların öne çıkma isteklerinin olması gerektiğini savunmuştur. Sportmenlik alçak gönüllülük ve egonun bireydeki tutumuyla şekillenmektedir. İçsel bir davranış modeli olarak görülen sportmen davranış sergileme durumu kötü düşünce ve hareketi frenleyebilme gücüyle de doğru orantılıdır. Birçok ahlaki kavramı bünyesinde barındıran sportmenlik karşısındaki bireye olan davranış ve tutumla hayat bulmaktadır (Koç, 2013). Sportmen birey spor organizasyonlarıyla kendini sınırlamayan bunu hayat felsefesi olarak benimseyen ve imkanı olduğu her anda bu davranışı sergileyen bir düşünceye sahiptir. Günlük yaşamında da centilmen olarak adlandırılan bu bireyler kişilerin özgürlük ve haklarına müdahale etmeyen, saygılı ve güvenilir davranışlar sergilemektedir (Pehlivan, 200</w:t>
      </w:r>
      <w:r w:rsidR="00821C96" w:rsidRPr="0083421C">
        <w:rPr>
          <w:rFonts w:ascii="Times New Roman" w:eastAsia="Times New Roman" w:hAnsi="Times New Roman" w:cs="Times New Roman"/>
          <w:sz w:val="24"/>
          <w:szCs w:val="24"/>
        </w:rPr>
        <w:t>4)</w:t>
      </w:r>
      <w:r w:rsidRPr="0083421C">
        <w:rPr>
          <w:rFonts w:ascii="Times New Roman" w:eastAsia="Times New Roman" w:hAnsi="Times New Roman" w:cs="Times New Roman"/>
          <w:sz w:val="24"/>
          <w:szCs w:val="24"/>
        </w:rPr>
        <w:t xml:space="preserve">.  </w:t>
      </w:r>
    </w:p>
    <w:p w14:paraId="000000E2" w14:textId="43B317F2" w:rsidR="00E55AF7"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Sportmenlik, ahlaki davranış ve etik ilkeleriyle benimsenmiş, uygulanan spor branşına uygun evrensel kuralları dikkate alan davranış modelleri bütününe denmektedir. Ancak sportmence davranışları hiç gösteremeyen bireylere örnek olma yönü de bulunmaktadır (Gencheva </w:t>
      </w:r>
      <w:r w:rsidR="00082BA6" w:rsidRPr="0083421C">
        <w:rPr>
          <w:rFonts w:ascii="Times New Roman" w:eastAsia="Times New Roman" w:hAnsi="Times New Roman" w:cs="Times New Roman"/>
          <w:sz w:val="24"/>
          <w:szCs w:val="24"/>
        </w:rPr>
        <w:t>ve diğerleri</w:t>
      </w:r>
      <w:r w:rsidR="00821C96"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2017). Daha önce de bahsedildiği gibi spor organizasyonu içerisinde birçok görev ve sorumluluğu olan birey mevcuttur. Fair-play kavramı da her birey için aynı amaca hizmet etmek için işlemelidir. “Takımınızı destekleyebilirsiniz ancak bu size karşı takıma hakaret etme hakkını vermez” cümlesi durumun olması gereken özeti gibidir</w:t>
      </w:r>
      <w:r w:rsidR="00821C96"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(Tel, 2014)</w:t>
      </w:r>
      <w:r w:rsidR="00821C96"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Spor aslında gücünü örnek davranış modellerinin yayılması ve benimsenmesi olarak kullanmak isterken, günümüzde artan hedef kitleleri ve bütçesiyle “ne pahasına olursa olsun kazanma” kavramını ön plana çıkarmaktadır. Kazanma hırsı tüm iyi niyetli olguların önüne geçmiş ve daha da kötüsü bu durum hedef kitleler tarafından içselleştirilmiştir (Yıldıran, 2005). Keating’e (2007) göre sportmen davranış sergileyebilmek için bireylerde birçok ahlaki tutum oturmuş olması gerekmektedir. Uluslararası Sportmenlik Birliği 1926 yılında çocuk oyunlarından uluslararası maçlara kadar tüm bakış açılarıyla sportmenlik ilkelerini geliştirmek için sekiz farklı prensip geliştirmiştir. </w:t>
      </w:r>
    </w:p>
    <w:p w14:paraId="000000E3"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95" w:name="_heading=h.4k668n3" w:colFirst="0" w:colLast="0"/>
      <w:bookmarkEnd w:id="95"/>
      <w:r w:rsidRPr="0083421C">
        <w:rPr>
          <w:rFonts w:ascii="Times New Roman" w:eastAsia="Times New Roman" w:hAnsi="Times New Roman" w:cs="Times New Roman"/>
          <w:sz w:val="24"/>
          <w:szCs w:val="24"/>
        </w:rPr>
        <w:t xml:space="preserve">-Kurallara uyun  </w:t>
      </w:r>
    </w:p>
    <w:p w14:paraId="000000E4"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96" w:name="_heading=h.2zbgiuw" w:colFirst="0" w:colLast="0"/>
      <w:bookmarkEnd w:id="96"/>
      <w:r w:rsidRPr="0083421C">
        <w:rPr>
          <w:rFonts w:ascii="Times New Roman" w:eastAsia="Times New Roman" w:hAnsi="Times New Roman" w:cs="Times New Roman"/>
          <w:sz w:val="24"/>
          <w:szCs w:val="24"/>
        </w:rPr>
        <w:t xml:space="preserve">-Takım arkadaşlarınıza bağlı kalın </w:t>
      </w:r>
    </w:p>
    <w:p w14:paraId="000000E5"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97" w:name="_heading=h.1egqt2p" w:colFirst="0" w:colLast="0"/>
      <w:bookmarkEnd w:id="97"/>
      <w:r w:rsidRPr="0083421C">
        <w:rPr>
          <w:rFonts w:ascii="Times New Roman" w:eastAsia="Times New Roman" w:hAnsi="Times New Roman" w:cs="Times New Roman"/>
          <w:sz w:val="24"/>
          <w:szCs w:val="24"/>
        </w:rPr>
        <w:t xml:space="preserve">-Kendinizi zinde tutun  </w:t>
      </w:r>
    </w:p>
    <w:p w14:paraId="000000E6"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98" w:name="_heading=h.3ygebqi" w:colFirst="0" w:colLast="0"/>
      <w:bookmarkEnd w:id="98"/>
      <w:r w:rsidRPr="0083421C">
        <w:rPr>
          <w:rFonts w:ascii="Times New Roman" w:eastAsia="Times New Roman" w:hAnsi="Times New Roman" w:cs="Times New Roman"/>
          <w:sz w:val="24"/>
          <w:szCs w:val="24"/>
        </w:rPr>
        <w:t xml:space="preserve">-Öfke kontrolünüzü sağlayın  </w:t>
      </w:r>
    </w:p>
    <w:p w14:paraId="000000E7"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99" w:name="_heading=h.2dlolyb" w:colFirst="0" w:colLast="0"/>
      <w:bookmarkEnd w:id="99"/>
      <w:r w:rsidRPr="0083421C">
        <w:rPr>
          <w:rFonts w:ascii="Times New Roman" w:eastAsia="Times New Roman" w:hAnsi="Times New Roman" w:cs="Times New Roman"/>
          <w:sz w:val="24"/>
          <w:szCs w:val="24"/>
        </w:rPr>
        <w:lastRenderedPageBreak/>
        <w:t xml:space="preserve">-Oyunda şiddetten uzak durun  </w:t>
      </w:r>
    </w:p>
    <w:p w14:paraId="000000E8"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100" w:name="_heading=h.sqyw64" w:colFirst="0" w:colLast="0"/>
      <w:bookmarkEnd w:id="100"/>
      <w:r w:rsidRPr="0083421C">
        <w:rPr>
          <w:rFonts w:ascii="Times New Roman" w:eastAsia="Times New Roman" w:hAnsi="Times New Roman" w:cs="Times New Roman"/>
          <w:sz w:val="24"/>
          <w:szCs w:val="24"/>
        </w:rPr>
        <w:t xml:space="preserve">-Galibiyetinizle övünmeyin  </w:t>
      </w:r>
    </w:p>
    <w:p w14:paraId="000000E9"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101" w:name="_heading=h.3cqmetx" w:colFirst="0" w:colLast="0"/>
      <w:bookmarkEnd w:id="101"/>
      <w:r w:rsidRPr="0083421C">
        <w:rPr>
          <w:rFonts w:ascii="Times New Roman" w:eastAsia="Times New Roman" w:hAnsi="Times New Roman" w:cs="Times New Roman"/>
          <w:sz w:val="24"/>
          <w:szCs w:val="24"/>
        </w:rPr>
        <w:t xml:space="preserve">-Mağlubiyette yıkılmayın  </w:t>
      </w:r>
    </w:p>
    <w:p w14:paraId="000000EA" w14:textId="77777777" w:rsidR="00E55AF7" w:rsidRPr="0083421C" w:rsidRDefault="00532F9E" w:rsidP="008D3F02">
      <w:pPr>
        <w:spacing w:after="120" w:line="360" w:lineRule="auto"/>
        <w:rPr>
          <w:rFonts w:ascii="Times New Roman" w:eastAsia="Times New Roman" w:hAnsi="Times New Roman" w:cs="Times New Roman"/>
          <w:sz w:val="24"/>
          <w:szCs w:val="24"/>
        </w:rPr>
      </w:pPr>
      <w:bookmarkStart w:id="102" w:name="_heading=h.1rvwp1q" w:colFirst="0" w:colLast="0"/>
      <w:bookmarkEnd w:id="102"/>
      <w:r w:rsidRPr="0083421C">
        <w:rPr>
          <w:rFonts w:ascii="Times New Roman" w:eastAsia="Times New Roman" w:hAnsi="Times New Roman" w:cs="Times New Roman"/>
          <w:sz w:val="24"/>
          <w:szCs w:val="24"/>
        </w:rPr>
        <w:t xml:space="preserve">-Sağlıklı bir vücut için sağlam ruhlu ve açık fikirli olun (Aktaran: Koç, 2013). </w:t>
      </w:r>
    </w:p>
    <w:p w14:paraId="000000EB" w14:textId="756BEC3E"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103" w:name="_heading=h.4bvk7pj" w:colFirst="0" w:colLast="0"/>
      <w:bookmarkEnd w:id="103"/>
      <w:r w:rsidRPr="0083421C">
        <w:rPr>
          <w:rFonts w:ascii="Times New Roman" w:eastAsia="Times New Roman" w:hAnsi="Times New Roman" w:cs="Times New Roman"/>
          <w:sz w:val="24"/>
          <w:szCs w:val="24"/>
        </w:rPr>
        <w:t xml:space="preserve">          Spor da bazı parametrelerin sporcu, idareci, her türden ekip içerisinde yer alan bireyler ve seyirciler açısından anlaşılması, aynı zamanda da içselleştirilmesi gereklidir. Bir organizasyon şemasında yer alan bireyler kendini ve performansını devamlı geliştirmeli, kurallara uygun davranışlarla yarışması sağlanmalı, başarısızlık yahut yenilgi halinde önce kendisini eleştirmesi gerektiği öğretilmelidir. Kazanma ve kaybetme durumunda da tüm bireylerin aynı şartlarda yarıştığı ortam yaratılmalıdır. Sporun devamlılığı için bireylerin sağlıklı olarak yarışma ekibinde yer almasının en önemli nokta olduğu aşılanmalı, aynı durumun rakip içinde böyle olması gerektiği hakkında bilinçlendirilmelidir (Păunescu </w:t>
      </w:r>
      <w:r w:rsidR="00082BA6" w:rsidRPr="0083421C">
        <w:rPr>
          <w:rFonts w:ascii="Times New Roman" w:eastAsia="Times New Roman" w:hAnsi="Times New Roman" w:cs="Times New Roman"/>
          <w:sz w:val="24"/>
          <w:szCs w:val="24"/>
        </w:rPr>
        <w:t>ve diğerleri</w:t>
      </w:r>
      <w:r w:rsidR="00821C96"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2013). Konter (2006) spor aktivitelerinde rakip üzerinde durmuş ve empatinin öneme değinmiştir. Karşısındakine saygı duyan bireyler evrensel kurallara uyma konusunda da kendisini yeterince eğitmiştir. Aksi durumda kuralları çiğneyen tek amacı kazanmak olan bireylerin bulunduğu spor ortamında kaostan bahsetmek mümkündür. Bu da spor etiğiyle bağdaşmayıp sporun istenmeyen yüzünü ortaya çıkarmaktadır (A</w:t>
      </w:r>
      <w:r w:rsidR="00821C96" w:rsidRPr="0083421C">
        <w:rPr>
          <w:rFonts w:ascii="Times New Roman" w:eastAsia="Times New Roman" w:hAnsi="Times New Roman" w:cs="Times New Roman"/>
          <w:sz w:val="24"/>
          <w:szCs w:val="24"/>
        </w:rPr>
        <w:t>ktaran</w:t>
      </w:r>
      <w:r w:rsidRPr="0083421C">
        <w:rPr>
          <w:rFonts w:ascii="Times New Roman" w:eastAsia="Times New Roman" w:hAnsi="Times New Roman" w:cs="Times New Roman"/>
          <w:sz w:val="24"/>
          <w:szCs w:val="24"/>
        </w:rPr>
        <w:t xml:space="preserve"> Hacıcaferoğlu ve diğerleri, 2015). </w:t>
      </w:r>
    </w:p>
    <w:p w14:paraId="000000EC" w14:textId="39782694" w:rsidR="00E55AF7" w:rsidRPr="0083421C" w:rsidRDefault="00532F9E" w:rsidP="008D3F02">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Sporun birleştirici gücünü kullanmak ahlaki ve etik davranışları artırarak topluma örnek olmak dururken, kazanma hırsı yüzünden tüm topluma kötü örnek teşkil edecek davranışlar sergilemek aslında spor terimiyle yakından uzaktan anılmamalıdır (Tanrıverdi, 2012). Fair-play ve sportmenlik, sosyal medya ve televizyon telefon gibi kitle iletişim cihazlarından da sıkça duyduğumuz ve dikkat çeken bir kavramdır. Müthiş bir hitap alanına sahip olan basının buradaki yanlış politikası bu gücün olumsuz alanda büyümesine sebebiyet vermektedir. Ahlaklı etik davranışlardan bahsetmeyip nasıl olursa olsun kazananın yanında yer alan, gündeme sadece kazanma olgusunu yansıtan basın sportmenliğe gereken vurguyu yapmamaktadır (Pehlivan, 2004). Özellikle gelişme çağında olan öğrencilere tüm derslerde özelliklede beden eğitimi ve spor dersinde bu tutum ile ilgili bilgiler önemle verilmelidir. Yanlış oluşan algılar bireyden silinmeli topluma doğru</w:t>
      </w:r>
      <w:r w:rsidR="00A505FA" w:rsidRPr="0083421C">
        <w:rPr>
          <w:rFonts w:ascii="Times New Roman" w:eastAsia="Times New Roman" w:hAnsi="Times New Roman" w:cs="Times New Roman"/>
          <w:sz w:val="24"/>
          <w:szCs w:val="24"/>
        </w:rPr>
        <w:t xml:space="preserve"> davranışlar yüklü halde empoze </w:t>
      </w:r>
      <w:r w:rsidRPr="0083421C">
        <w:rPr>
          <w:rFonts w:ascii="Times New Roman" w:eastAsia="Times New Roman" w:hAnsi="Times New Roman" w:cs="Times New Roman"/>
          <w:sz w:val="24"/>
          <w:szCs w:val="24"/>
        </w:rPr>
        <w:t>edilmelidir. Beden eğitimi ve spor dersi kesinlikle hareket edilen bir ders olarak görülmemelidir. Öğrenci grupları bu derste aynı zamanda davranış modelleri ve sportif faaliyetlere katılımın seyirci ya</w:t>
      </w:r>
      <w:r w:rsidR="00D5254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sporcu olarak fark</w:t>
      </w:r>
      <w:r w:rsidR="00D5254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etmeksizin psikolojik ve fizyolojik etkilerini de kavramaktadır. Bu sayede kendisini geliştiren </w:t>
      </w:r>
      <w:r w:rsidRPr="0083421C">
        <w:rPr>
          <w:rFonts w:ascii="Times New Roman" w:eastAsia="Times New Roman" w:hAnsi="Times New Roman" w:cs="Times New Roman"/>
          <w:sz w:val="24"/>
          <w:szCs w:val="24"/>
        </w:rPr>
        <w:lastRenderedPageBreak/>
        <w:t>birey hem kötü alışkanlık ve davranışlardan uzak durur hem</w:t>
      </w:r>
      <w:r w:rsidR="00D5254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özgüvenli bir biçimde kendi kişiliğini oluşturur (Esentürk </w:t>
      </w:r>
      <w:r w:rsidR="00082BA6" w:rsidRPr="0083421C">
        <w:rPr>
          <w:rFonts w:ascii="Times New Roman" w:eastAsia="Times New Roman" w:hAnsi="Times New Roman" w:cs="Times New Roman"/>
          <w:sz w:val="24"/>
          <w:szCs w:val="24"/>
        </w:rPr>
        <w:t>ve diğerleri</w:t>
      </w:r>
      <w:r w:rsidR="00821C96"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2015). Bu şartlar göz önünde bulundurulduğunda beden eğitimi ve spor dersinin yeni öğretim programlarında bazı sınıf seviyelerinde kaldırılması, bazı sınıf seviyelerinde de seçmeli derse dönüştürülmesi tekrar düşünülmesi gereken bir durumdur. </w:t>
      </w:r>
    </w:p>
    <w:p w14:paraId="2CD289E5" w14:textId="77777777" w:rsidR="001F33A4" w:rsidRPr="0083421C" w:rsidRDefault="001F33A4" w:rsidP="008D3F02">
      <w:pPr>
        <w:spacing w:after="120" w:line="360" w:lineRule="auto"/>
        <w:jc w:val="both"/>
        <w:rPr>
          <w:rFonts w:ascii="Times New Roman" w:eastAsia="Times New Roman" w:hAnsi="Times New Roman" w:cs="Times New Roman"/>
          <w:sz w:val="24"/>
          <w:szCs w:val="24"/>
        </w:rPr>
      </w:pPr>
    </w:p>
    <w:p w14:paraId="000000ED" w14:textId="767BC84D" w:rsidR="00E55AF7" w:rsidRPr="0083421C" w:rsidRDefault="00532F9E" w:rsidP="00873524">
      <w:pPr>
        <w:pStyle w:val="3B"/>
      </w:pPr>
      <w:bookmarkStart w:id="104" w:name="_heading=h.2r0uhxc" w:colFirst="0" w:colLast="0"/>
      <w:bookmarkStart w:id="105" w:name="_Toc65527389"/>
      <w:bookmarkEnd w:id="104"/>
      <w:r w:rsidRPr="0083421C">
        <w:t>Beden Eğitimi ve Spor Dersinde Sportmenlik</w:t>
      </w:r>
      <w:bookmarkEnd w:id="105"/>
      <w:r w:rsidRPr="0083421C">
        <w:t xml:space="preserve"> </w:t>
      </w:r>
    </w:p>
    <w:p w14:paraId="50701253" w14:textId="77777777" w:rsidR="001F33A4" w:rsidRPr="0083421C" w:rsidRDefault="001F33A4" w:rsidP="001F33A4">
      <w:pPr>
        <w:pStyle w:val="ListeParagraf"/>
        <w:spacing w:after="120" w:line="360" w:lineRule="auto"/>
        <w:ind w:left="0"/>
        <w:rPr>
          <w:rFonts w:ascii="Times New Roman" w:eastAsia="Times New Roman" w:hAnsi="Times New Roman" w:cs="Times New Roman"/>
          <w:b/>
          <w:sz w:val="24"/>
          <w:szCs w:val="24"/>
        </w:rPr>
      </w:pPr>
    </w:p>
    <w:p w14:paraId="000000EE" w14:textId="5EB1D718" w:rsidR="00E55AF7" w:rsidRPr="0083421C" w:rsidRDefault="00532F9E" w:rsidP="008D3F02">
      <w:pPr>
        <w:spacing w:after="120" w:line="360" w:lineRule="auto"/>
        <w:jc w:val="both"/>
        <w:rPr>
          <w:rFonts w:ascii="Times New Roman" w:eastAsia="Times New Roman" w:hAnsi="Times New Roman" w:cs="Times New Roman"/>
          <w:sz w:val="24"/>
          <w:szCs w:val="24"/>
        </w:rPr>
      </w:pPr>
      <w:bookmarkStart w:id="106" w:name="_heading=h.1664s55" w:colFirst="0" w:colLast="0"/>
      <w:bookmarkEnd w:id="106"/>
      <w:r w:rsidRPr="0083421C">
        <w:rPr>
          <w:rFonts w:ascii="Times New Roman" w:eastAsia="Times New Roman" w:hAnsi="Times New Roman" w:cs="Times New Roman"/>
          <w:sz w:val="24"/>
          <w:szCs w:val="24"/>
        </w:rPr>
        <w:t xml:space="preserve">           Spor organizasyonların da devamlı artış eğiliminde olan ahlak yönünden olumsuz ve etik dışı tutumlar bu durumun küçük yaşlardan itibaren incelenmesi gereğini doğurmuştur. İlk olarak bakılacak yer tabi</w:t>
      </w:r>
      <w:r w:rsidR="00393CC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ki beden eğitimi ve spor dersleri olacaktır. 1970'</w:t>
      </w:r>
      <w:r w:rsidR="00393CC5"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lerden günümüze bakıldığında beden eğitimi ve spor dersi sosyal birey yetiştirmek için uygun bir konu ve kazanıma sahipken, sportmenlik açısından eksik kaldığı sonucunu ortaya çıkarmıştır (Gessmann, 1995). Aynı zamanda okulda spor yapan öğrencilerin, kurallara uygun hareket etmesi fair-play içinde gereken koşulları sağlamış olmasına rağmen ilgi eksikliği veya görmezden gelme bu kavramın benimsenmesine engel olmaktadır (Yıldıran, 2005). Bu görüş artık günümüzde tam anlamıyla durumu özetleyemese</w:t>
      </w:r>
      <w:r w:rsidR="00C30021"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de aslında sadece sorunun şekil değiştirmiş halidir. Beden eğitimi ve spor derslerinde yeni müfr</w:t>
      </w:r>
      <w:r w:rsidR="00C30021" w:rsidRPr="0083421C">
        <w:rPr>
          <w:rFonts w:ascii="Times New Roman" w:eastAsia="Times New Roman" w:hAnsi="Times New Roman" w:cs="Times New Roman"/>
          <w:sz w:val="24"/>
          <w:szCs w:val="24"/>
        </w:rPr>
        <w:t xml:space="preserve">edat ve öğretim programlarında </w:t>
      </w:r>
      <w:r w:rsidRPr="0083421C">
        <w:rPr>
          <w:rFonts w:ascii="Times New Roman" w:eastAsia="Times New Roman" w:hAnsi="Times New Roman" w:cs="Times New Roman"/>
          <w:sz w:val="24"/>
          <w:szCs w:val="24"/>
        </w:rPr>
        <w:t xml:space="preserve">sportmenlik ve fair-play kavramlarına sıkça yer verilirken bu kez de dersin saatleri düşürülerek hatta bazı kademelerden tamamen kaldırılarak olumlu çıktılar alınmasına engel teşkil etmektedir. Kaehler (1985), yapmış olduğu araştırmada beden eğitimi ve spor dersine katılan öğrencilerde, sportmen davranış konusunda yeterli bilgi ve birikimde olmadıkları, bunu uygulamak içinde herhangi bir ödül ceza yöntemiyle </w:t>
      </w:r>
      <w:r w:rsidR="001F33A4" w:rsidRPr="0083421C">
        <w:rPr>
          <w:rFonts w:ascii="Times New Roman" w:eastAsia="Times New Roman" w:hAnsi="Times New Roman" w:cs="Times New Roman"/>
          <w:sz w:val="24"/>
          <w:szCs w:val="24"/>
        </w:rPr>
        <w:t>yahut da</w:t>
      </w:r>
      <w:r w:rsidRPr="0083421C">
        <w:rPr>
          <w:rFonts w:ascii="Times New Roman" w:eastAsia="Times New Roman" w:hAnsi="Times New Roman" w:cs="Times New Roman"/>
          <w:sz w:val="24"/>
          <w:szCs w:val="24"/>
        </w:rPr>
        <w:t xml:space="preserve"> bir dönütle karşılaşmadıklarını belirtmiştir. Rol model olabilecek kişilerin sportmenliğin aksine olan tutumu pekiştirici tarz da söylemleri de vahim bir tabloyu gözler önüne sermektedir (A</w:t>
      </w:r>
      <w:r w:rsidR="00821C96" w:rsidRPr="0083421C">
        <w:rPr>
          <w:rFonts w:ascii="Times New Roman" w:eastAsia="Times New Roman" w:hAnsi="Times New Roman" w:cs="Times New Roman"/>
          <w:sz w:val="24"/>
          <w:szCs w:val="24"/>
        </w:rPr>
        <w:t>ktaran</w:t>
      </w:r>
      <w:r w:rsidRPr="0083421C">
        <w:rPr>
          <w:rFonts w:ascii="Times New Roman" w:eastAsia="Times New Roman" w:hAnsi="Times New Roman" w:cs="Times New Roman"/>
          <w:sz w:val="24"/>
          <w:szCs w:val="24"/>
        </w:rPr>
        <w:t xml:space="preserve"> Yıldıran ve Sezen, 2006). </w:t>
      </w:r>
    </w:p>
    <w:p w14:paraId="000000EF" w14:textId="114B37CF" w:rsidR="00E55AF7" w:rsidRPr="0083421C" w:rsidRDefault="00532F9E">
      <w:pPr>
        <w:spacing w:after="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Gençlik ve Spor Bakanlığına bağlı Spor Hizmetleri Genel Müdürlüğünün okullar arası düzenlediği organizasyonlarda öğrencilere hem spor bilinci hem</w:t>
      </w:r>
      <w:r w:rsidR="00C30021"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de sportmenlik kavramlarının içselleştirilmesi sağlanmıştır. MEB tarafından kurumlara iletilen resmi yazılarda değerler eğitiminin önemi ve gerekli çalışmaların yapılarak derslerde ve etkinliklerde yer verilmesi konusuna değinilmektedir. Değerler eğitimindeki maddeler arasında sportif faaliyetlerde sportmenliğin ne kadar etkili ve önemli olduğundan da bahsedilmektedir (Kuter ve Kuter, 2012). Değerlerin ve eğitimin vücut bulması için bireyde yaşantıyla desteklenen ve </w:t>
      </w:r>
      <w:r w:rsidRPr="0083421C">
        <w:rPr>
          <w:rFonts w:ascii="Times New Roman" w:eastAsia="Times New Roman" w:hAnsi="Times New Roman" w:cs="Times New Roman"/>
          <w:sz w:val="24"/>
          <w:szCs w:val="24"/>
        </w:rPr>
        <w:lastRenderedPageBreak/>
        <w:t xml:space="preserve">işlevselliğini kanıtlayan olaylar meydana gelmesi kavramın daha çabuk benimsenmesini sağlayacaktır. </w:t>
      </w:r>
    </w:p>
    <w:p w14:paraId="000000F0" w14:textId="5AADBA50" w:rsidR="00E55AF7" w:rsidRPr="0083421C" w:rsidRDefault="00532F9E" w:rsidP="001F33A4">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Öğrenci yaşadığı ortamla ya</w:t>
      </w:r>
      <w:r w:rsidR="00C30021"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da karşılaştığı durumlarla b</w:t>
      </w:r>
      <w:r w:rsidR="00480B42" w:rsidRPr="0083421C">
        <w:rPr>
          <w:rFonts w:ascii="Times New Roman" w:eastAsia="Times New Roman" w:hAnsi="Times New Roman" w:cs="Times New Roman"/>
          <w:sz w:val="24"/>
          <w:szCs w:val="24"/>
        </w:rPr>
        <w:t xml:space="preserve">eyin fırtınası gerçekleştirmesi </w:t>
      </w:r>
      <w:r w:rsidRPr="0083421C">
        <w:rPr>
          <w:rFonts w:ascii="Times New Roman" w:eastAsia="Times New Roman" w:hAnsi="Times New Roman" w:cs="Times New Roman"/>
          <w:sz w:val="24"/>
          <w:szCs w:val="24"/>
        </w:rPr>
        <w:t>yaptığı davranışın desteklenme boyutuna göre kalıcılığını artıracaktır. Bu da çocuklarda eğitsel oyunların önemine dikkat çekmiştir. Yaparak yaşayarak öğrenme tam anlamıyla ortaya çıkacaktır. Alınan pekiştireçler bireye karar verme, düşünme fırsatı sunacak, yaptığı davranışın verdiği hazzı yaşayacaktır. Aksi bir durumda da aldığı tepkiyle vicdan duygusunu yaşayacak ve uyguladığı davranışın sorumluluğunu alacaktır. Her iki senaryoda da birey olumlu yönde kendisini geliştirebilecektir. Yaşın da etkisiyle yanlış davranıştan dönmek daha kolay olacaktır. Bu tarz oyunlar beden eğitimi dersi için kural belirleme, zaman sınırı koyma, ortak karar verme, sırasını bekleme ve karşısındakini de dinleme özelliği kazandırmaya yardımcı olacaktır (Luther ve Hotz, 1994). Bu sayede amaç aslında sadece sportmen kimlikli sporcu yetiştirmek değil aynı zaman sportmen seyirci kitlesi de oluşturmaktır. Ortaöğretim beden eğitimi ve spor dersi öğretim programı kazanım tablosu aşağıda belirtildiği gibi sportmenlik ve benzer kavramları için gerekli düzenlemenin yapıldığı görülmüştür. 9-10-11-12 sınıf seviyeleri kazanım tablosu MEB (2018):</w:t>
      </w:r>
    </w:p>
    <w:p w14:paraId="000000F1"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07" w:name="_heading=h.3q5sasy" w:colFirst="0" w:colLast="0"/>
      <w:bookmarkEnd w:id="107"/>
      <w:r w:rsidRPr="0083421C">
        <w:rPr>
          <w:rFonts w:ascii="Times New Roman" w:eastAsia="Times New Roman" w:hAnsi="Times New Roman" w:cs="Times New Roman"/>
          <w:sz w:val="24"/>
          <w:szCs w:val="24"/>
        </w:rPr>
        <w:t>1. Seçili spor dalına özgü kuralları açıklar.</w:t>
      </w:r>
    </w:p>
    <w:p w14:paraId="000000F2"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08" w:name="_heading=h.25b2l0r" w:colFirst="0" w:colLast="0"/>
      <w:bookmarkEnd w:id="108"/>
      <w:r w:rsidRPr="0083421C">
        <w:rPr>
          <w:rFonts w:ascii="Times New Roman" w:eastAsia="Times New Roman" w:hAnsi="Times New Roman" w:cs="Times New Roman"/>
          <w:sz w:val="24"/>
          <w:szCs w:val="24"/>
        </w:rPr>
        <w:t>2. Seçili spor dalına özgü kuralları uygular.</w:t>
      </w:r>
    </w:p>
    <w:p w14:paraId="000000F3"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09" w:name="_heading=h.kgcv8k" w:colFirst="0" w:colLast="0"/>
      <w:bookmarkEnd w:id="109"/>
      <w:r w:rsidRPr="0083421C">
        <w:rPr>
          <w:rFonts w:ascii="Times New Roman" w:eastAsia="Times New Roman" w:hAnsi="Times New Roman" w:cs="Times New Roman"/>
          <w:sz w:val="24"/>
          <w:szCs w:val="24"/>
        </w:rPr>
        <w:t>3. Seçili spor etkinliklerinde kontrollü davranış ve adil oyun ilkelerini açıklar.</w:t>
      </w:r>
    </w:p>
    <w:p w14:paraId="000000F4"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0" w:name="_heading=h.34g0dwd" w:colFirst="0" w:colLast="0"/>
      <w:bookmarkEnd w:id="110"/>
      <w:r w:rsidRPr="0083421C">
        <w:rPr>
          <w:rFonts w:ascii="Times New Roman" w:eastAsia="Times New Roman" w:hAnsi="Times New Roman" w:cs="Times New Roman"/>
          <w:sz w:val="24"/>
          <w:szCs w:val="24"/>
        </w:rPr>
        <w:t>4. Seçili spor etkinliklerinde dürüstlük ve adil olma ilkelerini açıklar.</w:t>
      </w:r>
    </w:p>
    <w:p w14:paraId="000000F5"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1" w:name="_heading=h.1jlao46" w:colFirst="0" w:colLast="0"/>
      <w:bookmarkEnd w:id="111"/>
      <w:r w:rsidRPr="0083421C">
        <w:rPr>
          <w:rFonts w:ascii="Times New Roman" w:eastAsia="Times New Roman" w:hAnsi="Times New Roman" w:cs="Times New Roman"/>
          <w:sz w:val="24"/>
          <w:szCs w:val="24"/>
        </w:rPr>
        <w:t>5. Seçili spor etkinliklerinde takım ruhu etkinliklerini uygular.</w:t>
      </w:r>
    </w:p>
    <w:p w14:paraId="000000F6"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2" w:name="_heading=h.43ky6rz" w:colFirst="0" w:colLast="0"/>
      <w:bookmarkEnd w:id="112"/>
      <w:r w:rsidRPr="0083421C">
        <w:rPr>
          <w:rFonts w:ascii="Times New Roman" w:eastAsia="Times New Roman" w:hAnsi="Times New Roman" w:cs="Times New Roman"/>
          <w:sz w:val="24"/>
          <w:szCs w:val="24"/>
        </w:rPr>
        <w:t>6. Seçili spor etkinliklerinde empati kurarak hareket eder.</w:t>
      </w:r>
    </w:p>
    <w:p w14:paraId="000000F7"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3" w:name="_heading=h.2iq8gzs" w:colFirst="0" w:colLast="0"/>
      <w:bookmarkEnd w:id="113"/>
      <w:r w:rsidRPr="0083421C">
        <w:rPr>
          <w:rFonts w:ascii="Times New Roman" w:eastAsia="Times New Roman" w:hAnsi="Times New Roman" w:cs="Times New Roman"/>
          <w:sz w:val="24"/>
          <w:szCs w:val="24"/>
        </w:rPr>
        <w:t>7. Seçili spor etkinliklerinde arkadaşlık ve dostluk ilkelerine uygun hareket eder.</w:t>
      </w:r>
    </w:p>
    <w:p w14:paraId="000000F8"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4" w:name="_heading=h.xvir7l" w:colFirst="0" w:colLast="0"/>
      <w:bookmarkEnd w:id="114"/>
      <w:r w:rsidRPr="0083421C">
        <w:rPr>
          <w:rFonts w:ascii="Times New Roman" w:eastAsia="Times New Roman" w:hAnsi="Times New Roman" w:cs="Times New Roman"/>
          <w:sz w:val="24"/>
          <w:szCs w:val="24"/>
        </w:rPr>
        <w:t>8. Seçili spor etkinliklerinde rekabet ve iş birliği içerisinde hareket eder.</w:t>
      </w:r>
    </w:p>
    <w:p w14:paraId="000000F9"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5" w:name="_heading=h.3hv69ve" w:colFirst="0" w:colLast="0"/>
      <w:bookmarkEnd w:id="115"/>
      <w:r w:rsidRPr="0083421C">
        <w:rPr>
          <w:rFonts w:ascii="Times New Roman" w:eastAsia="Times New Roman" w:hAnsi="Times New Roman" w:cs="Times New Roman"/>
          <w:sz w:val="24"/>
          <w:szCs w:val="24"/>
        </w:rPr>
        <w:t>9. Seçili spor etkinliklerini sorumluluk alarak uygular.</w:t>
      </w:r>
    </w:p>
    <w:p w14:paraId="000000FA"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6" w:name="_heading=h.1x0gk37" w:colFirst="0" w:colLast="0"/>
      <w:bookmarkEnd w:id="116"/>
      <w:r w:rsidRPr="0083421C">
        <w:rPr>
          <w:rFonts w:ascii="Times New Roman" w:eastAsia="Times New Roman" w:hAnsi="Times New Roman" w:cs="Times New Roman"/>
          <w:sz w:val="24"/>
          <w:szCs w:val="24"/>
        </w:rPr>
        <w:t>10. Seçili spor etkinliklerini yardımlaşarak uygular.</w:t>
      </w:r>
    </w:p>
    <w:p w14:paraId="000000FB"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7" w:name="_heading=h.4h042r0" w:colFirst="0" w:colLast="0"/>
      <w:bookmarkEnd w:id="117"/>
      <w:r w:rsidRPr="0083421C">
        <w:rPr>
          <w:rFonts w:ascii="Times New Roman" w:eastAsia="Times New Roman" w:hAnsi="Times New Roman" w:cs="Times New Roman"/>
          <w:sz w:val="24"/>
          <w:szCs w:val="24"/>
        </w:rPr>
        <w:t>11. Sporda erdemlilik kavramını açıklar.</w:t>
      </w:r>
    </w:p>
    <w:p w14:paraId="000000FC"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8" w:name="_heading=h.2w5ecyt" w:colFirst="0" w:colLast="0"/>
      <w:bookmarkEnd w:id="118"/>
      <w:r w:rsidRPr="0083421C">
        <w:rPr>
          <w:rFonts w:ascii="Times New Roman" w:eastAsia="Times New Roman" w:hAnsi="Times New Roman" w:cs="Times New Roman"/>
          <w:sz w:val="24"/>
          <w:szCs w:val="24"/>
        </w:rPr>
        <w:t>12. Sporda adil oyun kavramını açıklar.</w:t>
      </w:r>
    </w:p>
    <w:p w14:paraId="000000FD"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19" w:name="_heading=h.1baon6m" w:colFirst="0" w:colLast="0"/>
      <w:bookmarkEnd w:id="119"/>
      <w:r w:rsidRPr="0083421C">
        <w:rPr>
          <w:rFonts w:ascii="Times New Roman" w:eastAsia="Times New Roman" w:hAnsi="Times New Roman" w:cs="Times New Roman"/>
          <w:sz w:val="24"/>
          <w:szCs w:val="24"/>
        </w:rPr>
        <w:t>13. Spor kültürü edinilmesi açısından sporda “adil oyunun” önemini açıklar.</w:t>
      </w:r>
    </w:p>
    <w:p w14:paraId="000000FE"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0" w:name="_heading=h.3vac5uf" w:colFirst="0" w:colLast="0"/>
      <w:bookmarkEnd w:id="120"/>
      <w:r w:rsidRPr="0083421C">
        <w:rPr>
          <w:rFonts w:ascii="Times New Roman" w:eastAsia="Times New Roman" w:hAnsi="Times New Roman" w:cs="Times New Roman"/>
          <w:sz w:val="24"/>
          <w:szCs w:val="24"/>
        </w:rPr>
        <w:t>14. Spor ve ahlak arasındaki ilişkiyi açıklar.</w:t>
      </w:r>
    </w:p>
    <w:p w14:paraId="000000FF"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1" w:name="_heading=h.2afmg28" w:colFirst="0" w:colLast="0"/>
      <w:bookmarkEnd w:id="121"/>
      <w:r w:rsidRPr="0083421C">
        <w:rPr>
          <w:rFonts w:ascii="Times New Roman" w:eastAsia="Times New Roman" w:hAnsi="Times New Roman" w:cs="Times New Roman"/>
          <w:sz w:val="24"/>
          <w:szCs w:val="24"/>
        </w:rPr>
        <w:lastRenderedPageBreak/>
        <w:t>15. Sporda ahlaklı olmanın gerekliliğini açıklar.</w:t>
      </w:r>
    </w:p>
    <w:p w14:paraId="00000100"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2" w:name="_heading=h.pkwqa1" w:colFirst="0" w:colLast="0"/>
      <w:bookmarkEnd w:id="122"/>
      <w:r w:rsidRPr="0083421C">
        <w:rPr>
          <w:rFonts w:ascii="Times New Roman" w:eastAsia="Times New Roman" w:hAnsi="Times New Roman" w:cs="Times New Roman"/>
          <w:sz w:val="24"/>
          <w:szCs w:val="24"/>
        </w:rPr>
        <w:t>16. Dopingin sporcular üzerindeki olumsuz etkilerini açıklar.</w:t>
      </w:r>
    </w:p>
    <w:p w14:paraId="00000101"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3" w:name="_heading=h.39kk8xu" w:colFirst="0" w:colLast="0"/>
      <w:bookmarkEnd w:id="123"/>
      <w:r w:rsidRPr="0083421C">
        <w:rPr>
          <w:rFonts w:ascii="Times New Roman" w:eastAsia="Times New Roman" w:hAnsi="Times New Roman" w:cs="Times New Roman"/>
          <w:sz w:val="24"/>
          <w:szCs w:val="24"/>
        </w:rPr>
        <w:t>17. Sporda dürüst olmanın gerekliliğini açıklar.</w:t>
      </w:r>
    </w:p>
    <w:p w14:paraId="00000102"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4" w:name="_heading=h.1opuj5n" w:colFirst="0" w:colLast="0"/>
      <w:bookmarkEnd w:id="124"/>
      <w:r w:rsidRPr="0083421C">
        <w:rPr>
          <w:rFonts w:ascii="Times New Roman" w:eastAsia="Times New Roman" w:hAnsi="Times New Roman" w:cs="Times New Roman"/>
          <w:sz w:val="24"/>
          <w:szCs w:val="24"/>
        </w:rPr>
        <w:t>18. Centilmenlik kavramını açıklar.</w:t>
      </w:r>
    </w:p>
    <w:p w14:paraId="00000103"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5" w:name="_heading=h.48pi1tg" w:colFirst="0" w:colLast="0"/>
      <w:bookmarkEnd w:id="125"/>
      <w:r w:rsidRPr="0083421C">
        <w:rPr>
          <w:rFonts w:ascii="Times New Roman" w:eastAsia="Times New Roman" w:hAnsi="Times New Roman" w:cs="Times New Roman"/>
          <w:sz w:val="24"/>
          <w:szCs w:val="24"/>
        </w:rPr>
        <w:t xml:space="preserve">19. Sporda centilmenliğin gerekliliğini ifade eder. </w:t>
      </w:r>
    </w:p>
    <w:p w14:paraId="00000104" w14:textId="77777777" w:rsidR="00E55AF7" w:rsidRPr="0083421C" w:rsidRDefault="00532F9E" w:rsidP="001F33A4">
      <w:pPr>
        <w:spacing w:after="120" w:line="360" w:lineRule="auto"/>
        <w:rPr>
          <w:rFonts w:ascii="Times New Roman" w:eastAsia="Times New Roman" w:hAnsi="Times New Roman" w:cs="Times New Roman"/>
          <w:sz w:val="24"/>
          <w:szCs w:val="24"/>
        </w:rPr>
      </w:pPr>
      <w:bookmarkStart w:id="126" w:name="_heading=h.2nusc19" w:colFirst="0" w:colLast="0"/>
      <w:bookmarkEnd w:id="126"/>
      <w:r w:rsidRPr="0083421C">
        <w:rPr>
          <w:rFonts w:ascii="Times New Roman" w:eastAsia="Times New Roman" w:hAnsi="Times New Roman" w:cs="Times New Roman"/>
          <w:sz w:val="24"/>
          <w:szCs w:val="24"/>
        </w:rPr>
        <w:t xml:space="preserve">          Ayrıca “spor bilinci ve organizasyonları” öğrenme alanın spor ahlakı ve sporda centilmenlik gibi alt öğrenme alanları, öğrencilerde üzerinde durulması gereken bir konu olduğunu açıkça belirtmiştir.</w:t>
      </w:r>
    </w:p>
    <w:p w14:paraId="00000105" w14:textId="77777777" w:rsidR="00E55AF7" w:rsidRPr="0083421C" w:rsidRDefault="00E55AF7" w:rsidP="001F33A4">
      <w:pPr>
        <w:spacing w:after="120" w:line="360" w:lineRule="auto"/>
        <w:rPr>
          <w:rFonts w:ascii="Times New Roman" w:eastAsia="Times New Roman" w:hAnsi="Times New Roman" w:cs="Times New Roman"/>
          <w:sz w:val="24"/>
          <w:szCs w:val="24"/>
        </w:rPr>
      </w:pPr>
    </w:p>
    <w:p w14:paraId="0000011B" w14:textId="513BE587" w:rsidR="00E55AF7" w:rsidRPr="0083421C" w:rsidRDefault="00E55AF7" w:rsidP="001F33A4">
      <w:pPr>
        <w:spacing w:after="120" w:line="360" w:lineRule="auto"/>
        <w:rPr>
          <w:rFonts w:ascii="Times New Roman" w:eastAsia="Times New Roman" w:hAnsi="Times New Roman" w:cs="Times New Roman"/>
          <w:sz w:val="24"/>
          <w:szCs w:val="24"/>
        </w:rPr>
      </w:pPr>
    </w:p>
    <w:p w14:paraId="01E15DCA" w14:textId="3DD7B785" w:rsidR="000D4828" w:rsidRPr="0083421C" w:rsidRDefault="000D4828" w:rsidP="001F33A4">
      <w:pPr>
        <w:spacing w:after="120" w:line="360" w:lineRule="auto"/>
        <w:rPr>
          <w:rFonts w:ascii="Times New Roman" w:eastAsia="Times New Roman" w:hAnsi="Times New Roman" w:cs="Times New Roman"/>
          <w:sz w:val="24"/>
          <w:szCs w:val="24"/>
        </w:rPr>
      </w:pPr>
    </w:p>
    <w:p w14:paraId="17A83872" w14:textId="2B8A30B4" w:rsidR="000D4828" w:rsidRPr="0083421C" w:rsidRDefault="000D4828" w:rsidP="001F33A4">
      <w:pPr>
        <w:spacing w:after="120" w:line="360" w:lineRule="auto"/>
        <w:rPr>
          <w:rFonts w:ascii="Times New Roman" w:eastAsia="Times New Roman" w:hAnsi="Times New Roman" w:cs="Times New Roman"/>
          <w:sz w:val="24"/>
          <w:szCs w:val="24"/>
        </w:rPr>
      </w:pPr>
    </w:p>
    <w:p w14:paraId="6F7B2136" w14:textId="61B5FAD1" w:rsidR="000D4828" w:rsidRPr="0083421C" w:rsidRDefault="000D4828" w:rsidP="001F33A4">
      <w:pPr>
        <w:spacing w:after="120" w:line="360" w:lineRule="auto"/>
        <w:rPr>
          <w:rFonts w:ascii="Times New Roman" w:eastAsia="Times New Roman" w:hAnsi="Times New Roman" w:cs="Times New Roman"/>
          <w:sz w:val="24"/>
          <w:szCs w:val="24"/>
        </w:rPr>
      </w:pPr>
    </w:p>
    <w:p w14:paraId="1D641AD7" w14:textId="246667B3" w:rsidR="000D4828" w:rsidRPr="0083421C" w:rsidRDefault="000D4828" w:rsidP="001F33A4">
      <w:pPr>
        <w:spacing w:after="120" w:line="360" w:lineRule="auto"/>
        <w:rPr>
          <w:rFonts w:ascii="Times New Roman" w:eastAsia="Times New Roman" w:hAnsi="Times New Roman" w:cs="Times New Roman"/>
          <w:sz w:val="24"/>
          <w:szCs w:val="24"/>
        </w:rPr>
      </w:pPr>
    </w:p>
    <w:p w14:paraId="07A4FD58" w14:textId="10464485" w:rsidR="000D4828" w:rsidRPr="0083421C" w:rsidRDefault="000D4828" w:rsidP="001F33A4">
      <w:pPr>
        <w:spacing w:after="120" w:line="360" w:lineRule="auto"/>
        <w:rPr>
          <w:rFonts w:ascii="Times New Roman" w:eastAsia="Times New Roman" w:hAnsi="Times New Roman" w:cs="Times New Roman"/>
          <w:sz w:val="24"/>
          <w:szCs w:val="24"/>
        </w:rPr>
      </w:pPr>
    </w:p>
    <w:p w14:paraId="72BF6633" w14:textId="5BD1AA44" w:rsidR="007B44BC" w:rsidRPr="0083421C" w:rsidRDefault="007B44BC" w:rsidP="001F33A4">
      <w:pPr>
        <w:spacing w:after="120" w:line="360" w:lineRule="auto"/>
        <w:rPr>
          <w:rFonts w:ascii="Times New Roman" w:eastAsia="Times New Roman" w:hAnsi="Times New Roman" w:cs="Times New Roman"/>
          <w:sz w:val="24"/>
          <w:szCs w:val="24"/>
        </w:rPr>
      </w:pPr>
    </w:p>
    <w:p w14:paraId="157DE173" w14:textId="6A728CB6" w:rsidR="007B44BC" w:rsidRPr="0083421C" w:rsidRDefault="007B44BC" w:rsidP="001F33A4">
      <w:pPr>
        <w:spacing w:after="120" w:line="360" w:lineRule="auto"/>
        <w:rPr>
          <w:rFonts w:ascii="Times New Roman" w:eastAsia="Times New Roman" w:hAnsi="Times New Roman" w:cs="Times New Roman"/>
          <w:sz w:val="24"/>
          <w:szCs w:val="24"/>
        </w:rPr>
      </w:pPr>
    </w:p>
    <w:p w14:paraId="478D0BB1" w14:textId="43FB5880" w:rsidR="00A505FA" w:rsidRPr="0083421C" w:rsidRDefault="00A505FA" w:rsidP="001F33A4">
      <w:pPr>
        <w:spacing w:after="120" w:line="360" w:lineRule="auto"/>
        <w:rPr>
          <w:rFonts w:ascii="Times New Roman" w:eastAsia="Times New Roman" w:hAnsi="Times New Roman" w:cs="Times New Roman"/>
          <w:sz w:val="24"/>
          <w:szCs w:val="24"/>
        </w:rPr>
      </w:pPr>
    </w:p>
    <w:p w14:paraId="1C7EFE65" w14:textId="0F010EFE" w:rsidR="00A505FA" w:rsidRPr="0083421C" w:rsidRDefault="00A505FA" w:rsidP="001F33A4">
      <w:pPr>
        <w:spacing w:after="120" w:line="360" w:lineRule="auto"/>
        <w:rPr>
          <w:rFonts w:ascii="Times New Roman" w:eastAsia="Times New Roman" w:hAnsi="Times New Roman" w:cs="Times New Roman"/>
          <w:sz w:val="24"/>
          <w:szCs w:val="24"/>
        </w:rPr>
      </w:pPr>
    </w:p>
    <w:p w14:paraId="36A8CF1C" w14:textId="4E1D6829" w:rsidR="00A505FA" w:rsidRPr="0083421C" w:rsidRDefault="00A505FA" w:rsidP="001F33A4">
      <w:pPr>
        <w:spacing w:after="120" w:line="360" w:lineRule="auto"/>
        <w:rPr>
          <w:rFonts w:ascii="Times New Roman" w:eastAsia="Times New Roman" w:hAnsi="Times New Roman" w:cs="Times New Roman"/>
          <w:sz w:val="24"/>
          <w:szCs w:val="24"/>
        </w:rPr>
      </w:pPr>
    </w:p>
    <w:p w14:paraId="5931CED3" w14:textId="3778CD47" w:rsidR="00A505FA" w:rsidRPr="0083421C" w:rsidRDefault="00A505FA" w:rsidP="001F33A4">
      <w:pPr>
        <w:spacing w:after="120" w:line="360" w:lineRule="auto"/>
        <w:rPr>
          <w:rFonts w:ascii="Times New Roman" w:eastAsia="Times New Roman" w:hAnsi="Times New Roman" w:cs="Times New Roman"/>
          <w:sz w:val="24"/>
          <w:szCs w:val="24"/>
        </w:rPr>
      </w:pPr>
    </w:p>
    <w:p w14:paraId="3067EDDE" w14:textId="562FEBA4" w:rsidR="00A505FA" w:rsidRPr="0083421C" w:rsidRDefault="00A505FA" w:rsidP="001F33A4">
      <w:pPr>
        <w:spacing w:after="120" w:line="360" w:lineRule="auto"/>
        <w:rPr>
          <w:rFonts w:ascii="Times New Roman" w:eastAsia="Times New Roman" w:hAnsi="Times New Roman" w:cs="Times New Roman"/>
          <w:sz w:val="24"/>
          <w:szCs w:val="24"/>
        </w:rPr>
      </w:pPr>
    </w:p>
    <w:p w14:paraId="076FE932" w14:textId="0437E7E7" w:rsidR="00A505FA" w:rsidRPr="0083421C" w:rsidRDefault="00A505FA" w:rsidP="001F33A4">
      <w:pPr>
        <w:spacing w:after="120" w:line="360" w:lineRule="auto"/>
        <w:rPr>
          <w:rFonts w:ascii="Times New Roman" w:eastAsia="Times New Roman" w:hAnsi="Times New Roman" w:cs="Times New Roman"/>
          <w:sz w:val="24"/>
          <w:szCs w:val="24"/>
        </w:rPr>
      </w:pPr>
    </w:p>
    <w:p w14:paraId="6FC83AE4" w14:textId="5EE68A40" w:rsidR="00A505FA" w:rsidRPr="0083421C" w:rsidRDefault="00A505FA" w:rsidP="001F33A4">
      <w:pPr>
        <w:spacing w:after="120" w:line="360" w:lineRule="auto"/>
        <w:rPr>
          <w:rFonts w:ascii="Times New Roman" w:eastAsia="Times New Roman" w:hAnsi="Times New Roman" w:cs="Times New Roman"/>
          <w:sz w:val="24"/>
          <w:szCs w:val="24"/>
        </w:rPr>
      </w:pPr>
    </w:p>
    <w:p w14:paraId="4D52A7FE" w14:textId="5F3AE2A9" w:rsidR="00A505FA" w:rsidRDefault="00A505FA" w:rsidP="001F33A4">
      <w:pPr>
        <w:spacing w:after="120" w:line="360" w:lineRule="auto"/>
        <w:rPr>
          <w:rFonts w:ascii="Times New Roman" w:eastAsia="Times New Roman" w:hAnsi="Times New Roman" w:cs="Times New Roman"/>
          <w:sz w:val="24"/>
          <w:szCs w:val="24"/>
        </w:rPr>
      </w:pPr>
    </w:p>
    <w:p w14:paraId="71164FEC" w14:textId="77777777" w:rsidR="00AD4BD4" w:rsidRPr="0083421C" w:rsidRDefault="00AD4BD4" w:rsidP="001F33A4">
      <w:pPr>
        <w:spacing w:after="120" w:line="360" w:lineRule="auto"/>
        <w:rPr>
          <w:rFonts w:ascii="Times New Roman" w:eastAsia="Times New Roman" w:hAnsi="Times New Roman" w:cs="Times New Roman"/>
          <w:sz w:val="24"/>
          <w:szCs w:val="24"/>
        </w:rPr>
      </w:pPr>
    </w:p>
    <w:p w14:paraId="033DB41B" w14:textId="510EC5BC" w:rsidR="000D4828" w:rsidRPr="0083421C" w:rsidRDefault="000D4828">
      <w:pPr>
        <w:spacing w:after="0" w:line="360" w:lineRule="auto"/>
        <w:rPr>
          <w:rFonts w:ascii="Times New Roman" w:eastAsia="Times New Roman" w:hAnsi="Times New Roman" w:cs="Times New Roman"/>
          <w:sz w:val="24"/>
          <w:szCs w:val="24"/>
        </w:rPr>
      </w:pPr>
    </w:p>
    <w:p w14:paraId="78FD13B4" w14:textId="5BA6EEDC" w:rsidR="00E911BA" w:rsidRPr="0083421C" w:rsidRDefault="00873524" w:rsidP="00873524">
      <w:pPr>
        <w:pStyle w:val="1B"/>
        <w:numPr>
          <w:ilvl w:val="0"/>
          <w:numId w:val="24"/>
        </w:numPr>
      </w:pPr>
      <w:r w:rsidRPr="0083421C">
        <w:lastRenderedPageBreak/>
        <w:t xml:space="preserve"> </w:t>
      </w:r>
      <w:bookmarkStart w:id="127" w:name="_Toc65527390"/>
      <w:r w:rsidR="00532F9E" w:rsidRPr="0083421C">
        <w:t>GEREÇ VE YÖNTEM</w:t>
      </w:r>
      <w:bookmarkEnd w:id="127"/>
    </w:p>
    <w:p w14:paraId="0000011D" w14:textId="777D3CE5" w:rsidR="00E55AF7" w:rsidRPr="0083421C" w:rsidRDefault="00E55AF7" w:rsidP="009779D0">
      <w:pPr>
        <w:spacing w:after="120" w:line="360" w:lineRule="auto"/>
        <w:rPr>
          <w:rFonts w:ascii="Times New Roman" w:eastAsia="Times New Roman" w:hAnsi="Times New Roman" w:cs="Times New Roman"/>
          <w:b/>
          <w:sz w:val="28"/>
          <w:szCs w:val="28"/>
        </w:rPr>
      </w:pPr>
    </w:p>
    <w:p w14:paraId="1A960FD6" w14:textId="16FAC5AB" w:rsidR="00E911BA" w:rsidRPr="0083421C" w:rsidRDefault="00E911BA" w:rsidP="009779D0">
      <w:pPr>
        <w:spacing w:after="120" w:line="360" w:lineRule="auto"/>
        <w:rPr>
          <w:rFonts w:ascii="Times New Roman" w:eastAsia="Times New Roman" w:hAnsi="Times New Roman" w:cs="Times New Roman"/>
          <w:b/>
          <w:sz w:val="28"/>
          <w:szCs w:val="28"/>
        </w:rPr>
      </w:pPr>
    </w:p>
    <w:p w14:paraId="2D7DFF6C" w14:textId="11280F2C" w:rsidR="006D55A8" w:rsidRPr="0083421C" w:rsidRDefault="006D55A8" w:rsidP="00873524">
      <w:pPr>
        <w:pStyle w:val="2B"/>
      </w:pPr>
      <w:r w:rsidRPr="0083421C">
        <w:t xml:space="preserve"> </w:t>
      </w:r>
      <w:bookmarkStart w:id="128" w:name="_Toc65527391"/>
      <w:r w:rsidRPr="0083421C">
        <w:t>Gereç</w:t>
      </w:r>
      <w:bookmarkEnd w:id="128"/>
    </w:p>
    <w:p w14:paraId="48DAD191" w14:textId="77777777" w:rsidR="006D55A8" w:rsidRPr="0083421C" w:rsidRDefault="006D55A8" w:rsidP="00D728CC">
      <w:pPr>
        <w:pStyle w:val="ListeParagraf"/>
        <w:spacing w:after="120" w:line="360" w:lineRule="auto"/>
        <w:ind w:left="360"/>
        <w:rPr>
          <w:rFonts w:ascii="Times New Roman" w:eastAsia="Times New Roman" w:hAnsi="Times New Roman" w:cs="Times New Roman"/>
          <w:b/>
          <w:sz w:val="24"/>
          <w:szCs w:val="24"/>
        </w:rPr>
      </w:pPr>
    </w:p>
    <w:p w14:paraId="0000011E" w14:textId="5E2E256F" w:rsidR="00E55AF7" w:rsidRPr="0083421C" w:rsidRDefault="00532F9E" w:rsidP="00873524">
      <w:pPr>
        <w:pStyle w:val="3B"/>
      </w:pPr>
      <w:bookmarkStart w:id="129" w:name="_Toc65527392"/>
      <w:r w:rsidRPr="0083421C">
        <w:t>Araştırma Modeli</w:t>
      </w:r>
      <w:bookmarkEnd w:id="129"/>
    </w:p>
    <w:p w14:paraId="2B5F0631" w14:textId="77777777" w:rsidR="00DD5077" w:rsidRPr="0083421C" w:rsidRDefault="00DD5077" w:rsidP="00DD5077">
      <w:pPr>
        <w:pStyle w:val="ListeParagraf"/>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14:paraId="00000120" w14:textId="07ED74FB" w:rsidR="00E55AF7" w:rsidRPr="0083421C" w:rsidRDefault="00532F9E" w:rsidP="00D728CC">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Bu çalışmada ortaöğretim öğrencilerinin sportmenlik ve saldırganlık tutumları betimsel bir araştırma modeli olan “ilişkisel tarama modeli” ile incelenmiştir. Yapılan çalışmanın ayrıntıları için, tercih edilen bu modelde katılımcıların değerlendirmeleri değer ve derecelerle ilişkilendirilmiştir (Karakaya, 2009).</w:t>
      </w:r>
    </w:p>
    <w:p w14:paraId="3BAD8778" w14:textId="77777777" w:rsidR="00D728CC" w:rsidRPr="0083421C" w:rsidRDefault="00D728CC" w:rsidP="00D728CC">
      <w:pPr>
        <w:spacing w:after="120" w:line="360" w:lineRule="auto"/>
        <w:jc w:val="both"/>
        <w:rPr>
          <w:rFonts w:ascii="Times New Roman" w:eastAsia="Times New Roman" w:hAnsi="Times New Roman" w:cs="Times New Roman"/>
          <w:sz w:val="24"/>
          <w:szCs w:val="24"/>
        </w:rPr>
      </w:pPr>
    </w:p>
    <w:p w14:paraId="00000121" w14:textId="304898FA" w:rsidR="00E55AF7" w:rsidRPr="0083421C" w:rsidRDefault="00532F9E" w:rsidP="00873524">
      <w:pPr>
        <w:pStyle w:val="3B"/>
      </w:pPr>
      <w:r w:rsidRPr="0083421C">
        <w:t xml:space="preserve"> </w:t>
      </w:r>
      <w:bookmarkStart w:id="130" w:name="_Toc65527393"/>
      <w:r w:rsidRPr="0083421C">
        <w:t>Araştırmanın Evren Ve Örneklemi</w:t>
      </w:r>
      <w:bookmarkEnd w:id="130"/>
    </w:p>
    <w:p w14:paraId="6C218D14" w14:textId="77777777" w:rsidR="00DD5077" w:rsidRPr="0083421C" w:rsidRDefault="00DD5077" w:rsidP="00DD5077">
      <w:pPr>
        <w:pBdr>
          <w:top w:val="nil"/>
          <w:left w:val="nil"/>
          <w:bottom w:val="nil"/>
          <w:right w:val="nil"/>
          <w:between w:val="nil"/>
        </w:pBdr>
        <w:spacing w:after="120" w:line="360" w:lineRule="auto"/>
        <w:ind w:left="567"/>
        <w:rPr>
          <w:rFonts w:ascii="Times New Roman" w:eastAsia="Times New Roman" w:hAnsi="Times New Roman" w:cs="Times New Roman"/>
          <w:b/>
          <w:color w:val="000000"/>
          <w:sz w:val="24"/>
          <w:szCs w:val="24"/>
        </w:rPr>
      </w:pPr>
    </w:p>
    <w:p w14:paraId="00000122" w14:textId="687E86DD" w:rsidR="00E55AF7" w:rsidRPr="0083421C" w:rsidRDefault="00532F9E" w:rsidP="00D728CC">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Bu çalışmanın evrenini, Aydın İl Milli Eğitim Müdürlüğü bünyesindeki Çine İlçe Milli Eğitim </w:t>
      </w:r>
      <w:r w:rsidR="004C2D89">
        <w:rPr>
          <w:rFonts w:ascii="Times New Roman" w:eastAsia="Times New Roman" w:hAnsi="Times New Roman" w:cs="Times New Roman"/>
          <w:sz w:val="24"/>
          <w:szCs w:val="24"/>
        </w:rPr>
        <w:t>M</w:t>
      </w:r>
      <w:r w:rsidRPr="0083421C">
        <w:rPr>
          <w:rFonts w:ascii="Times New Roman" w:eastAsia="Times New Roman" w:hAnsi="Times New Roman" w:cs="Times New Roman"/>
          <w:sz w:val="24"/>
          <w:szCs w:val="24"/>
        </w:rPr>
        <w:t>üdürlüğü ortaöğretim kurumlarında 2019-2020 eğitim-öğretim yılında eğitim gören 2</w:t>
      </w:r>
      <w:r w:rsidR="004C2D89">
        <w:rPr>
          <w:rFonts w:ascii="Times New Roman" w:eastAsia="Times New Roman" w:hAnsi="Times New Roman" w:cs="Times New Roman"/>
          <w:sz w:val="24"/>
          <w:szCs w:val="24"/>
        </w:rPr>
        <w:t>271</w:t>
      </w:r>
      <w:r w:rsidRPr="0083421C">
        <w:rPr>
          <w:rFonts w:ascii="Times New Roman" w:eastAsia="Times New Roman" w:hAnsi="Times New Roman" w:cs="Times New Roman"/>
          <w:sz w:val="24"/>
          <w:szCs w:val="24"/>
        </w:rPr>
        <w:t xml:space="preserve"> öğrenci oluşturmaktadır</w:t>
      </w:r>
      <w:r w:rsidR="001C136B">
        <w:rPr>
          <w:rFonts w:ascii="Times New Roman" w:eastAsia="Times New Roman" w:hAnsi="Times New Roman" w:cs="Times New Roman"/>
          <w:sz w:val="24"/>
          <w:szCs w:val="24"/>
        </w:rPr>
        <w:t xml:space="preserve"> (Çine Milli Eğitim Müdürlüğü, 2019)</w:t>
      </w:r>
      <w:r w:rsidRPr="0083421C">
        <w:rPr>
          <w:rFonts w:ascii="Times New Roman" w:eastAsia="Times New Roman" w:hAnsi="Times New Roman" w:cs="Times New Roman"/>
          <w:sz w:val="24"/>
          <w:szCs w:val="24"/>
        </w:rPr>
        <w:t>. Evreni bilinen örneklem yöntemiyle n=32</w:t>
      </w:r>
      <w:r w:rsidR="004C2D89">
        <w:rPr>
          <w:rFonts w:ascii="Times New Roman" w:eastAsia="Times New Roman" w:hAnsi="Times New Roman" w:cs="Times New Roman"/>
          <w:sz w:val="24"/>
          <w:szCs w:val="24"/>
        </w:rPr>
        <w:t>9</w:t>
      </w:r>
      <w:r w:rsidRPr="0083421C">
        <w:rPr>
          <w:rFonts w:ascii="Times New Roman" w:eastAsia="Times New Roman" w:hAnsi="Times New Roman" w:cs="Times New Roman"/>
          <w:sz w:val="24"/>
          <w:szCs w:val="24"/>
        </w:rPr>
        <w:t xml:space="preserve"> bulunmuştur. Araştırmanın verilerini Aydın İl Milli Eğitim Müdürlüğü bünyesindeki Çine İlçe Milli Eğitim </w:t>
      </w:r>
      <w:r w:rsidR="004C2D89">
        <w:rPr>
          <w:rFonts w:ascii="Times New Roman" w:eastAsia="Times New Roman" w:hAnsi="Times New Roman" w:cs="Times New Roman"/>
          <w:sz w:val="24"/>
          <w:szCs w:val="24"/>
        </w:rPr>
        <w:t>M</w:t>
      </w:r>
      <w:r w:rsidRPr="0083421C">
        <w:rPr>
          <w:rFonts w:ascii="Times New Roman" w:eastAsia="Times New Roman" w:hAnsi="Times New Roman" w:cs="Times New Roman"/>
          <w:sz w:val="24"/>
          <w:szCs w:val="24"/>
        </w:rPr>
        <w:t xml:space="preserve">üdürlüğü ortaöğretim kurumlarında eğitim-öğretim gören 353 öğrenci (231 kadın, 122 erkek) oluşturmaktadır. Geçerlilik ve güvenirliğin artması için sayıda olabildiğince artışa gidilmiştir. </w:t>
      </w:r>
    </w:p>
    <w:p w14:paraId="1F80174A" w14:textId="2E9F2AFF" w:rsidR="00532F9E" w:rsidRPr="0083421C" w:rsidRDefault="00532F9E" w:rsidP="00D728CC">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p>
    <w:p w14:paraId="503D2744" w14:textId="20664EFE" w:rsidR="00684E0C" w:rsidRPr="0083421C" w:rsidRDefault="00F835C3" w:rsidP="00873524">
      <w:pPr>
        <w:pStyle w:val="3B"/>
      </w:pPr>
      <w:r w:rsidRPr="0083421C">
        <w:t xml:space="preserve"> </w:t>
      </w:r>
      <w:bookmarkStart w:id="131" w:name="_Toc65527394"/>
      <w:r w:rsidR="00684E0C" w:rsidRPr="0083421C">
        <w:t>Veri Toplama Araçları</w:t>
      </w:r>
      <w:bookmarkEnd w:id="131"/>
    </w:p>
    <w:p w14:paraId="3C09CF7F" w14:textId="77777777" w:rsidR="00684E0C" w:rsidRPr="0083421C" w:rsidRDefault="00684E0C" w:rsidP="00684E0C">
      <w:pPr>
        <w:pBdr>
          <w:top w:val="nil"/>
          <w:left w:val="nil"/>
          <w:bottom w:val="nil"/>
          <w:right w:val="nil"/>
          <w:between w:val="nil"/>
        </w:pBdr>
        <w:spacing w:after="120" w:line="360" w:lineRule="auto"/>
        <w:ind w:left="567"/>
        <w:rPr>
          <w:rFonts w:ascii="Times New Roman" w:eastAsia="Times New Roman" w:hAnsi="Times New Roman" w:cs="Times New Roman"/>
          <w:b/>
          <w:color w:val="000000"/>
          <w:sz w:val="24"/>
          <w:szCs w:val="24"/>
        </w:rPr>
      </w:pPr>
    </w:p>
    <w:p w14:paraId="1CA8EC56" w14:textId="77777777" w:rsidR="00DD5077" w:rsidRPr="0083421C" w:rsidRDefault="00532F9E" w:rsidP="00873524">
      <w:pPr>
        <w:pStyle w:val="4B"/>
      </w:pPr>
      <w:r w:rsidRPr="0083421C">
        <w:t xml:space="preserve"> </w:t>
      </w:r>
      <w:bookmarkStart w:id="132" w:name="_Toc65527395"/>
      <w:r w:rsidRPr="0083421C">
        <w:t>Kişisel Bilgi Formu</w:t>
      </w:r>
      <w:bookmarkEnd w:id="132"/>
      <w:r w:rsidRPr="0083421C">
        <w:t xml:space="preserve"> </w:t>
      </w:r>
    </w:p>
    <w:p w14:paraId="790B8F01" w14:textId="777D4ABB" w:rsidR="00D728CC" w:rsidRPr="0083421C" w:rsidRDefault="00532F9E" w:rsidP="00DD5077">
      <w:pPr>
        <w:pBdr>
          <w:top w:val="nil"/>
          <w:left w:val="nil"/>
          <w:bottom w:val="nil"/>
          <w:right w:val="nil"/>
          <w:between w:val="nil"/>
        </w:pBdr>
        <w:spacing w:after="120" w:line="360" w:lineRule="auto"/>
        <w:ind w:left="720"/>
        <w:rPr>
          <w:rFonts w:ascii="Times New Roman" w:eastAsia="Times New Roman" w:hAnsi="Times New Roman" w:cs="Times New Roman"/>
          <w:b/>
          <w:color w:val="000000"/>
          <w:sz w:val="24"/>
          <w:szCs w:val="24"/>
        </w:rPr>
      </w:pPr>
      <w:r w:rsidRPr="0083421C">
        <w:rPr>
          <w:rFonts w:ascii="Times New Roman" w:eastAsia="Times New Roman" w:hAnsi="Times New Roman" w:cs="Times New Roman"/>
          <w:b/>
          <w:color w:val="000000"/>
          <w:sz w:val="24"/>
          <w:szCs w:val="24"/>
        </w:rPr>
        <w:t xml:space="preserve"> </w:t>
      </w:r>
    </w:p>
    <w:p w14:paraId="0A5BB11B" w14:textId="4ECE6519" w:rsidR="00DD5077" w:rsidRPr="0077707D" w:rsidRDefault="00387220" w:rsidP="0077707D">
      <w:pPr>
        <w:pStyle w:val="ListeParagraf"/>
        <w:pBdr>
          <w:top w:val="nil"/>
          <w:left w:val="nil"/>
          <w:bottom w:val="nil"/>
          <w:right w:val="nil"/>
          <w:between w:val="nil"/>
        </w:pBdr>
        <w:spacing w:after="120" w:line="360" w:lineRule="auto"/>
        <w:ind w:left="0"/>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Araştırmaya katılan grubun özelliklerini öğrenmek amacıyla cinsiyet, spor branşı, sporculuk düzeyi, aile eğitim durumu ve aile geliri gibi sorular yöneltilmiştir</w:t>
      </w:r>
      <w:r w:rsidR="001A0F0B" w:rsidRPr="0083421C">
        <w:rPr>
          <w:rFonts w:ascii="Times New Roman" w:eastAsia="Times New Roman" w:hAnsi="Times New Roman" w:cs="Times New Roman"/>
          <w:color w:val="000000"/>
          <w:sz w:val="24"/>
          <w:szCs w:val="24"/>
        </w:rPr>
        <w:t xml:space="preserve"> (Ek 1).</w:t>
      </w:r>
      <w:r w:rsidRPr="0083421C">
        <w:rPr>
          <w:rFonts w:ascii="Times New Roman" w:eastAsia="Times New Roman" w:hAnsi="Times New Roman" w:cs="Times New Roman"/>
          <w:color w:val="000000"/>
          <w:sz w:val="24"/>
          <w:szCs w:val="24"/>
        </w:rPr>
        <w:t xml:space="preserve"> </w:t>
      </w:r>
    </w:p>
    <w:p w14:paraId="1D67E396" w14:textId="7CDCD20E" w:rsidR="00387220" w:rsidRPr="0083421C" w:rsidRDefault="00F835C3" w:rsidP="00873524">
      <w:pPr>
        <w:pStyle w:val="4B"/>
      </w:pPr>
      <w:r w:rsidRPr="0083421C">
        <w:lastRenderedPageBreak/>
        <w:t xml:space="preserve"> </w:t>
      </w:r>
      <w:bookmarkStart w:id="133" w:name="_Toc65527396"/>
      <w:r w:rsidR="00896409" w:rsidRPr="0083421C">
        <w:t>Saldırganlık Envanteri</w:t>
      </w:r>
      <w:bookmarkEnd w:id="133"/>
      <w:r w:rsidR="00896409" w:rsidRPr="0083421C">
        <w:t xml:space="preserve"> </w:t>
      </w:r>
    </w:p>
    <w:p w14:paraId="4FFB5523" w14:textId="77777777" w:rsidR="00DD5077" w:rsidRPr="0083421C" w:rsidRDefault="00DD5077" w:rsidP="00DD5077">
      <w:pPr>
        <w:pStyle w:val="ListeParagraf"/>
        <w:pBdr>
          <w:top w:val="nil"/>
          <w:left w:val="nil"/>
          <w:bottom w:val="nil"/>
          <w:right w:val="nil"/>
          <w:between w:val="nil"/>
        </w:pBdr>
        <w:spacing w:after="120" w:line="360" w:lineRule="auto"/>
        <w:jc w:val="both"/>
        <w:rPr>
          <w:rFonts w:ascii="Times New Roman" w:eastAsia="Times New Roman" w:hAnsi="Times New Roman" w:cs="Times New Roman"/>
          <w:b/>
          <w:color w:val="000000"/>
          <w:sz w:val="24"/>
          <w:szCs w:val="24"/>
        </w:rPr>
      </w:pPr>
    </w:p>
    <w:p w14:paraId="56F35103" w14:textId="57FC5075" w:rsidR="00D60A0C" w:rsidRPr="0083421C" w:rsidRDefault="00D60A0C" w:rsidP="00D728CC">
      <w:pPr>
        <w:autoSpaceDE w:val="0"/>
        <w:autoSpaceDN w:val="0"/>
        <w:adjustRightInd w:val="0"/>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t xml:space="preserve">          </w:t>
      </w:r>
      <w:r w:rsidR="00985CB6" w:rsidRPr="0083421C">
        <w:rPr>
          <w:rFonts w:ascii="Times New Roman" w:eastAsia="Times New Roman" w:hAnsi="Times New Roman" w:cs="Times New Roman"/>
          <w:color w:val="000000"/>
          <w:sz w:val="24"/>
          <w:szCs w:val="24"/>
        </w:rPr>
        <w:t xml:space="preserve">Yapılan çalışmada Kiper (1984) tarafından hazırlanan </w:t>
      </w:r>
      <w:r w:rsidR="00EA6D18" w:rsidRPr="0083421C">
        <w:rPr>
          <w:rFonts w:ascii="Times New Roman" w:eastAsia="Times New Roman" w:hAnsi="Times New Roman" w:cs="Times New Roman"/>
          <w:color w:val="000000"/>
          <w:sz w:val="24"/>
          <w:szCs w:val="24"/>
        </w:rPr>
        <w:t>SE</w:t>
      </w:r>
      <w:r w:rsidR="00985CB6" w:rsidRPr="0083421C">
        <w:rPr>
          <w:rFonts w:ascii="Times New Roman" w:eastAsia="Times New Roman" w:hAnsi="Times New Roman" w:cs="Times New Roman"/>
          <w:color w:val="000000"/>
          <w:sz w:val="24"/>
          <w:szCs w:val="24"/>
        </w:rPr>
        <w:t xml:space="preserve"> uygulanmıştır</w:t>
      </w:r>
      <w:r w:rsidR="001A0F0B" w:rsidRPr="0083421C">
        <w:rPr>
          <w:rFonts w:ascii="Times New Roman" w:eastAsia="Times New Roman" w:hAnsi="Times New Roman" w:cs="Times New Roman"/>
          <w:color w:val="000000"/>
          <w:sz w:val="24"/>
          <w:szCs w:val="24"/>
        </w:rPr>
        <w:t xml:space="preserve"> (Ek 2</w:t>
      </w:r>
      <w:r w:rsidR="008E0FAA" w:rsidRPr="0083421C">
        <w:rPr>
          <w:rFonts w:ascii="Times New Roman" w:eastAsia="Times New Roman" w:hAnsi="Times New Roman" w:cs="Times New Roman"/>
          <w:color w:val="000000"/>
          <w:sz w:val="24"/>
          <w:szCs w:val="24"/>
        </w:rPr>
        <w:t>)</w:t>
      </w:r>
      <w:r w:rsidR="006D74F5" w:rsidRPr="0083421C">
        <w:rPr>
          <w:rFonts w:ascii="Times New Roman" w:eastAsia="Times New Roman" w:hAnsi="Times New Roman" w:cs="Times New Roman"/>
          <w:color w:val="000000"/>
          <w:sz w:val="24"/>
          <w:szCs w:val="24"/>
        </w:rPr>
        <w:t xml:space="preserve">. </w:t>
      </w:r>
      <w:r w:rsidR="00985CB6" w:rsidRPr="0083421C">
        <w:rPr>
          <w:rFonts w:ascii="Times New Roman" w:eastAsia="Times New Roman" w:hAnsi="Times New Roman" w:cs="Times New Roman"/>
          <w:color w:val="000000"/>
          <w:sz w:val="24"/>
          <w:szCs w:val="24"/>
        </w:rPr>
        <w:t xml:space="preserve">Bu ölçek 10’ar maddelik 3 alt ölçek olmak üzere toplam 30 maddeden oluşmaktadır. </w:t>
      </w:r>
      <w:r w:rsidR="00887343" w:rsidRPr="0083421C">
        <w:rPr>
          <w:rFonts w:ascii="Times New Roman" w:eastAsia="Times New Roman" w:hAnsi="Times New Roman" w:cs="Times New Roman"/>
          <w:color w:val="000000"/>
          <w:sz w:val="24"/>
          <w:szCs w:val="24"/>
        </w:rPr>
        <w:t>Alt ölçekler de yıkıcı saldırganlık maddeleri (</w:t>
      </w:r>
      <w:r w:rsidR="00887343" w:rsidRPr="0083421C">
        <w:rPr>
          <w:rFonts w:ascii="Times New Roman" w:hAnsi="Times New Roman" w:cs="Times New Roman"/>
          <w:sz w:val="24"/>
          <w:szCs w:val="24"/>
        </w:rPr>
        <w:t>1,2,3,13,14,15,22,23,24,29)</w:t>
      </w:r>
      <w:r w:rsidR="00887343" w:rsidRPr="0083421C">
        <w:rPr>
          <w:rFonts w:ascii="Times New Roman" w:eastAsia="Times New Roman" w:hAnsi="Times New Roman" w:cs="Times New Roman"/>
          <w:color w:val="000000"/>
          <w:sz w:val="24"/>
          <w:szCs w:val="24"/>
        </w:rPr>
        <w:t>, edilgen saldırganlık maddeleri (</w:t>
      </w:r>
      <w:r w:rsidR="00887343" w:rsidRPr="0083421C">
        <w:rPr>
          <w:rFonts w:ascii="Times New Roman" w:hAnsi="Times New Roman" w:cs="Times New Roman"/>
          <w:sz w:val="24"/>
        </w:rPr>
        <w:t>7,8,9,16,17,18,25,26,27,30</w:t>
      </w:r>
      <w:r w:rsidR="00887343" w:rsidRPr="0083421C">
        <w:rPr>
          <w:rFonts w:ascii="Times New Roman" w:eastAsia="Times New Roman" w:hAnsi="Times New Roman" w:cs="Times New Roman"/>
          <w:color w:val="000000"/>
          <w:sz w:val="24"/>
          <w:szCs w:val="24"/>
        </w:rPr>
        <w:t>) ve atılganlık maddeleri (</w:t>
      </w:r>
      <w:r w:rsidR="00887343" w:rsidRPr="0083421C">
        <w:rPr>
          <w:rFonts w:ascii="Times New Roman" w:hAnsi="Times New Roman" w:cs="Times New Roman"/>
          <w:sz w:val="24"/>
        </w:rPr>
        <w:t>4,5,6,10,11,12,19,20,21,28</w:t>
      </w:r>
      <w:r w:rsidR="00887343" w:rsidRPr="0083421C">
        <w:rPr>
          <w:rFonts w:ascii="Times New Roman" w:eastAsia="Times New Roman" w:hAnsi="Times New Roman" w:cs="Times New Roman"/>
          <w:color w:val="000000"/>
          <w:sz w:val="24"/>
          <w:szCs w:val="24"/>
        </w:rPr>
        <w:t xml:space="preserve">) bulunmaktadır. </w:t>
      </w:r>
      <w:r w:rsidR="00985CB6" w:rsidRPr="0083421C">
        <w:rPr>
          <w:rFonts w:ascii="Times New Roman" w:eastAsia="Times New Roman" w:hAnsi="Times New Roman" w:cs="Times New Roman"/>
          <w:color w:val="000000"/>
          <w:sz w:val="24"/>
          <w:szCs w:val="24"/>
        </w:rPr>
        <w:t xml:space="preserve">Ölçek 7’li likert tipi olarak hazırlanmış ve “bana </w:t>
      </w:r>
      <w:r w:rsidR="00A45B3F" w:rsidRPr="0083421C">
        <w:rPr>
          <w:rFonts w:ascii="Times New Roman" w:eastAsia="Times New Roman" w:hAnsi="Times New Roman" w:cs="Times New Roman"/>
          <w:color w:val="000000"/>
          <w:sz w:val="24"/>
          <w:szCs w:val="24"/>
        </w:rPr>
        <w:t>çok</w:t>
      </w:r>
      <w:r w:rsidR="00985CB6" w:rsidRPr="0083421C">
        <w:rPr>
          <w:rFonts w:ascii="Times New Roman" w:eastAsia="Times New Roman" w:hAnsi="Times New Roman" w:cs="Times New Roman"/>
          <w:color w:val="000000"/>
          <w:sz w:val="24"/>
          <w:szCs w:val="24"/>
        </w:rPr>
        <w:t xml:space="preserve"> uyuyor” </w:t>
      </w:r>
      <w:r w:rsidR="00311796">
        <w:rPr>
          <w:rFonts w:ascii="Times New Roman" w:eastAsia="Times New Roman" w:hAnsi="Times New Roman" w:cs="Times New Roman"/>
          <w:color w:val="000000"/>
          <w:sz w:val="24"/>
          <w:szCs w:val="24"/>
        </w:rPr>
        <w:t>7</w:t>
      </w:r>
      <w:r w:rsidR="00A45B3F" w:rsidRPr="0083421C">
        <w:rPr>
          <w:rFonts w:ascii="Times New Roman" w:eastAsia="Times New Roman" w:hAnsi="Times New Roman" w:cs="Times New Roman"/>
          <w:color w:val="000000"/>
          <w:sz w:val="24"/>
          <w:szCs w:val="24"/>
        </w:rPr>
        <w:t xml:space="preserve"> (</w:t>
      </w:r>
      <w:r w:rsidR="00311796">
        <w:rPr>
          <w:rFonts w:ascii="Times New Roman" w:eastAsia="Times New Roman" w:hAnsi="Times New Roman" w:cs="Times New Roman"/>
          <w:color w:val="000000"/>
          <w:sz w:val="24"/>
          <w:szCs w:val="24"/>
        </w:rPr>
        <w:t>yedi</w:t>
      </w:r>
      <w:r w:rsidR="00A45B3F" w:rsidRPr="0083421C">
        <w:rPr>
          <w:rFonts w:ascii="Times New Roman" w:eastAsia="Times New Roman" w:hAnsi="Times New Roman" w:cs="Times New Roman"/>
          <w:color w:val="000000"/>
          <w:sz w:val="24"/>
          <w:szCs w:val="24"/>
        </w:rPr>
        <w:t xml:space="preserve">) </w:t>
      </w:r>
      <w:r w:rsidR="00985CB6" w:rsidRPr="0083421C">
        <w:rPr>
          <w:rFonts w:ascii="Times New Roman" w:eastAsia="Times New Roman" w:hAnsi="Times New Roman" w:cs="Times New Roman"/>
          <w:color w:val="000000"/>
          <w:sz w:val="24"/>
          <w:szCs w:val="24"/>
        </w:rPr>
        <w:t xml:space="preserve"> puanı, “bana hiç uymuyor” </w:t>
      </w:r>
      <w:r w:rsidR="00311796">
        <w:rPr>
          <w:rFonts w:ascii="Times New Roman" w:eastAsia="Times New Roman" w:hAnsi="Times New Roman" w:cs="Times New Roman"/>
          <w:color w:val="000000"/>
          <w:sz w:val="24"/>
          <w:szCs w:val="24"/>
        </w:rPr>
        <w:t>1</w:t>
      </w:r>
      <w:r w:rsidR="00A45B3F" w:rsidRPr="0083421C">
        <w:rPr>
          <w:rFonts w:ascii="Times New Roman" w:eastAsia="Times New Roman" w:hAnsi="Times New Roman" w:cs="Times New Roman"/>
          <w:color w:val="000000"/>
          <w:sz w:val="24"/>
          <w:szCs w:val="24"/>
        </w:rPr>
        <w:t xml:space="preserve"> (</w:t>
      </w:r>
      <w:r w:rsidR="00311796">
        <w:rPr>
          <w:rFonts w:ascii="Times New Roman" w:eastAsia="Times New Roman" w:hAnsi="Times New Roman" w:cs="Times New Roman"/>
          <w:color w:val="000000"/>
          <w:sz w:val="24"/>
          <w:szCs w:val="24"/>
        </w:rPr>
        <w:t>bir</w:t>
      </w:r>
      <w:r w:rsidR="00A45B3F" w:rsidRPr="0083421C">
        <w:rPr>
          <w:rFonts w:ascii="Times New Roman" w:eastAsia="Times New Roman" w:hAnsi="Times New Roman" w:cs="Times New Roman"/>
          <w:color w:val="000000"/>
          <w:sz w:val="24"/>
          <w:szCs w:val="24"/>
        </w:rPr>
        <w:t>)</w:t>
      </w:r>
      <w:r w:rsidR="00985CB6" w:rsidRPr="0083421C">
        <w:rPr>
          <w:rFonts w:ascii="Times New Roman" w:eastAsia="Times New Roman" w:hAnsi="Times New Roman" w:cs="Times New Roman"/>
          <w:color w:val="000000"/>
          <w:sz w:val="24"/>
          <w:szCs w:val="24"/>
        </w:rPr>
        <w:t xml:space="preserve"> puanı temsil etmektedir. Araştırma grubu bu aralıkta</w:t>
      </w:r>
      <w:r w:rsidR="00887343" w:rsidRPr="0083421C">
        <w:rPr>
          <w:rFonts w:ascii="Times New Roman" w:eastAsia="Times New Roman" w:hAnsi="Times New Roman" w:cs="Times New Roman"/>
          <w:color w:val="000000"/>
          <w:sz w:val="24"/>
          <w:szCs w:val="24"/>
        </w:rPr>
        <w:t xml:space="preserve"> </w:t>
      </w:r>
      <w:r w:rsidR="00985CB6" w:rsidRPr="0083421C">
        <w:rPr>
          <w:rFonts w:ascii="Times New Roman" w:eastAsia="Times New Roman" w:hAnsi="Times New Roman" w:cs="Times New Roman"/>
          <w:color w:val="000000"/>
          <w:sz w:val="24"/>
          <w:szCs w:val="24"/>
        </w:rPr>
        <w:t>ki 7 seçenekten birini işaretleyerek</w:t>
      </w:r>
      <w:r w:rsidR="003A6CB7" w:rsidRPr="0083421C">
        <w:rPr>
          <w:rFonts w:ascii="Times New Roman" w:eastAsia="Times New Roman" w:hAnsi="Times New Roman" w:cs="Times New Roman"/>
          <w:color w:val="000000"/>
          <w:sz w:val="24"/>
          <w:szCs w:val="24"/>
        </w:rPr>
        <w:t xml:space="preserve"> (</w:t>
      </w:r>
      <w:r w:rsidR="003A6CB7" w:rsidRPr="0083421C">
        <w:rPr>
          <w:rFonts w:ascii="Times New Roman" w:hAnsi="Times New Roman" w:cs="Times New Roman"/>
          <w:sz w:val="24"/>
          <w:szCs w:val="24"/>
        </w:rPr>
        <w:t>“bana hiç uymuyor=</w:t>
      </w:r>
      <w:r w:rsidR="00A45B3F" w:rsidRPr="0083421C">
        <w:rPr>
          <w:rFonts w:ascii="Times New Roman" w:hAnsi="Times New Roman" w:cs="Times New Roman"/>
          <w:sz w:val="24"/>
          <w:szCs w:val="24"/>
        </w:rPr>
        <w:t>1”, “bana biraz uymuyor=2”, “bana uymuyor=3”, “kararsızım=4”, “bana uyuyor=5</w:t>
      </w:r>
      <w:r w:rsidR="003A6CB7" w:rsidRPr="0083421C">
        <w:rPr>
          <w:rFonts w:ascii="Times New Roman" w:hAnsi="Times New Roman" w:cs="Times New Roman"/>
          <w:sz w:val="24"/>
          <w:szCs w:val="24"/>
        </w:rPr>
        <w:t>”, “bana bir</w:t>
      </w:r>
      <w:r w:rsidR="00A45B3F" w:rsidRPr="0083421C">
        <w:rPr>
          <w:rFonts w:ascii="Times New Roman" w:hAnsi="Times New Roman" w:cs="Times New Roman"/>
          <w:sz w:val="24"/>
          <w:szCs w:val="24"/>
        </w:rPr>
        <w:t>az uyuyor=6”, “bana çok uyuyor=7</w:t>
      </w:r>
      <w:r w:rsidR="003A6CB7" w:rsidRPr="0083421C">
        <w:rPr>
          <w:rFonts w:ascii="Times New Roman" w:hAnsi="Times New Roman" w:cs="Times New Roman"/>
          <w:sz w:val="24"/>
          <w:szCs w:val="24"/>
        </w:rPr>
        <w:t>”)</w:t>
      </w:r>
      <w:r w:rsidR="00985CB6" w:rsidRPr="0083421C">
        <w:rPr>
          <w:rFonts w:ascii="Times New Roman" w:eastAsia="Times New Roman" w:hAnsi="Times New Roman" w:cs="Times New Roman"/>
          <w:color w:val="000000"/>
          <w:sz w:val="24"/>
          <w:szCs w:val="24"/>
        </w:rPr>
        <w:t xml:space="preserve"> 30 maddeyi cevaplamıştır. </w:t>
      </w:r>
      <w:r w:rsidR="00A45B3F" w:rsidRPr="0083421C">
        <w:rPr>
          <w:rFonts w:ascii="Times New Roman" w:eastAsia="Times New Roman" w:hAnsi="Times New Roman" w:cs="Times New Roman"/>
          <w:color w:val="000000"/>
          <w:sz w:val="24"/>
          <w:szCs w:val="24"/>
        </w:rPr>
        <w:t>Ölçekteki puan arttıkça saldırganlık derecesi de artmaktadır. H</w:t>
      </w:r>
      <w:r w:rsidR="00985CB6" w:rsidRPr="0083421C">
        <w:rPr>
          <w:rFonts w:ascii="Times New Roman" w:eastAsia="Times New Roman" w:hAnsi="Times New Roman" w:cs="Times New Roman"/>
          <w:color w:val="000000"/>
          <w:sz w:val="24"/>
          <w:szCs w:val="24"/>
        </w:rPr>
        <w:t xml:space="preserve">er alt </w:t>
      </w:r>
      <w:r w:rsidR="00A45B3F" w:rsidRPr="0083421C">
        <w:rPr>
          <w:rFonts w:ascii="Times New Roman" w:eastAsia="Times New Roman" w:hAnsi="Times New Roman" w:cs="Times New Roman"/>
          <w:color w:val="000000"/>
          <w:sz w:val="24"/>
          <w:szCs w:val="24"/>
        </w:rPr>
        <w:t>ölçek için alınabilecek en düşük puan 10, en yüksek puan 70’ dir.</w:t>
      </w:r>
    </w:p>
    <w:p w14:paraId="3E3F9A82" w14:textId="1782558C" w:rsidR="00B16512" w:rsidRPr="0083421C" w:rsidRDefault="00B16512" w:rsidP="00400BAA">
      <w:pPr>
        <w:autoSpaceDE w:val="0"/>
        <w:autoSpaceDN w:val="0"/>
        <w:adjustRightInd w:val="0"/>
        <w:spacing w:after="0" w:line="360" w:lineRule="auto"/>
        <w:jc w:val="both"/>
        <w:rPr>
          <w:rFonts w:ascii="Times New Roman" w:hAnsi="Times New Roman" w:cs="Times New Roman"/>
          <w:sz w:val="24"/>
          <w:szCs w:val="24"/>
        </w:rPr>
      </w:pPr>
      <w:r w:rsidRPr="0083421C">
        <w:rPr>
          <w:rFonts w:ascii="Times New Roman" w:eastAsia="Times New Roman" w:hAnsi="Times New Roman" w:cs="Times New Roman"/>
          <w:color w:val="000000"/>
          <w:sz w:val="24"/>
          <w:szCs w:val="24"/>
        </w:rPr>
        <w:t xml:space="preserve">          Çalışmada kullanılan </w:t>
      </w:r>
      <w:r w:rsidR="00EA6D18" w:rsidRPr="0083421C">
        <w:rPr>
          <w:rFonts w:ascii="Times New Roman" w:eastAsia="Times New Roman" w:hAnsi="Times New Roman" w:cs="Times New Roman"/>
          <w:color w:val="000000"/>
          <w:sz w:val="24"/>
          <w:szCs w:val="24"/>
        </w:rPr>
        <w:t>SE</w:t>
      </w:r>
      <w:r w:rsidRPr="0083421C">
        <w:rPr>
          <w:rFonts w:ascii="Times New Roman" w:eastAsia="Times New Roman" w:hAnsi="Times New Roman" w:cs="Times New Roman"/>
          <w:color w:val="000000"/>
          <w:sz w:val="24"/>
          <w:szCs w:val="24"/>
        </w:rPr>
        <w:t xml:space="preserve"> </w:t>
      </w:r>
      <w:r w:rsidRPr="0083421C">
        <w:rPr>
          <w:rFonts w:ascii="Times New Roman" w:hAnsi="Times New Roman" w:cs="Times New Roman"/>
          <w:color w:val="000000"/>
          <w:sz w:val="24"/>
          <w:szCs w:val="20"/>
        </w:rPr>
        <w:t>Cronbach Alpha</w:t>
      </w:r>
      <w:r w:rsidR="000F34E3" w:rsidRPr="0083421C">
        <w:rPr>
          <w:rFonts w:ascii="Times New Roman" w:hAnsi="Times New Roman" w:cs="Times New Roman"/>
          <w:color w:val="000000"/>
          <w:sz w:val="24"/>
          <w:szCs w:val="20"/>
        </w:rPr>
        <w:t xml:space="preserve"> iç tutarlılık değerleri</w:t>
      </w:r>
      <w:r w:rsidR="00D74FC4" w:rsidRPr="0083421C">
        <w:rPr>
          <w:rFonts w:ascii="Times New Roman" w:hAnsi="Times New Roman" w:cs="Times New Roman"/>
          <w:color w:val="000000"/>
          <w:sz w:val="24"/>
          <w:szCs w:val="20"/>
        </w:rPr>
        <w:t xml:space="preserve"> </w:t>
      </w:r>
    </w:p>
    <w:p w14:paraId="71441012" w14:textId="4E0C895B" w:rsidR="00640BEC" w:rsidRPr="0083421C" w:rsidRDefault="000F34E3" w:rsidP="00DD5077">
      <w:pPr>
        <w:pStyle w:val="ListeParagraf"/>
        <w:pBdr>
          <w:top w:val="nil"/>
          <w:left w:val="nil"/>
          <w:bottom w:val="nil"/>
          <w:right w:val="nil"/>
          <w:between w:val="nil"/>
        </w:pBdr>
        <w:spacing w:after="120" w:line="360" w:lineRule="auto"/>
        <w:ind w:left="360"/>
        <w:rPr>
          <w:rFonts w:ascii="Times New Roman" w:hAnsi="Times New Roman" w:cs="Times New Roman"/>
          <w:color w:val="000000"/>
          <w:sz w:val="24"/>
          <w:szCs w:val="20"/>
        </w:rPr>
      </w:pPr>
      <w:r w:rsidRPr="0083421C">
        <w:rPr>
          <w:rFonts w:ascii="Times New Roman" w:eastAsia="Times New Roman" w:hAnsi="Times New Roman" w:cs="Times New Roman"/>
          <w:b/>
          <w:color w:val="000000"/>
          <w:sz w:val="24"/>
          <w:szCs w:val="24"/>
        </w:rPr>
        <w:t xml:space="preserve">    </w:t>
      </w:r>
      <w:r w:rsidRPr="0083421C">
        <w:rPr>
          <w:rFonts w:ascii="Times New Roman" w:eastAsia="Times New Roman" w:hAnsi="Times New Roman" w:cs="Times New Roman"/>
          <w:color w:val="000000"/>
          <w:sz w:val="24"/>
          <w:szCs w:val="24"/>
        </w:rPr>
        <w:t xml:space="preserve">Yıkıcı saldırganlık alt </w:t>
      </w:r>
      <w:r w:rsidR="005846B9" w:rsidRPr="0083421C">
        <w:rPr>
          <w:rFonts w:ascii="Times New Roman" w:eastAsia="Times New Roman" w:hAnsi="Times New Roman" w:cs="Times New Roman"/>
          <w:color w:val="000000"/>
          <w:sz w:val="24"/>
          <w:szCs w:val="24"/>
        </w:rPr>
        <w:t>ölçek</w:t>
      </w:r>
      <w:r w:rsidRPr="0083421C">
        <w:rPr>
          <w:rFonts w:ascii="Times New Roman" w:eastAsia="Times New Roman" w:hAnsi="Times New Roman" w:cs="Times New Roman"/>
          <w:color w:val="000000"/>
          <w:sz w:val="24"/>
          <w:szCs w:val="24"/>
        </w:rPr>
        <w:t xml:space="preserve"> </w:t>
      </w:r>
      <w:r w:rsidRPr="0083421C">
        <w:rPr>
          <w:rFonts w:ascii="Times New Roman" w:hAnsi="Times New Roman" w:cs="Times New Roman"/>
          <w:color w:val="000000"/>
          <w:sz w:val="24"/>
          <w:szCs w:val="20"/>
        </w:rPr>
        <w:t>Cronbach Alpha iç tutarlılık katsayısı 0.781</w:t>
      </w:r>
    </w:p>
    <w:p w14:paraId="6BA5BCB8" w14:textId="46C75A33" w:rsidR="000F34E3" w:rsidRPr="0083421C" w:rsidRDefault="000F34E3" w:rsidP="00DD5077">
      <w:pPr>
        <w:pStyle w:val="ListeParagraf"/>
        <w:pBdr>
          <w:top w:val="nil"/>
          <w:left w:val="nil"/>
          <w:bottom w:val="nil"/>
          <w:right w:val="nil"/>
          <w:between w:val="nil"/>
        </w:pBdr>
        <w:spacing w:after="120" w:line="360" w:lineRule="auto"/>
        <w:ind w:left="360"/>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w:t>
      </w:r>
      <w:r w:rsidRPr="0083421C">
        <w:rPr>
          <w:rFonts w:ascii="Times New Roman" w:eastAsia="Times New Roman" w:hAnsi="Times New Roman" w:cs="Times New Roman"/>
          <w:color w:val="000000"/>
          <w:sz w:val="24"/>
          <w:szCs w:val="24"/>
        </w:rPr>
        <w:t xml:space="preserve">Edilgen saldırganlık alt ölçek </w:t>
      </w:r>
      <w:r w:rsidRPr="0083421C">
        <w:rPr>
          <w:rFonts w:ascii="Times New Roman" w:hAnsi="Times New Roman" w:cs="Times New Roman"/>
          <w:color w:val="000000"/>
          <w:sz w:val="24"/>
          <w:szCs w:val="20"/>
        </w:rPr>
        <w:t>Cronbach Alpha iç tutarlılık katsayısı 0.767</w:t>
      </w:r>
    </w:p>
    <w:p w14:paraId="2EF3DD33" w14:textId="3F9099AE" w:rsidR="000F34E3" w:rsidRPr="0083421C" w:rsidRDefault="000F34E3" w:rsidP="00DD5077">
      <w:pPr>
        <w:pStyle w:val="ListeParagraf"/>
        <w:pBdr>
          <w:top w:val="nil"/>
          <w:left w:val="nil"/>
          <w:bottom w:val="nil"/>
          <w:right w:val="nil"/>
          <w:between w:val="nil"/>
        </w:pBdr>
        <w:spacing w:after="120" w:line="360" w:lineRule="auto"/>
        <w:ind w:left="360"/>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w:t>
      </w:r>
      <w:r w:rsidRPr="0083421C">
        <w:rPr>
          <w:rFonts w:ascii="Times New Roman" w:eastAsia="Times New Roman" w:hAnsi="Times New Roman" w:cs="Times New Roman"/>
          <w:color w:val="000000"/>
          <w:sz w:val="24"/>
          <w:szCs w:val="24"/>
        </w:rPr>
        <w:t xml:space="preserve">Atılganlık alt ölçek </w:t>
      </w:r>
      <w:r w:rsidRPr="0083421C">
        <w:rPr>
          <w:rFonts w:ascii="Times New Roman" w:hAnsi="Times New Roman" w:cs="Times New Roman"/>
          <w:color w:val="000000"/>
          <w:sz w:val="24"/>
          <w:szCs w:val="20"/>
        </w:rPr>
        <w:t>Cronbach Alpha iç tutarlılık katsayısı 0.7</w:t>
      </w:r>
      <w:r w:rsidR="00034C2B" w:rsidRPr="0083421C">
        <w:rPr>
          <w:rFonts w:ascii="Times New Roman" w:hAnsi="Times New Roman" w:cs="Times New Roman"/>
          <w:color w:val="000000"/>
          <w:sz w:val="24"/>
          <w:szCs w:val="20"/>
        </w:rPr>
        <w:t>31</w:t>
      </w:r>
    </w:p>
    <w:p w14:paraId="011E58DE" w14:textId="0CB642BD" w:rsidR="000F34E3" w:rsidRPr="0083421C" w:rsidRDefault="000F34E3" w:rsidP="00DD5077">
      <w:pPr>
        <w:pStyle w:val="ListeParagraf"/>
        <w:pBdr>
          <w:top w:val="nil"/>
          <w:left w:val="nil"/>
          <w:bottom w:val="nil"/>
          <w:right w:val="nil"/>
          <w:between w:val="nil"/>
        </w:pBdr>
        <w:spacing w:after="120" w:line="360" w:lineRule="auto"/>
        <w:ind w:left="360"/>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w:t>
      </w:r>
      <w:r w:rsidRPr="0083421C">
        <w:rPr>
          <w:rFonts w:ascii="Times New Roman" w:eastAsia="Times New Roman" w:hAnsi="Times New Roman" w:cs="Times New Roman"/>
          <w:color w:val="000000"/>
          <w:sz w:val="24"/>
          <w:szCs w:val="24"/>
        </w:rPr>
        <w:t xml:space="preserve">Genel saldırganlık </w:t>
      </w:r>
      <w:r w:rsidRPr="0083421C">
        <w:rPr>
          <w:rFonts w:ascii="Times New Roman" w:hAnsi="Times New Roman" w:cs="Times New Roman"/>
          <w:color w:val="000000"/>
          <w:sz w:val="24"/>
          <w:szCs w:val="20"/>
        </w:rPr>
        <w:t>Cronbach Alpha iç tutarlılık katsayısı 0.853 bulunmuştur</w:t>
      </w:r>
      <w:r w:rsidR="00034C2B" w:rsidRPr="0083421C">
        <w:rPr>
          <w:rFonts w:ascii="Times New Roman" w:hAnsi="Times New Roman" w:cs="Times New Roman"/>
          <w:color w:val="000000"/>
          <w:sz w:val="24"/>
          <w:szCs w:val="20"/>
        </w:rPr>
        <w:t>.</w:t>
      </w:r>
    </w:p>
    <w:p w14:paraId="472B06CE" w14:textId="419E6617" w:rsidR="00034C2B" w:rsidRPr="0083421C" w:rsidRDefault="00034C2B" w:rsidP="00DD5077">
      <w:pPr>
        <w:pStyle w:val="ListeParagraf"/>
        <w:pBdr>
          <w:top w:val="nil"/>
          <w:left w:val="nil"/>
          <w:bottom w:val="nil"/>
          <w:right w:val="nil"/>
          <w:between w:val="nil"/>
        </w:pBdr>
        <w:spacing w:after="12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w:t>
      </w:r>
      <w:r w:rsidR="0079537F">
        <w:rPr>
          <w:rFonts w:ascii="Times New Roman" w:hAnsi="Times New Roman" w:cs="Times New Roman"/>
          <w:color w:val="000000"/>
          <w:sz w:val="24"/>
          <w:szCs w:val="20"/>
        </w:rPr>
        <w:t>Topuz ve diğerleri (2010) çalışmalarında e</w:t>
      </w:r>
      <w:r w:rsidR="0079537F" w:rsidRPr="0079537F">
        <w:rPr>
          <w:rFonts w:ascii="Times New Roman" w:hAnsi="Times New Roman" w:cs="Times New Roman"/>
          <w:color w:val="000000"/>
          <w:sz w:val="24"/>
          <w:szCs w:val="20"/>
        </w:rPr>
        <w:t>nvanterin tümüne ilişkin elde edilen iç tutarlılık katsayısı</w:t>
      </w:r>
      <w:r w:rsidR="0079537F">
        <w:rPr>
          <w:rFonts w:ascii="Times New Roman" w:hAnsi="Times New Roman" w:cs="Times New Roman"/>
          <w:color w:val="000000"/>
          <w:sz w:val="24"/>
          <w:szCs w:val="20"/>
        </w:rPr>
        <w:t>nı</w:t>
      </w:r>
      <w:r w:rsidR="0079537F" w:rsidRPr="0079537F">
        <w:rPr>
          <w:rFonts w:ascii="Times New Roman" w:hAnsi="Times New Roman" w:cs="Times New Roman"/>
          <w:color w:val="000000"/>
          <w:sz w:val="24"/>
          <w:szCs w:val="20"/>
        </w:rPr>
        <w:t xml:space="preserve"> </w:t>
      </w:r>
      <w:r w:rsidR="0079537F">
        <w:rPr>
          <w:rFonts w:ascii="Times New Roman" w:hAnsi="Times New Roman" w:cs="Times New Roman"/>
          <w:color w:val="000000"/>
          <w:sz w:val="24"/>
          <w:szCs w:val="20"/>
        </w:rPr>
        <w:t>0</w:t>
      </w:r>
      <w:r w:rsidR="00981CE4">
        <w:rPr>
          <w:rFonts w:ascii="Times New Roman" w:hAnsi="Times New Roman" w:cs="Times New Roman"/>
          <w:color w:val="000000"/>
          <w:sz w:val="24"/>
          <w:szCs w:val="20"/>
        </w:rPr>
        <w:t>.781 olarak hesapla</w:t>
      </w:r>
      <w:r w:rsidR="0079537F" w:rsidRPr="0079537F">
        <w:rPr>
          <w:rFonts w:ascii="Times New Roman" w:hAnsi="Times New Roman" w:cs="Times New Roman"/>
          <w:color w:val="000000"/>
          <w:sz w:val="24"/>
          <w:szCs w:val="20"/>
        </w:rPr>
        <w:t>mıştır</w:t>
      </w:r>
      <w:r w:rsidR="0079537F">
        <w:rPr>
          <w:rFonts w:ascii="Times New Roman" w:hAnsi="Times New Roman" w:cs="Times New Roman"/>
          <w:color w:val="000000"/>
          <w:sz w:val="24"/>
          <w:szCs w:val="20"/>
        </w:rPr>
        <w:t>. Ayrıca g</w:t>
      </w:r>
      <w:r w:rsidRPr="0083421C">
        <w:rPr>
          <w:rFonts w:ascii="Times New Roman" w:hAnsi="Times New Roman" w:cs="Times New Roman"/>
          <w:color w:val="000000"/>
          <w:sz w:val="24"/>
          <w:szCs w:val="20"/>
        </w:rPr>
        <w:t>enel olarak 0.60 ve üzeri</w:t>
      </w:r>
      <w:r w:rsidRPr="0083421C">
        <w:t xml:space="preserve"> </w:t>
      </w:r>
      <w:r w:rsidRPr="0083421C">
        <w:rPr>
          <w:rFonts w:ascii="Times New Roman" w:hAnsi="Times New Roman" w:cs="Times New Roman"/>
          <w:color w:val="000000"/>
          <w:sz w:val="24"/>
          <w:szCs w:val="20"/>
        </w:rPr>
        <w:t>Cronbach Alpha iç t</w:t>
      </w:r>
      <w:r w:rsidR="0079537F">
        <w:rPr>
          <w:rFonts w:ascii="Times New Roman" w:hAnsi="Times New Roman" w:cs="Times New Roman"/>
          <w:color w:val="000000"/>
          <w:sz w:val="24"/>
          <w:szCs w:val="20"/>
        </w:rPr>
        <w:t>utarlılık katsayısı</w:t>
      </w:r>
      <w:r w:rsidR="00981CE4">
        <w:rPr>
          <w:rFonts w:ascii="Times New Roman" w:hAnsi="Times New Roman" w:cs="Times New Roman"/>
          <w:color w:val="000000"/>
          <w:sz w:val="24"/>
          <w:szCs w:val="20"/>
        </w:rPr>
        <w:t>nın</w:t>
      </w:r>
      <w:r w:rsidR="0079537F">
        <w:rPr>
          <w:rFonts w:ascii="Times New Roman" w:hAnsi="Times New Roman" w:cs="Times New Roman"/>
          <w:color w:val="000000"/>
          <w:sz w:val="24"/>
          <w:szCs w:val="20"/>
        </w:rPr>
        <w:t xml:space="preserve"> kabul görmesinden dolayı</w:t>
      </w:r>
      <w:r w:rsidR="00981CE4">
        <w:rPr>
          <w:rFonts w:ascii="Times New Roman" w:hAnsi="Times New Roman" w:cs="Times New Roman"/>
          <w:color w:val="000000"/>
          <w:sz w:val="24"/>
          <w:szCs w:val="20"/>
        </w:rPr>
        <w:t xml:space="preserve">, bu </w:t>
      </w:r>
      <w:r w:rsidR="007D1346">
        <w:rPr>
          <w:rFonts w:ascii="Times New Roman" w:hAnsi="Times New Roman" w:cs="Times New Roman"/>
          <w:color w:val="000000"/>
          <w:sz w:val="24"/>
          <w:szCs w:val="20"/>
        </w:rPr>
        <w:t>değerdeki testlerin güveni</w:t>
      </w:r>
      <w:r w:rsidRPr="0083421C">
        <w:rPr>
          <w:rFonts w:ascii="Times New Roman" w:hAnsi="Times New Roman" w:cs="Times New Roman"/>
          <w:color w:val="000000"/>
          <w:sz w:val="24"/>
          <w:szCs w:val="20"/>
        </w:rPr>
        <w:t>rlik düzeyi olumlu açıdan uygundur</w:t>
      </w:r>
      <w:r w:rsidR="0079537F">
        <w:t>.</w:t>
      </w:r>
    </w:p>
    <w:p w14:paraId="735D7482" w14:textId="60329985" w:rsidR="006E0F26" w:rsidRPr="0083421C" w:rsidRDefault="006E0F26" w:rsidP="006E0F26">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p>
    <w:p w14:paraId="10385C2F" w14:textId="03D710A9" w:rsidR="00BC51D7" w:rsidRPr="0083421C" w:rsidRDefault="005B66EF" w:rsidP="00D50106">
      <w:pPr>
        <w:pStyle w:val="ResimYazs"/>
        <w:rPr>
          <w:rFonts w:ascii="Times New Roman" w:hAnsi="Times New Roman" w:cs="Times New Roman"/>
          <w:b/>
          <w:i w:val="0"/>
          <w:color w:val="auto"/>
          <w:sz w:val="24"/>
          <w:szCs w:val="24"/>
        </w:rPr>
      </w:pPr>
      <w:r w:rsidRPr="0083421C">
        <w:rPr>
          <w:rFonts w:ascii="Times New Roman" w:hAnsi="Times New Roman" w:cs="Times New Roman"/>
          <w:i w:val="0"/>
          <w:color w:val="auto"/>
          <w:sz w:val="24"/>
          <w:szCs w:val="24"/>
        </w:rPr>
        <w:t xml:space="preserve">  </w:t>
      </w:r>
      <w:bookmarkStart w:id="134" w:name="_Toc65073849"/>
      <w:r w:rsidR="00D50106" w:rsidRPr="0083421C">
        <w:rPr>
          <w:rFonts w:ascii="Times New Roman" w:hAnsi="Times New Roman" w:cs="Times New Roman"/>
          <w:b/>
          <w:i w:val="0"/>
          <w:color w:val="auto"/>
          <w:sz w:val="24"/>
          <w:szCs w:val="24"/>
        </w:rPr>
        <w:t xml:space="preserve">Tablo </w:t>
      </w:r>
      <w:r w:rsidR="00165226" w:rsidRPr="0083421C">
        <w:rPr>
          <w:rFonts w:ascii="Times New Roman" w:hAnsi="Times New Roman" w:cs="Times New Roman"/>
          <w:b/>
          <w:i w:val="0"/>
          <w:color w:val="auto"/>
          <w:sz w:val="24"/>
          <w:szCs w:val="24"/>
        </w:rPr>
        <w:fldChar w:fldCharType="begin"/>
      </w:r>
      <w:r w:rsidR="00165226" w:rsidRPr="0083421C">
        <w:rPr>
          <w:rFonts w:ascii="Times New Roman" w:hAnsi="Times New Roman" w:cs="Times New Roman"/>
          <w:b/>
          <w:i w:val="0"/>
          <w:color w:val="auto"/>
          <w:sz w:val="24"/>
          <w:szCs w:val="24"/>
        </w:rPr>
        <w:instrText xml:space="preserve"> SEQ Tablo \* ARABIC </w:instrText>
      </w:r>
      <w:r w:rsidR="00165226" w:rsidRPr="0083421C">
        <w:rPr>
          <w:rFonts w:ascii="Times New Roman" w:hAnsi="Times New Roman" w:cs="Times New Roman"/>
          <w:b/>
          <w:i w:val="0"/>
          <w:color w:val="auto"/>
          <w:sz w:val="24"/>
          <w:szCs w:val="24"/>
        </w:rPr>
        <w:fldChar w:fldCharType="separate"/>
      </w:r>
      <w:r w:rsidR="00165226" w:rsidRPr="0083421C">
        <w:rPr>
          <w:rFonts w:ascii="Times New Roman" w:hAnsi="Times New Roman" w:cs="Times New Roman"/>
          <w:b/>
          <w:i w:val="0"/>
          <w:noProof/>
          <w:color w:val="auto"/>
          <w:sz w:val="24"/>
          <w:szCs w:val="24"/>
        </w:rPr>
        <w:t>1</w:t>
      </w:r>
      <w:r w:rsidR="00165226" w:rsidRPr="0083421C">
        <w:rPr>
          <w:rFonts w:ascii="Times New Roman" w:hAnsi="Times New Roman" w:cs="Times New Roman"/>
          <w:b/>
          <w:i w:val="0"/>
          <w:color w:val="auto"/>
          <w:sz w:val="24"/>
          <w:szCs w:val="24"/>
        </w:rPr>
        <w:fldChar w:fldCharType="end"/>
      </w:r>
      <w:r w:rsidR="00D50106" w:rsidRPr="0083421C">
        <w:rPr>
          <w:rFonts w:ascii="Times New Roman" w:hAnsi="Times New Roman" w:cs="Times New Roman"/>
          <w:i w:val="0"/>
          <w:color w:val="auto"/>
          <w:sz w:val="24"/>
          <w:szCs w:val="24"/>
        </w:rPr>
        <w:t>. 7’li likert ölçek değerleri</w:t>
      </w:r>
      <w:bookmarkEnd w:id="134"/>
    </w:p>
    <w:tbl>
      <w:tblPr>
        <w:tblStyle w:val="TabloKlavuzu2"/>
        <w:tblW w:w="8864" w:type="dxa"/>
        <w:jc w:val="center"/>
        <w:tblBorders>
          <w:left w:val="none" w:sz="0" w:space="0" w:color="auto"/>
          <w:right w:val="none" w:sz="0" w:space="0" w:color="auto"/>
        </w:tblBorders>
        <w:tblLayout w:type="fixed"/>
        <w:tblLook w:val="04A0" w:firstRow="1" w:lastRow="0" w:firstColumn="1" w:lastColumn="0" w:noHBand="0" w:noVBand="1"/>
      </w:tblPr>
      <w:tblGrid>
        <w:gridCol w:w="2835"/>
        <w:gridCol w:w="2756"/>
        <w:gridCol w:w="3273"/>
      </w:tblGrid>
      <w:tr w:rsidR="006E0F26" w:rsidRPr="0083421C" w14:paraId="1006B802" w14:textId="77777777" w:rsidTr="00BC51D7">
        <w:trPr>
          <w:trHeight w:val="283"/>
          <w:jc w:val="center"/>
        </w:trPr>
        <w:tc>
          <w:tcPr>
            <w:tcW w:w="2835" w:type="dxa"/>
            <w:tcBorders>
              <w:right w:val="nil"/>
            </w:tcBorders>
          </w:tcPr>
          <w:p w14:paraId="0DCB55D3" w14:textId="3B905470" w:rsidR="006E0F26" w:rsidRPr="0083421C" w:rsidRDefault="006E0F26" w:rsidP="006E0F26">
            <w:pPr>
              <w:pStyle w:val="AralkYok"/>
              <w:widowControl w:val="0"/>
              <w:spacing w:line="360" w:lineRule="auto"/>
              <w:rPr>
                <w:rFonts w:ascii="Times New Roman" w:hAnsi="Times New Roman" w:cs="Times New Roman"/>
                <w:b/>
                <w:bCs/>
              </w:rPr>
            </w:pPr>
            <w:r w:rsidRPr="0083421C">
              <w:rPr>
                <w:rFonts w:ascii="Times New Roman" w:hAnsi="Times New Roman" w:cs="Times New Roman"/>
                <w:b/>
                <w:bCs/>
              </w:rPr>
              <w:t>Seçenek</w:t>
            </w:r>
          </w:p>
        </w:tc>
        <w:tc>
          <w:tcPr>
            <w:tcW w:w="2756" w:type="dxa"/>
            <w:tcBorders>
              <w:left w:val="nil"/>
              <w:right w:val="nil"/>
            </w:tcBorders>
          </w:tcPr>
          <w:p w14:paraId="01B37F98" w14:textId="30F93094" w:rsidR="006E0F26" w:rsidRPr="0083421C" w:rsidRDefault="00BC51D7" w:rsidP="00BC51D7">
            <w:pPr>
              <w:pStyle w:val="AralkYok"/>
              <w:widowControl w:val="0"/>
              <w:tabs>
                <w:tab w:val="left" w:pos="2235"/>
              </w:tabs>
              <w:rPr>
                <w:rFonts w:ascii="Times New Roman" w:hAnsi="Times New Roman" w:cs="Times New Roman"/>
                <w:b/>
                <w:color w:val="010205"/>
              </w:rPr>
            </w:pPr>
            <w:r w:rsidRPr="0083421C">
              <w:rPr>
                <w:rFonts w:ascii="Times New Roman" w:hAnsi="Times New Roman" w:cs="Times New Roman"/>
                <w:b/>
                <w:color w:val="010205"/>
              </w:rPr>
              <w:t xml:space="preserve">        </w:t>
            </w:r>
            <w:r w:rsidR="006E0F26" w:rsidRPr="0083421C">
              <w:rPr>
                <w:rFonts w:ascii="Times New Roman" w:hAnsi="Times New Roman" w:cs="Times New Roman"/>
                <w:b/>
                <w:color w:val="010205"/>
              </w:rPr>
              <w:t>Tanım</w:t>
            </w:r>
          </w:p>
        </w:tc>
        <w:tc>
          <w:tcPr>
            <w:tcW w:w="3273" w:type="dxa"/>
            <w:tcBorders>
              <w:left w:val="nil"/>
            </w:tcBorders>
          </w:tcPr>
          <w:p w14:paraId="7EB56593" w14:textId="47890DFA" w:rsidR="006E0F26" w:rsidRPr="0083421C" w:rsidRDefault="006E0F26" w:rsidP="006E0F26">
            <w:pPr>
              <w:pStyle w:val="AralkYok"/>
              <w:widowControl w:val="0"/>
              <w:jc w:val="center"/>
              <w:rPr>
                <w:rFonts w:ascii="Times New Roman" w:hAnsi="Times New Roman" w:cs="Times New Roman"/>
                <w:b/>
                <w:color w:val="010205"/>
              </w:rPr>
            </w:pPr>
            <w:r w:rsidRPr="0083421C">
              <w:rPr>
                <w:rFonts w:ascii="Times New Roman" w:hAnsi="Times New Roman" w:cs="Times New Roman"/>
                <w:b/>
                <w:color w:val="010205"/>
              </w:rPr>
              <w:t>Değer Aralığı</w:t>
            </w:r>
          </w:p>
        </w:tc>
      </w:tr>
      <w:tr w:rsidR="006E0F26" w:rsidRPr="0083421C" w14:paraId="790918BB" w14:textId="77777777" w:rsidTr="00BC51D7">
        <w:trPr>
          <w:trHeight w:val="283"/>
          <w:jc w:val="center"/>
        </w:trPr>
        <w:tc>
          <w:tcPr>
            <w:tcW w:w="2835" w:type="dxa"/>
            <w:tcBorders>
              <w:right w:val="nil"/>
            </w:tcBorders>
          </w:tcPr>
          <w:p w14:paraId="5536AD84" w14:textId="6FEA089C"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1</w:t>
            </w:r>
          </w:p>
        </w:tc>
        <w:tc>
          <w:tcPr>
            <w:tcW w:w="2756" w:type="dxa"/>
            <w:tcBorders>
              <w:left w:val="nil"/>
              <w:right w:val="nil"/>
            </w:tcBorders>
          </w:tcPr>
          <w:p w14:paraId="2DAB80A3" w14:textId="362992FA"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hiç uymuyor</w:t>
            </w:r>
          </w:p>
        </w:tc>
        <w:tc>
          <w:tcPr>
            <w:tcW w:w="3273" w:type="dxa"/>
            <w:tcBorders>
              <w:left w:val="nil"/>
            </w:tcBorders>
          </w:tcPr>
          <w:p w14:paraId="2772C555" w14:textId="232ABB37"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1,00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1,86</w:t>
            </w:r>
          </w:p>
        </w:tc>
      </w:tr>
      <w:tr w:rsidR="006E0F26" w:rsidRPr="0083421C" w14:paraId="3A5DD8AB" w14:textId="77777777" w:rsidTr="00BC51D7">
        <w:trPr>
          <w:trHeight w:val="283"/>
          <w:jc w:val="center"/>
        </w:trPr>
        <w:tc>
          <w:tcPr>
            <w:tcW w:w="2835" w:type="dxa"/>
            <w:tcBorders>
              <w:right w:val="nil"/>
            </w:tcBorders>
          </w:tcPr>
          <w:p w14:paraId="26A47CCA" w14:textId="00592BE2"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2</w:t>
            </w:r>
          </w:p>
        </w:tc>
        <w:tc>
          <w:tcPr>
            <w:tcW w:w="2756" w:type="dxa"/>
            <w:tcBorders>
              <w:left w:val="nil"/>
              <w:right w:val="nil"/>
            </w:tcBorders>
          </w:tcPr>
          <w:p w14:paraId="0F541A11" w14:textId="1E3F07B7"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biraz uymuyor</w:t>
            </w:r>
          </w:p>
        </w:tc>
        <w:tc>
          <w:tcPr>
            <w:tcW w:w="3273" w:type="dxa"/>
            <w:tcBorders>
              <w:left w:val="nil"/>
            </w:tcBorders>
          </w:tcPr>
          <w:p w14:paraId="2878B8FF" w14:textId="416DE90E"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1,87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2,71</w:t>
            </w:r>
          </w:p>
        </w:tc>
      </w:tr>
      <w:tr w:rsidR="006E0F26" w:rsidRPr="0083421C" w14:paraId="6BF2DF7D" w14:textId="77777777" w:rsidTr="00BC51D7">
        <w:trPr>
          <w:trHeight w:val="283"/>
          <w:jc w:val="center"/>
        </w:trPr>
        <w:tc>
          <w:tcPr>
            <w:tcW w:w="2835" w:type="dxa"/>
            <w:tcBorders>
              <w:right w:val="nil"/>
            </w:tcBorders>
          </w:tcPr>
          <w:p w14:paraId="72E47DA8" w14:textId="77F51D18"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3</w:t>
            </w:r>
          </w:p>
        </w:tc>
        <w:tc>
          <w:tcPr>
            <w:tcW w:w="2756" w:type="dxa"/>
            <w:tcBorders>
              <w:left w:val="nil"/>
              <w:right w:val="nil"/>
            </w:tcBorders>
          </w:tcPr>
          <w:p w14:paraId="42B58620" w14:textId="11C1E5EF"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uymuyor</w:t>
            </w:r>
          </w:p>
        </w:tc>
        <w:tc>
          <w:tcPr>
            <w:tcW w:w="3273" w:type="dxa"/>
            <w:tcBorders>
              <w:left w:val="nil"/>
            </w:tcBorders>
          </w:tcPr>
          <w:p w14:paraId="48E74946" w14:textId="7F2D6775"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2,72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3,57</w:t>
            </w:r>
          </w:p>
        </w:tc>
      </w:tr>
      <w:tr w:rsidR="006E0F26" w:rsidRPr="0083421C" w14:paraId="3847A154" w14:textId="77777777" w:rsidTr="00BC51D7">
        <w:trPr>
          <w:trHeight w:val="283"/>
          <w:jc w:val="center"/>
        </w:trPr>
        <w:tc>
          <w:tcPr>
            <w:tcW w:w="2835" w:type="dxa"/>
            <w:tcBorders>
              <w:right w:val="nil"/>
            </w:tcBorders>
          </w:tcPr>
          <w:p w14:paraId="45207E2E" w14:textId="116A1111"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4</w:t>
            </w:r>
          </w:p>
        </w:tc>
        <w:tc>
          <w:tcPr>
            <w:tcW w:w="2756" w:type="dxa"/>
            <w:tcBorders>
              <w:left w:val="nil"/>
              <w:right w:val="nil"/>
            </w:tcBorders>
          </w:tcPr>
          <w:p w14:paraId="0A957E8F" w14:textId="01D18AA3" w:rsidR="006E0F26" w:rsidRPr="0083421C" w:rsidRDefault="006E0F26" w:rsidP="006E0F26">
            <w:pPr>
              <w:pStyle w:val="AralkYok"/>
              <w:widowControl w:val="0"/>
              <w:rPr>
                <w:rFonts w:ascii="Times New Roman" w:hAnsi="Times New Roman" w:cs="Times New Roman"/>
                <w:color w:val="010205"/>
              </w:rPr>
            </w:pPr>
            <w:r w:rsidRPr="0083421C">
              <w:rPr>
                <w:rFonts w:ascii="Times New Roman" w:eastAsia="TimesNewRomanPSMT" w:hAnsi="Times New Roman" w:cs="Times New Roman"/>
              </w:rPr>
              <w:t>Kararsızım</w:t>
            </w:r>
          </w:p>
        </w:tc>
        <w:tc>
          <w:tcPr>
            <w:tcW w:w="3273" w:type="dxa"/>
            <w:tcBorders>
              <w:left w:val="nil"/>
            </w:tcBorders>
          </w:tcPr>
          <w:p w14:paraId="2424F13E" w14:textId="61D7702B"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3,58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4,42</w:t>
            </w:r>
          </w:p>
        </w:tc>
      </w:tr>
      <w:tr w:rsidR="006E0F26" w:rsidRPr="0083421C" w14:paraId="30412FB2" w14:textId="77777777" w:rsidTr="00BC51D7">
        <w:trPr>
          <w:trHeight w:val="283"/>
          <w:jc w:val="center"/>
        </w:trPr>
        <w:tc>
          <w:tcPr>
            <w:tcW w:w="2835" w:type="dxa"/>
            <w:tcBorders>
              <w:right w:val="nil"/>
            </w:tcBorders>
          </w:tcPr>
          <w:p w14:paraId="02526A3D" w14:textId="2D1D77E4"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5</w:t>
            </w:r>
          </w:p>
        </w:tc>
        <w:tc>
          <w:tcPr>
            <w:tcW w:w="2756" w:type="dxa"/>
            <w:tcBorders>
              <w:left w:val="nil"/>
              <w:right w:val="nil"/>
            </w:tcBorders>
          </w:tcPr>
          <w:p w14:paraId="2EC2494E" w14:textId="24849450"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uyuyor</w:t>
            </w:r>
          </w:p>
        </w:tc>
        <w:tc>
          <w:tcPr>
            <w:tcW w:w="3273" w:type="dxa"/>
            <w:tcBorders>
              <w:left w:val="nil"/>
            </w:tcBorders>
          </w:tcPr>
          <w:p w14:paraId="6E82F014" w14:textId="39003410"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4,43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5,28</w:t>
            </w:r>
          </w:p>
        </w:tc>
      </w:tr>
      <w:tr w:rsidR="006E0F26" w:rsidRPr="0083421C" w14:paraId="0763E77E" w14:textId="77777777" w:rsidTr="00BC51D7">
        <w:trPr>
          <w:trHeight w:val="283"/>
          <w:jc w:val="center"/>
        </w:trPr>
        <w:tc>
          <w:tcPr>
            <w:tcW w:w="2835" w:type="dxa"/>
            <w:tcBorders>
              <w:right w:val="nil"/>
            </w:tcBorders>
          </w:tcPr>
          <w:p w14:paraId="6F491168" w14:textId="5E8D40F0"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6</w:t>
            </w:r>
          </w:p>
        </w:tc>
        <w:tc>
          <w:tcPr>
            <w:tcW w:w="2756" w:type="dxa"/>
            <w:tcBorders>
              <w:left w:val="nil"/>
              <w:right w:val="nil"/>
            </w:tcBorders>
          </w:tcPr>
          <w:p w14:paraId="612DAF47" w14:textId="0F7A9DC3"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biraz uyuyor</w:t>
            </w:r>
          </w:p>
        </w:tc>
        <w:tc>
          <w:tcPr>
            <w:tcW w:w="3273" w:type="dxa"/>
            <w:tcBorders>
              <w:left w:val="nil"/>
            </w:tcBorders>
          </w:tcPr>
          <w:p w14:paraId="30AA113C" w14:textId="138CA89C"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5,28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6,14</w:t>
            </w:r>
          </w:p>
        </w:tc>
      </w:tr>
      <w:tr w:rsidR="006E0F26" w:rsidRPr="0083421C" w14:paraId="7D6F5976" w14:textId="77777777" w:rsidTr="00BC51D7">
        <w:trPr>
          <w:trHeight w:val="283"/>
          <w:jc w:val="center"/>
        </w:trPr>
        <w:tc>
          <w:tcPr>
            <w:tcW w:w="2835" w:type="dxa"/>
            <w:tcBorders>
              <w:right w:val="nil"/>
            </w:tcBorders>
          </w:tcPr>
          <w:p w14:paraId="35477628" w14:textId="6C013298" w:rsidR="006E0F26" w:rsidRPr="0083421C" w:rsidRDefault="006E0F26" w:rsidP="006E0F26">
            <w:pPr>
              <w:pStyle w:val="AralkYok"/>
              <w:widowControl w:val="0"/>
              <w:spacing w:line="360" w:lineRule="auto"/>
              <w:rPr>
                <w:rFonts w:ascii="Times New Roman" w:hAnsi="Times New Roman" w:cs="Times New Roman"/>
                <w:bCs/>
              </w:rPr>
            </w:pPr>
            <w:r w:rsidRPr="0083421C">
              <w:rPr>
                <w:rFonts w:ascii="Times New Roman" w:hAnsi="Times New Roman" w:cs="Times New Roman"/>
                <w:bCs/>
              </w:rPr>
              <w:t>7</w:t>
            </w:r>
          </w:p>
        </w:tc>
        <w:tc>
          <w:tcPr>
            <w:tcW w:w="2756" w:type="dxa"/>
            <w:tcBorders>
              <w:left w:val="nil"/>
              <w:right w:val="nil"/>
            </w:tcBorders>
          </w:tcPr>
          <w:p w14:paraId="118CBB2B" w14:textId="6DD44228" w:rsidR="006E0F26" w:rsidRPr="0083421C" w:rsidRDefault="006E0F26" w:rsidP="006E0F26">
            <w:pPr>
              <w:pStyle w:val="AralkYok"/>
              <w:widowControl w:val="0"/>
              <w:rPr>
                <w:rFonts w:ascii="Times New Roman" w:hAnsi="Times New Roman" w:cs="Times New Roman"/>
                <w:color w:val="010205"/>
              </w:rPr>
            </w:pPr>
            <w:r w:rsidRPr="0083421C">
              <w:rPr>
                <w:rFonts w:ascii="Times New Roman" w:hAnsi="Times New Roman" w:cs="Times New Roman"/>
              </w:rPr>
              <w:t>Bana çok uyuyor</w:t>
            </w:r>
          </w:p>
        </w:tc>
        <w:tc>
          <w:tcPr>
            <w:tcW w:w="3273" w:type="dxa"/>
            <w:tcBorders>
              <w:left w:val="nil"/>
            </w:tcBorders>
          </w:tcPr>
          <w:p w14:paraId="5EF523E8" w14:textId="4B61B4B6" w:rsidR="006E0F26" w:rsidRPr="0083421C" w:rsidRDefault="00BC51D7" w:rsidP="006E0F26">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6,15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7,00</w:t>
            </w:r>
          </w:p>
        </w:tc>
      </w:tr>
    </w:tbl>
    <w:p w14:paraId="72051A1F" w14:textId="45C07181" w:rsidR="001E0BEC" w:rsidRPr="0083421C" w:rsidRDefault="001E0BEC" w:rsidP="001E0BEC">
      <w:pPr>
        <w:pBdr>
          <w:top w:val="nil"/>
          <w:left w:val="nil"/>
          <w:bottom w:val="nil"/>
          <w:right w:val="nil"/>
          <w:between w:val="nil"/>
        </w:pBdr>
        <w:spacing w:after="0" w:line="360" w:lineRule="auto"/>
        <w:ind w:firstLine="720"/>
        <w:rPr>
          <w:rFonts w:ascii="Times New Roman" w:hAnsi="Times New Roman" w:cs="Times New Roman"/>
          <w:b/>
          <w:color w:val="000000"/>
          <w:sz w:val="24"/>
          <w:szCs w:val="20"/>
        </w:rPr>
      </w:pPr>
    </w:p>
    <w:p w14:paraId="45D1AE5F" w14:textId="290B8BA4" w:rsidR="00F462EF" w:rsidRPr="0083421C" w:rsidRDefault="00F462EF" w:rsidP="00152F46">
      <w:pPr>
        <w:pBdr>
          <w:top w:val="nil"/>
          <w:left w:val="nil"/>
          <w:bottom w:val="nil"/>
          <w:right w:val="nil"/>
          <w:between w:val="nil"/>
        </w:pBdr>
        <w:spacing w:after="0" w:line="360" w:lineRule="auto"/>
        <w:rPr>
          <w:rFonts w:ascii="Times New Roman" w:hAnsi="Times New Roman" w:cs="Times New Roman"/>
          <w:b/>
          <w:color w:val="000000"/>
          <w:sz w:val="24"/>
          <w:szCs w:val="20"/>
        </w:rPr>
      </w:pPr>
    </w:p>
    <w:p w14:paraId="5280DAC6" w14:textId="6C5D1402" w:rsidR="00034C2B" w:rsidRPr="0083421C" w:rsidRDefault="00684E0C" w:rsidP="00873524">
      <w:pPr>
        <w:pStyle w:val="4B"/>
      </w:pPr>
      <w:r w:rsidRPr="0083421C">
        <w:lastRenderedPageBreak/>
        <w:t xml:space="preserve"> </w:t>
      </w:r>
      <w:bookmarkStart w:id="135" w:name="_Toc65527397"/>
      <w:r w:rsidR="00034C2B" w:rsidRPr="0083421C">
        <w:t>Beden Eğitimi Dersi Sportmenlik Davranışı Ölçeği</w:t>
      </w:r>
      <w:bookmarkEnd w:id="135"/>
      <w:r w:rsidR="00034C2B" w:rsidRPr="0083421C">
        <w:t xml:space="preserve"> </w:t>
      </w:r>
    </w:p>
    <w:p w14:paraId="1610C7C2" w14:textId="7C6C9909" w:rsidR="00694455" w:rsidRPr="0083421C" w:rsidRDefault="00694455" w:rsidP="00694455">
      <w:pPr>
        <w:pStyle w:val="ListeParagraf"/>
        <w:pBdr>
          <w:top w:val="nil"/>
          <w:left w:val="nil"/>
          <w:bottom w:val="nil"/>
          <w:right w:val="nil"/>
          <w:between w:val="nil"/>
        </w:pBdr>
        <w:spacing w:after="0" w:line="360" w:lineRule="auto"/>
        <w:ind w:left="0"/>
        <w:rPr>
          <w:rFonts w:ascii="Times New Roman" w:hAnsi="Times New Roman" w:cs="Times New Roman"/>
          <w:bCs/>
          <w:color w:val="000000"/>
          <w:sz w:val="24"/>
          <w:szCs w:val="20"/>
        </w:rPr>
      </w:pPr>
    </w:p>
    <w:p w14:paraId="2660BD5E" w14:textId="1A060F73" w:rsidR="00610FD0" w:rsidRPr="0083421C" w:rsidRDefault="00694455" w:rsidP="005846B9">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Koç (2013) tarafından geliştirilen BEDSDÖ </w:t>
      </w:r>
      <w:r w:rsidR="005846B9" w:rsidRPr="0083421C">
        <w:rPr>
          <w:rFonts w:ascii="Times New Roman" w:hAnsi="Times New Roman" w:cs="Times New Roman"/>
          <w:color w:val="000000"/>
          <w:sz w:val="24"/>
          <w:szCs w:val="20"/>
        </w:rPr>
        <w:t>“</w:t>
      </w:r>
      <w:r w:rsidRPr="0083421C">
        <w:rPr>
          <w:rFonts w:ascii="Times New Roman" w:hAnsi="Times New Roman" w:cs="Times New Roman"/>
          <w:color w:val="000000"/>
          <w:sz w:val="24"/>
          <w:szCs w:val="20"/>
        </w:rPr>
        <w:t>Pozitif Davranış Sergileme</w:t>
      </w:r>
      <w:r w:rsidR="005846B9" w:rsidRPr="0083421C">
        <w:rPr>
          <w:rFonts w:ascii="Times New Roman" w:hAnsi="Times New Roman" w:cs="Times New Roman"/>
          <w:color w:val="000000"/>
          <w:sz w:val="24"/>
          <w:szCs w:val="20"/>
        </w:rPr>
        <w:t>” (PDS) ve “Negatif Davranıştan Kaçınma” (NDK) olmak üzere 2 alt boyuttan 22 madde olarak oluşmaktadır</w:t>
      </w:r>
      <w:r w:rsidR="001A0F0B" w:rsidRPr="0083421C">
        <w:rPr>
          <w:rFonts w:ascii="Times New Roman" w:hAnsi="Times New Roman" w:cs="Times New Roman"/>
          <w:color w:val="000000"/>
          <w:sz w:val="24"/>
          <w:szCs w:val="20"/>
        </w:rPr>
        <w:t xml:space="preserve"> (Ek 3)</w:t>
      </w:r>
      <w:r w:rsidR="005846B9" w:rsidRPr="0083421C">
        <w:rPr>
          <w:rFonts w:ascii="Times New Roman" w:hAnsi="Times New Roman" w:cs="Times New Roman"/>
          <w:color w:val="000000"/>
          <w:sz w:val="24"/>
          <w:szCs w:val="20"/>
        </w:rPr>
        <w:t>.</w:t>
      </w:r>
      <w:r w:rsidRPr="0083421C">
        <w:rPr>
          <w:rFonts w:ascii="Times New Roman" w:hAnsi="Times New Roman" w:cs="Times New Roman"/>
          <w:color w:val="000000"/>
          <w:sz w:val="24"/>
          <w:szCs w:val="20"/>
        </w:rPr>
        <w:t xml:space="preserve"> </w:t>
      </w:r>
      <w:r w:rsidR="005846B9" w:rsidRPr="0083421C">
        <w:rPr>
          <w:rFonts w:ascii="Times New Roman" w:hAnsi="Times New Roman" w:cs="Times New Roman"/>
          <w:color w:val="000000"/>
          <w:sz w:val="24"/>
          <w:szCs w:val="20"/>
        </w:rPr>
        <w:t xml:space="preserve">Ancak yapılan analizler ve uzman kişiden alınan görüşler sonucunda güvenilirlik katsayısını yükseltmek amacıyla </w:t>
      </w:r>
      <w:r w:rsidR="000265B9" w:rsidRPr="0083421C">
        <w:rPr>
          <w:rFonts w:ascii="Times New Roman" w:hAnsi="Times New Roman" w:cs="Times New Roman"/>
          <w:color w:val="000000"/>
          <w:sz w:val="24"/>
          <w:szCs w:val="20"/>
        </w:rPr>
        <w:t>PDS maddelerinden 1, NDK maddelerinden 1 olmak üzere 2 madde</w:t>
      </w:r>
      <w:r w:rsidR="004C2F76" w:rsidRPr="0083421C">
        <w:rPr>
          <w:rFonts w:ascii="Times New Roman" w:hAnsi="Times New Roman" w:cs="Times New Roman"/>
          <w:color w:val="000000"/>
          <w:sz w:val="24"/>
          <w:szCs w:val="20"/>
        </w:rPr>
        <w:t xml:space="preserve"> istenilen alanda bir değer ölçmediği için</w:t>
      </w:r>
      <w:r w:rsidR="000265B9" w:rsidRPr="0083421C">
        <w:rPr>
          <w:rFonts w:ascii="Times New Roman" w:hAnsi="Times New Roman" w:cs="Times New Roman"/>
          <w:color w:val="000000"/>
          <w:sz w:val="24"/>
          <w:szCs w:val="20"/>
        </w:rPr>
        <w:t xml:space="preserve"> analizlerden çıkarılmıştır. Ölçek maddeleri “(5) Her Zaman, (4) Çok Sık, (3) Ara Sıra, (2) Nadiren ve (1) Hiçbir Zaman” olmak üzere 5’li likert şeklindedir. Alt boyutta 10 adet PDS maddeleri (1, 2, 4, 7, 9, 11, 12, 14, 16, 19</w:t>
      </w:r>
      <w:r w:rsidR="005647CC" w:rsidRPr="0083421C">
        <w:rPr>
          <w:rFonts w:ascii="Times New Roman" w:hAnsi="Times New Roman" w:cs="Times New Roman"/>
          <w:color w:val="000000"/>
          <w:sz w:val="24"/>
          <w:szCs w:val="20"/>
        </w:rPr>
        <w:t>) ve</w:t>
      </w:r>
      <w:r w:rsidR="000265B9" w:rsidRPr="0083421C">
        <w:rPr>
          <w:rFonts w:ascii="Times New Roman" w:hAnsi="Times New Roman" w:cs="Times New Roman"/>
          <w:color w:val="000000"/>
          <w:sz w:val="24"/>
          <w:szCs w:val="20"/>
        </w:rPr>
        <w:t xml:space="preserve"> 10 adet</w:t>
      </w:r>
      <w:r w:rsidR="005647CC" w:rsidRPr="0083421C">
        <w:rPr>
          <w:rFonts w:ascii="Times New Roman" w:hAnsi="Times New Roman" w:cs="Times New Roman"/>
          <w:color w:val="000000"/>
          <w:sz w:val="24"/>
          <w:szCs w:val="20"/>
        </w:rPr>
        <w:t xml:space="preserve"> ters puanlanan</w:t>
      </w:r>
      <w:r w:rsidR="000265B9" w:rsidRPr="0083421C">
        <w:rPr>
          <w:rFonts w:ascii="Times New Roman" w:hAnsi="Times New Roman" w:cs="Times New Roman"/>
          <w:color w:val="000000"/>
          <w:sz w:val="24"/>
          <w:szCs w:val="20"/>
        </w:rPr>
        <w:t xml:space="preserve"> NDK maddeleri (3, 5, 6, 8, 10, 13, 15, 17, 18, 20) olmak üzere toplam 20 madde bulunmaktadır.</w:t>
      </w:r>
      <w:r w:rsidR="008B511D" w:rsidRPr="0083421C">
        <w:rPr>
          <w:rFonts w:ascii="Times New Roman" w:hAnsi="Times New Roman" w:cs="Times New Roman"/>
          <w:color w:val="000000"/>
          <w:sz w:val="24"/>
          <w:szCs w:val="20"/>
        </w:rPr>
        <w:t xml:space="preserve"> </w:t>
      </w:r>
      <w:r w:rsidR="007D1346" w:rsidRPr="007D1346">
        <w:rPr>
          <w:rFonts w:ascii="Times New Roman" w:hAnsi="Times New Roman" w:cs="Times New Roman"/>
          <w:color w:val="000000"/>
          <w:sz w:val="24"/>
          <w:szCs w:val="20"/>
        </w:rPr>
        <w:t>Analizlerden doğru sonuç alabilmek için NDK alt ölçeğine Recode (yeniden kodlama) işlemi uygulanarak ölçeğin iç tutarlılık katsayısının</w:t>
      </w:r>
      <w:r w:rsidR="007D1346">
        <w:rPr>
          <w:rFonts w:ascii="Times New Roman" w:hAnsi="Times New Roman" w:cs="Times New Roman"/>
          <w:color w:val="000000"/>
          <w:sz w:val="24"/>
          <w:szCs w:val="20"/>
        </w:rPr>
        <w:t xml:space="preserve"> </w:t>
      </w:r>
      <w:r w:rsidR="007D1346" w:rsidRPr="007D1346">
        <w:rPr>
          <w:rFonts w:ascii="Times New Roman" w:hAnsi="Times New Roman" w:cs="Times New Roman"/>
          <w:color w:val="000000"/>
          <w:sz w:val="24"/>
          <w:szCs w:val="20"/>
        </w:rPr>
        <w:t>da artması sağlanmıştır. Alt boyutlardan en az alınabilecek puan 10, en fazla 50’dir. Toplamda en az 20, en fazla 100 puan alınabilir. Testten alınan toplam puan arttıkça sportmenlik puanı artmaktadır (Koç ve Güllü, 2017).</w:t>
      </w:r>
      <w:r w:rsidR="006D24C8" w:rsidRPr="0083421C">
        <w:rPr>
          <w:rFonts w:ascii="Times New Roman" w:hAnsi="Times New Roman" w:cs="Times New Roman"/>
          <w:color w:val="000000"/>
          <w:sz w:val="24"/>
          <w:szCs w:val="20"/>
        </w:rPr>
        <w:t xml:space="preserve"> </w:t>
      </w:r>
      <w:r w:rsidR="00CB4C0E">
        <w:rPr>
          <w:rFonts w:ascii="Times New Roman" w:hAnsi="Times New Roman" w:cs="Times New Roman"/>
          <w:color w:val="000000"/>
          <w:sz w:val="24"/>
          <w:szCs w:val="20"/>
        </w:rPr>
        <w:t>“</w:t>
      </w:r>
      <w:r w:rsidR="006D24C8" w:rsidRPr="0083421C">
        <w:rPr>
          <w:rFonts w:ascii="Times New Roman" w:hAnsi="Times New Roman" w:cs="Times New Roman"/>
          <w:color w:val="000000"/>
          <w:sz w:val="24"/>
          <w:szCs w:val="20"/>
        </w:rPr>
        <w:t>Ölçeğin</w:t>
      </w:r>
      <w:r w:rsidR="003218B4" w:rsidRPr="0083421C">
        <w:t xml:space="preserve"> </w:t>
      </w:r>
      <w:r w:rsidR="007D1346">
        <w:rPr>
          <w:rFonts w:ascii="Times New Roman" w:hAnsi="Times New Roman" w:cs="Times New Roman"/>
          <w:color w:val="000000"/>
          <w:sz w:val="24"/>
          <w:szCs w:val="20"/>
        </w:rPr>
        <w:t>geçerliği ve güvenir</w:t>
      </w:r>
      <w:r w:rsidR="003218B4" w:rsidRPr="0083421C">
        <w:rPr>
          <w:rFonts w:ascii="Times New Roman" w:hAnsi="Times New Roman" w:cs="Times New Roman"/>
          <w:color w:val="000000"/>
          <w:sz w:val="24"/>
          <w:szCs w:val="20"/>
        </w:rPr>
        <w:t xml:space="preserve">liği için açımlayıcı faktör analizine, doğrulayıcı faktör analizine ve madde-toplam korelasyonuna, güvenirliği içinde Cronbach-Alfa iç tutarlık katsayısına ve test-tekrar test tekniği ile Pearson Momentler Çarpım korelasyonuna bakıldı. </w:t>
      </w:r>
      <w:r w:rsidR="00362135" w:rsidRPr="0083421C">
        <w:rPr>
          <w:rFonts w:ascii="Times New Roman" w:hAnsi="Times New Roman" w:cs="Times New Roman"/>
          <w:color w:val="000000"/>
          <w:sz w:val="24"/>
          <w:szCs w:val="20"/>
        </w:rPr>
        <w:t xml:space="preserve">Araştırmacılar tarafından </w:t>
      </w:r>
      <w:r w:rsidR="0079537F">
        <w:rPr>
          <w:rFonts w:ascii="Times New Roman" w:hAnsi="Times New Roman" w:cs="Times New Roman"/>
          <w:color w:val="000000"/>
          <w:sz w:val="24"/>
          <w:szCs w:val="20"/>
        </w:rPr>
        <w:t xml:space="preserve">da </w:t>
      </w:r>
      <w:r w:rsidR="00362135" w:rsidRPr="0083421C">
        <w:rPr>
          <w:rFonts w:ascii="Times New Roman" w:hAnsi="Times New Roman" w:cs="Times New Roman"/>
          <w:color w:val="000000"/>
          <w:sz w:val="24"/>
          <w:szCs w:val="20"/>
        </w:rPr>
        <w:t>g</w:t>
      </w:r>
      <w:r w:rsidR="003218B4" w:rsidRPr="0083421C">
        <w:rPr>
          <w:rFonts w:ascii="Times New Roman" w:hAnsi="Times New Roman" w:cs="Times New Roman"/>
          <w:color w:val="000000"/>
          <w:sz w:val="24"/>
          <w:szCs w:val="20"/>
        </w:rPr>
        <w:t>eçerliliği ve güven</w:t>
      </w:r>
      <w:r w:rsidR="007D1346">
        <w:rPr>
          <w:rFonts w:ascii="Times New Roman" w:hAnsi="Times New Roman" w:cs="Times New Roman"/>
          <w:color w:val="000000"/>
          <w:sz w:val="24"/>
          <w:szCs w:val="20"/>
        </w:rPr>
        <w:t>i</w:t>
      </w:r>
      <w:r w:rsidR="001559D6">
        <w:rPr>
          <w:rFonts w:ascii="Times New Roman" w:hAnsi="Times New Roman" w:cs="Times New Roman"/>
          <w:color w:val="000000"/>
          <w:sz w:val="24"/>
          <w:szCs w:val="20"/>
        </w:rPr>
        <w:t>rliği uygun olarak belirlenerek</w:t>
      </w:r>
      <w:r w:rsidR="00DC25A1">
        <w:rPr>
          <w:rFonts w:ascii="Times New Roman" w:hAnsi="Times New Roman" w:cs="Times New Roman"/>
          <w:color w:val="000000"/>
          <w:sz w:val="24"/>
          <w:szCs w:val="20"/>
        </w:rPr>
        <w:t>,</w:t>
      </w:r>
      <w:r w:rsidR="003218B4" w:rsidRPr="0083421C">
        <w:rPr>
          <w:rFonts w:ascii="Times New Roman" w:hAnsi="Times New Roman" w:cs="Times New Roman"/>
          <w:color w:val="000000"/>
          <w:sz w:val="24"/>
          <w:szCs w:val="20"/>
        </w:rPr>
        <w:t xml:space="preserve"> </w:t>
      </w:r>
      <w:r w:rsidR="006D24C8" w:rsidRPr="0083421C">
        <w:rPr>
          <w:rFonts w:ascii="Times New Roman" w:hAnsi="Times New Roman" w:cs="Times New Roman"/>
          <w:color w:val="000000"/>
          <w:sz w:val="24"/>
          <w:szCs w:val="20"/>
        </w:rPr>
        <w:t>449 kişiye uygulanmasında ortay</w:t>
      </w:r>
      <w:r w:rsidR="003218B4" w:rsidRPr="0083421C">
        <w:rPr>
          <w:rFonts w:ascii="Times New Roman" w:hAnsi="Times New Roman" w:cs="Times New Roman"/>
          <w:color w:val="000000"/>
          <w:sz w:val="24"/>
          <w:szCs w:val="20"/>
        </w:rPr>
        <w:t xml:space="preserve">a çıkan Cronbach Alfa katsayısı </w:t>
      </w:r>
      <w:r w:rsidR="006D24C8" w:rsidRPr="0083421C">
        <w:rPr>
          <w:rFonts w:ascii="Times New Roman" w:hAnsi="Times New Roman" w:cs="Times New Roman"/>
          <w:color w:val="000000"/>
          <w:sz w:val="24"/>
          <w:szCs w:val="20"/>
        </w:rPr>
        <w:t>88 dir</w:t>
      </w:r>
      <w:r w:rsidR="00CB4C0E">
        <w:rPr>
          <w:rFonts w:ascii="Times New Roman" w:hAnsi="Times New Roman" w:cs="Times New Roman"/>
          <w:color w:val="000000"/>
          <w:sz w:val="24"/>
          <w:szCs w:val="20"/>
        </w:rPr>
        <w:t>”</w:t>
      </w:r>
      <w:r w:rsidR="00362135" w:rsidRPr="0083421C">
        <w:rPr>
          <w:rFonts w:ascii="Times New Roman" w:hAnsi="Times New Roman" w:cs="Times New Roman"/>
          <w:color w:val="000000"/>
          <w:sz w:val="24"/>
          <w:szCs w:val="20"/>
        </w:rPr>
        <w:t xml:space="preserve"> </w:t>
      </w:r>
      <w:r w:rsidR="003218B4" w:rsidRPr="0083421C">
        <w:rPr>
          <w:rFonts w:ascii="Times New Roman" w:hAnsi="Times New Roman" w:cs="Times New Roman"/>
          <w:color w:val="000000"/>
          <w:sz w:val="24"/>
          <w:szCs w:val="20"/>
        </w:rPr>
        <w:t>(Koç, 2013)</w:t>
      </w:r>
      <w:r w:rsidR="006D24C8" w:rsidRPr="0083421C">
        <w:rPr>
          <w:rFonts w:ascii="Times New Roman" w:hAnsi="Times New Roman" w:cs="Times New Roman"/>
          <w:color w:val="000000"/>
          <w:sz w:val="24"/>
          <w:szCs w:val="20"/>
        </w:rPr>
        <w:t>. Uzmanlara</w:t>
      </w:r>
      <w:r w:rsidR="003218B4" w:rsidRPr="0083421C">
        <w:rPr>
          <w:rFonts w:ascii="Times New Roman" w:hAnsi="Times New Roman" w:cs="Times New Roman"/>
          <w:color w:val="000000"/>
          <w:sz w:val="24"/>
          <w:szCs w:val="20"/>
        </w:rPr>
        <w:t xml:space="preserve"> göre alfa katsayısı </w:t>
      </w:r>
      <w:r w:rsidR="006D24C8" w:rsidRPr="0083421C">
        <w:rPr>
          <w:rFonts w:ascii="Times New Roman" w:hAnsi="Times New Roman" w:cs="Times New Roman"/>
          <w:color w:val="000000"/>
          <w:sz w:val="24"/>
          <w:szCs w:val="20"/>
        </w:rPr>
        <w:t>80 ile 1 arasında ise ölçek yüksek güvenirli</w:t>
      </w:r>
      <w:r w:rsidR="003218B4" w:rsidRPr="0083421C">
        <w:rPr>
          <w:rFonts w:ascii="Times New Roman" w:hAnsi="Times New Roman" w:cs="Times New Roman"/>
          <w:color w:val="000000"/>
          <w:sz w:val="24"/>
          <w:szCs w:val="20"/>
        </w:rPr>
        <w:t>liğe sahiptir (Tavşancıl, 2002)</w:t>
      </w:r>
      <w:r w:rsidR="006D24C8" w:rsidRPr="0083421C">
        <w:rPr>
          <w:rFonts w:ascii="Times New Roman" w:hAnsi="Times New Roman" w:cs="Times New Roman"/>
          <w:color w:val="000000"/>
          <w:sz w:val="24"/>
          <w:szCs w:val="20"/>
        </w:rPr>
        <w:t>.</w:t>
      </w:r>
    </w:p>
    <w:p w14:paraId="6CFC1C25" w14:textId="42680030" w:rsidR="005647CC" w:rsidRPr="0083421C" w:rsidRDefault="005647CC" w:rsidP="005647CC">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w:t>
      </w:r>
      <w:r w:rsidRPr="0083421C">
        <w:rPr>
          <w:rFonts w:ascii="Times New Roman" w:eastAsia="Times New Roman" w:hAnsi="Times New Roman" w:cs="Times New Roman"/>
          <w:color w:val="000000"/>
          <w:sz w:val="24"/>
          <w:szCs w:val="24"/>
        </w:rPr>
        <w:t xml:space="preserve">Çalışmada kullanılan BEDSDÖ </w:t>
      </w:r>
      <w:r w:rsidRPr="0083421C">
        <w:rPr>
          <w:rFonts w:ascii="Times New Roman" w:hAnsi="Times New Roman" w:cs="Times New Roman"/>
          <w:color w:val="000000"/>
          <w:sz w:val="24"/>
          <w:szCs w:val="20"/>
        </w:rPr>
        <w:t>Cronbach Alpha iç tutarlılık değerleri</w:t>
      </w:r>
    </w:p>
    <w:p w14:paraId="2ADC1BFD" w14:textId="0C1471E7" w:rsidR="005647CC" w:rsidRPr="0083421C" w:rsidRDefault="005647CC" w:rsidP="005647CC">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PDS Cronbach Alpha iç tutarlılık değerleri</w:t>
      </w:r>
      <w:r w:rsidR="00581788" w:rsidRPr="0083421C">
        <w:rPr>
          <w:rFonts w:ascii="Times New Roman" w:hAnsi="Times New Roman" w:cs="Times New Roman"/>
          <w:color w:val="000000"/>
          <w:sz w:val="24"/>
          <w:szCs w:val="20"/>
        </w:rPr>
        <w:t xml:space="preserve"> 0.812</w:t>
      </w:r>
    </w:p>
    <w:p w14:paraId="44FD4498" w14:textId="6F44AC2D" w:rsidR="005647CC" w:rsidRPr="0083421C" w:rsidRDefault="005647CC" w:rsidP="005647CC">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NDK Cronbach Alpha iç tutarlılık değerleri</w:t>
      </w:r>
      <w:r w:rsidR="00581788" w:rsidRPr="0083421C">
        <w:rPr>
          <w:rFonts w:ascii="Times New Roman" w:hAnsi="Times New Roman" w:cs="Times New Roman"/>
          <w:color w:val="000000"/>
          <w:sz w:val="24"/>
          <w:szCs w:val="20"/>
        </w:rPr>
        <w:t xml:space="preserve"> 0.834</w:t>
      </w:r>
    </w:p>
    <w:p w14:paraId="6174AC8C" w14:textId="4EC13CC8" w:rsidR="005647CC" w:rsidRPr="0083421C" w:rsidRDefault="005647CC" w:rsidP="005647CC">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r w:rsidRPr="0083421C">
        <w:rPr>
          <w:rFonts w:ascii="Times New Roman" w:hAnsi="Times New Roman" w:cs="Times New Roman"/>
          <w:color w:val="000000"/>
          <w:sz w:val="24"/>
          <w:szCs w:val="20"/>
        </w:rPr>
        <w:t xml:space="preserve">          Toplam </w:t>
      </w:r>
      <w:r w:rsidR="00581788" w:rsidRPr="0083421C">
        <w:rPr>
          <w:rFonts w:ascii="Times New Roman" w:hAnsi="Times New Roman" w:cs="Times New Roman"/>
          <w:color w:val="000000"/>
          <w:sz w:val="24"/>
          <w:szCs w:val="20"/>
        </w:rPr>
        <w:t>Sportmenlik Cronbach Alpha iç tutarlılık değerleri 0.856 bulunmuştur.</w:t>
      </w:r>
      <w:r w:rsidR="00204419" w:rsidRPr="0083421C">
        <w:rPr>
          <w:rFonts w:ascii="Times New Roman" w:hAnsi="Times New Roman" w:cs="Times New Roman"/>
          <w:color w:val="000000"/>
          <w:sz w:val="24"/>
          <w:szCs w:val="20"/>
        </w:rPr>
        <w:t xml:space="preserve"> </w:t>
      </w:r>
    </w:p>
    <w:p w14:paraId="589F5448" w14:textId="77777777" w:rsidR="005B66EF" w:rsidRPr="0083421C" w:rsidRDefault="005B66EF" w:rsidP="005B66EF">
      <w:pPr>
        <w:pStyle w:val="ListeParagraf"/>
        <w:pBdr>
          <w:top w:val="nil"/>
          <w:left w:val="nil"/>
          <w:bottom w:val="nil"/>
          <w:right w:val="nil"/>
          <w:between w:val="nil"/>
        </w:pBdr>
        <w:spacing w:after="0" w:line="360" w:lineRule="auto"/>
        <w:ind w:left="0"/>
        <w:jc w:val="both"/>
        <w:rPr>
          <w:rFonts w:ascii="Times New Roman" w:hAnsi="Times New Roman" w:cs="Times New Roman"/>
          <w:color w:val="000000"/>
          <w:sz w:val="24"/>
          <w:szCs w:val="20"/>
        </w:rPr>
      </w:pPr>
    </w:p>
    <w:p w14:paraId="6E234200" w14:textId="36AADAEF" w:rsidR="005B66EF" w:rsidRPr="0083421C" w:rsidRDefault="005B66EF" w:rsidP="00D50106">
      <w:pPr>
        <w:pStyle w:val="ResimYazs"/>
        <w:rPr>
          <w:rFonts w:ascii="Times New Roman" w:hAnsi="Times New Roman" w:cs="Times New Roman"/>
          <w:b/>
          <w:i w:val="0"/>
          <w:color w:val="000000"/>
          <w:sz w:val="24"/>
          <w:szCs w:val="24"/>
        </w:rPr>
      </w:pPr>
      <w:r w:rsidRPr="0083421C">
        <w:rPr>
          <w:rFonts w:ascii="Times New Roman" w:hAnsi="Times New Roman" w:cs="Times New Roman"/>
          <w:color w:val="000000"/>
          <w:sz w:val="24"/>
          <w:szCs w:val="20"/>
        </w:rPr>
        <w:t xml:space="preserve">  </w:t>
      </w:r>
      <w:bookmarkStart w:id="136" w:name="_Toc65073850"/>
      <w:r w:rsidR="00D50106" w:rsidRPr="009E16F5">
        <w:rPr>
          <w:rFonts w:ascii="Times New Roman" w:hAnsi="Times New Roman" w:cs="Times New Roman"/>
          <w:b/>
          <w:i w:val="0"/>
          <w:color w:val="auto"/>
          <w:sz w:val="24"/>
          <w:szCs w:val="24"/>
        </w:rPr>
        <w:t xml:space="preserve">Tablo </w:t>
      </w:r>
      <w:r w:rsidR="00165226" w:rsidRPr="009E16F5">
        <w:rPr>
          <w:rFonts w:ascii="Times New Roman" w:hAnsi="Times New Roman" w:cs="Times New Roman"/>
          <w:b/>
          <w:i w:val="0"/>
          <w:color w:val="auto"/>
          <w:sz w:val="24"/>
          <w:szCs w:val="24"/>
        </w:rPr>
        <w:fldChar w:fldCharType="begin"/>
      </w:r>
      <w:r w:rsidR="00165226" w:rsidRPr="009E16F5">
        <w:rPr>
          <w:rFonts w:ascii="Times New Roman" w:hAnsi="Times New Roman" w:cs="Times New Roman"/>
          <w:b/>
          <w:i w:val="0"/>
          <w:color w:val="auto"/>
          <w:sz w:val="24"/>
          <w:szCs w:val="24"/>
        </w:rPr>
        <w:instrText xml:space="preserve"> SEQ Tablo \* ARABIC </w:instrText>
      </w:r>
      <w:r w:rsidR="00165226" w:rsidRPr="009E16F5">
        <w:rPr>
          <w:rFonts w:ascii="Times New Roman" w:hAnsi="Times New Roman" w:cs="Times New Roman"/>
          <w:b/>
          <w:i w:val="0"/>
          <w:color w:val="auto"/>
          <w:sz w:val="24"/>
          <w:szCs w:val="24"/>
        </w:rPr>
        <w:fldChar w:fldCharType="separate"/>
      </w:r>
      <w:r w:rsidR="00165226" w:rsidRPr="009E16F5">
        <w:rPr>
          <w:rFonts w:ascii="Times New Roman" w:hAnsi="Times New Roman" w:cs="Times New Roman"/>
          <w:b/>
          <w:i w:val="0"/>
          <w:noProof/>
          <w:color w:val="auto"/>
          <w:sz w:val="24"/>
          <w:szCs w:val="24"/>
        </w:rPr>
        <w:t>2</w:t>
      </w:r>
      <w:r w:rsidR="00165226" w:rsidRPr="009E16F5">
        <w:rPr>
          <w:rFonts w:ascii="Times New Roman" w:hAnsi="Times New Roman" w:cs="Times New Roman"/>
          <w:b/>
          <w:i w:val="0"/>
          <w:color w:val="auto"/>
          <w:sz w:val="24"/>
          <w:szCs w:val="24"/>
        </w:rPr>
        <w:fldChar w:fldCharType="end"/>
      </w:r>
      <w:r w:rsidR="00D50106" w:rsidRPr="009E16F5">
        <w:rPr>
          <w:rFonts w:ascii="Times New Roman" w:hAnsi="Times New Roman" w:cs="Times New Roman"/>
          <w:b/>
          <w:i w:val="0"/>
          <w:color w:val="auto"/>
          <w:sz w:val="24"/>
          <w:szCs w:val="24"/>
        </w:rPr>
        <w:t>.</w:t>
      </w:r>
      <w:r w:rsidR="00D50106" w:rsidRPr="0083421C">
        <w:rPr>
          <w:rFonts w:ascii="Times New Roman" w:hAnsi="Times New Roman" w:cs="Times New Roman"/>
          <w:i w:val="0"/>
          <w:color w:val="auto"/>
          <w:sz w:val="24"/>
          <w:szCs w:val="24"/>
        </w:rPr>
        <w:t xml:space="preserve"> 5’li likert ölçek değerleri</w:t>
      </w:r>
      <w:bookmarkEnd w:id="136"/>
    </w:p>
    <w:tbl>
      <w:tblPr>
        <w:tblStyle w:val="TabloKlavuzu2"/>
        <w:tblW w:w="8864" w:type="dxa"/>
        <w:jc w:val="center"/>
        <w:tblBorders>
          <w:left w:val="none" w:sz="0" w:space="0" w:color="auto"/>
          <w:right w:val="none" w:sz="0" w:space="0" w:color="auto"/>
        </w:tblBorders>
        <w:tblLayout w:type="fixed"/>
        <w:tblLook w:val="04A0" w:firstRow="1" w:lastRow="0" w:firstColumn="1" w:lastColumn="0" w:noHBand="0" w:noVBand="1"/>
      </w:tblPr>
      <w:tblGrid>
        <w:gridCol w:w="2835"/>
        <w:gridCol w:w="2756"/>
        <w:gridCol w:w="3273"/>
      </w:tblGrid>
      <w:tr w:rsidR="005B66EF" w:rsidRPr="0083421C" w14:paraId="6CFCB09D" w14:textId="77777777" w:rsidTr="004B41F5">
        <w:trPr>
          <w:trHeight w:val="283"/>
          <w:jc w:val="center"/>
        </w:trPr>
        <w:tc>
          <w:tcPr>
            <w:tcW w:w="2835" w:type="dxa"/>
            <w:tcBorders>
              <w:right w:val="nil"/>
            </w:tcBorders>
          </w:tcPr>
          <w:p w14:paraId="59A7FD33" w14:textId="77777777" w:rsidR="005B66EF" w:rsidRPr="0083421C" w:rsidRDefault="005B66EF" w:rsidP="004B41F5">
            <w:pPr>
              <w:pStyle w:val="AralkYok"/>
              <w:widowControl w:val="0"/>
              <w:spacing w:line="360" w:lineRule="auto"/>
              <w:rPr>
                <w:rFonts w:ascii="Times New Roman" w:hAnsi="Times New Roman" w:cs="Times New Roman"/>
                <w:b/>
                <w:bCs/>
              </w:rPr>
            </w:pPr>
            <w:r w:rsidRPr="0083421C">
              <w:rPr>
                <w:rFonts w:ascii="Times New Roman" w:hAnsi="Times New Roman" w:cs="Times New Roman"/>
                <w:b/>
                <w:bCs/>
              </w:rPr>
              <w:t>Seçenek</w:t>
            </w:r>
          </w:p>
        </w:tc>
        <w:tc>
          <w:tcPr>
            <w:tcW w:w="2756" w:type="dxa"/>
            <w:tcBorders>
              <w:left w:val="nil"/>
              <w:right w:val="nil"/>
            </w:tcBorders>
          </w:tcPr>
          <w:p w14:paraId="1CA96978" w14:textId="77777777" w:rsidR="005B66EF" w:rsidRPr="0083421C" w:rsidRDefault="005B66EF" w:rsidP="004B41F5">
            <w:pPr>
              <w:pStyle w:val="AralkYok"/>
              <w:widowControl w:val="0"/>
              <w:tabs>
                <w:tab w:val="left" w:pos="2235"/>
              </w:tabs>
              <w:rPr>
                <w:rFonts w:ascii="Times New Roman" w:hAnsi="Times New Roman" w:cs="Times New Roman"/>
                <w:b/>
                <w:color w:val="010205"/>
              </w:rPr>
            </w:pPr>
            <w:r w:rsidRPr="0083421C">
              <w:rPr>
                <w:rFonts w:ascii="Times New Roman" w:hAnsi="Times New Roman" w:cs="Times New Roman"/>
                <w:b/>
                <w:color w:val="010205"/>
              </w:rPr>
              <w:t xml:space="preserve">        Tanım</w:t>
            </w:r>
          </w:p>
        </w:tc>
        <w:tc>
          <w:tcPr>
            <w:tcW w:w="3273" w:type="dxa"/>
            <w:tcBorders>
              <w:left w:val="nil"/>
            </w:tcBorders>
          </w:tcPr>
          <w:p w14:paraId="2A3FCF33" w14:textId="77777777" w:rsidR="005B66EF" w:rsidRPr="0083421C" w:rsidRDefault="005B66EF" w:rsidP="004B41F5">
            <w:pPr>
              <w:pStyle w:val="AralkYok"/>
              <w:widowControl w:val="0"/>
              <w:jc w:val="center"/>
              <w:rPr>
                <w:rFonts w:ascii="Times New Roman" w:hAnsi="Times New Roman" w:cs="Times New Roman"/>
                <w:b/>
                <w:color w:val="010205"/>
              </w:rPr>
            </w:pPr>
            <w:r w:rsidRPr="0083421C">
              <w:rPr>
                <w:rFonts w:ascii="Times New Roman" w:hAnsi="Times New Roman" w:cs="Times New Roman"/>
                <w:b/>
                <w:color w:val="010205"/>
              </w:rPr>
              <w:t>Değer Aralığı</w:t>
            </w:r>
          </w:p>
        </w:tc>
      </w:tr>
      <w:tr w:rsidR="005B66EF" w:rsidRPr="0083421C" w14:paraId="2E7584C0" w14:textId="77777777" w:rsidTr="004B41F5">
        <w:trPr>
          <w:trHeight w:val="283"/>
          <w:jc w:val="center"/>
        </w:trPr>
        <w:tc>
          <w:tcPr>
            <w:tcW w:w="2835" w:type="dxa"/>
            <w:tcBorders>
              <w:right w:val="nil"/>
            </w:tcBorders>
          </w:tcPr>
          <w:p w14:paraId="3510761D" w14:textId="77777777" w:rsidR="005B66EF" w:rsidRPr="0083421C" w:rsidRDefault="005B66EF" w:rsidP="004B41F5">
            <w:pPr>
              <w:pStyle w:val="AralkYok"/>
              <w:widowControl w:val="0"/>
              <w:spacing w:line="360" w:lineRule="auto"/>
              <w:rPr>
                <w:rFonts w:ascii="Times New Roman" w:hAnsi="Times New Roman" w:cs="Times New Roman"/>
                <w:bCs/>
              </w:rPr>
            </w:pPr>
            <w:r w:rsidRPr="0083421C">
              <w:rPr>
                <w:rFonts w:ascii="Times New Roman" w:hAnsi="Times New Roman" w:cs="Times New Roman"/>
                <w:bCs/>
              </w:rPr>
              <w:t>1</w:t>
            </w:r>
          </w:p>
        </w:tc>
        <w:tc>
          <w:tcPr>
            <w:tcW w:w="2756" w:type="dxa"/>
            <w:tcBorders>
              <w:left w:val="nil"/>
              <w:right w:val="nil"/>
            </w:tcBorders>
          </w:tcPr>
          <w:p w14:paraId="539012C5" w14:textId="3FFFC211" w:rsidR="005B66EF" w:rsidRPr="0083421C" w:rsidRDefault="005B66EF" w:rsidP="004B41F5">
            <w:pPr>
              <w:pStyle w:val="AralkYok"/>
              <w:widowControl w:val="0"/>
              <w:rPr>
                <w:rFonts w:ascii="Times New Roman" w:hAnsi="Times New Roman" w:cs="Times New Roman"/>
                <w:color w:val="010205"/>
              </w:rPr>
            </w:pPr>
            <w:r w:rsidRPr="0083421C">
              <w:rPr>
                <w:rFonts w:ascii="Times New Roman" w:hAnsi="Times New Roman" w:cs="Times New Roman"/>
              </w:rPr>
              <w:t>Hiçbir zaman</w:t>
            </w:r>
          </w:p>
        </w:tc>
        <w:tc>
          <w:tcPr>
            <w:tcW w:w="3273" w:type="dxa"/>
            <w:tcBorders>
              <w:left w:val="nil"/>
            </w:tcBorders>
          </w:tcPr>
          <w:p w14:paraId="592D0068" w14:textId="2D40D9A4" w:rsidR="005B66EF" w:rsidRPr="0083421C" w:rsidRDefault="005B66EF" w:rsidP="005B66EF">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1,00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1,80</w:t>
            </w:r>
          </w:p>
        </w:tc>
      </w:tr>
      <w:tr w:rsidR="005B66EF" w:rsidRPr="0083421C" w14:paraId="46AD866F" w14:textId="77777777" w:rsidTr="004B41F5">
        <w:trPr>
          <w:trHeight w:val="283"/>
          <w:jc w:val="center"/>
        </w:trPr>
        <w:tc>
          <w:tcPr>
            <w:tcW w:w="2835" w:type="dxa"/>
            <w:tcBorders>
              <w:right w:val="nil"/>
            </w:tcBorders>
          </w:tcPr>
          <w:p w14:paraId="6D7293F6" w14:textId="77777777" w:rsidR="005B66EF" w:rsidRPr="0083421C" w:rsidRDefault="005B66EF" w:rsidP="004B41F5">
            <w:pPr>
              <w:pStyle w:val="AralkYok"/>
              <w:widowControl w:val="0"/>
              <w:spacing w:line="360" w:lineRule="auto"/>
              <w:rPr>
                <w:rFonts w:ascii="Times New Roman" w:hAnsi="Times New Roman" w:cs="Times New Roman"/>
                <w:bCs/>
              </w:rPr>
            </w:pPr>
            <w:r w:rsidRPr="0083421C">
              <w:rPr>
                <w:rFonts w:ascii="Times New Roman" w:hAnsi="Times New Roman" w:cs="Times New Roman"/>
                <w:bCs/>
              </w:rPr>
              <w:t>2</w:t>
            </w:r>
          </w:p>
        </w:tc>
        <w:tc>
          <w:tcPr>
            <w:tcW w:w="2756" w:type="dxa"/>
            <w:tcBorders>
              <w:left w:val="nil"/>
              <w:right w:val="nil"/>
            </w:tcBorders>
          </w:tcPr>
          <w:p w14:paraId="5FA338E1" w14:textId="65B073B4" w:rsidR="005B66EF" w:rsidRPr="0083421C" w:rsidRDefault="005B66EF" w:rsidP="004B41F5">
            <w:pPr>
              <w:pStyle w:val="AralkYok"/>
              <w:widowControl w:val="0"/>
              <w:rPr>
                <w:rFonts w:ascii="Times New Roman" w:hAnsi="Times New Roman" w:cs="Times New Roman"/>
                <w:color w:val="010205"/>
              </w:rPr>
            </w:pPr>
            <w:r w:rsidRPr="0083421C">
              <w:rPr>
                <w:rFonts w:ascii="Times New Roman" w:hAnsi="Times New Roman" w:cs="Times New Roman"/>
                <w:color w:val="010205"/>
              </w:rPr>
              <w:t>Nadiren</w:t>
            </w:r>
          </w:p>
        </w:tc>
        <w:tc>
          <w:tcPr>
            <w:tcW w:w="3273" w:type="dxa"/>
            <w:tcBorders>
              <w:left w:val="nil"/>
            </w:tcBorders>
          </w:tcPr>
          <w:p w14:paraId="13C9FAF7" w14:textId="54FAF20B" w:rsidR="005B66EF" w:rsidRPr="0083421C" w:rsidRDefault="005B66EF" w:rsidP="005B66EF">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1,81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2,60</w:t>
            </w:r>
          </w:p>
        </w:tc>
      </w:tr>
      <w:tr w:rsidR="005B66EF" w:rsidRPr="0083421C" w14:paraId="6A168550" w14:textId="77777777" w:rsidTr="004B41F5">
        <w:trPr>
          <w:trHeight w:val="283"/>
          <w:jc w:val="center"/>
        </w:trPr>
        <w:tc>
          <w:tcPr>
            <w:tcW w:w="2835" w:type="dxa"/>
            <w:tcBorders>
              <w:right w:val="nil"/>
            </w:tcBorders>
          </w:tcPr>
          <w:p w14:paraId="0A0B2CB7" w14:textId="77777777" w:rsidR="005B66EF" w:rsidRPr="0083421C" w:rsidRDefault="005B66EF" w:rsidP="004B41F5">
            <w:pPr>
              <w:pStyle w:val="AralkYok"/>
              <w:widowControl w:val="0"/>
              <w:spacing w:line="360" w:lineRule="auto"/>
              <w:rPr>
                <w:rFonts w:ascii="Times New Roman" w:hAnsi="Times New Roman" w:cs="Times New Roman"/>
                <w:bCs/>
              </w:rPr>
            </w:pPr>
            <w:r w:rsidRPr="0083421C">
              <w:rPr>
                <w:rFonts w:ascii="Times New Roman" w:hAnsi="Times New Roman" w:cs="Times New Roman"/>
                <w:bCs/>
              </w:rPr>
              <w:t>3</w:t>
            </w:r>
          </w:p>
        </w:tc>
        <w:tc>
          <w:tcPr>
            <w:tcW w:w="2756" w:type="dxa"/>
            <w:tcBorders>
              <w:left w:val="nil"/>
              <w:right w:val="nil"/>
            </w:tcBorders>
          </w:tcPr>
          <w:p w14:paraId="69BF1A88" w14:textId="7C623EA5" w:rsidR="005B66EF" w:rsidRPr="0083421C" w:rsidRDefault="00A505FA" w:rsidP="004B41F5">
            <w:pPr>
              <w:pStyle w:val="AralkYok"/>
              <w:widowControl w:val="0"/>
              <w:rPr>
                <w:rFonts w:ascii="Times New Roman" w:hAnsi="Times New Roman" w:cs="Times New Roman"/>
                <w:color w:val="010205"/>
              </w:rPr>
            </w:pPr>
            <w:r w:rsidRPr="0083421C">
              <w:rPr>
                <w:rFonts w:ascii="Times New Roman" w:hAnsi="Times New Roman" w:cs="Times New Roman"/>
                <w:color w:val="010205"/>
              </w:rPr>
              <w:t>Ara sıra</w:t>
            </w:r>
          </w:p>
        </w:tc>
        <w:tc>
          <w:tcPr>
            <w:tcW w:w="3273" w:type="dxa"/>
            <w:tcBorders>
              <w:left w:val="nil"/>
            </w:tcBorders>
          </w:tcPr>
          <w:p w14:paraId="6369BA22" w14:textId="69A64395" w:rsidR="005B66EF" w:rsidRPr="0083421C" w:rsidRDefault="005B66EF" w:rsidP="005B66EF">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2,61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3,40</w:t>
            </w:r>
          </w:p>
        </w:tc>
      </w:tr>
      <w:tr w:rsidR="005B66EF" w:rsidRPr="0083421C" w14:paraId="65F2903C" w14:textId="77777777" w:rsidTr="004B41F5">
        <w:trPr>
          <w:trHeight w:val="283"/>
          <w:jc w:val="center"/>
        </w:trPr>
        <w:tc>
          <w:tcPr>
            <w:tcW w:w="2835" w:type="dxa"/>
            <w:tcBorders>
              <w:right w:val="nil"/>
            </w:tcBorders>
          </w:tcPr>
          <w:p w14:paraId="7D053B88" w14:textId="77777777" w:rsidR="005B66EF" w:rsidRPr="0083421C" w:rsidRDefault="005B66EF" w:rsidP="004B41F5">
            <w:pPr>
              <w:pStyle w:val="AralkYok"/>
              <w:widowControl w:val="0"/>
              <w:spacing w:line="360" w:lineRule="auto"/>
              <w:rPr>
                <w:rFonts w:ascii="Times New Roman" w:hAnsi="Times New Roman" w:cs="Times New Roman"/>
                <w:bCs/>
              </w:rPr>
            </w:pPr>
            <w:r w:rsidRPr="0083421C">
              <w:rPr>
                <w:rFonts w:ascii="Times New Roman" w:hAnsi="Times New Roman" w:cs="Times New Roman"/>
                <w:bCs/>
              </w:rPr>
              <w:t>4</w:t>
            </w:r>
          </w:p>
        </w:tc>
        <w:tc>
          <w:tcPr>
            <w:tcW w:w="2756" w:type="dxa"/>
            <w:tcBorders>
              <w:left w:val="nil"/>
              <w:right w:val="nil"/>
            </w:tcBorders>
          </w:tcPr>
          <w:p w14:paraId="4CC9B8B5" w14:textId="1AB5041B" w:rsidR="005B66EF" w:rsidRPr="0083421C" w:rsidRDefault="005B66EF" w:rsidP="004B41F5">
            <w:pPr>
              <w:pStyle w:val="AralkYok"/>
              <w:widowControl w:val="0"/>
              <w:rPr>
                <w:rFonts w:ascii="Times New Roman" w:hAnsi="Times New Roman" w:cs="Times New Roman"/>
                <w:color w:val="010205"/>
              </w:rPr>
            </w:pPr>
            <w:r w:rsidRPr="0083421C">
              <w:rPr>
                <w:rFonts w:ascii="Times New Roman" w:hAnsi="Times New Roman" w:cs="Times New Roman"/>
                <w:color w:val="010205"/>
              </w:rPr>
              <w:t>Çok sık</w:t>
            </w:r>
          </w:p>
        </w:tc>
        <w:tc>
          <w:tcPr>
            <w:tcW w:w="3273" w:type="dxa"/>
            <w:tcBorders>
              <w:left w:val="nil"/>
            </w:tcBorders>
          </w:tcPr>
          <w:p w14:paraId="71BFCB99" w14:textId="4EC20D23" w:rsidR="005B66EF" w:rsidRPr="0083421C" w:rsidRDefault="005B66EF" w:rsidP="005B66EF">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3,41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4,20</w:t>
            </w:r>
          </w:p>
        </w:tc>
      </w:tr>
      <w:tr w:rsidR="005B66EF" w:rsidRPr="0083421C" w14:paraId="7DD0569C" w14:textId="77777777" w:rsidTr="004B41F5">
        <w:trPr>
          <w:trHeight w:val="283"/>
          <w:jc w:val="center"/>
        </w:trPr>
        <w:tc>
          <w:tcPr>
            <w:tcW w:w="2835" w:type="dxa"/>
            <w:tcBorders>
              <w:right w:val="nil"/>
            </w:tcBorders>
          </w:tcPr>
          <w:p w14:paraId="25943E1E" w14:textId="77777777" w:rsidR="005B66EF" w:rsidRPr="0083421C" w:rsidRDefault="005B66EF" w:rsidP="004B41F5">
            <w:pPr>
              <w:pStyle w:val="AralkYok"/>
              <w:widowControl w:val="0"/>
              <w:spacing w:line="360" w:lineRule="auto"/>
              <w:rPr>
                <w:rFonts w:ascii="Times New Roman" w:hAnsi="Times New Roman" w:cs="Times New Roman"/>
                <w:bCs/>
              </w:rPr>
            </w:pPr>
            <w:r w:rsidRPr="0083421C">
              <w:rPr>
                <w:rFonts w:ascii="Times New Roman" w:hAnsi="Times New Roman" w:cs="Times New Roman"/>
                <w:bCs/>
              </w:rPr>
              <w:t>5</w:t>
            </w:r>
          </w:p>
        </w:tc>
        <w:tc>
          <w:tcPr>
            <w:tcW w:w="2756" w:type="dxa"/>
            <w:tcBorders>
              <w:left w:val="nil"/>
              <w:right w:val="nil"/>
            </w:tcBorders>
          </w:tcPr>
          <w:p w14:paraId="431FC317" w14:textId="17DDC5F1" w:rsidR="005B66EF" w:rsidRPr="0083421C" w:rsidRDefault="005B66EF" w:rsidP="004B41F5">
            <w:pPr>
              <w:pStyle w:val="AralkYok"/>
              <w:widowControl w:val="0"/>
              <w:rPr>
                <w:rFonts w:ascii="Times New Roman" w:hAnsi="Times New Roman" w:cs="Times New Roman"/>
                <w:color w:val="010205"/>
              </w:rPr>
            </w:pPr>
            <w:r w:rsidRPr="0083421C">
              <w:rPr>
                <w:rFonts w:ascii="Times New Roman" w:hAnsi="Times New Roman" w:cs="Times New Roman"/>
                <w:color w:val="010205"/>
              </w:rPr>
              <w:t>Her zaman</w:t>
            </w:r>
          </w:p>
        </w:tc>
        <w:tc>
          <w:tcPr>
            <w:tcW w:w="3273" w:type="dxa"/>
            <w:tcBorders>
              <w:left w:val="nil"/>
            </w:tcBorders>
          </w:tcPr>
          <w:p w14:paraId="348C1A0E" w14:textId="63E1ED94" w:rsidR="005B66EF" w:rsidRPr="0083421C" w:rsidRDefault="005B66EF" w:rsidP="005B66EF">
            <w:pPr>
              <w:pStyle w:val="AralkYok"/>
              <w:widowControl w:val="0"/>
              <w:jc w:val="center"/>
              <w:rPr>
                <w:rFonts w:ascii="Times New Roman" w:hAnsi="Times New Roman" w:cs="Times New Roman"/>
                <w:color w:val="010205"/>
              </w:rPr>
            </w:pPr>
            <w:r w:rsidRPr="0083421C">
              <w:rPr>
                <w:rFonts w:ascii="Times New Roman" w:hAnsi="Times New Roman" w:cs="Times New Roman"/>
                <w:sz w:val="20"/>
                <w:szCs w:val="20"/>
              </w:rPr>
              <w:t xml:space="preserve">4,21 </w:t>
            </w:r>
            <w:r w:rsidRPr="0083421C">
              <w:rPr>
                <w:rFonts w:ascii="TimesNewRomanPSMT" w:eastAsia="TimesNewRomanPSMT" w:hAnsi="Times New Roman" w:cs="TimesNewRomanPSMT" w:hint="eastAsia"/>
                <w:sz w:val="20"/>
                <w:szCs w:val="20"/>
              </w:rPr>
              <w:t>–</w:t>
            </w:r>
            <w:r w:rsidRPr="0083421C">
              <w:rPr>
                <w:rFonts w:ascii="TimesNewRomanPSMT" w:eastAsia="TimesNewRomanPSMT" w:hAnsi="Times New Roman" w:cs="TimesNewRomanPSMT"/>
                <w:sz w:val="20"/>
                <w:szCs w:val="20"/>
              </w:rPr>
              <w:t xml:space="preserve"> </w:t>
            </w:r>
            <w:r w:rsidRPr="0083421C">
              <w:rPr>
                <w:rFonts w:ascii="Times New Roman" w:hAnsi="Times New Roman" w:cs="Times New Roman"/>
                <w:sz w:val="20"/>
                <w:szCs w:val="20"/>
              </w:rPr>
              <w:t>5,00</w:t>
            </w:r>
          </w:p>
        </w:tc>
      </w:tr>
    </w:tbl>
    <w:p w14:paraId="39BA9A17" w14:textId="51FDBF0D" w:rsidR="005B66EF" w:rsidRPr="0083421C" w:rsidRDefault="005B66EF" w:rsidP="005B66EF">
      <w:pPr>
        <w:pBdr>
          <w:top w:val="nil"/>
          <w:left w:val="nil"/>
          <w:bottom w:val="nil"/>
          <w:right w:val="nil"/>
          <w:between w:val="nil"/>
        </w:pBdr>
        <w:spacing w:after="0" w:line="360" w:lineRule="auto"/>
        <w:ind w:firstLine="720"/>
        <w:rPr>
          <w:rFonts w:ascii="Times New Roman" w:hAnsi="Times New Roman" w:cs="Times New Roman"/>
          <w:b/>
          <w:color w:val="000000"/>
          <w:sz w:val="24"/>
          <w:szCs w:val="20"/>
        </w:rPr>
      </w:pPr>
    </w:p>
    <w:p w14:paraId="5DE0B606" w14:textId="63024D54" w:rsidR="009F520C" w:rsidRPr="0083421C" w:rsidRDefault="009F520C" w:rsidP="009F520C">
      <w:pPr>
        <w:pBdr>
          <w:top w:val="nil"/>
          <w:left w:val="nil"/>
          <w:bottom w:val="nil"/>
          <w:right w:val="nil"/>
          <w:between w:val="nil"/>
        </w:pBdr>
        <w:spacing w:after="0" w:line="360" w:lineRule="auto"/>
        <w:ind w:firstLine="720"/>
        <w:rPr>
          <w:rFonts w:ascii="Times New Roman" w:hAnsi="Times New Roman" w:cs="Times New Roman"/>
          <w:b/>
          <w:color w:val="000000"/>
          <w:sz w:val="24"/>
          <w:szCs w:val="20"/>
        </w:rPr>
      </w:pPr>
    </w:p>
    <w:p w14:paraId="6A5D6827" w14:textId="30FEE77B" w:rsidR="009F520C" w:rsidRPr="0083421C" w:rsidRDefault="009F520C" w:rsidP="00873524">
      <w:pPr>
        <w:pStyle w:val="2B"/>
      </w:pPr>
      <w:r w:rsidRPr="0083421C">
        <w:lastRenderedPageBreak/>
        <w:t xml:space="preserve"> </w:t>
      </w:r>
      <w:bookmarkStart w:id="137" w:name="_Toc65527398"/>
      <w:r w:rsidRPr="0083421C">
        <w:t>Yöntem</w:t>
      </w:r>
      <w:bookmarkEnd w:id="137"/>
    </w:p>
    <w:p w14:paraId="75B9D91F" w14:textId="77777777" w:rsidR="009F520C" w:rsidRPr="0083421C" w:rsidRDefault="009F520C" w:rsidP="00400BAA">
      <w:pPr>
        <w:pStyle w:val="ListeParagraf"/>
        <w:pBdr>
          <w:top w:val="nil"/>
          <w:left w:val="nil"/>
          <w:bottom w:val="nil"/>
          <w:right w:val="nil"/>
          <w:between w:val="nil"/>
        </w:pBdr>
        <w:spacing w:after="120" w:line="360" w:lineRule="auto"/>
        <w:ind w:left="360"/>
        <w:rPr>
          <w:rFonts w:ascii="Times New Roman" w:hAnsi="Times New Roman" w:cs="Times New Roman"/>
          <w:b/>
          <w:color w:val="000000"/>
          <w:sz w:val="24"/>
          <w:szCs w:val="20"/>
        </w:rPr>
      </w:pPr>
    </w:p>
    <w:p w14:paraId="40CC1359" w14:textId="05C12885" w:rsidR="00F02740" w:rsidRPr="0083421C" w:rsidRDefault="00294319" w:rsidP="00873524">
      <w:pPr>
        <w:pStyle w:val="3B"/>
      </w:pPr>
      <w:r w:rsidRPr="0083421C">
        <w:t xml:space="preserve"> </w:t>
      </w:r>
      <w:bookmarkStart w:id="138" w:name="_Toc65527399"/>
      <w:r w:rsidR="00F02740" w:rsidRPr="0083421C">
        <w:t>Veri T</w:t>
      </w:r>
      <w:bookmarkStart w:id="139" w:name="_GoBack"/>
      <w:bookmarkEnd w:id="139"/>
      <w:r w:rsidR="00F02740" w:rsidRPr="0083421C">
        <w:t>oplama Yöntemi</w:t>
      </w:r>
      <w:bookmarkEnd w:id="138"/>
    </w:p>
    <w:p w14:paraId="08DFF5ED" w14:textId="77777777" w:rsidR="00400BAA" w:rsidRPr="0083421C" w:rsidRDefault="00400BAA" w:rsidP="00400BAA">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14:paraId="700F15F8" w14:textId="0051272C" w:rsidR="00F02740" w:rsidRPr="0083421C" w:rsidRDefault="00F02740" w:rsidP="00F027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b/>
          <w:color w:val="000000"/>
          <w:sz w:val="24"/>
          <w:szCs w:val="24"/>
        </w:rPr>
        <w:t xml:space="preserve">          </w:t>
      </w:r>
      <w:r w:rsidRPr="0083421C">
        <w:rPr>
          <w:rFonts w:ascii="Times New Roman" w:eastAsia="Times New Roman" w:hAnsi="Times New Roman" w:cs="Times New Roman"/>
          <w:color w:val="000000"/>
          <w:sz w:val="24"/>
          <w:szCs w:val="24"/>
        </w:rPr>
        <w:t>Yapılan araştırma da kişisel bilgi formu, Saldırganlık Envanteri (SE) ve Beden Eğitimi Dersi Sportmenlik Davranış Ölçeği (BEDSDÖ) veri toplama yöntemi olarak kullanılmıştır. Çalışma grubuna uygulanacak veri toplama yöntemleri için</w:t>
      </w:r>
      <w:r w:rsidR="002101F2" w:rsidRPr="0083421C">
        <w:rPr>
          <w:rFonts w:ascii="Times New Roman" w:eastAsia="Times New Roman" w:hAnsi="Times New Roman" w:cs="Times New Roman"/>
          <w:color w:val="000000"/>
          <w:sz w:val="24"/>
          <w:szCs w:val="24"/>
        </w:rPr>
        <w:t xml:space="preserve"> 2019/041 protok</w:t>
      </w:r>
      <w:r w:rsidR="001A0F0B" w:rsidRPr="0083421C">
        <w:rPr>
          <w:rFonts w:ascii="Times New Roman" w:eastAsia="Times New Roman" w:hAnsi="Times New Roman" w:cs="Times New Roman"/>
          <w:color w:val="000000"/>
          <w:sz w:val="24"/>
          <w:szCs w:val="24"/>
        </w:rPr>
        <w:t>ol numaralı etik kurul onayı (Ek 4</w:t>
      </w:r>
      <w:r w:rsidR="002101F2" w:rsidRPr="0083421C">
        <w:rPr>
          <w:rFonts w:ascii="Times New Roman" w:eastAsia="Times New Roman" w:hAnsi="Times New Roman" w:cs="Times New Roman"/>
          <w:color w:val="000000"/>
          <w:sz w:val="24"/>
          <w:szCs w:val="24"/>
        </w:rPr>
        <w:t>)</w:t>
      </w:r>
      <w:r w:rsidR="00F172A9" w:rsidRPr="0083421C">
        <w:rPr>
          <w:rFonts w:ascii="Times New Roman" w:eastAsia="Times New Roman" w:hAnsi="Times New Roman" w:cs="Times New Roman"/>
          <w:color w:val="000000"/>
          <w:sz w:val="24"/>
          <w:szCs w:val="24"/>
        </w:rPr>
        <w:t>,</w:t>
      </w:r>
      <w:r w:rsidRPr="0083421C">
        <w:rPr>
          <w:rFonts w:ascii="Times New Roman" w:eastAsia="Times New Roman" w:hAnsi="Times New Roman" w:cs="Times New Roman"/>
          <w:color w:val="000000"/>
          <w:sz w:val="24"/>
          <w:szCs w:val="24"/>
        </w:rPr>
        <w:t xml:space="preserve"> Aydın İl Milli Eğitim Müdürlüğünün 74083975-605.01-E.22023153 sayılı onayı </w:t>
      </w:r>
      <w:r w:rsidR="001A0F0B" w:rsidRPr="0083421C">
        <w:rPr>
          <w:rFonts w:ascii="Times New Roman" w:eastAsia="Times New Roman" w:hAnsi="Times New Roman" w:cs="Times New Roman"/>
          <w:color w:val="000000"/>
          <w:sz w:val="24"/>
          <w:szCs w:val="24"/>
        </w:rPr>
        <w:t>ile Valilik oluru alınmıştır (Ek 5</w:t>
      </w:r>
      <w:r w:rsidRPr="0083421C">
        <w:rPr>
          <w:rFonts w:ascii="Times New Roman" w:eastAsia="Times New Roman" w:hAnsi="Times New Roman" w:cs="Times New Roman"/>
          <w:color w:val="000000"/>
          <w:sz w:val="24"/>
          <w:szCs w:val="24"/>
        </w:rPr>
        <w:t xml:space="preserve">). </w:t>
      </w:r>
    </w:p>
    <w:p w14:paraId="0DCAC6BB" w14:textId="77777777" w:rsidR="00F02740" w:rsidRPr="0083421C" w:rsidRDefault="00F02740" w:rsidP="00F027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 xml:space="preserve">          Öğrenci grubuna uygulanan ölçeklerden önce çalışmanın amacı açıklanmış gerekli bilgiler verilerek, uyarılar yapılmıştır. Tam anlaşıldığından emin olunarak ölçekler dağıtılmış,  353 tanesi incelenerek çalışmaya dahil edilmiş 47 tanesi eksik yönleri sebebiyle çalışma dışı bırakılmıştır. </w:t>
      </w:r>
    </w:p>
    <w:p w14:paraId="63231CE7" w14:textId="77777777" w:rsidR="00581788" w:rsidRPr="0083421C" w:rsidRDefault="00581788" w:rsidP="00B35DE9">
      <w:pPr>
        <w:pStyle w:val="ListeParagraf"/>
        <w:pBdr>
          <w:top w:val="nil"/>
          <w:left w:val="nil"/>
          <w:bottom w:val="nil"/>
          <w:right w:val="nil"/>
          <w:between w:val="nil"/>
        </w:pBdr>
        <w:spacing w:after="120" w:line="360" w:lineRule="auto"/>
        <w:ind w:left="0"/>
        <w:jc w:val="both"/>
        <w:rPr>
          <w:rFonts w:ascii="Times New Roman" w:hAnsi="Times New Roman" w:cs="Times New Roman"/>
          <w:color w:val="000000"/>
          <w:sz w:val="24"/>
          <w:szCs w:val="20"/>
        </w:rPr>
      </w:pPr>
    </w:p>
    <w:p w14:paraId="47B8F5F7" w14:textId="4DD8EA68" w:rsidR="00034C2B" w:rsidRPr="0083421C" w:rsidRDefault="007A7F00" w:rsidP="00294319">
      <w:pPr>
        <w:pStyle w:val="3B"/>
      </w:pPr>
      <w:bookmarkStart w:id="140" w:name="_Toc65527400"/>
      <w:r w:rsidRPr="0083421C">
        <w:t>Verilerin Analizi</w:t>
      </w:r>
      <w:bookmarkEnd w:id="140"/>
    </w:p>
    <w:p w14:paraId="15A5645D" w14:textId="77777777" w:rsidR="008A02E6" w:rsidRPr="0083421C" w:rsidRDefault="008A02E6" w:rsidP="008A02E6">
      <w:pPr>
        <w:pStyle w:val="ListeParagraf"/>
        <w:pBdr>
          <w:top w:val="nil"/>
          <w:left w:val="nil"/>
          <w:bottom w:val="nil"/>
          <w:right w:val="nil"/>
          <w:between w:val="nil"/>
        </w:pBdr>
        <w:spacing w:after="120" w:line="360" w:lineRule="auto"/>
        <w:ind w:left="567"/>
        <w:rPr>
          <w:rFonts w:ascii="Times New Roman" w:hAnsi="Times New Roman" w:cs="Times New Roman"/>
          <w:b/>
          <w:color w:val="000000"/>
          <w:sz w:val="24"/>
          <w:szCs w:val="20"/>
        </w:rPr>
      </w:pPr>
    </w:p>
    <w:p w14:paraId="7E29BE9A" w14:textId="77A14276" w:rsidR="00AC2077" w:rsidRPr="0083421C" w:rsidRDefault="00532F9E" w:rsidP="00AC2077">
      <w:pPr>
        <w:spacing w:after="0" w:line="360" w:lineRule="auto"/>
        <w:jc w:val="both"/>
        <w:rPr>
          <w:rFonts w:ascii="Times New Roman" w:eastAsia="Times New Roman" w:hAnsi="Times New Roman" w:cs="Times New Roman"/>
          <w:sz w:val="24"/>
          <w:szCs w:val="24"/>
        </w:rPr>
      </w:pPr>
      <w:bookmarkStart w:id="141" w:name="_heading=h.1302m92" w:colFirst="0" w:colLast="0"/>
      <w:bookmarkEnd w:id="141"/>
      <w:r w:rsidRPr="0083421C">
        <w:rPr>
          <w:rFonts w:ascii="Times New Roman" w:eastAsia="Times New Roman" w:hAnsi="Times New Roman" w:cs="Times New Roman"/>
          <w:sz w:val="24"/>
          <w:szCs w:val="24"/>
        </w:rPr>
        <w:t xml:space="preserve"> </w:t>
      </w:r>
      <w:r w:rsidR="007A7F00" w:rsidRPr="0083421C">
        <w:rPr>
          <w:rFonts w:ascii="Times New Roman" w:eastAsia="Times New Roman" w:hAnsi="Times New Roman" w:cs="Times New Roman"/>
          <w:sz w:val="24"/>
          <w:szCs w:val="24"/>
        </w:rPr>
        <w:t xml:space="preserve">          Çalışma için toplanan anket verilerinin analizinde</w:t>
      </w:r>
      <w:r w:rsidR="00D15D25" w:rsidRPr="0083421C">
        <w:rPr>
          <w:rFonts w:ascii="Times New Roman" w:eastAsia="Times New Roman" w:hAnsi="Times New Roman" w:cs="Times New Roman"/>
          <w:sz w:val="24"/>
          <w:szCs w:val="24"/>
        </w:rPr>
        <w:t xml:space="preserve"> </w:t>
      </w:r>
      <w:r w:rsidR="00D15D25" w:rsidRPr="0083421C">
        <w:rPr>
          <w:rFonts w:ascii="Times New Roman" w:hAnsi="Times New Roman" w:cs="Times New Roman"/>
          <w:sz w:val="24"/>
          <w:szCs w:val="24"/>
        </w:rPr>
        <w:t>Statistical Package for Social Sciences</w:t>
      </w:r>
      <w:r w:rsidR="007A7F00" w:rsidRPr="0083421C">
        <w:rPr>
          <w:rFonts w:ascii="Times New Roman" w:eastAsia="Times New Roman" w:hAnsi="Times New Roman" w:cs="Times New Roman"/>
          <w:sz w:val="24"/>
          <w:szCs w:val="24"/>
        </w:rPr>
        <w:t xml:space="preserve"> </w:t>
      </w:r>
      <w:r w:rsidR="00D15D25" w:rsidRPr="0083421C">
        <w:rPr>
          <w:rFonts w:ascii="Times New Roman" w:eastAsia="Times New Roman" w:hAnsi="Times New Roman" w:cs="Times New Roman"/>
          <w:sz w:val="24"/>
          <w:szCs w:val="24"/>
        </w:rPr>
        <w:t>(</w:t>
      </w:r>
      <w:r w:rsidR="007A7F00" w:rsidRPr="0083421C">
        <w:rPr>
          <w:rFonts w:ascii="Times New Roman" w:eastAsia="Times New Roman" w:hAnsi="Times New Roman" w:cs="Times New Roman"/>
          <w:sz w:val="24"/>
          <w:szCs w:val="24"/>
        </w:rPr>
        <w:t>SPSS</w:t>
      </w:r>
      <w:r w:rsidR="00D15D25" w:rsidRPr="0083421C">
        <w:rPr>
          <w:rFonts w:ascii="Times New Roman" w:eastAsia="Times New Roman" w:hAnsi="Times New Roman" w:cs="Times New Roman"/>
          <w:sz w:val="24"/>
          <w:szCs w:val="24"/>
        </w:rPr>
        <w:t>)</w:t>
      </w:r>
      <w:r w:rsidR="007A7F00" w:rsidRPr="0083421C">
        <w:rPr>
          <w:rFonts w:ascii="Times New Roman" w:eastAsia="Times New Roman" w:hAnsi="Times New Roman" w:cs="Times New Roman"/>
          <w:sz w:val="24"/>
          <w:szCs w:val="24"/>
        </w:rPr>
        <w:t xml:space="preserve"> 22.0 paket programı kullanılmıştır. </w:t>
      </w:r>
      <w:r w:rsidRPr="0083421C">
        <w:rPr>
          <w:rFonts w:ascii="Times New Roman" w:eastAsia="Times New Roman" w:hAnsi="Times New Roman" w:cs="Times New Roman"/>
          <w:sz w:val="24"/>
          <w:szCs w:val="24"/>
        </w:rPr>
        <w:t xml:space="preserve"> </w:t>
      </w:r>
      <w:r w:rsidR="007A7F00" w:rsidRPr="0083421C">
        <w:rPr>
          <w:rFonts w:ascii="Times New Roman" w:eastAsia="Times New Roman" w:hAnsi="Times New Roman" w:cs="Times New Roman"/>
          <w:sz w:val="24"/>
          <w:szCs w:val="24"/>
        </w:rPr>
        <w:t>Araştırma</w:t>
      </w:r>
      <w:r w:rsidR="0044316F" w:rsidRPr="0083421C">
        <w:rPr>
          <w:rFonts w:ascii="Times New Roman" w:eastAsia="Times New Roman" w:hAnsi="Times New Roman" w:cs="Times New Roman"/>
          <w:sz w:val="24"/>
          <w:szCs w:val="24"/>
        </w:rPr>
        <w:t>da kişisel</w:t>
      </w:r>
      <w:r w:rsidR="007A7F00" w:rsidRPr="0083421C">
        <w:rPr>
          <w:rFonts w:ascii="Times New Roman" w:eastAsia="Times New Roman" w:hAnsi="Times New Roman" w:cs="Times New Roman"/>
          <w:sz w:val="24"/>
          <w:szCs w:val="24"/>
        </w:rPr>
        <w:t xml:space="preserve"> verilerin analizinde aritmetik ortalama</w:t>
      </w:r>
      <w:r w:rsidR="0044316F" w:rsidRPr="0083421C">
        <w:rPr>
          <w:rFonts w:ascii="Times New Roman" w:eastAsia="Times New Roman" w:hAnsi="Times New Roman" w:cs="Times New Roman"/>
          <w:sz w:val="24"/>
          <w:szCs w:val="24"/>
        </w:rPr>
        <w:t xml:space="preserve"> (x̄) </w:t>
      </w:r>
      <w:r w:rsidR="007A7F00" w:rsidRPr="0083421C">
        <w:rPr>
          <w:rFonts w:ascii="Times New Roman" w:eastAsia="Times New Roman" w:hAnsi="Times New Roman" w:cs="Times New Roman"/>
          <w:sz w:val="24"/>
          <w:szCs w:val="24"/>
        </w:rPr>
        <w:t>, frekans</w:t>
      </w:r>
      <w:r w:rsidR="0044316F" w:rsidRPr="0083421C">
        <w:rPr>
          <w:rFonts w:ascii="Times New Roman" w:eastAsia="Times New Roman" w:hAnsi="Times New Roman" w:cs="Times New Roman"/>
          <w:sz w:val="24"/>
          <w:szCs w:val="24"/>
        </w:rPr>
        <w:t xml:space="preserve"> (n)</w:t>
      </w:r>
      <w:r w:rsidR="007A7F00" w:rsidRPr="0083421C">
        <w:rPr>
          <w:rFonts w:ascii="Times New Roman" w:eastAsia="Times New Roman" w:hAnsi="Times New Roman" w:cs="Times New Roman"/>
          <w:sz w:val="24"/>
          <w:szCs w:val="24"/>
        </w:rPr>
        <w:t>, standart sapma</w:t>
      </w:r>
      <w:r w:rsidR="0044316F" w:rsidRPr="0083421C">
        <w:rPr>
          <w:rFonts w:ascii="Times New Roman" w:eastAsia="Times New Roman" w:hAnsi="Times New Roman" w:cs="Times New Roman"/>
          <w:sz w:val="24"/>
          <w:szCs w:val="24"/>
        </w:rPr>
        <w:t xml:space="preserve"> (Ss)</w:t>
      </w:r>
      <w:r w:rsidR="007A7F00" w:rsidRPr="0083421C">
        <w:rPr>
          <w:rFonts w:ascii="Times New Roman" w:eastAsia="Times New Roman" w:hAnsi="Times New Roman" w:cs="Times New Roman"/>
          <w:sz w:val="24"/>
          <w:szCs w:val="24"/>
        </w:rPr>
        <w:t xml:space="preserve"> ve yüzde</w:t>
      </w:r>
      <w:r w:rsidR="0044316F" w:rsidRPr="0083421C">
        <w:rPr>
          <w:rFonts w:ascii="Times New Roman" w:eastAsia="Times New Roman" w:hAnsi="Times New Roman" w:cs="Times New Roman"/>
          <w:sz w:val="24"/>
          <w:szCs w:val="24"/>
        </w:rPr>
        <w:t xml:space="preserve"> (%)</w:t>
      </w:r>
      <w:r w:rsidR="007A7F00" w:rsidRPr="0083421C">
        <w:rPr>
          <w:rFonts w:ascii="Times New Roman" w:eastAsia="Times New Roman" w:hAnsi="Times New Roman" w:cs="Times New Roman"/>
          <w:sz w:val="24"/>
          <w:szCs w:val="24"/>
        </w:rPr>
        <w:t xml:space="preserve"> değerlerine bakılmıştır.</w:t>
      </w:r>
      <w:r w:rsidRPr="0083421C">
        <w:rPr>
          <w:rFonts w:ascii="Times New Roman" w:eastAsia="Times New Roman" w:hAnsi="Times New Roman" w:cs="Times New Roman"/>
          <w:sz w:val="24"/>
          <w:szCs w:val="24"/>
        </w:rPr>
        <w:t xml:space="preserve"> </w:t>
      </w:r>
      <w:r w:rsidR="007A7F00" w:rsidRPr="0083421C">
        <w:rPr>
          <w:rFonts w:ascii="Times New Roman" w:eastAsia="Times New Roman" w:hAnsi="Times New Roman" w:cs="Times New Roman"/>
          <w:sz w:val="24"/>
          <w:szCs w:val="24"/>
        </w:rPr>
        <w:t>Ölçeklerin normal dağılım gösterip göstermediğini belirmek amacıyla bas</w:t>
      </w:r>
      <w:r w:rsidR="007A7F00" w:rsidRPr="0083421C">
        <w:rPr>
          <w:rFonts w:ascii="Times New Roman" w:eastAsia="Times New Roman" w:hAnsi="Times New Roman" w:cs="Times New Roman" w:hint="eastAsia"/>
          <w:sz w:val="24"/>
          <w:szCs w:val="24"/>
        </w:rPr>
        <w:t>ı</w:t>
      </w:r>
      <w:r w:rsidR="007A7F00" w:rsidRPr="0083421C">
        <w:rPr>
          <w:rFonts w:ascii="Times New Roman" w:eastAsia="Times New Roman" w:hAnsi="Times New Roman" w:cs="Times New Roman"/>
          <w:sz w:val="24"/>
          <w:szCs w:val="24"/>
        </w:rPr>
        <w:t>kl</w:t>
      </w:r>
      <w:r w:rsidR="007A7F00" w:rsidRPr="0083421C">
        <w:rPr>
          <w:rFonts w:ascii="Times New Roman" w:eastAsia="Times New Roman" w:hAnsi="Times New Roman" w:cs="Times New Roman" w:hint="eastAsia"/>
          <w:sz w:val="24"/>
          <w:szCs w:val="24"/>
        </w:rPr>
        <w:t>ı</w:t>
      </w:r>
      <w:r w:rsidR="007A7F00" w:rsidRPr="0083421C">
        <w:rPr>
          <w:rFonts w:ascii="Times New Roman" w:eastAsia="Times New Roman" w:hAnsi="Times New Roman" w:cs="Times New Roman"/>
          <w:sz w:val="24"/>
          <w:szCs w:val="24"/>
        </w:rPr>
        <w:t xml:space="preserve">k (kurtosis) ve </w:t>
      </w:r>
      <w:r w:rsidR="007A7F00" w:rsidRPr="0083421C">
        <w:rPr>
          <w:rFonts w:ascii="Times New Roman" w:eastAsia="Times New Roman" w:hAnsi="Times New Roman" w:cs="Times New Roman" w:hint="eastAsia"/>
          <w:sz w:val="24"/>
          <w:szCs w:val="24"/>
        </w:rPr>
        <w:t>ç</w:t>
      </w:r>
      <w:r w:rsidR="007A7F00" w:rsidRPr="0083421C">
        <w:rPr>
          <w:rFonts w:ascii="Times New Roman" w:eastAsia="Times New Roman" w:hAnsi="Times New Roman" w:cs="Times New Roman"/>
          <w:sz w:val="24"/>
          <w:szCs w:val="24"/>
        </w:rPr>
        <w:t>arp</w:t>
      </w:r>
      <w:r w:rsidR="007A7F00" w:rsidRPr="0083421C">
        <w:rPr>
          <w:rFonts w:ascii="Times New Roman" w:eastAsia="Times New Roman" w:hAnsi="Times New Roman" w:cs="Times New Roman" w:hint="eastAsia"/>
          <w:sz w:val="24"/>
          <w:szCs w:val="24"/>
        </w:rPr>
        <w:t>ı</w:t>
      </w:r>
      <w:r w:rsidR="007A7F00" w:rsidRPr="0083421C">
        <w:rPr>
          <w:rFonts w:ascii="Times New Roman" w:eastAsia="Times New Roman" w:hAnsi="Times New Roman" w:cs="Times New Roman"/>
          <w:sz w:val="24"/>
          <w:szCs w:val="24"/>
        </w:rPr>
        <w:t>kl</w:t>
      </w:r>
      <w:r w:rsidR="007A7F00" w:rsidRPr="0083421C">
        <w:rPr>
          <w:rFonts w:ascii="Times New Roman" w:eastAsia="Times New Roman" w:hAnsi="Times New Roman" w:cs="Times New Roman" w:hint="eastAsia"/>
          <w:sz w:val="24"/>
          <w:szCs w:val="24"/>
        </w:rPr>
        <w:t>ı</w:t>
      </w:r>
      <w:r w:rsidR="007A7F00" w:rsidRPr="0083421C">
        <w:rPr>
          <w:rFonts w:ascii="Times New Roman" w:eastAsia="Times New Roman" w:hAnsi="Times New Roman" w:cs="Times New Roman"/>
          <w:sz w:val="24"/>
          <w:szCs w:val="24"/>
        </w:rPr>
        <w:t xml:space="preserve">k (skewness) </w:t>
      </w:r>
      <w:r w:rsidR="000E6874" w:rsidRPr="0083421C">
        <w:rPr>
          <w:rFonts w:ascii="Times New Roman" w:eastAsia="Times New Roman" w:hAnsi="Times New Roman" w:cs="Times New Roman"/>
          <w:sz w:val="24"/>
          <w:szCs w:val="24"/>
        </w:rPr>
        <w:t xml:space="preserve">grafiklerine ve </w:t>
      </w:r>
      <w:r w:rsidR="00AC5482" w:rsidRPr="0083421C">
        <w:rPr>
          <w:rFonts w:ascii="Times New Roman" w:eastAsia="Times New Roman" w:hAnsi="Times New Roman" w:cs="Times New Roman"/>
          <w:sz w:val="24"/>
          <w:szCs w:val="24"/>
        </w:rPr>
        <w:t xml:space="preserve">Shapiro-Wilk </w:t>
      </w:r>
      <w:r w:rsidR="007A7F00" w:rsidRPr="0083421C">
        <w:rPr>
          <w:rFonts w:ascii="Times New Roman" w:eastAsia="Times New Roman" w:hAnsi="Times New Roman" w:cs="Times New Roman"/>
          <w:sz w:val="24"/>
          <w:szCs w:val="24"/>
        </w:rPr>
        <w:t>de</w:t>
      </w:r>
      <w:r w:rsidR="007A7F00" w:rsidRPr="0083421C">
        <w:rPr>
          <w:rFonts w:ascii="Times New Roman" w:eastAsia="Times New Roman" w:hAnsi="Times New Roman" w:cs="Times New Roman" w:hint="eastAsia"/>
          <w:sz w:val="24"/>
          <w:szCs w:val="24"/>
        </w:rPr>
        <w:t>ğ</w:t>
      </w:r>
      <w:r w:rsidR="007A7F00" w:rsidRPr="0083421C">
        <w:rPr>
          <w:rFonts w:ascii="Times New Roman" w:eastAsia="Times New Roman" w:hAnsi="Times New Roman" w:cs="Times New Roman"/>
          <w:sz w:val="24"/>
          <w:szCs w:val="24"/>
        </w:rPr>
        <w:t>erleri</w:t>
      </w:r>
      <w:r w:rsidR="00D54A15" w:rsidRPr="0083421C">
        <w:rPr>
          <w:rFonts w:ascii="Times New Roman" w:eastAsia="Times New Roman" w:hAnsi="Times New Roman" w:cs="Times New Roman"/>
          <w:sz w:val="24"/>
          <w:szCs w:val="24"/>
        </w:rPr>
        <w:t>ne bakılmış</w:t>
      </w:r>
      <w:r w:rsidR="000E6874" w:rsidRPr="0083421C">
        <w:rPr>
          <w:rFonts w:ascii="Times New Roman" w:eastAsia="Times New Roman" w:hAnsi="Times New Roman" w:cs="Times New Roman"/>
          <w:sz w:val="24"/>
          <w:szCs w:val="24"/>
        </w:rPr>
        <w:t>tır.</w:t>
      </w:r>
      <w:r w:rsidR="00A85BE4" w:rsidRPr="0083421C">
        <w:rPr>
          <w:rFonts w:ascii="Times New Roman" w:eastAsia="Times New Roman" w:hAnsi="Times New Roman" w:cs="Times New Roman"/>
          <w:sz w:val="24"/>
          <w:szCs w:val="24"/>
        </w:rPr>
        <w:t xml:space="preserve"> Ölçekler arasındaki ilişki düzeyini anlamak için </w:t>
      </w:r>
      <w:r w:rsidR="00A85BE4" w:rsidRPr="0083421C">
        <w:rPr>
          <w:rFonts w:ascii="Times New Roman" w:eastAsia="Times New Roman" w:hAnsi="Times New Roman" w:cs="Times New Roman"/>
          <w:color w:val="000000"/>
          <w:sz w:val="24"/>
          <w:szCs w:val="24"/>
        </w:rPr>
        <w:t>Pearson Correlation analiz yöntemi değerlerine başvurulmuştur.</w:t>
      </w:r>
      <w:r w:rsidR="00A73E98" w:rsidRPr="0083421C">
        <w:rPr>
          <w:rFonts w:ascii="Times New Roman" w:eastAsia="Times New Roman" w:hAnsi="Times New Roman" w:cs="Times New Roman"/>
          <w:sz w:val="24"/>
          <w:szCs w:val="24"/>
        </w:rPr>
        <w:t xml:space="preserve"> Kullanılan ve değerlendirmeye alınan istatistiksel analizlerin tamamında anlamlılık düzeyi </w:t>
      </w:r>
      <w:r w:rsidR="00A73E98" w:rsidRPr="0083421C">
        <w:rPr>
          <w:rFonts w:ascii="Times New Roman" w:eastAsia="Times New Roman" w:hAnsi="Times New Roman" w:cs="Times New Roman"/>
          <w:i/>
          <w:iCs/>
          <w:sz w:val="24"/>
          <w:szCs w:val="24"/>
        </w:rPr>
        <w:t>p</w:t>
      </w:r>
      <w:r w:rsidR="00356036" w:rsidRPr="0083421C">
        <w:rPr>
          <w:rFonts w:ascii="Times New Roman" w:eastAsia="Times New Roman" w:hAnsi="Times New Roman" w:cs="Times New Roman"/>
          <w:sz w:val="20"/>
          <w:szCs w:val="20"/>
        </w:rPr>
        <w:t>≤</w:t>
      </w:r>
      <w:r w:rsidR="00A73E98" w:rsidRPr="0083421C">
        <w:rPr>
          <w:rFonts w:ascii="Times New Roman" w:eastAsia="Times New Roman" w:hAnsi="Times New Roman" w:cs="Times New Roman"/>
          <w:sz w:val="24"/>
          <w:szCs w:val="24"/>
        </w:rPr>
        <w:t xml:space="preserve"> 0,05</w:t>
      </w:r>
      <w:r w:rsidR="00356036" w:rsidRPr="0083421C">
        <w:rPr>
          <w:rFonts w:ascii="Times New Roman" w:eastAsia="Times New Roman" w:hAnsi="Times New Roman" w:cs="Times New Roman"/>
          <w:sz w:val="24"/>
          <w:szCs w:val="24"/>
        </w:rPr>
        <w:t xml:space="preserve"> </w:t>
      </w:r>
      <w:r w:rsidR="00A73E98" w:rsidRPr="0083421C">
        <w:rPr>
          <w:rFonts w:ascii="Times New Roman" w:eastAsia="Times New Roman" w:hAnsi="Times New Roman" w:cs="Times New Roman"/>
          <w:sz w:val="24"/>
          <w:szCs w:val="24"/>
        </w:rPr>
        <w:t>alınmıştır</w:t>
      </w:r>
      <w:r w:rsidR="00356036" w:rsidRPr="0083421C">
        <w:rPr>
          <w:rFonts w:ascii="Times New Roman" w:eastAsia="Times New Roman" w:hAnsi="Times New Roman" w:cs="Times New Roman"/>
          <w:sz w:val="24"/>
          <w:szCs w:val="24"/>
        </w:rPr>
        <w:t>. Bu değer kesin olmamakla birlikte gruplar arasında anlamlı farklılığı ifade eder</w:t>
      </w:r>
      <w:r w:rsidR="00356036" w:rsidRPr="0083421C">
        <w:t xml:space="preserve"> </w:t>
      </w:r>
      <w:r w:rsidR="00356036" w:rsidRPr="0083421C">
        <w:rPr>
          <w:rFonts w:ascii="Times New Roman" w:hAnsi="Times New Roman" w:cs="Times New Roman"/>
          <w:sz w:val="24"/>
          <w:szCs w:val="24"/>
        </w:rPr>
        <w:t>(</w:t>
      </w:r>
      <w:r w:rsidR="00356036" w:rsidRPr="0083421C">
        <w:rPr>
          <w:rFonts w:ascii="Times New Roman" w:eastAsia="Times New Roman" w:hAnsi="Times New Roman" w:cs="Times New Roman"/>
          <w:sz w:val="24"/>
          <w:szCs w:val="24"/>
        </w:rPr>
        <w:t xml:space="preserve">Huang </w:t>
      </w:r>
      <w:r w:rsidR="00ED3B82" w:rsidRPr="0083421C">
        <w:rPr>
          <w:rFonts w:ascii="Times New Roman" w:eastAsia="Times New Roman" w:hAnsi="Times New Roman" w:cs="Times New Roman"/>
          <w:sz w:val="24"/>
          <w:szCs w:val="24"/>
        </w:rPr>
        <w:t>ve diğerleri</w:t>
      </w:r>
      <w:r w:rsidR="00356036" w:rsidRPr="0083421C">
        <w:rPr>
          <w:rFonts w:ascii="Times New Roman" w:eastAsia="Times New Roman" w:hAnsi="Times New Roman" w:cs="Times New Roman"/>
          <w:sz w:val="24"/>
          <w:szCs w:val="24"/>
        </w:rPr>
        <w:t xml:space="preserve"> 1997)</w:t>
      </w:r>
      <w:r w:rsidR="00AC2077" w:rsidRPr="0083421C">
        <w:rPr>
          <w:rFonts w:ascii="Times New Roman" w:eastAsia="Times New Roman" w:hAnsi="Times New Roman" w:cs="Times New Roman"/>
          <w:sz w:val="24"/>
          <w:szCs w:val="24"/>
        </w:rPr>
        <w:t>. Ölçekler arasındaki ilişki düzeyini ve ne tür olduğunu belirlemek için korelasyon analizine başvurulmuştur.</w:t>
      </w:r>
      <w:r w:rsidR="00A24E77" w:rsidRPr="0083421C">
        <w:rPr>
          <w:rFonts w:ascii="Times New Roman" w:eastAsia="Times New Roman" w:hAnsi="Times New Roman" w:cs="Times New Roman"/>
          <w:sz w:val="24"/>
          <w:szCs w:val="24"/>
        </w:rPr>
        <w:t xml:space="preserve"> </w:t>
      </w:r>
    </w:p>
    <w:p w14:paraId="1F939685" w14:textId="4A9EF562" w:rsidR="00AC2077" w:rsidRPr="0083421C" w:rsidRDefault="00AC2077" w:rsidP="000E6874">
      <w:pPr>
        <w:spacing w:after="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EA6D18" w:rsidRPr="0083421C">
        <w:rPr>
          <w:rFonts w:ascii="Times New Roman" w:eastAsia="Times New Roman" w:hAnsi="Times New Roman" w:cs="Times New Roman"/>
          <w:sz w:val="24"/>
          <w:szCs w:val="24"/>
        </w:rPr>
        <w:t>SE</w:t>
      </w:r>
      <w:r w:rsidR="00613115" w:rsidRPr="0083421C">
        <w:rPr>
          <w:rFonts w:ascii="Times New Roman" w:eastAsia="Times New Roman" w:hAnsi="Times New Roman" w:cs="Times New Roman"/>
          <w:sz w:val="24"/>
          <w:szCs w:val="24"/>
        </w:rPr>
        <w:t xml:space="preserve"> </w:t>
      </w:r>
      <w:r w:rsidR="000E6874" w:rsidRPr="0083421C">
        <w:rPr>
          <w:rFonts w:ascii="Times New Roman" w:eastAsia="Times New Roman" w:hAnsi="Times New Roman" w:cs="Times New Roman"/>
          <w:sz w:val="24"/>
          <w:szCs w:val="24"/>
        </w:rPr>
        <w:t xml:space="preserve">ve BEDSDÖ </w:t>
      </w:r>
      <w:r w:rsidR="00613115" w:rsidRPr="0083421C">
        <w:rPr>
          <w:rFonts w:ascii="Times New Roman" w:eastAsia="Times New Roman" w:hAnsi="Times New Roman" w:cs="Times New Roman"/>
          <w:sz w:val="24"/>
          <w:szCs w:val="24"/>
        </w:rPr>
        <w:t>ölçekleri</w:t>
      </w:r>
      <w:r w:rsidR="00EA6D18" w:rsidRPr="0083421C">
        <w:rPr>
          <w:rFonts w:ascii="Times New Roman" w:eastAsia="Times New Roman" w:hAnsi="Times New Roman" w:cs="Times New Roman"/>
          <w:sz w:val="24"/>
          <w:szCs w:val="24"/>
        </w:rPr>
        <w:t xml:space="preserve"> içi</w:t>
      </w:r>
      <w:r w:rsidR="00613115" w:rsidRPr="0083421C">
        <w:rPr>
          <w:rFonts w:ascii="Times New Roman" w:eastAsia="Times New Roman" w:hAnsi="Times New Roman" w:cs="Times New Roman"/>
          <w:sz w:val="24"/>
          <w:szCs w:val="24"/>
        </w:rPr>
        <w:t>n</w:t>
      </w:r>
      <w:r w:rsidR="000E6874" w:rsidRPr="0083421C">
        <w:rPr>
          <w:rFonts w:ascii="Times New Roman" w:eastAsia="Times New Roman" w:hAnsi="Times New Roman" w:cs="Times New Roman"/>
          <w:sz w:val="24"/>
          <w:szCs w:val="24"/>
        </w:rPr>
        <w:t>,</w:t>
      </w:r>
      <w:r w:rsidR="00613115" w:rsidRPr="0083421C">
        <w:rPr>
          <w:rFonts w:ascii="Times New Roman" w:eastAsia="Times New Roman" w:hAnsi="Times New Roman" w:cs="Times New Roman"/>
          <w:sz w:val="24"/>
          <w:szCs w:val="24"/>
        </w:rPr>
        <w:t xml:space="preserve"> normal dağılım gösteren verilerin analizinde iki değişken durumunda kullanılan T testi, daha fazla grup arasındaki durumda ise </w:t>
      </w:r>
      <w:r w:rsidR="005A2C9E" w:rsidRPr="0083421C">
        <w:rPr>
          <w:rFonts w:ascii="Times New Roman" w:eastAsia="Times New Roman" w:hAnsi="Times New Roman" w:cs="Times New Roman"/>
          <w:sz w:val="24"/>
          <w:szCs w:val="24"/>
        </w:rPr>
        <w:t>“</w:t>
      </w:r>
      <w:r w:rsidR="00613115" w:rsidRPr="0083421C">
        <w:rPr>
          <w:rFonts w:ascii="Times New Roman" w:eastAsia="Times New Roman" w:hAnsi="Times New Roman" w:cs="Times New Roman"/>
          <w:sz w:val="24"/>
          <w:szCs w:val="24"/>
        </w:rPr>
        <w:t>Tek Yönlü Anova</w:t>
      </w:r>
      <w:r w:rsidR="005A2C9E" w:rsidRPr="0083421C">
        <w:rPr>
          <w:rFonts w:ascii="Times New Roman" w:eastAsia="Times New Roman" w:hAnsi="Times New Roman" w:cs="Times New Roman"/>
          <w:sz w:val="24"/>
          <w:szCs w:val="24"/>
        </w:rPr>
        <w:t>”</w:t>
      </w:r>
      <w:r w:rsidR="00613115" w:rsidRPr="0083421C">
        <w:rPr>
          <w:rFonts w:ascii="Times New Roman" w:eastAsia="Times New Roman" w:hAnsi="Times New Roman" w:cs="Times New Roman"/>
          <w:sz w:val="24"/>
          <w:szCs w:val="24"/>
        </w:rPr>
        <w:t xml:space="preserve"> testi kullanılmıştır. Anlamlı</w:t>
      </w:r>
      <w:r w:rsidR="00A73E98" w:rsidRPr="0083421C">
        <w:rPr>
          <w:rFonts w:ascii="Times New Roman" w:eastAsia="Times New Roman" w:hAnsi="Times New Roman" w:cs="Times New Roman"/>
          <w:sz w:val="24"/>
          <w:szCs w:val="24"/>
        </w:rPr>
        <w:t xml:space="preserve"> farklılık bulunan durumlar için</w:t>
      </w:r>
      <w:r w:rsidR="00B9115D">
        <w:rPr>
          <w:rFonts w:ascii="Times New Roman" w:eastAsia="Times New Roman" w:hAnsi="Times New Roman" w:cs="Times New Roman"/>
          <w:sz w:val="24"/>
          <w:szCs w:val="24"/>
        </w:rPr>
        <w:t xml:space="preserve"> </w:t>
      </w:r>
      <w:r w:rsidR="00613115" w:rsidRPr="0083421C">
        <w:rPr>
          <w:rFonts w:ascii="Times New Roman" w:eastAsia="Times New Roman" w:hAnsi="Times New Roman" w:cs="Times New Roman"/>
          <w:sz w:val="24"/>
          <w:szCs w:val="24"/>
        </w:rPr>
        <w:t xml:space="preserve">ikinci seviye </w:t>
      </w:r>
      <w:r w:rsidR="00A73E98" w:rsidRPr="0083421C">
        <w:rPr>
          <w:rFonts w:ascii="Times New Roman" w:eastAsia="Times New Roman" w:hAnsi="Times New Roman" w:cs="Times New Roman"/>
          <w:sz w:val="24"/>
          <w:szCs w:val="24"/>
        </w:rPr>
        <w:t>de</w:t>
      </w:r>
      <w:r w:rsidR="00613115" w:rsidRPr="0083421C">
        <w:rPr>
          <w:rFonts w:ascii="Times New Roman" w:eastAsia="Times New Roman" w:hAnsi="Times New Roman" w:cs="Times New Roman"/>
          <w:sz w:val="24"/>
          <w:szCs w:val="24"/>
        </w:rPr>
        <w:t xml:space="preserve"> olan</w:t>
      </w:r>
      <w:r w:rsidR="00B9115D">
        <w:rPr>
          <w:rFonts w:ascii="Times New Roman" w:eastAsia="Times New Roman" w:hAnsi="Times New Roman" w:cs="Times New Roman"/>
          <w:sz w:val="24"/>
          <w:szCs w:val="24"/>
        </w:rPr>
        <w:t xml:space="preserve"> </w:t>
      </w:r>
      <w:r w:rsidR="005A2C9E" w:rsidRPr="0083421C">
        <w:rPr>
          <w:rFonts w:ascii="Times New Roman" w:eastAsia="Times New Roman" w:hAnsi="Times New Roman" w:cs="Times New Roman"/>
          <w:sz w:val="24"/>
          <w:szCs w:val="24"/>
        </w:rPr>
        <w:t>“</w:t>
      </w:r>
      <w:r w:rsidR="00613115" w:rsidRPr="0083421C">
        <w:rPr>
          <w:rFonts w:ascii="Times New Roman" w:eastAsia="Times New Roman" w:hAnsi="Times New Roman" w:cs="Times New Roman"/>
          <w:sz w:val="24"/>
          <w:szCs w:val="24"/>
        </w:rPr>
        <w:t>Tukey HSD</w:t>
      </w:r>
      <w:r w:rsidR="005A2C9E" w:rsidRPr="0083421C">
        <w:rPr>
          <w:rFonts w:ascii="Times New Roman" w:eastAsia="Times New Roman" w:hAnsi="Times New Roman" w:cs="Times New Roman"/>
          <w:sz w:val="24"/>
          <w:szCs w:val="24"/>
        </w:rPr>
        <w:t>”</w:t>
      </w:r>
      <w:r w:rsidR="00A73E98" w:rsidRPr="0083421C">
        <w:rPr>
          <w:rFonts w:ascii="Times New Roman" w:eastAsia="Times New Roman" w:hAnsi="Times New Roman" w:cs="Times New Roman"/>
          <w:sz w:val="24"/>
          <w:szCs w:val="24"/>
        </w:rPr>
        <w:t xml:space="preserve"> uygulanmıştır. </w:t>
      </w:r>
    </w:p>
    <w:p w14:paraId="5962A580" w14:textId="2D2FF1BD" w:rsidR="000D4828" w:rsidRPr="0083421C" w:rsidRDefault="00B1173B" w:rsidP="008A02E6">
      <w:pPr>
        <w:spacing w:line="360" w:lineRule="auto"/>
        <w:ind w:right="52" w:firstLine="567"/>
        <w:jc w:val="both"/>
        <w:rPr>
          <w:rFonts w:ascii="Times New Roman" w:hAnsi="Times New Roman" w:cs="Times New Roman"/>
          <w:sz w:val="24"/>
          <w:szCs w:val="24"/>
        </w:rPr>
      </w:pPr>
      <w:r w:rsidRPr="0083421C">
        <w:rPr>
          <w:rFonts w:ascii="Times New Roman" w:eastAsia="Times New Roman" w:hAnsi="Times New Roman" w:cs="Times New Roman"/>
          <w:sz w:val="24"/>
          <w:szCs w:val="24"/>
        </w:rPr>
        <w:lastRenderedPageBreak/>
        <w:t>Araştırma grubunun da</w:t>
      </w:r>
      <w:r w:rsidRPr="0083421C">
        <w:rPr>
          <w:rFonts w:ascii="Times New Roman" w:eastAsia="Times New Roman" w:hAnsi="Times New Roman" w:cs="Times New Roman" w:hint="eastAsia"/>
          <w:sz w:val="24"/>
          <w:szCs w:val="24"/>
        </w:rPr>
        <w:t>ğ</w:t>
      </w:r>
      <w:r w:rsidRPr="0083421C">
        <w:rPr>
          <w:rFonts w:ascii="Times New Roman" w:eastAsia="Times New Roman" w:hAnsi="Times New Roman" w:cs="Times New Roman"/>
          <w:sz w:val="24"/>
          <w:szCs w:val="24"/>
        </w:rPr>
        <w:t>ılımları ve yüzdeleri “Descriptive Statistics” tanımlayıcı istatistik ile belirlenmiştir.</w:t>
      </w:r>
      <w:r w:rsidR="00AC2077" w:rsidRPr="0083421C">
        <w:rPr>
          <w:rFonts w:ascii="Times New Roman" w:eastAsia="Times New Roman" w:hAnsi="Times New Roman" w:cs="Times New Roman"/>
          <w:sz w:val="24"/>
          <w:szCs w:val="24"/>
        </w:rPr>
        <w:t xml:space="preserve"> </w:t>
      </w:r>
      <w:r w:rsidR="00AC2077" w:rsidRPr="0083421C">
        <w:rPr>
          <w:rFonts w:ascii="Times New Roman" w:hAnsi="Times New Roman" w:cs="Times New Roman"/>
          <w:sz w:val="24"/>
          <w:szCs w:val="24"/>
        </w:rPr>
        <w:t>Ölçeklerin</w:t>
      </w:r>
      <w:r w:rsidR="00D41CFC" w:rsidRPr="0083421C">
        <w:rPr>
          <w:rFonts w:ascii="Times New Roman" w:hAnsi="Times New Roman" w:cs="Times New Roman"/>
          <w:sz w:val="24"/>
          <w:szCs w:val="24"/>
        </w:rPr>
        <w:t xml:space="preserve"> güveni</w:t>
      </w:r>
      <w:r w:rsidR="00B9115D">
        <w:rPr>
          <w:rFonts w:ascii="Times New Roman" w:hAnsi="Times New Roman" w:cs="Times New Roman"/>
          <w:sz w:val="24"/>
          <w:szCs w:val="24"/>
        </w:rPr>
        <w:t>lir</w:t>
      </w:r>
      <w:r w:rsidR="00AC2077" w:rsidRPr="0083421C">
        <w:rPr>
          <w:rFonts w:ascii="Times New Roman" w:hAnsi="Times New Roman" w:cs="Times New Roman"/>
          <w:sz w:val="24"/>
          <w:szCs w:val="24"/>
        </w:rPr>
        <w:t xml:space="preserve">liği Cronbach’s Alpha katsayısı ile belirlenmiştir. </w:t>
      </w:r>
      <w:bookmarkStart w:id="142" w:name="_heading=h.f1gvv1durvzy" w:colFirst="0" w:colLast="0"/>
      <w:bookmarkStart w:id="143" w:name="_heading=h.3mzq4wv" w:colFirst="0" w:colLast="0"/>
      <w:bookmarkStart w:id="144" w:name="_heading=h.2250f4o" w:colFirst="0" w:colLast="0"/>
      <w:bookmarkEnd w:id="142"/>
      <w:bookmarkEnd w:id="143"/>
      <w:bookmarkEnd w:id="144"/>
    </w:p>
    <w:p w14:paraId="09FC25AD" w14:textId="65D3E4C0" w:rsidR="007B44BC" w:rsidRPr="0083421C" w:rsidRDefault="007B44BC" w:rsidP="008A02E6">
      <w:pPr>
        <w:spacing w:line="360" w:lineRule="auto"/>
        <w:ind w:right="52" w:firstLine="567"/>
        <w:jc w:val="both"/>
        <w:rPr>
          <w:rFonts w:ascii="Times New Roman" w:hAnsi="Times New Roman" w:cs="Times New Roman"/>
          <w:sz w:val="24"/>
          <w:szCs w:val="24"/>
        </w:rPr>
      </w:pPr>
    </w:p>
    <w:p w14:paraId="0CFB8DD1" w14:textId="58B8D196" w:rsidR="007B44BC" w:rsidRPr="0083421C" w:rsidRDefault="007B44BC" w:rsidP="008A02E6">
      <w:pPr>
        <w:spacing w:line="360" w:lineRule="auto"/>
        <w:ind w:right="52" w:firstLine="567"/>
        <w:jc w:val="both"/>
        <w:rPr>
          <w:rFonts w:ascii="Times New Roman" w:hAnsi="Times New Roman" w:cs="Times New Roman"/>
          <w:sz w:val="24"/>
          <w:szCs w:val="24"/>
        </w:rPr>
      </w:pPr>
    </w:p>
    <w:p w14:paraId="454D53D7" w14:textId="18B0BBE9" w:rsidR="007B44BC" w:rsidRPr="0083421C" w:rsidRDefault="007B44BC" w:rsidP="008A02E6">
      <w:pPr>
        <w:spacing w:line="360" w:lineRule="auto"/>
        <w:ind w:right="52" w:firstLine="567"/>
        <w:jc w:val="both"/>
        <w:rPr>
          <w:rFonts w:ascii="Times New Roman" w:hAnsi="Times New Roman" w:cs="Times New Roman"/>
          <w:sz w:val="24"/>
          <w:szCs w:val="24"/>
        </w:rPr>
      </w:pPr>
    </w:p>
    <w:p w14:paraId="4F259A02" w14:textId="07B30E36" w:rsidR="007B44BC" w:rsidRPr="0083421C" w:rsidRDefault="007B44BC" w:rsidP="008A02E6">
      <w:pPr>
        <w:spacing w:line="360" w:lineRule="auto"/>
        <w:ind w:right="52" w:firstLine="567"/>
        <w:jc w:val="both"/>
        <w:rPr>
          <w:rFonts w:ascii="Times New Roman" w:hAnsi="Times New Roman" w:cs="Times New Roman"/>
          <w:sz w:val="24"/>
          <w:szCs w:val="24"/>
        </w:rPr>
      </w:pPr>
    </w:p>
    <w:p w14:paraId="7B34F060" w14:textId="79AD3BCE" w:rsidR="007B44BC" w:rsidRPr="0083421C" w:rsidRDefault="007B44BC" w:rsidP="008A02E6">
      <w:pPr>
        <w:spacing w:line="360" w:lineRule="auto"/>
        <w:ind w:right="52" w:firstLine="567"/>
        <w:jc w:val="both"/>
        <w:rPr>
          <w:rFonts w:ascii="Times New Roman" w:hAnsi="Times New Roman" w:cs="Times New Roman"/>
          <w:sz w:val="24"/>
          <w:szCs w:val="24"/>
        </w:rPr>
      </w:pPr>
    </w:p>
    <w:p w14:paraId="05DC42A7" w14:textId="4F069E04" w:rsidR="007B44BC" w:rsidRPr="0083421C" w:rsidRDefault="007B44BC" w:rsidP="008A02E6">
      <w:pPr>
        <w:spacing w:line="360" w:lineRule="auto"/>
        <w:ind w:right="52" w:firstLine="567"/>
        <w:jc w:val="both"/>
        <w:rPr>
          <w:rFonts w:ascii="Times New Roman" w:hAnsi="Times New Roman" w:cs="Times New Roman"/>
          <w:sz w:val="24"/>
          <w:szCs w:val="24"/>
        </w:rPr>
      </w:pPr>
    </w:p>
    <w:p w14:paraId="4BE8D386" w14:textId="3CC73854" w:rsidR="007B44BC" w:rsidRPr="0083421C" w:rsidRDefault="007B44BC" w:rsidP="008A02E6">
      <w:pPr>
        <w:spacing w:line="360" w:lineRule="auto"/>
        <w:ind w:right="52" w:firstLine="567"/>
        <w:jc w:val="both"/>
        <w:rPr>
          <w:rFonts w:ascii="Times New Roman" w:hAnsi="Times New Roman" w:cs="Times New Roman"/>
          <w:sz w:val="24"/>
          <w:szCs w:val="24"/>
        </w:rPr>
      </w:pPr>
    </w:p>
    <w:p w14:paraId="41C8BC85" w14:textId="768C409B" w:rsidR="007B44BC" w:rsidRPr="0083421C" w:rsidRDefault="007B44BC" w:rsidP="008A02E6">
      <w:pPr>
        <w:spacing w:line="360" w:lineRule="auto"/>
        <w:ind w:right="52" w:firstLine="567"/>
        <w:jc w:val="both"/>
        <w:rPr>
          <w:rFonts w:ascii="Times New Roman" w:hAnsi="Times New Roman" w:cs="Times New Roman"/>
          <w:sz w:val="24"/>
          <w:szCs w:val="24"/>
        </w:rPr>
      </w:pPr>
    </w:p>
    <w:p w14:paraId="7D976C59" w14:textId="4404508A" w:rsidR="007B44BC" w:rsidRPr="0083421C" w:rsidRDefault="007B44BC" w:rsidP="008A02E6">
      <w:pPr>
        <w:spacing w:line="360" w:lineRule="auto"/>
        <w:ind w:right="52" w:firstLine="567"/>
        <w:jc w:val="both"/>
        <w:rPr>
          <w:rFonts w:ascii="Times New Roman" w:hAnsi="Times New Roman" w:cs="Times New Roman"/>
          <w:sz w:val="24"/>
          <w:szCs w:val="24"/>
        </w:rPr>
      </w:pPr>
    </w:p>
    <w:p w14:paraId="74928948" w14:textId="39382DED" w:rsidR="007B44BC" w:rsidRPr="0083421C" w:rsidRDefault="007B44BC" w:rsidP="008A02E6">
      <w:pPr>
        <w:spacing w:line="360" w:lineRule="auto"/>
        <w:ind w:right="52" w:firstLine="567"/>
        <w:jc w:val="both"/>
        <w:rPr>
          <w:rFonts w:ascii="Times New Roman" w:hAnsi="Times New Roman" w:cs="Times New Roman"/>
          <w:sz w:val="24"/>
          <w:szCs w:val="24"/>
        </w:rPr>
      </w:pPr>
    </w:p>
    <w:p w14:paraId="3B46A15C" w14:textId="73B7C4E1" w:rsidR="007B44BC" w:rsidRPr="0083421C" w:rsidRDefault="007B44BC" w:rsidP="008A02E6">
      <w:pPr>
        <w:spacing w:line="360" w:lineRule="auto"/>
        <w:ind w:right="52" w:firstLine="567"/>
        <w:jc w:val="both"/>
        <w:rPr>
          <w:rFonts w:ascii="Times New Roman" w:hAnsi="Times New Roman" w:cs="Times New Roman"/>
          <w:sz w:val="24"/>
          <w:szCs w:val="24"/>
        </w:rPr>
      </w:pPr>
    </w:p>
    <w:p w14:paraId="6C08CE8F" w14:textId="76011C10" w:rsidR="007B44BC" w:rsidRPr="0083421C" w:rsidRDefault="007B44BC" w:rsidP="008A02E6">
      <w:pPr>
        <w:spacing w:line="360" w:lineRule="auto"/>
        <w:ind w:right="52" w:firstLine="567"/>
        <w:jc w:val="both"/>
        <w:rPr>
          <w:rFonts w:ascii="Times New Roman" w:hAnsi="Times New Roman" w:cs="Times New Roman"/>
          <w:sz w:val="24"/>
          <w:szCs w:val="24"/>
        </w:rPr>
      </w:pPr>
    </w:p>
    <w:p w14:paraId="239E770B" w14:textId="2F82F8B8" w:rsidR="007B44BC" w:rsidRPr="0083421C" w:rsidRDefault="007B44BC" w:rsidP="008A02E6">
      <w:pPr>
        <w:spacing w:line="360" w:lineRule="auto"/>
        <w:ind w:right="52" w:firstLine="567"/>
        <w:jc w:val="both"/>
        <w:rPr>
          <w:rFonts w:ascii="Times New Roman" w:hAnsi="Times New Roman" w:cs="Times New Roman"/>
          <w:sz w:val="24"/>
          <w:szCs w:val="24"/>
        </w:rPr>
      </w:pPr>
    </w:p>
    <w:p w14:paraId="4E8C8090" w14:textId="2AE043C0" w:rsidR="007B44BC" w:rsidRPr="0083421C" w:rsidRDefault="007B44BC" w:rsidP="008A02E6">
      <w:pPr>
        <w:spacing w:line="360" w:lineRule="auto"/>
        <w:ind w:right="52" w:firstLine="567"/>
        <w:jc w:val="both"/>
        <w:rPr>
          <w:rFonts w:ascii="Times New Roman" w:hAnsi="Times New Roman" w:cs="Times New Roman"/>
          <w:sz w:val="24"/>
          <w:szCs w:val="24"/>
        </w:rPr>
      </w:pPr>
    </w:p>
    <w:p w14:paraId="7893F5C3" w14:textId="0C8B92E7" w:rsidR="007B44BC" w:rsidRPr="0083421C" w:rsidRDefault="007B44BC" w:rsidP="008A02E6">
      <w:pPr>
        <w:spacing w:line="360" w:lineRule="auto"/>
        <w:ind w:right="52" w:firstLine="567"/>
        <w:jc w:val="both"/>
        <w:rPr>
          <w:rFonts w:ascii="Times New Roman" w:hAnsi="Times New Roman" w:cs="Times New Roman"/>
          <w:sz w:val="24"/>
          <w:szCs w:val="24"/>
        </w:rPr>
      </w:pPr>
    </w:p>
    <w:p w14:paraId="618F6103" w14:textId="156FE506" w:rsidR="007B44BC" w:rsidRPr="0083421C" w:rsidRDefault="007B44BC" w:rsidP="008A02E6">
      <w:pPr>
        <w:spacing w:line="360" w:lineRule="auto"/>
        <w:ind w:right="52" w:firstLine="567"/>
        <w:jc w:val="both"/>
        <w:rPr>
          <w:rFonts w:ascii="Times New Roman" w:hAnsi="Times New Roman" w:cs="Times New Roman"/>
          <w:sz w:val="24"/>
          <w:szCs w:val="24"/>
        </w:rPr>
      </w:pPr>
    </w:p>
    <w:p w14:paraId="00B1C484" w14:textId="3476B477" w:rsidR="007B44BC" w:rsidRPr="0083421C" w:rsidRDefault="007B44BC" w:rsidP="008A02E6">
      <w:pPr>
        <w:spacing w:line="360" w:lineRule="auto"/>
        <w:ind w:right="52" w:firstLine="567"/>
        <w:jc w:val="both"/>
        <w:rPr>
          <w:rFonts w:ascii="Times New Roman" w:hAnsi="Times New Roman" w:cs="Times New Roman"/>
          <w:sz w:val="24"/>
          <w:szCs w:val="24"/>
        </w:rPr>
      </w:pPr>
    </w:p>
    <w:p w14:paraId="48F614F1" w14:textId="4E268461" w:rsidR="007B44BC" w:rsidRPr="0083421C" w:rsidRDefault="007B44BC" w:rsidP="008A02E6">
      <w:pPr>
        <w:spacing w:line="360" w:lineRule="auto"/>
        <w:ind w:right="52" w:firstLine="567"/>
        <w:jc w:val="both"/>
        <w:rPr>
          <w:rFonts w:ascii="Times New Roman" w:hAnsi="Times New Roman" w:cs="Times New Roman"/>
          <w:sz w:val="24"/>
          <w:szCs w:val="24"/>
        </w:rPr>
      </w:pPr>
    </w:p>
    <w:p w14:paraId="36B16B02" w14:textId="1ED30298" w:rsidR="007B44BC" w:rsidRPr="0083421C" w:rsidRDefault="007B44BC" w:rsidP="008A02E6">
      <w:pPr>
        <w:spacing w:line="360" w:lineRule="auto"/>
        <w:ind w:right="52" w:firstLine="567"/>
        <w:jc w:val="both"/>
        <w:rPr>
          <w:rFonts w:ascii="Times New Roman" w:hAnsi="Times New Roman" w:cs="Times New Roman"/>
          <w:sz w:val="24"/>
          <w:szCs w:val="24"/>
        </w:rPr>
      </w:pPr>
    </w:p>
    <w:p w14:paraId="2017317A" w14:textId="77777777" w:rsidR="007B44BC" w:rsidRPr="0083421C" w:rsidRDefault="007B44BC" w:rsidP="008A02E6">
      <w:pPr>
        <w:spacing w:line="360" w:lineRule="auto"/>
        <w:ind w:right="52" w:firstLine="567"/>
        <w:jc w:val="both"/>
        <w:rPr>
          <w:rFonts w:ascii="Times New Roman" w:hAnsi="Times New Roman" w:cs="Times New Roman"/>
          <w:sz w:val="24"/>
          <w:szCs w:val="24"/>
        </w:rPr>
      </w:pPr>
    </w:p>
    <w:p w14:paraId="60F1E519" w14:textId="77777777" w:rsidR="007B44BC" w:rsidRPr="0083421C" w:rsidRDefault="007B44BC" w:rsidP="008A02E6">
      <w:pPr>
        <w:spacing w:line="360" w:lineRule="auto"/>
        <w:ind w:right="52" w:firstLine="567"/>
        <w:jc w:val="both"/>
        <w:rPr>
          <w:rFonts w:ascii="Times New Roman" w:eastAsia="Times New Roman" w:hAnsi="Times New Roman" w:cs="Times New Roman"/>
          <w:sz w:val="24"/>
          <w:szCs w:val="24"/>
        </w:rPr>
      </w:pPr>
    </w:p>
    <w:p w14:paraId="0F9A0080" w14:textId="2D16F525" w:rsidR="004B41F5" w:rsidRPr="0083421C" w:rsidRDefault="00294319" w:rsidP="00294319">
      <w:pPr>
        <w:pStyle w:val="1B"/>
        <w:numPr>
          <w:ilvl w:val="0"/>
          <w:numId w:val="24"/>
        </w:numPr>
      </w:pPr>
      <w:r w:rsidRPr="0083421C">
        <w:lastRenderedPageBreak/>
        <w:t xml:space="preserve"> </w:t>
      </w:r>
      <w:bookmarkStart w:id="145" w:name="_Toc65527401"/>
      <w:r w:rsidR="004B41F5" w:rsidRPr="0083421C">
        <w:t>BULGULAR</w:t>
      </w:r>
      <w:bookmarkEnd w:id="145"/>
    </w:p>
    <w:p w14:paraId="7F973A08" w14:textId="679A3DEA" w:rsidR="00F462EF" w:rsidRPr="0083421C" w:rsidRDefault="00F462EF" w:rsidP="00B35DE9">
      <w:pPr>
        <w:pStyle w:val="ListeParagraf"/>
        <w:spacing w:after="120" w:line="360" w:lineRule="auto"/>
        <w:ind w:left="360"/>
        <w:rPr>
          <w:rFonts w:ascii="Times New Roman" w:eastAsia="Times New Roman" w:hAnsi="Times New Roman" w:cs="Times New Roman"/>
          <w:b/>
          <w:sz w:val="24"/>
          <w:szCs w:val="24"/>
        </w:rPr>
      </w:pPr>
    </w:p>
    <w:p w14:paraId="23462156" w14:textId="5479A639" w:rsidR="00F462EF" w:rsidRPr="0083421C" w:rsidRDefault="00F462EF" w:rsidP="00B35DE9">
      <w:pPr>
        <w:pStyle w:val="ListeParagraf"/>
        <w:spacing w:after="120" w:line="360" w:lineRule="auto"/>
        <w:ind w:left="360"/>
        <w:rPr>
          <w:rFonts w:ascii="Times New Roman" w:eastAsia="Times New Roman" w:hAnsi="Times New Roman" w:cs="Times New Roman"/>
          <w:b/>
          <w:sz w:val="24"/>
          <w:szCs w:val="24"/>
        </w:rPr>
      </w:pPr>
    </w:p>
    <w:p w14:paraId="00046B66" w14:textId="57097E88" w:rsidR="00F462EF" w:rsidRPr="0083421C" w:rsidRDefault="00E7143F" w:rsidP="00B35DE9">
      <w:pPr>
        <w:pStyle w:val="ResimYazs"/>
        <w:spacing w:after="120"/>
        <w:rPr>
          <w:rFonts w:ascii="Times New Roman" w:eastAsia="Times New Roman" w:hAnsi="Times New Roman" w:cs="Times New Roman"/>
          <w:b/>
          <w:i w:val="0"/>
          <w:color w:val="auto"/>
          <w:sz w:val="24"/>
          <w:szCs w:val="24"/>
        </w:rPr>
      </w:pPr>
      <w:bookmarkStart w:id="146" w:name="_Toc65073851"/>
      <w:r w:rsidRPr="0083421C">
        <w:rPr>
          <w:rFonts w:ascii="Times New Roman" w:hAnsi="Times New Roman" w:cs="Times New Roman"/>
          <w:b/>
          <w:i w:val="0"/>
          <w:color w:val="auto"/>
          <w:sz w:val="24"/>
          <w:szCs w:val="24"/>
        </w:rPr>
        <w:t xml:space="preserve">Tablo </w:t>
      </w:r>
      <w:r w:rsidR="00165226" w:rsidRPr="0083421C">
        <w:rPr>
          <w:rFonts w:ascii="Times New Roman" w:hAnsi="Times New Roman" w:cs="Times New Roman"/>
          <w:b/>
          <w:i w:val="0"/>
          <w:color w:val="auto"/>
          <w:sz w:val="24"/>
          <w:szCs w:val="24"/>
        </w:rPr>
        <w:fldChar w:fldCharType="begin"/>
      </w:r>
      <w:r w:rsidR="00165226" w:rsidRPr="0083421C">
        <w:rPr>
          <w:rFonts w:ascii="Times New Roman" w:hAnsi="Times New Roman" w:cs="Times New Roman"/>
          <w:b/>
          <w:i w:val="0"/>
          <w:color w:val="auto"/>
          <w:sz w:val="24"/>
          <w:szCs w:val="24"/>
        </w:rPr>
        <w:instrText xml:space="preserve"> SEQ Tablo \* ARABIC </w:instrText>
      </w:r>
      <w:r w:rsidR="00165226" w:rsidRPr="0083421C">
        <w:rPr>
          <w:rFonts w:ascii="Times New Roman" w:hAnsi="Times New Roman" w:cs="Times New Roman"/>
          <w:b/>
          <w:i w:val="0"/>
          <w:color w:val="auto"/>
          <w:sz w:val="24"/>
          <w:szCs w:val="24"/>
        </w:rPr>
        <w:fldChar w:fldCharType="separate"/>
      </w:r>
      <w:r w:rsidR="00165226" w:rsidRPr="0083421C">
        <w:rPr>
          <w:rFonts w:ascii="Times New Roman" w:hAnsi="Times New Roman" w:cs="Times New Roman"/>
          <w:b/>
          <w:i w:val="0"/>
          <w:noProof/>
          <w:color w:val="auto"/>
          <w:sz w:val="24"/>
          <w:szCs w:val="24"/>
        </w:rPr>
        <w:t>3</w:t>
      </w:r>
      <w:r w:rsidR="00165226" w:rsidRPr="0083421C">
        <w:rPr>
          <w:rFonts w:ascii="Times New Roman" w:hAnsi="Times New Roman" w:cs="Times New Roman"/>
          <w:b/>
          <w:i w:val="0"/>
          <w:color w:val="auto"/>
          <w:sz w:val="24"/>
          <w:szCs w:val="24"/>
        </w:rPr>
        <w:fldChar w:fldCharType="end"/>
      </w:r>
      <w:r w:rsidRPr="0083421C">
        <w:rPr>
          <w:rFonts w:ascii="Times New Roman" w:hAnsi="Times New Roman" w:cs="Times New Roman"/>
          <w:b/>
          <w:i w:val="0"/>
          <w:color w:val="auto"/>
          <w:sz w:val="24"/>
          <w:szCs w:val="24"/>
        </w:rPr>
        <w:t xml:space="preserve">. </w:t>
      </w:r>
      <w:r w:rsidRPr="0083421C">
        <w:rPr>
          <w:rFonts w:ascii="Times New Roman" w:hAnsi="Times New Roman" w:cs="Times New Roman"/>
          <w:i w:val="0"/>
          <w:color w:val="auto"/>
          <w:sz w:val="24"/>
          <w:szCs w:val="24"/>
        </w:rPr>
        <w:t>Demografik değişkenler</w:t>
      </w:r>
      <w:bookmarkEnd w:id="146"/>
    </w:p>
    <w:tbl>
      <w:tblPr>
        <w:tblStyle w:val="TabloKlavuzu"/>
        <w:tblW w:w="0" w:type="auto"/>
        <w:tblLayout w:type="fixed"/>
        <w:tblLook w:val="04A0" w:firstRow="1" w:lastRow="0" w:firstColumn="1" w:lastColumn="0" w:noHBand="0" w:noVBand="1"/>
      </w:tblPr>
      <w:tblGrid>
        <w:gridCol w:w="2410"/>
        <w:gridCol w:w="2660"/>
        <w:gridCol w:w="1701"/>
        <w:gridCol w:w="1309"/>
      </w:tblGrid>
      <w:tr w:rsidR="00F462EF" w:rsidRPr="0083421C" w14:paraId="7DAEE3A8" w14:textId="77777777" w:rsidTr="008A02E6">
        <w:trPr>
          <w:trHeight w:val="170"/>
        </w:trPr>
        <w:tc>
          <w:tcPr>
            <w:tcW w:w="2410" w:type="dxa"/>
            <w:tcBorders>
              <w:top w:val="single" w:sz="4" w:space="0" w:color="auto"/>
              <w:left w:val="nil"/>
              <w:bottom w:val="single" w:sz="4" w:space="0" w:color="auto"/>
              <w:right w:val="nil"/>
            </w:tcBorders>
          </w:tcPr>
          <w:p w14:paraId="4498E92B" w14:textId="77777777" w:rsidR="00F462EF" w:rsidRPr="0083421C" w:rsidRDefault="00F462EF" w:rsidP="00D728CC">
            <w:pPr>
              <w:pStyle w:val="AralkYok"/>
              <w:rPr>
                <w:rFonts w:ascii="Times New Roman" w:hAnsi="Times New Roman" w:cs="Times New Roman"/>
                <w:sz w:val="18"/>
                <w:szCs w:val="18"/>
              </w:rPr>
            </w:pPr>
          </w:p>
        </w:tc>
        <w:tc>
          <w:tcPr>
            <w:tcW w:w="2660" w:type="dxa"/>
            <w:tcBorders>
              <w:top w:val="single" w:sz="4" w:space="0" w:color="auto"/>
              <w:left w:val="nil"/>
              <w:bottom w:val="single" w:sz="4" w:space="0" w:color="auto"/>
              <w:right w:val="nil"/>
            </w:tcBorders>
          </w:tcPr>
          <w:p w14:paraId="3935EA8B" w14:textId="77777777" w:rsidR="00F462EF" w:rsidRPr="0083421C" w:rsidRDefault="00F462EF" w:rsidP="00D728CC">
            <w:pPr>
              <w:pStyle w:val="AralkYok"/>
              <w:rPr>
                <w:rFonts w:ascii="Times New Roman" w:hAnsi="Times New Roman" w:cs="Times New Roman"/>
                <w:sz w:val="18"/>
                <w:szCs w:val="18"/>
              </w:rPr>
            </w:pPr>
          </w:p>
        </w:tc>
        <w:tc>
          <w:tcPr>
            <w:tcW w:w="1701" w:type="dxa"/>
            <w:tcBorders>
              <w:top w:val="single" w:sz="4" w:space="0" w:color="auto"/>
              <w:left w:val="nil"/>
              <w:bottom w:val="single" w:sz="4" w:space="0" w:color="auto"/>
              <w:right w:val="nil"/>
            </w:tcBorders>
          </w:tcPr>
          <w:p w14:paraId="6473A89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f</w:t>
            </w:r>
          </w:p>
        </w:tc>
        <w:tc>
          <w:tcPr>
            <w:tcW w:w="1309" w:type="dxa"/>
            <w:tcBorders>
              <w:top w:val="single" w:sz="4" w:space="0" w:color="auto"/>
              <w:left w:val="nil"/>
              <w:bottom w:val="single" w:sz="4" w:space="0" w:color="auto"/>
              <w:right w:val="nil"/>
            </w:tcBorders>
          </w:tcPr>
          <w:p w14:paraId="4418923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w:t>
            </w:r>
          </w:p>
        </w:tc>
      </w:tr>
      <w:tr w:rsidR="00F462EF" w:rsidRPr="0083421C" w14:paraId="28BB9CB4" w14:textId="77777777" w:rsidTr="006423F3">
        <w:trPr>
          <w:trHeight w:val="262"/>
        </w:trPr>
        <w:tc>
          <w:tcPr>
            <w:tcW w:w="2410" w:type="dxa"/>
            <w:vMerge w:val="restart"/>
            <w:tcBorders>
              <w:top w:val="single" w:sz="4" w:space="0" w:color="auto"/>
              <w:left w:val="nil"/>
              <w:right w:val="nil"/>
            </w:tcBorders>
            <w:vAlign w:val="center"/>
          </w:tcPr>
          <w:p w14:paraId="49C337FA" w14:textId="22944963"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Cinsiyet</w:t>
            </w:r>
          </w:p>
        </w:tc>
        <w:tc>
          <w:tcPr>
            <w:tcW w:w="2660" w:type="dxa"/>
            <w:tcBorders>
              <w:top w:val="single" w:sz="4" w:space="0" w:color="auto"/>
              <w:left w:val="nil"/>
              <w:bottom w:val="single" w:sz="4" w:space="0" w:color="auto"/>
              <w:right w:val="nil"/>
            </w:tcBorders>
          </w:tcPr>
          <w:p w14:paraId="6147512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Kadın</w:t>
            </w:r>
          </w:p>
        </w:tc>
        <w:tc>
          <w:tcPr>
            <w:tcW w:w="1701" w:type="dxa"/>
            <w:tcBorders>
              <w:top w:val="single" w:sz="4" w:space="0" w:color="auto"/>
              <w:left w:val="nil"/>
              <w:bottom w:val="single" w:sz="4" w:space="0" w:color="auto"/>
              <w:right w:val="nil"/>
            </w:tcBorders>
          </w:tcPr>
          <w:p w14:paraId="08003AA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231</w:t>
            </w:r>
          </w:p>
        </w:tc>
        <w:tc>
          <w:tcPr>
            <w:tcW w:w="1309" w:type="dxa"/>
            <w:tcBorders>
              <w:top w:val="single" w:sz="4" w:space="0" w:color="auto"/>
              <w:left w:val="nil"/>
              <w:bottom w:val="single" w:sz="4" w:space="0" w:color="auto"/>
              <w:right w:val="nil"/>
            </w:tcBorders>
          </w:tcPr>
          <w:p w14:paraId="0BD5EB9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65,4</w:t>
            </w:r>
          </w:p>
        </w:tc>
      </w:tr>
      <w:tr w:rsidR="00F462EF" w:rsidRPr="0083421C" w14:paraId="7AF678F3" w14:textId="77777777" w:rsidTr="006423F3">
        <w:trPr>
          <w:trHeight w:val="196"/>
        </w:trPr>
        <w:tc>
          <w:tcPr>
            <w:tcW w:w="2410" w:type="dxa"/>
            <w:vMerge/>
            <w:tcBorders>
              <w:left w:val="nil"/>
              <w:right w:val="nil"/>
            </w:tcBorders>
            <w:vAlign w:val="center"/>
          </w:tcPr>
          <w:p w14:paraId="40777C9C"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42F430A2"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Erkek</w:t>
            </w:r>
          </w:p>
        </w:tc>
        <w:tc>
          <w:tcPr>
            <w:tcW w:w="1701" w:type="dxa"/>
            <w:tcBorders>
              <w:top w:val="single" w:sz="4" w:space="0" w:color="auto"/>
              <w:left w:val="nil"/>
              <w:bottom w:val="single" w:sz="4" w:space="0" w:color="auto"/>
              <w:right w:val="nil"/>
            </w:tcBorders>
          </w:tcPr>
          <w:p w14:paraId="2CFA8707"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122</w:t>
            </w:r>
          </w:p>
        </w:tc>
        <w:tc>
          <w:tcPr>
            <w:tcW w:w="1309" w:type="dxa"/>
            <w:tcBorders>
              <w:top w:val="single" w:sz="4" w:space="0" w:color="auto"/>
              <w:left w:val="nil"/>
              <w:bottom w:val="single" w:sz="4" w:space="0" w:color="auto"/>
              <w:right w:val="nil"/>
            </w:tcBorders>
          </w:tcPr>
          <w:p w14:paraId="221AD8A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34,6</w:t>
            </w:r>
          </w:p>
        </w:tc>
      </w:tr>
      <w:tr w:rsidR="00F462EF" w:rsidRPr="0083421C" w14:paraId="3F0AD80C" w14:textId="77777777" w:rsidTr="006423F3">
        <w:trPr>
          <w:trHeight w:val="120"/>
        </w:trPr>
        <w:tc>
          <w:tcPr>
            <w:tcW w:w="2410" w:type="dxa"/>
            <w:vMerge/>
            <w:tcBorders>
              <w:left w:val="nil"/>
              <w:right w:val="nil"/>
            </w:tcBorders>
            <w:vAlign w:val="center"/>
          </w:tcPr>
          <w:p w14:paraId="5C8AECE6"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58AF1FA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515F0DC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46A18F7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r w:rsidR="00F462EF" w:rsidRPr="0083421C" w14:paraId="6A0F7DC3" w14:textId="77777777" w:rsidTr="006423F3">
        <w:trPr>
          <w:trHeight w:val="80"/>
        </w:trPr>
        <w:tc>
          <w:tcPr>
            <w:tcW w:w="2410" w:type="dxa"/>
            <w:vMerge w:val="restart"/>
            <w:tcBorders>
              <w:top w:val="single" w:sz="4" w:space="0" w:color="auto"/>
              <w:left w:val="nil"/>
              <w:right w:val="nil"/>
            </w:tcBorders>
            <w:vAlign w:val="center"/>
          </w:tcPr>
          <w:p w14:paraId="510D8CCC" w14:textId="2281AE52"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 xml:space="preserve">Sınıf Seviyesi </w:t>
            </w:r>
          </w:p>
        </w:tc>
        <w:tc>
          <w:tcPr>
            <w:tcW w:w="2660" w:type="dxa"/>
            <w:tcBorders>
              <w:top w:val="single" w:sz="4" w:space="0" w:color="auto"/>
              <w:left w:val="nil"/>
              <w:bottom w:val="single" w:sz="4" w:space="0" w:color="auto"/>
              <w:right w:val="nil"/>
            </w:tcBorders>
          </w:tcPr>
          <w:p w14:paraId="0FDF42E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9. sınıf</w:t>
            </w:r>
          </w:p>
        </w:tc>
        <w:tc>
          <w:tcPr>
            <w:tcW w:w="1701" w:type="dxa"/>
            <w:tcBorders>
              <w:top w:val="single" w:sz="4" w:space="0" w:color="auto"/>
              <w:left w:val="nil"/>
              <w:bottom w:val="single" w:sz="4" w:space="0" w:color="auto"/>
              <w:right w:val="nil"/>
            </w:tcBorders>
          </w:tcPr>
          <w:p w14:paraId="03176F9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106</w:t>
            </w:r>
          </w:p>
        </w:tc>
        <w:tc>
          <w:tcPr>
            <w:tcW w:w="1309" w:type="dxa"/>
            <w:tcBorders>
              <w:top w:val="single" w:sz="4" w:space="0" w:color="auto"/>
              <w:left w:val="nil"/>
              <w:bottom w:val="single" w:sz="4" w:space="0" w:color="auto"/>
              <w:right w:val="nil"/>
            </w:tcBorders>
          </w:tcPr>
          <w:p w14:paraId="3521BAF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30,0</w:t>
            </w:r>
          </w:p>
        </w:tc>
      </w:tr>
      <w:tr w:rsidR="00F462EF" w:rsidRPr="0083421C" w14:paraId="2DC601DC" w14:textId="77777777" w:rsidTr="006423F3">
        <w:trPr>
          <w:trHeight w:val="183"/>
        </w:trPr>
        <w:tc>
          <w:tcPr>
            <w:tcW w:w="2410" w:type="dxa"/>
            <w:vMerge/>
            <w:tcBorders>
              <w:left w:val="nil"/>
              <w:right w:val="nil"/>
            </w:tcBorders>
            <w:vAlign w:val="center"/>
          </w:tcPr>
          <w:p w14:paraId="6F588A5D"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32C0FA8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 sınıf</w:t>
            </w:r>
          </w:p>
        </w:tc>
        <w:tc>
          <w:tcPr>
            <w:tcW w:w="1701" w:type="dxa"/>
            <w:tcBorders>
              <w:top w:val="single" w:sz="4" w:space="0" w:color="auto"/>
              <w:left w:val="nil"/>
              <w:bottom w:val="single" w:sz="4" w:space="0" w:color="auto"/>
              <w:right w:val="nil"/>
            </w:tcBorders>
          </w:tcPr>
          <w:p w14:paraId="30583136"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140</w:t>
            </w:r>
          </w:p>
        </w:tc>
        <w:tc>
          <w:tcPr>
            <w:tcW w:w="1309" w:type="dxa"/>
            <w:tcBorders>
              <w:top w:val="single" w:sz="4" w:space="0" w:color="auto"/>
              <w:left w:val="nil"/>
              <w:bottom w:val="single" w:sz="4" w:space="0" w:color="auto"/>
              <w:right w:val="nil"/>
            </w:tcBorders>
          </w:tcPr>
          <w:p w14:paraId="4264BD7B"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39,7</w:t>
            </w:r>
          </w:p>
        </w:tc>
      </w:tr>
      <w:tr w:rsidR="00F462EF" w:rsidRPr="0083421C" w14:paraId="7123EFA9" w14:textId="77777777" w:rsidTr="006423F3">
        <w:trPr>
          <w:trHeight w:val="187"/>
        </w:trPr>
        <w:tc>
          <w:tcPr>
            <w:tcW w:w="2410" w:type="dxa"/>
            <w:vMerge/>
            <w:tcBorders>
              <w:left w:val="nil"/>
              <w:right w:val="nil"/>
            </w:tcBorders>
            <w:vAlign w:val="center"/>
          </w:tcPr>
          <w:p w14:paraId="20421729"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227F494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11. sınıf</w:t>
            </w:r>
          </w:p>
        </w:tc>
        <w:tc>
          <w:tcPr>
            <w:tcW w:w="1701" w:type="dxa"/>
            <w:tcBorders>
              <w:top w:val="single" w:sz="4" w:space="0" w:color="auto"/>
              <w:left w:val="nil"/>
              <w:bottom w:val="single" w:sz="4" w:space="0" w:color="auto"/>
              <w:right w:val="nil"/>
            </w:tcBorders>
          </w:tcPr>
          <w:p w14:paraId="0829EF6D"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107</w:t>
            </w:r>
          </w:p>
        </w:tc>
        <w:tc>
          <w:tcPr>
            <w:tcW w:w="1309" w:type="dxa"/>
            <w:tcBorders>
              <w:top w:val="single" w:sz="4" w:space="0" w:color="auto"/>
              <w:left w:val="nil"/>
              <w:bottom w:val="single" w:sz="4" w:space="0" w:color="auto"/>
              <w:right w:val="nil"/>
            </w:tcBorders>
          </w:tcPr>
          <w:p w14:paraId="4BD2CD8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30,3</w:t>
            </w:r>
          </w:p>
        </w:tc>
      </w:tr>
      <w:tr w:rsidR="00F462EF" w:rsidRPr="0083421C" w14:paraId="1DABA857" w14:textId="77777777" w:rsidTr="006423F3">
        <w:trPr>
          <w:trHeight w:val="207"/>
        </w:trPr>
        <w:tc>
          <w:tcPr>
            <w:tcW w:w="2410" w:type="dxa"/>
            <w:vMerge/>
            <w:tcBorders>
              <w:left w:val="nil"/>
              <w:right w:val="nil"/>
            </w:tcBorders>
            <w:vAlign w:val="center"/>
          </w:tcPr>
          <w:p w14:paraId="0AAE2002"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550E98B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Toplam</w:t>
            </w:r>
          </w:p>
        </w:tc>
        <w:tc>
          <w:tcPr>
            <w:tcW w:w="1701" w:type="dxa"/>
            <w:tcBorders>
              <w:top w:val="single" w:sz="4" w:space="0" w:color="auto"/>
              <w:left w:val="nil"/>
              <w:bottom w:val="single" w:sz="4" w:space="0" w:color="auto"/>
              <w:right w:val="nil"/>
            </w:tcBorders>
          </w:tcPr>
          <w:p w14:paraId="2C05497F"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353</w:t>
            </w:r>
          </w:p>
        </w:tc>
        <w:tc>
          <w:tcPr>
            <w:tcW w:w="1309" w:type="dxa"/>
            <w:tcBorders>
              <w:top w:val="single" w:sz="4" w:space="0" w:color="auto"/>
              <w:left w:val="nil"/>
              <w:bottom w:val="single" w:sz="4" w:space="0" w:color="auto"/>
              <w:right w:val="nil"/>
            </w:tcBorders>
          </w:tcPr>
          <w:p w14:paraId="61E15CA2"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100,0</w:t>
            </w:r>
          </w:p>
        </w:tc>
      </w:tr>
      <w:tr w:rsidR="00F462EF" w:rsidRPr="0083421C" w14:paraId="00C18E9B" w14:textId="77777777" w:rsidTr="006423F3">
        <w:trPr>
          <w:trHeight w:val="134"/>
        </w:trPr>
        <w:tc>
          <w:tcPr>
            <w:tcW w:w="2410" w:type="dxa"/>
            <w:vMerge w:val="restart"/>
            <w:tcBorders>
              <w:top w:val="single" w:sz="4" w:space="0" w:color="auto"/>
              <w:left w:val="nil"/>
              <w:right w:val="nil"/>
            </w:tcBorders>
            <w:vAlign w:val="center"/>
          </w:tcPr>
          <w:p w14:paraId="28F25281" w14:textId="51DB4D73"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Okulun</w:t>
            </w:r>
            <w:r w:rsidR="006423F3" w:rsidRPr="0083421C">
              <w:rPr>
                <w:rFonts w:ascii="Times New Roman" w:hAnsi="Times New Roman" w:cs="Times New Roman"/>
                <w:b/>
              </w:rPr>
              <w:t xml:space="preserve"> sportif aktivitelerine katılım</w:t>
            </w:r>
          </w:p>
        </w:tc>
        <w:tc>
          <w:tcPr>
            <w:tcW w:w="2660" w:type="dxa"/>
            <w:tcBorders>
              <w:top w:val="single" w:sz="4" w:space="0" w:color="auto"/>
              <w:left w:val="nil"/>
              <w:bottom w:val="single" w:sz="4" w:space="0" w:color="auto"/>
              <w:right w:val="nil"/>
            </w:tcBorders>
          </w:tcPr>
          <w:p w14:paraId="7353DDE0"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Evet</w:t>
            </w:r>
          </w:p>
        </w:tc>
        <w:tc>
          <w:tcPr>
            <w:tcW w:w="1701" w:type="dxa"/>
            <w:tcBorders>
              <w:top w:val="single" w:sz="4" w:space="0" w:color="auto"/>
              <w:left w:val="nil"/>
              <w:bottom w:val="single" w:sz="4" w:space="0" w:color="auto"/>
              <w:right w:val="nil"/>
            </w:tcBorders>
          </w:tcPr>
          <w:p w14:paraId="7373D15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210</w:t>
            </w:r>
          </w:p>
        </w:tc>
        <w:tc>
          <w:tcPr>
            <w:tcW w:w="1309" w:type="dxa"/>
            <w:tcBorders>
              <w:top w:val="single" w:sz="4" w:space="0" w:color="auto"/>
              <w:left w:val="nil"/>
              <w:bottom w:val="single" w:sz="4" w:space="0" w:color="auto"/>
              <w:right w:val="nil"/>
            </w:tcBorders>
          </w:tcPr>
          <w:p w14:paraId="3D33A15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59,5</w:t>
            </w:r>
          </w:p>
        </w:tc>
      </w:tr>
      <w:tr w:rsidR="00F462EF" w:rsidRPr="0083421C" w14:paraId="67FA0331" w14:textId="77777777" w:rsidTr="006423F3">
        <w:trPr>
          <w:trHeight w:val="134"/>
        </w:trPr>
        <w:tc>
          <w:tcPr>
            <w:tcW w:w="2410" w:type="dxa"/>
            <w:vMerge/>
            <w:tcBorders>
              <w:top w:val="single" w:sz="4" w:space="0" w:color="auto"/>
              <w:left w:val="nil"/>
              <w:right w:val="nil"/>
            </w:tcBorders>
            <w:vAlign w:val="center"/>
          </w:tcPr>
          <w:p w14:paraId="1C88776C"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3A5A3D0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Hayır</w:t>
            </w:r>
          </w:p>
        </w:tc>
        <w:tc>
          <w:tcPr>
            <w:tcW w:w="1701" w:type="dxa"/>
            <w:tcBorders>
              <w:top w:val="single" w:sz="4" w:space="0" w:color="auto"/>
              <w:left w:val="nil"/>
              <w:bottom w:val="single" w:sz="4" w:space="0" w:color="auto"/>
              <w:right w:val="nil"/>
            </w:tcBorders>
          </w:tcPr>
          <w:p w14:paraId="32E4363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143</w:t>
            </w:r>
          </w:p>
        </w:tc>
        <w:tc>
          <w:tcPr>
            <w:tcW w:w="1309" w:type="dxa"/>
            <w:tcBorders>
              <w:top w:val="single" w:sz="4" w:space="0" w:color="auto"/>
              <w:left w:val="nil"/>
              <w:bottom w:val="single" w:sz="4" w:space="0" w:color="auto"/>
              <w:right w:val="nil"/>
            </w:tcBorders>
          </w:tcPr>
          <w:p w14:paraId="7801612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40,5</w:t>
            </w:r>
          </w:p>
        </w:tc>
      </w:tr>
      <w:tr w:rsidR="00F462EF" w:rsidRPr="0083421C" w14:paraId="5ABAE25D" w14:textId="77777777" w:rsidTr="006423F3">
        <w:trPr>
          <w:trHeight w:val="174"/>
        </w:trPr>
        <w:tc>
          <w:tcPr>
            <w:tcW w:w="2410" w:type="dxa"/>
            <w:vMerge/>
            <w:tcBorders>
              <w:top w:val="single" w:sz="4" w:space="0" w:color="auto"/>
              <w:left w:val="nil"/>
              <w:right w:val="nil"/>
            </w:tcBorders>
            <w:vAlign w:val="center"/>
          </w:tcPr>
          <w:p w14:paraId="7D5954C6"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6716384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5A7AABE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2F2287A7"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r w:rsidR="00F462EF" w:rsidRPr="0083421C" w14:paraId="363B0DD9" w14:textId="77777777" w:rsidTr="006423F3">
        <w:trPr>
          <w:trHeight w:val="210"/>
        </w:trPr>
        <w:tc>
          <w:tcPr>
            <w:tcW w:w="2410" w:type="dxa"/>
            <w:vMerge w:val="restart"/>
            <w:tcBorders>
              <w:top w:val="single" w:sz="4" w:space="0" w:color="auto"/>
              <w:left w:val="nil"/>
              <w:right w:val="nil"/>
            </w:tcBorders>
            <w:vAlign w:val="center"/>
          </w:tcPr>
          <w:p w14:paraId="20493ED1" w14:textId="20958176"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Spor Branşı</w:t>
            </w:r>
          </w:p>
        </w:tc>
        <w:tc>
          <w:tcPr>
            <w:tcW w:w="2660" w:type="dxa"/>
            <w:tcBorders>
              <w:top w:val="single" w:sz="4" w:space="0" w:color="auto"/>
              <w:left w:val="nil"/>
              <w:bottom w:val="single" w:sz="4" w:space="0" w:color="auto"/>
              <w:right w:val="nil"/>
            </w:tcBorders>
          </w:tcPr>
          <w:p w14:paraId="34FB91C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Bireysel branşlar</w:t>
            </w:r>
          </w:p>
        </w:tc>
        <w:tc>
          <w:tcPr>
            <w:tcW w:w="1701" w:type="dxa"/>
            <w:tcBorders>
              <w:top w:val="single" w:sz="4" w:space="0" w:color="auto"/>
              <w:left w:val="nil"/>
              <w:bottom w:val="single" w:sz="4" w:space="0" w:color="auto"/>
              <w:right w:val="nil"/>
            </w:tcBorders>
          </w:tcPr>
          <w:p w14:paraId="3214151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38</w:t>
            </w:r>
          </w:p>
        </w:tc>
        <w:tc>
          <w:tcPr>
            <w:tcW w:w="1309" w:type="dxa"/>
            <w:tcBorders>
              <w:top w:val="single" w:sz="4" w:space="0" w:color="auto"/>
              <w:left w:val="nil"/>
              <w:bottom w:val="single" w:sz="4" w:space="0" w:color="auto"/>
              <w:right w:val="nil"/>
            </w:tcBorders>
          </w:tcPr>
          <w:p w14:paraId="477A3473"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10,8</w:t>
            </w:r>
          </w:p>
        </w:tc>
      </w:tr>
      <w:tr w:rsidR="00F462EF" w:rsidRPr="0083421C" w14:paraId="0483A505" w14:textId="77777777" w:rsidTr="006423F3">
        <w:trPr>
          <w:trHeight w:val="145"/>
        </w:trPr>
        <w:tc>
          <w:tcPr>
            <w:tcW w:w="2410" w:type="dxa"/>
            <w:vMerge/>
            <w:tcBorders>
              <w:top w:val="single" w:sz="4" w:space="0" w:color="auto"/>
              <w:left w:val="nil"/>
              <w:right w:val="nil"/>
            </w:tcBorders>
            <w:vAlign w:val="center"/>
          </w:tcPr>
          <w:p w14:paraId="128F1128"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1591DE6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Toplu takım branşları</w:t>
            </w:r>
          </w:p>
        </w:tc>
        <w:tc>
          <w:tcPr>
            <w:tcW w:w="1701" w:type="dxa"/>
            <w:tcBorders>
              <w:top w:val="single" w:sz="4" w:space="0" w:color="auto"/>
              <w:left w:val="nil"/>
              <w:bottom w:val="single" w:sz="4" w:space="0" w:color="auto"/>
              <w:right w:val="nil"/>
            </w:tcBorders>
          </w:tcPr>
          <w:p w14:paraId="180E227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83</w:t>
            </w:r>
          </w:p>
        </w:tc>
        <w:tc>
          <w:tcPr>
            <w:tcW w:w="1309" w:type="dxa"/>
            <w:tcBorders>
              <w:top w:val="single" w:sz="4" w:space="0" w:color="auto"/>
              <w:left w:val="nil"/>
              <w:bottom w:val="single" w:sz="4" w:space="0" w:color="auto"/>
              <w:right w:val="nil"/>
            </w:tcBorders>
          </w:tcPr>
          <w:p w14:paraId="714BD05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23,5</w:t>
            </w:r>
          </w:p>
        </w:tc>
      </w:tr>
      <w:tr w:rsidR="00F462EF" w:rsidRPr="0083421C" w14:paraId="15BC864D" w14:textId="77777777" w:rsidTr="006423F3">
        <w:trPr>
          <w:trHeight w:val="153"/>
        </w:trPr>
        <w:tc>
          <w:tcPr>
            <w:tcW w:w="2410" w:type="dxa"/>
            <w:vMerge/>
            <w:tcBorders>
              <w:top w:val="single" w:sz="4" w:space="0" w:color="auto"/>
              <w:left w:val="nil"/>
              <w:right w:val="nil"/>
            </w:tcBorders>
            <w:vAlign w:val="center"/>
          </w:tcPr>
          <w:p w14:paraId="495E7261"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4756CA9B"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Bedensel temassız branş</w:t>
            </w:r>
          </w:p>
        </w:tc>
        <w:tc>
          <w:tcPr>
            <w:tcW w:w="1701" w:type="dxa"/>
            <w:tcBorders>
              <w:top w:val="single" w:sz="4" w:space="0" w:color="auto"/>
              <w:left w:val="nil"/>
              <w:bottom w:val="single" w:sz="4" w:space="0" w:color="auto"/>
              <w:right w:val="nil"/>
            </w:tcBorders>
          </w:tcPr>
          <w:p w14:paraId="67A76E34"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75</w:t>
            </w:r>
          </w:p>
        </w:tc>
        <w:tc>
          <w:tcPr>
            <w:tcW w:w="1309" w:type="dxa"/>
            <w:tcBorders>
              <w:top w:val="single" w:sz="4" w:space="0" w:color="auto"/>
              <w:left w:val="nil"/>
              <w:bottom w:val="single" w:sz="4" w:space="0" w:color="auto"/>
              <w:right w:val="nil"/>
            </w:tcBorders>
          </w:tcPr>
          <w:p w14:paraId="1D3BAF3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21,2</w:t>
            </w:r>
          </w:p>
        </w:tc>
      </w:tr>
      <w:tr w:rsidR="00F462EF" w:rsidRPr="0083421C" w14:paraId="0AEB6891" w14:textId="77777777" w:rsidTr="006423F3">
        <w:trPr>
          <w:trHeight w:val="164"/>
        </w:trPr>
        <w:tc>
          <w:tcPr>
            <w:tcW w:w="2410" w:type="dxa"/>
            <w:vMerge/>
            <w:tcBorders>
              <w:top w:val="single" w:sz="4" w:space="0" w:color="auto"/>
              <w:left w:val="nil"/>
              <w:right w:val="nil"/>
            </w:tcBorders>
            <w:vAlign w:val="center"/>
          </w:tcPr>
          <w:p w14:paraId="7C7904D9"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49BBE09C"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Branş yok</w:t>
            </w:r>
          </w:p>
        </w:tc>
        <w:tc>
          <w:tcPr>
            <w:tcW w:w="1701" w:type="dxa"/>
            <w:tcBorders>
              <w:top w:val="single" w:sz="4" w:space="0" w:color="auto"/>
              <w:left w:val="nil"/>
              <w:bottom w:val="single" w:sz="4" w:space="0" w:color="auto"/>
              <w:right w:val="nil"/>
            </w:tcBorders>
          </w:tcPr>
          <w:p w14:paraId="47A48A2D"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157</w:t>
            </w:r>
          </w:p>
        </w:tc>
        <w:tc>
          <w:tcPr>
            <w:tcW w:w="1309" w:type="dxa"/>
            <w:tcBorders>
              <w:top w:val="single" w:sz="4" w:space="0" w:color="auto"/>
              <w:left w:val="nil"/>
              <w:bottom w:val="single" w:sz="4" w:space="0" w:color="auto"/>
              <w:right w:val="nil"/>
            </w:tcBorders>
          </w:tcPr>
          <w:p w14:paraId="0E55C17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44,5</w:t>
            </w:r>
          </w:p>
        </w:tc>
      </w:tr>
      <w:tr w:rsidR="00F462EF" w:rsidRPr="0083421C" w14:paraId="574605EA" w14:textId="77777777" w:rsidTr="006423F3">
        <w:trPr>
          <w:trHeight w:val="147"/>
        </w:trPr>
        <w:tc>
          <w:tcPr>
            <w:tcW w:w="2410" w:type="dxa"/>
            <w:vMerge/>
            <w:tcBorders>
              <w:left w:val="nil"/>
              <w:right w:val="nil"/>
            </w:tcBorders>
            <w:vAlign w:val="center"/>
          </w:tcPr>
          <w:p w14:paraId="04174BF6"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0CC9C236"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Toplam</w:t>
            </w:r>
          </w:p>
        </w:tc>
        <w:tc>
          <w:tcPr>
            <w:tcW w:w="1701" w:type="dxa"/>
            <w:tcBorders>
              <w:top w:val="single" w:sz="4" w:space="0" w:color="auto"/>
              <w:left w:val="nil"/>
              <w:bottom w:val="single" w:sz="4" w:space="0" w:color="auto"/>
              <w:right w:val="nil"/>
            </w:tcBorders>
          </w:tcPr>
          <w:p w14:paraId="332C3AA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353</w:t>
            </w:r>
          </w:p>
        </w:tc>
        <w:tc>
          <w:tcPr>
            <w:tcW w:w="1309" w:type="dxa"/>
            <w:tcBorders>
              <w:top w:val="single" w:sz="4" w:space="0" w:color="auto"/>
              <w:left w:val="nil"/>
              <w:bottom w:val="single" w:sz="4" w:space="0" w:color="auto"/>
              <w:right w:val="nil"/>
            </w:tcBorders>
          </w:tcPr>
          <w:p w14:paraId="42D3ED5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100,0</w:t>
            </w:r>
          </w:p>
        </w:tc>
      </w:tr>
      <w:tr w:rsidR="00F462EF" w:rsidRPr="0083421C" w14:paraId="58615C36" w14:textId="77777777" w:rsidTr="006423F3">
        <w:trPr>
          <w:trHeight w:val="147"/>
        </w:trPr>
        <w:tc>
          <w:tcPr>
            <w:tcW w:w="2410" w:type="dxa"/>
            <w:vMerge w:val="restart"/>
            <w:tcBorders>
              <w:left w:val="nil"/>
              <w:right w:val="nil"/>
            </w:tcBorders>
            <w:vAlign w:val="center"/>
          </w:tcPr>
          <w:p w14:paraId="345DC8E3"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Sporculuk Düzeyi</w:t>
            </w:r>
          </w:p>
        </w:tc>
        <w:tc>
          <w:tcPr>
            <w:tcW w:w="2660" w:type="dxa"/>
            <w:tcBorders>
              <w:top w:val="single" w:sz="4" w:space="0" w:color="auto"/>
              <w:left w:val="nil"/>
              <w:bottom w:val="single" w:sz="4" w:space="0" w:color="auto"/>
              <w:right w:val="nil"/>
            </w:tcBorders>
          </w:tcPr>
          <w:p w14:paraId="0CF06F0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Spor yapmıyorum</w:t>
            </w:r>
          </w:p>
        </w:tc>
        <w:tc>
          <w:tcPr>
            <w:tcW w:w="1701" w:type="dxa"/>
            <w:tcBorders>
              <w:top w:val="single" w:sz="4" w:space="0" w:color="auto"/>
              <w:left w:val="nil"/>
              <w:bottom w:val="single" w:sz="4" w:space="0" w:color="auto"/>
              <w:right w:val="nil"/>
            </w:tcBorders>
          </w:tcPr>
          <w:p w14:paraId="7EDF383A"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120</w:t>
            </w:r>
          </w:p>
        </w:tc>
        <w:tc>
          <w:tcPr>
            <w:tcW w:w="1309" w:type="dxa"/>
            <w:tcBorders>
              <w:top w:val="single" w:sz="4" w:space="0" w:color="auto"/>
              <w:left w:val="nil"/>
              <w:bottom w:val="single" w:sz="4" w:space="0" w:color="auto"/>
              <w:right w:val="nil"/>
            </w:tcBorders>
          </w:tcPr>
          <w:p w14:paraId="547CF21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34,0</w:t>
            </w:r>
          </w:p>
        </w:tc>
      </w:tr>
      <w:tr w:rsidR="00F462EF" w:rsidRPr="0083421C" w14:paraId="1DB0662B" w14:textId="77777777" w:rsidTr="006423F3">
        <w:trPr>
          <w:trHeight w:val="147"/>
        </w:trPr>
        <w:tc>
          <w:tcPr>
            <w:tcW w:w="2410" w:type="dxa"/>
            <w:vMerge/>
            <w:tcBorders>
              <w:left w:val="nil"/>
              <w:right w:val="nil"/>
            </w:tcBorders>
            <w:vAlign w:val="center"/>
          </w:tcPr>
          <w:p w14:paraId="2A1B725D"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79FF1F17"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Lisanslı</w:t>
            </w:r>
          </w:p>
        </w:tc>
        <w:tc>
          <w:tcPr>
            <w:tcW w:w="1701" w:type="dxa"/>
            <w:tcBorders>
              <w:top w:val="single" w:sz="4" w:space="0" w:color="auto"/>
              <w:left w:val="nil"/>
              <w:bottom w:val="single" w:sz="4" w:space="0" w:color="auto"/>
              <w:right w:val="nil"/>
            </w:tcBorders>
          </w:tcPr>
          <w:p w14:paraId="4B58B63B"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101</w:t>
            </w:r>
          </w:p>
        </w:tc>
        <w:tc>
          <w:tcPr>
            <w:tcW w:w="1309" w:type="dxa"/>
            <w:tcBorders>
              <w:top w:val="single" w:sz="4" w:space="0" w:color="auto"/>
              <w:left w:val="nil"/>
              <w:bottom w:val="single" w:sz="4" w:space="0" w:color="auto"/>
              <w:right w:val="nil"/>
            </w:tcBorders>
          </w:tcPr>
          <w:p w14:paraId="2553DF7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28,6</w:t>
            </w:r>
          </w:p>
        </w:tc>
      </w:tr>
      <w:tr w:rsidR="00F462EF" w:rsidRPr="0083421C" w14:paraId="3A4E2751" w14:textId="77777777" w:rsidTr="006423F3">
        <w:trPr>
          <w:trHeight w:val="147"/>
        </w:trPr>
        <w:tc>
          <w:tcPr>
            <w:tcW w:w="2410" w:type="dxa"/>
            <w:vMerge/>
            <w:tcBorders>
              <w:left w:val="nil"/>
              <w:right w:val="nil"/>
            </w:tcBorders>
            <w:vAlign w:val="center"/>
          </w:tcPr>
          <w:p w14:paraId="134C5139"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71D4A3C3"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Lisanssız</w:t>
            </w:r>
          </w:p>
        </w:tc>
        <w:tc>
          <w:tcPr>
            <w:tcW w:w="1701" w:type="dxa"/>
            <w:tcBorders>
              <w:top w:val="single" w:sz="4" w:space="0" w:color="auto"/>
              <w:left w:val="nil"/>
              <w:bottom w:val="single" w:sz="4" w:space="0" w:color="auto"/>
              <w:right w:val="nil"/>
            </w:tcBorders>
          </w:tcPr>
          <w:p w14:paraId="059B688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132</w:t>
            </w:r>
          </w:p>
        </w:tc>
        <w:tc>
          <w:tcPr>
            <w:tcW w:w="1309" w:type="dxa"/>
            <w:tcBorders>
              <w:top w:val="single" w:sz="4" w:space="0" w:color="auto"/>
              <w:left w:val="nil"/>
              <w:bottom w:val="single" w:sz="4" w:space="0" w:color="auto"/>
              <w:right w:val="nil"/>
            </w:tcBorders>
          </w:tcPr>
          <w:p w14:paraId="3606B4A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37,4</w:t>
            </w:r>
          </w:p>
        </w:tc>
      </w:tr>
      <w:tr w:rsidR="00F462EF" w:rsidRPr="0083421C" w14:paraId="38B8F727" w14:textId="77777777" w:rsidTr="006423F3">
        <w:trPr>
          <w:trHeight w:val="147"/>
        </w:trPr>
        <w:tc>
          <w:tcPr>
            <w:tcW w:w="2410" w:type="dxa"/>
            <w:vMerge/>
            <w:tcBorders>
              <w:left w:val="nil"/>
              <w:right w:val="nil"/>
            </w:tcBorders>
            <w:vAlign w:val="center"/>
          </w:tcPr>
          <w:p w14:paraId="6347196D"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39A763FB"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65B377E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310C1CC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r w:rsidR="00F462EF" w:rsidRPr="0083421C" w14:paraId="3DB137D3" w14:textId="77777777" w:rsidTr="006423F3">
        <w:trPr>
          <w:trHeight w:val="196"/>
        </w:trPr>
        <w:tc>
          <w:tcPr>
            <w:tcW w:w="2410" w:type="dxa"/>
            <w:vMerge w:val="restart"/>
            <w:tcBorders>
              <w:left w:val="nil"/>
              <w:right w:val="nil"/>
            </w:tcBorders>
            <w:vAlign w:val="center"/>
          </w:tcPr>
          <w:p w14:paraId="2AEE6C7C" w14:textId="77777777"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Spor Yılı</w:t>
            </w:r>
          </w:p>
        </w:tc>
        <w:tc>
          <w:tcPr>
            <w:tcW w:w="2660" w:type="dxa"/>
            <w:tcBorders>
              <w:top w:val="single" w:sz="4" w:space="0" w:color="auto"/>
              <w:left w:val="nil"/>
              <w:bottom w:val="single" w:sz="4" w:space="0" w:color="auto"/>
              <w:right w:val="nil"/>
            </w:tcBorders>
          </w:tcPr>
          <w:p w14:paraId="17C4984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Hiç</w:t>
            </w:r>
          </w:p>
        </w:tc>
        <w:tc>
          <w:tcPr>
            <w:tcW w:w="1701" w:type="dxa"/>
            <w:tcBorders>
              <w:top w:val="single" w:sz="4" w:space="0" w:color="auto"/>
              <w:left w:val="nil"/>
              <w:bottom w:val="single" w:sz="4" w:space="0" w:color="auto"/>
              <w:right w:val="nil"/>
            </w:tcBorders>
          </w:tcPr>
          <w:p w14:paraId="6C13B83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97</w:t>
            </w:r>
          </w:p>
        </w:tc>
        <w:tc>
          <w:tcPr>
            <w:tcW w:w="1309" w:type="dxa"/>
            <w:tcBorders>
              <w:top w:val="single" w:sz="4" w:space="0" w:color="auto"/>
              <w:left w:val="nil"/>
              <w:bottom w:val="single" w:sz="4" w:space="0" w:color="auto"/>
              <w:right w:val="nil"/>
            </w:tcBorders>
          </w:tcPr>
          <w:p w14:paraId="4B8EBB38"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27,5</w:t>
            </w:r>
          </w:p>
        </w:tc>
      </w:tr>
      <w:tr w:rsidR="00F462EF" w:rsidRPr="0083421C" w14:paraId="653C6A3B" w14:textId="77777777" w:rsidTr="006423F3">
        <w:trPr>
          <w:trHeight w:val="161"/>
        </w:trPr>
        <w:tc>
          <w:tcPr>
            <w:tcW w:w="2410" w:type="dxa"/>
            <w:vMerge/>
            <w:tcBorders>
              <w:left w:val="nil"/>
              <w:right w:val="nil"/>
            </w:tcBorders>
            <w:vAlign w:val="center"/>
          </w:tcPr>
          <w:p w14:paraId="52B76362"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606C764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1-3 yıl</w:t>
            </w:r>
          </w:p>
        </w:tc>
        <w:tc>
          <w:tcPr>
            <w:tcW w:w="1701" w:type="dxa"/>
            <w:tcBorders>
              <w:top w:val="single" w:sz="4" w:space="0" w:color="auto"/>
              <w:left w:val="nil"/>
              <w:bottom w:val="single" w:sz="4" w:space="0" w:color="auto"/>
              <w:right w:val="nil"/>
            </w:tcBorders>
          </w:tcPr>
          <w:p w14:paraId="3C01525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93</w:t>
            </w:r>
          </w:p>
        </w:tc>
        <w:tc>
          <w:tcPr>
            <w:tcW w:w="1309" w:type="dxa"/>
            <w:tcBorders>
              <w:top w:val="single" w:sz="4" w:space="0" w:color="auto"/>
              <w:left w:val="nil"/>
              <w:bottom w:val="single" w:sz="4" w:space="0" w:color="auto"/>
              <w:right w:val="nil"/>
            </w:tcBorders>
          </w:tcPr>
          <w:p w14:paraId="19BF9178"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26,3</w:t>
            </w:r>
          </w:p>
        </w:tc>
      </w:tr>
      <w:tr w:rsidR="00F462EF" w:rsidRPr="0083421C" w14:paraId="0395CEFD" w14:textId="77777777" w:rsidTr="006423F3">
        <w:trPr>
          <w:trHeight w:val="134"/>
        </w:trPr>
        <w:tc>
          <w:tcPr>
            <w:tcW w:w="2410" w:type="dxa"/>
            <w:vMerge/>
            <w:tcBorders>
              <w:left w:val="nil"/>
              <w:right w:val="nil"/>
            </w:tcBorders>
            <w:vAlign w:val="center"/>
          </w:tcPr>
          <w:p w14:paraId="59C437C4"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579C4E57"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4-6 yıl</w:t>
            </w:r>
          </w:p>
        </w:tc>
        <w:tc>
          <w:tcPr>
            <w:tcW w:w="1701" w:type="dxa"/>
            <w:tcBorders>
              <w:top w:val="single" w:sz="4" w:space="0" w:color="auto"/>
              <w:left w:val="nil"/>
              <w:bottom w:val="single" w:sz="4" w:space="0" w:color="auto"/>
              <w:right w:val="nil"/>
            </w:tcBorders>
          </w:tcPr>
          <w:p w14:paraId="22764E47"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95</w:t>
            </w:r>
          </w:p>
        </w:tc>
        <w:tc>
          <w:tcPr>
            <w:tcW w:w="1309" w:type="dxa"/>
            <w:tcBorders>
              <w:top w:val="single" w:sz="4" w:space="0" w:color="auto"/>
              <w:left w:val="nil"/>
              <w:bottom w:val="single" w:sz="4" w:space="0" w:color="auto"/>
              <w:right w:val="nil"/>
            </w:tcBorders>
          </w:tcPr>
          <w:p w14:paraId="2FA5B822"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26,9</w:t>
            </w:r>
          </w:p>
        </w:tc>
      </w:tr>
      <w:tr w:rsidR="00F462EF" w:rsidRPr="0083421C" w14:paraId="2762DA62" w14:textId="77777777" w:rsidTr="006423F3">
        <w:trPr>
          <w:trHeight w:val="236"/>
        </w:trPr>
        <w:tc>
          <w:tcPr>
            <w:tcW w:w="2410" w:type="dxa"/>
            <w:vMerge/>
            <w:tcBorders>
              <w:left w:val="nil"/>
              <w:right w:val="nil"/>
            </w:tcBorders>
            <w:vAlign w:val="center"/>
          </w:tcPr>
          <w:p w14:paraId="25328333"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1DDFF35A"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7+ yıl</w:t>
            </w:r>
          </w:p>
        </w:tc>
        <w:tc>
          <w:tcPr>
            <w:tcW w:w="1701" w:type="dxa"/>
            <w:tcBorders>
              <w:top w:val="single" w:sz="4" w:space="0" w:color="auto"/>
              <w:left w:val="nil"/>
              <w:bottom w:val="single" w:sz="4" w:space="0" w:color="auto"/>
              <w:right w:val="nil"/>
            </w:tcBorders>
          </w:tcPr>
          <w:p w14:paraId="3387838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68</w:t>
            </w:r>
          </w:p>
        </w:tc>
        <w:tc>
          <w:tcPr>
            <w:tcW w:w="1309" w:type="dxa"/>
            <w:tcBorders>
              <w:top w:val="single" w:sz="4" w:space="0" w:color="auto"/>
              <w:left w:val="nil"/>
              <w:bottom w:val="single" w:sz="4" w:space="0" w:color="auto"/>
              <w:right w:val="nil"/>
            </w:tcBorders>
          </w:tcPr>
          <w:p w14:paraId="70CDEF5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19,3</w:t>
            </w:r>
          </w:p>
        </w:tc>
      </w:tr>
      <w:tr w:rsidR="00F462EF" w:rsidRPr="0083421C" w14:paraId="722FAB10" w14:textId="77777777" w:rsidTr="006423F3">
        <w:trPr>
          <w:trHeight w:val="144"/>
        </w:trPr>
        <w:tc>
          <w:tcPr>
            <w:tcW w:w="2410" w:type="dxa"/>
            <w:vMerge/>
            <w:tcBorders>
              <w:left w:val="nil"/>
              <w:right w:val="nil"/>
            </w:tcBorders>
            <w:vAlign w:val="center"/>
          </w:tcPr>
          <w:p w14:paraId="1660A112"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140FDD4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Toplam</w:t>
            </w:r>
          </w:p>
        </w:tc>
        <w:tc>
          <w:tcPr>
            <w:tcW w:w="1701" w:type="dxa"/>
            <w:tcBorders>
              <w:top w:val="single" w:sz="4" w:space="0" w:color="auto"/>
              <w:left w:val="nil"/>
              <w:bottom w:val="single" w:sz="4" w:space="0" w:color="auto"/>
              <w:right w:val="nil"/>
            </w:tcBorders>
          </w:tcPr>
          <w:p w14:paraId="3FA78C1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353</w:t>
            </w:r>
          </w:p>
        </w:tc>
        <w:tc>
          <w:tcPr>
            <w:tcW w:w="1309" w:type="dxa"/>
            <w:tcBorders>
              <w:top w:val="single" w:sz="4" w:space="0" w:color="auto"/>
              <w:left w:val="nil"/>
              <w:bottom w:val="single" w:sz="4" w:space="0" w:color="auto"/>
              <w:right w:val="nil"/>
            </w:tcBorders>
          </w:tcPr>
          <w:p w14:paraId="19B5E57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100,0</w:t>
            </w:r>
          </w:p>
        </w:tc>
      </w:tr>
      <w:tr w:rsidR="00F462EF" w:rsidRPr="0083421C" w14:paraId="14FBBBC3" w14:textId="77777777" w:rsidTr="006423F3">
        <w:trPr>
          <w:trHeight w:val="134"/>
        </w:trPr>
        <w:tc>
          <w:tcPr>
            <w:tcW w:w="2410" w:type="dxa"/>
            <w:vMerge w:val="restart"/>
            <w:tcBorders>
              <w:left w:val="nil"/>
              <w:right w:val="nil"/>
            </w:tcBorders>
            <w:vAlign w:val="center"/>
          </w:tcPr>
          <w:p w14:paraId="29C2798D"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 xml:space="preserve">Baba Eğitim </w:t>
            </w:r>
          </w:p>
          <w:p w14:paraId="24BDF010"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Durumu</w:t>
            </w:r>
          </w:p>
        </w:tc>
        <w:tc>
          <w:tcPr>
            <w:tcW w:w="2660" w:type="dxa"/>
            <w:tcBorders>
              <w:top w:val="single" w:sz="4" w:space="0" w:color="auto"/>
              <w:left w:val="nil"/>
              <w:bottom w:val="single" w:sz="4" w:space="0" w:color="auto"/>
              <w:right w:val="nil"/>
            </w:tcBorders>
          </w:tcPr>
          <w:p w14:paraId="25AF677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Yok</w:t>
            </w:r>
          </w:p>
        </w:tc>
        <w:tc>
          <w:tcPr>
            <w:tcW w:w="1701" w:type="dxa"/>
            <w:tcBorders>
              <w:top w:val="single" w:sz="4" w:space="0" w:color="auto"/>
              <w:left w:val="nil"/>
              <w:bottom w:val="single" w:sz="4" w:space="0" w:color="auto"/>
              <w:right w:val="nil"/>
            </w:tcBorders>
          </w:tcPr>
          <w:p w14:paraId="5521D96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6</w:t>
            </w:r>
          </w:p>
        </w:tc>
        <w:tc>
          <w:tcPr>
            <w:tcW w:w="1309" w:type="dxa"/>
            <w:tcBorders>
              <w:top w:val="single" w:sz="4" w:space="0" w:color="auto"/>
              <w:left w:val="nil"/>
              <w:bottom w:val="single" w:sz="4" w:space="0" w:color="auto"/>
              <w:right w:val="nil"/>
            </w:tcBorders>
          </w:tcPr>
          <w:p w14:paraId="0E9F6BEA"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1,7</w:t>
            </w:r>
          </w:p>
        </w:tc>
      </w:tr>
      <w:tr w:rsidR="00F462EF" w:rsidRPr="0083421C" w14:paraId="52160C7D" w14:textId="77777777" w:rsidTr="006423F3">
        <w:trPr>
          <w:trHeight w:val="124"/>
        </w:trPr>
        <w:tc>
          <w:tcPr>
            <w:tcW w:w="2410" w:type="dxa"/>
            <w:vMerge/>
            <w:tcBorders>
              <w:left w:val="nil"/>
              <w:right w:val="nil"/>
            </w:tcBorders>
            <w:vAlign w:val="center"/>
          </w:tcPr>
          <w:p w14:paraId="185EF3D2"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0DBC79D0"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İlkokul</w:t>
            </w:r>
          </w:p>
        </w:tc>
        <w:tc>
          <w:tcPr>
            <w:tcW w:w="1701" w:type="dxa"/>
            <w:tcBorders>
              <w:top w:val="single" w:sz="4" w:space="0" w:color="auto"/>
              <w:left w:val="nil"/>
              <w:bottom w:val="single" w:sz="4" w:space="0" w:color="auto"/>
              <w:right w:val="nil"/>
            </w:tcBorders>
          </w:tcPr>
          <w:p w14:paraId="1299CEB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110</w:t>
            </w:r>
          </w:p>
        </w:tc>
        <w:tc>
          <w:tcPr>
            <w:tcW w:w="1309" w:type="dxa"/>
            <w:tcBorders>
              <w:top w:val="single" w:sz="4" w:space="0" w:color="auto"/>
              <w:left w:val="nil"/>
              <w:bottom w:val="single" w:sz="4" w:space="0" w:color="auto"/>
              <w:right w:val="nil"/>
            </w:tcBorders>
          </w:tcPr>
          <w:p w14:paraId="319C3E7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31,1</w:t>
            </w:r>
          </w:p>
        </w:tc>
      </w:tr>
      <w:tr w:rsidR="00F462EF" w:rsidRPr="0083421C" w14:paraId="26A4B2B0" w14:textId="77777777" w:rsidTr="006423F3">
        <w:trPr>
          <w:trHeight w:val="58"/>
        </w:trPr>
        <w:tc>
          <w:tcPr>
            <w:tcW w:w="2410" w:type="dxa"/>
            <w:vMerge/>
            <w:tcBorders>
              <w:left w:val="nil"/>
              <w:right w:val="nil"/>
            </w:tcBorders>
            <w:vAlign w:val="center"/>
          </w:tcPr>
          <w:p w14:paraId="32E9F166"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53DEB5AA"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Ortaokul</w:t>
            </w:r>
          </w:p>
        </w:tc>
        <w:tc>
          <w:tcPr>
            <w:tcW w:w="1701" w:type="dxa"/>
            <w:tcBorders>
              <w:top w:val="single" w:sz="4" w:space="0" w:color="auto"/>
              <w:left w:val="nil"/>
              <w:bottom w:val="single" w:sz="4" w:space="0" w:color="auto"/>
              <w:right w:val="nil"/>
            </w:tcBorders>
          </w:tcPr>
          <w:p w14:paraId="21EC0BE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84</w:t>
            </w:r>
          </w:p>
        </w:tc>
        <w:tc>
          <w:tcPr>
            <w:tcW w:w="1309" w:type="dxa"/>
            <w:tcBorders>
              <w:top w:val="single" w:sz="4" w:space="0" w:color="auto"/>
              <w:left w:val="nil"/>
              <w:bottom w:val="single" w:sz="4" w:space="0" w:color="auto"/>
              <w:right w:val="nil"/>
            </w:tcBorders>
          </w:tcPr>
          <w:p w14:paraId="7791924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23,8</w:t>
            </w:r>
          </w:p>
        </w:tc>
      </w:tr>
      <w:tr w:rsidR="00F462EF" w:rsidRPr="0083421C" w14:paraId="4DAF913F" w14:textId="77777777" w:rsidTr="006423F3">
        <w:trPr>
          <w:trHeight w:val="153"/>
        </w:trPr>
        <w:tc>
          <w:tcPr>
            <w:tcW w:w="2410" w:type="dxa"/>
            <w:vMerge/>
            <w:tcBorders>
              <w:left w:val="nil"/>
              <w:right w:val="nil"/>
            </w:tcBorders>
            <w:vAlign w:val="center"/>
          </w:tcPr>
          <w:p w14:paraId="1767D325"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051BF7A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Lise</w:t>
            </w:r>
          </w:p>
        </w:tc>
        <w:tc>
          <w:tcPr>
            <w:tcW w:w="1701" w:type="dxa"/>
            <w:tcBorders>
              <w:top w:val="single" w:sz="4" w:space="0" w:color="auto"/>
              <w:left w:val="nil"/>
              <w:bottom w:val="single" w:sz="4" w:space="0" w:color="auto"/>
              <w:right w:val="nil"/>
            </w:tcBorders>
          </w:tcPr>
          <w:p w14:paraId="1CF97B65"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103</w:t>
            </w:r>
          </w:p>
        </w:tc>
        <w:tc>
          <w:tcPr>
            <w:tcW w:w="1309" w:type="dxa"/>
            <w:tcBorders>
              <w:top w:val="single" w:sz="4" w:space="0" w:color="auto"/>
              <w:left w:val="nil"/>
              <w:bottom w:val="single" w:sz="4" w:space="0" w:color="auto"/>
              <w:right w:val="nil"/>
            </w:tcBorders>
          </w:tcPr>
          <w:p w14:paraId="29FF997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29,2</w:t>
            </w:r>
          </w:p>
        </w:tc>
      </w:tr>
      <w:tr w:rsidR="00F462EF" w:rsidRPr="0083421C" w14:paraId="20486361" w14:textId="77777777" w:rsidTr="006423F3">
        <w:trPr>
          <w:trHeight w:val="156"/>
        </w:trPr>
        <w:tc>
          <w:tcPr>
            <w:tcW w:w="2410" w:type="dxa"/>
            <w:vMerge/>
            <w:tcBorders>
              <w:left w:val="nil"/>
              <w:right w:val="nil"/>
            </w:tcBorders>
            <w:vAlign w:val="center"/>
          </w:tcPr>
          <w:p w14:paraId="6363F301"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0C6E5465"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Üniversite</w:t>
            </w:r>
          </w:p>
        </w:tc>
        <w:tc>
          <w:tcPr>
            <w:tcW w:w="1701" w:type="dxa"/>
            <w:tcBorders>
              <w:top w:val="single" w:sz="4" w:space="0" w:color="auto"/>
              <w:left w:val="nil"/>
              <w:bottom w:val="single" w:sz="4" w:space="0" w:color="auto"/>
              <w:right w:val="nil"/>
            </w:tcBorders>
          </w:tcPr>
          <w:p w14:paraId="7FA850C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50</w:t>
            </w:r>
          </w:p>
        </w:tc>
        <w:tc>
          <w:tcPr>
            <w:tcW w:w="1309" w:type="dxa"/>
            <w:tcBorders>
              <w:top w:val="single" w:sz="4" w:space="0" w:color="auto"/>
              <w:left w:val="nil"/>
              <w:bottom w:val="single" w:sz="4" w:space="0" w:color="auto"/>
              <w:right w:val="nil"/>
            </w:tcBorders>
          </w:tcPr>
          <w:p w14:paraId="7730A575"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14,2</w:t>
            </w:r>
          </w:p>
        </w:tc>
      </w:tr>
      <w:tr w:rsidR="00F462EF" w:rsidRPr="0083421C" w14:paraId="677282F8" w14:textId="77777777" w:rsidTr="006423F3">
        <w:trPr>
          <w:trHeight w:val="196"/>
        </w:trPr>
        <w:tc>
          <w:tcPr>
            <w:tcW w:w="2410" w:type="dxa"/>
            <w:vMerge/>
            <w:tcBorders>
              <w:left w:val="nil"/>
              <w:right w:val="nil"/>
            </w:tcBorders>
            <w:vAlign w:val="center"/>
          </w:tcPr>
          <w:p w14:paraId="14194D0B"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29AD597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7A4D119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79A91AB5"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r w:rsidR="00F462EF" w:rsidRPr="0083421C" w14:paraId="0D1388B1" w14:textId="77777777" w:rsidTr="006423F3">
        <w:trPr>
          <w:trHeight w:val="121"/>
        </w:trPr>
        <w:tc>
          <w:tcPr>
            <w:tcW w:w="2410" w:type="dxa"/>
            <w:vMerge w:val="restart"/>
            <w:tcBorders>
              <w:left w:val="nil"/>
              <w:right w:val="nil"/>
            </w:tcBorders>
            <w:vAlign w:val="center"/>
          </w:tcPr>
          <w:p w14:paraId="2F174F9E" w14:textId="77777777"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Babanın Gelir</w:t>
            </w:r>
          </w:p>
          <w:p w14:paraId="2C562CFA" w14:textId="77777777"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Düzeyi</w:t>
            </w:r>
          </w:p>
        </w:tc>
        <w:tc>
          <w:tcPr>
            <w:tcW w:w="2660" w:type="dxa"/>
            <w:tcBorders>
              <w:top w:val="single" w:sz="4" w:space="0" w:color="auto"/>
              <w:left w:val="nil"/>
              <w:bottom w:val="single" w:sz="4" w:space="0" w:color="auto"/>
              <w:right w:val="nil"/>
            </w:tcBorders>
          </w:tcPr>
          <w:p w14:paraId="01083EBA"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Yok</w:t>
            </w:r>
          </w:p>
        </w:tc>
        <w:tc>
          <w:tcPr>
            <w:tcW w:w="1701" w:type="dxa"/>
            <w:tcBorders>
              <w:top w:val="single" w:sz="4" w:space="0" w:color="auto"/>
              <w:left w:val="nil"/>
              <w:bottom w:val="single" w:sz="4" w:space="0" w:color="auto"/>
              <w:right w:val="nil"/>
            </w:tcBorders>
          </w:tcPr>
          <w:p w14:paraId="345B191F"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20</w:t>
            </w:r>
          </w:p>
        </w:tc>
        <w:tc>
          <w:tcPr>
            <w:tcW w:w="1309" w:type="dxa"/>
            <w:tcBorders>
              <w:top w:val="single" w:sz="4" w:space="0" w:color="auto"/>
              <w:left w:val="nil"/>
              <w:bottom w:val="single" w:sz="4" w:space="0" w:color="auto"/>
              <w:right w:val="nil"/>
            </w:tcBorders>
          </w:tcPr>
          <w:p w14:paraId="25DF92E8"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5,8</w:t>
            </w:r>
          </w:p>
        </w:tc>
      </w:tr>
      <w:tr w:rsidR="00F462EF" w:rsidRPr="0083421C" w14:paraId="31674540" w14:textId="77777777" w:rsidTr="006423F3">
        <w:trPr>
          <w:trHeight w:val="121"/>
        </w:trPr>
        <w:tc>
          <w:tcPr>
            <w:tcW w:w="2410" w:type="dxa"/>
            <w:vMerge/>
            <w:tcBorders>
              <w:left w:val="nil"/>
              <w:right w:val="nil"/>
            </w:tcBorders>
            <w:vAlign w:val="center"/>
          </w:tcPr>
          <w:p w14:paraId="416FA530"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7320EB14"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0-1000 tl</w:t>
            </w:r>
          </w:p>
        </w:tc>
        <w:tc>
          <w:tcPr>
            <w:tcW w:w="1701" w:type="dxa"/>
            <w:tcBorders>
              <w:top w:val="single" w:sz="4" w:space="0" w:color="auto"/>
              <w:left w:val="nil"/>
              <w:bottom w:val="single" w:sz="4" w:space="0" w:color="auto"/>
              <w:right w:val="nil"/>
            </w:tcBorders>
          </w:tcPr>
          <w:p w14:paraId="50E74F1B"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29</w:t>
            </w:r>
          </w:p>
        </w:tc>
        <w:tc>
          <w:tcPr>
            <w:tcW w:w="1309" w:type="dxa"/>
            <w:tcBorders>
              <w:top w:val="single" w:sz="4" w:space="0" w:color="auto"/>
              <w:left w:val="nil"/>
              <w:bottom w:val="single" w:sz="4" w:space="0" w:color="auto"/>
              <w:right w:val="nil"/>
            </w:tcBorders>
          </w:tcPr>
          <w:p w14:paraId="54D2ADED"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8,2</w:t>
            </w:r>
          </w:p>
        </w:tc>
      </w:tr>
      <w:tr w:rsidR="00F462EF" w:rsidRPr="0083421C" w14:paraId="31ADFC79" w14:textId="77777777" w:rsidTr="006423F3">
        <w:trPr>
          <w:trHeight w:val="249"/>
        </w:trPr>
        <w:tc>
          <w:tcPr>
            <w:tcW w:w="2410" w:type="dxa"/>
            <w:vMerge/>
            <w:tcBorders>
              <w:left w:val="nil"/>
              <w:right w:val="nil"/>
            </w:tcBorders>
            <w:vAlign w:val="center"/>
          </w:tcPr>
          <w:p w14:paraId="61D86E28"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4706E06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1001-2500 tl</w:t>
            </w:r>
          </w:p>
        </w:tc>
        <w:tc>
          <w:tcPr>
            <w:tcW w:w="1701" w:type="dxa"/>
            <w:tcBorders>
              <w:top w:val="single" w:sz="4" w:space="0" w:color="auto"/>
              <w:left w:val="nil"/>
              <w:bottom w:val="single" w:sz="4" w:space="0" w:color="auto"/>
              <w:right w:val="nil"/>
            </w:tcBorders>
          </w:tcPr>
          <w:p w14:paraId="6DDCA503"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153</w:t>
            </w:r>
          </w:p>
        </w:tc>
        <w:tc>
          <w:tcPr>
            <w:tcW w:w="1309" w:type="dxa"/>
            <w:tcBorders>
              <w:top w:val="single" w:sz="4" w:space="0" w:color="auto"/>
              <w:left w:val="nil"/>
              <w:bottom w:val="single" w:sz="4" w:space="0" w:color="auto"/>
              <w:right w:val="nil"/>
            </w:tcBorders>
          </w:tcPr>
          <w:p w14:paraId="44B3681D"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43,3</w:t>
            </w:r>
          </w:p>
        </w:tc>
      </w:tr>
      <w:tr w:rsidR="00F462EF" w:rsidRPr="0083421C" w14:paraId="0600FB28" w14:textId="77777777" w:rsidTr="006423F3">
        <w:trPr>
          <w:trHeight w:val="196"/>
        </w:trPr>
        <w:tc>
          <w:tcPr>
            <w:tcW w:w="2410" w:type="dxa"/>
            <w:vMerge/>
            <w:tcBorders>
              <w:left w:val="nil"/>
              <w:right w:val="nil"/>
            </w:tcBorders>
            <w:vAlign w:val="center"/>
          </w:tcPr>
          <w:p w14:paraId="7ABB82EC"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069A973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2501-5000 tl</w:t>
            </w:r>
          </w:p>
        </w:tc>
        <w:tc>
          <w:tcPr>
            <w:tcW w:w="1701" w:type="dxa"/>
            <w:tcBorders>
              <w:top w:val="single" w:sz="4" w:space="0" w:color="auto"/>
              <w:left w:val="nil"/>
              <w:bottom w:val="single" w:sz="4" w:space="0" w:color="auto"/>
              <w:right w:val="nil"/>
            </w:tcBorders>
          </w:tcPr>
          <w:p w14:paraId="73A6E53A"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124</w:t>
            </w:r>
          </w:p>
        </w:tc>
        <w:tc>
          <w:tcPr>
            <w:tcW w:w="1309" w:type="dxa"/>
            <w:tcBorders>
              <w:top w:val="single" w:sz="4" w:space="0" w:color="auto"/>
              <w:left w:val="nil"/>
              <w:bottom w:val="single" w:sz="4" w:space="0" w:color="auto"/>
              <w:right w:val="nil"/>
            </w:tcBorders>
          </w:tcPr>
          <w:p w14:paraId="64B4C546"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35,1</w:t>
            </w:r>
          </w:p>
        </w:tc>
      </w:tr>
      <w:tr w:rsidR="00F462EF" w:rsidRPr="0083421C" w14:paraId="2D9BEF33" w14:textId="77777777" w:rsidTr="006423F3">
        <w:trPr>
          <w:trHeight w:val="174"/>
        </w:trPr>
        <w:tc>
          <w:tcPr>
            <w:tcW w:w="2410" w:type="dxa"/>
            <w:vMerge/>
            <w:tcBorders>
              <w:left w:val="nil"/>
              <w:right w:val="nil"/>
            </w:tcBorders>
            <w:vAlign w:val="center"/>
          </w:tcPr>
          <w:p w14:paraId="6EAFD025"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69D1187F"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5001+ tl</w:t>
            </w:r>
          </w:p>
        </w:tc>
        <w:tc>
          <w:tcPr>
            <w:tcW w:w="1701" w:type="dxa"/>
            <w:tcBorders>
              <w:top w:val="single" w:sz="4" w:space="0" w:color="auto"/>
              <w:left w:val="nil"/>
              <w:bottom w:val="single" w:sz="4" w:space="0" w:color="auto"/>
              <w:right w:val="nil"/>
            </w:tcBorders>
          </w:tcPr>
          <w:p w14:paraId="15A5A01F"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27</w:t>
            </w:r>
          </w:p>
        </w:tc>
        <w:tc>
          <w:tcPr>
            <w:tcW w:w="1309" w:type="dxa"/>
            <w:tcBorders>
              <w:top w:val="single" w:sz="4" w:space="0" w:color="auto"/>
              <w:left w:val="nil"/>
              <w:bottom w:val="single" w:sz="4" w:space="0" w:color="auto"/>
              <w:right w:val="nil"/>
            </w:tcBorders>
          </w:tcPr>
          <w:p w14:paraId="0DFC92E4"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7,6</w:t>
            </w:r>
          </w:p>
        </w:tc>
      </w:tr>
      <w:tr w:rsidR="00F462EF" w:rsidRPr="0083421C" w14:paraId="4D0F589C" w14:textId="77777777" w:rsidTr="006423F3">
        <w:trPr>
          <w:trHeight w:val="187"/>
        </w:trPr>
        <w:tc>
          <w:tcPr>
            <w:tcW w:w="2410" w:type="dxa"/>
            <w:vMerge/>
            <w:tcBorders>
              <w:left w:val="nil"/>
              <w:right w:val="nil"/>
            </w:tcBorders>
            <w:vAlign w:val="center"/>
          </w:tcPr>
          <w:p w14:paraId="52343E1C"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393F960F"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Toplam</w:t>
            </w:r>
          </w:p>
        </w:tc>
        <w:tc>
          <w:tcPr>
            <w:tcW w:w="1701" w:type="dxa"/>
            <w:tcBorders>
              <w:top w:val="single" w:sz="4" w:space="0" w:color="auto"/>
              <w:left w:val="nil"/>
              <w:bottom w:val="single" w:sz="4" w:space="0" w:color="auto"/>
              <w:right w:val="nil"/>
            </w:tcBorders>
          </w:tcPr>
          <w:p w14:paraId="576C87C7"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353</w:t>
            </w:r>
          </w:p>
        </w:tc>
        <w:tc>
          <w:tcPr>
            <w:tcW w:w="1309" w:type="dxa"/>
            <w:tcBorders>
              <w:top w:val="single" w:sz="4" w:space="0" w:color="auto"/>
              <w:left w:val="nil"/>
              <w:bottom w:val="single" w:sz="4" w:space="0" w:color="auto"/>
              <w:right w:val="nil"/>
            </w:tcBorders>
          </w:tcPr>
          <w:p w14:paraId="79A1BE52"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100,0</w:t>
            </w:r>
          </w:p>
        </w:tc>
      </w:tr>
      <w:tr w:rsidR="00F462EF" w:rsidRPr="0083421C" w14:paraId="75650FA0" w14:textId="77777777" w:rsidTr="006423F3">
        <w:trPr>
          <w:trHeight w:val="187"/>
        </w:trPr>
        <w:tc>
          <w:tcPr>
            <w:tcW w:w="2410" w:type="dxa"/>
            <w:vMerge w:val="restart"/>
            <w:tcBorders>
              <w:left w:val="nil"/>
              <w:right w:val="nil"/>
            </w:tcBorders>
            <w:vAlign w:val="center"/>
          </w:tcPr>
          <w:p w14:paraId="60C72639"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 xml:space="preserve">Anne Eğitim </w:t>
            </w:r>
          </w:p>
          <w:p w14:paraId="53123278"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Durumu</w:t>
            </w:r>
          </w:p>
        </w:tc>
        <w:tc>
          <w:tcPr>
            <w:tcW w:w="2660" w:type="dxa"/>
            <w:tcBorders>
              <w:top w:val="single" w:sz="4" w:space="0" w:color="auto"/>
              <w:left w:val="nil"/>
              <w:bottom w:val="single" w:sz="4" w:space="0" w:color="auto"/>
              <w:right w:val="nil"/>
            </w:tcBorders>
          </w:tcPr>
          <w:p w14:paraId="7C2716A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Yok</w:t>
            </w:r>
          </w:p>
        </w:tc>
        <w:tc>
          <w:tcPr>
            <w:tcW w:w="1701" w:type="dxa"/>
            <w:tcBorders>
              <w:top w:val="single" w:sz="4" w:space="0" w:color="auto"/>
              <w:left w:val="nil"/>
              <w:bottom w:val="single" w:sz="4" w:space="0" w:color="auto"/>
              <w:right w:val="nil"/>
            </w:tcBorders>
          </w:tcPr>
          <w:p w14:paraId="029D2EE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21</w:t>
            </w:r>
          </w:p>
        </w:tc>
        <w:tc>
          <w:tcPr>
            <w:tcW w:w="1309" w:type="dxa"/>
            <w:tcBorders>
              <w:top w:val="single" w:sz="4" w:space="0" w:color="auto"/>
              <w:left w:val="nil"/>
              <w:bottom w:val="single" w:sz="4" w:space="0" w:color="auto"/>
              <w:right w:val="nil"/>
            </w:tcBorders>
          </w:tcPr>
          <w:p w14:paraId="631D4821"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5,9</w:t>
            </w:r>
          </w:p>
        </w:tc>
      </w:tr>
      <w:tr w:rsidR="00F462EF" w:rsidRPr="0083421C" w14:paraId="1C145CA9" w14:textId="77777777" w:rsidTr="006423F3">
        <w:trPr>
          <w:trHeight w:val="187"/>
        </w:trPr>
        <w:tc>
          <w:tcPr>
            <w:tcW w:w="2410" w:type="dxa"/>
            <w:vMerge/>
            <w:tcBorders>
              <w:left w:val="nil"/>
              <w:right w:val="nil"/>
            </w:tcBorders>
            <w:vAlign w:val="center"/>
          </w:tcPr>
          <w:p w14:paraId="411564B6"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6CC5700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İlkokul</w:t>
            </w:r>
          </w:p>
        </w:tc>
        <w:tc>
          <w:tcPr>
            <w:tcW w:w="1701" w:type="dxa"/>
            <w:tcBorders>
              <w:top w:val="single" w:sz="4" w:space="0" w:color="auto"/>
              <w:left w:val="nil"/>
              <w:bottom w:val="single" w:sz="4" w:space="0" w:color="auto"/>
              <w:right w:val="nil"/>
            </w:tcBorders>
          </w:tcPr>
          <w:p w14:paraId="6D68D66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153</w:t>
            </w:r>
          </w:p>
        </w:tc>
        <w:tc>
          <w:tcPr>
            <w:tcW w:w="1309" w:type="dxa"/>
            <w:tcBorders>
              <w:top w:val="single" w:sz="4" w:space="0" w:color="auto"/>
              <w:left w:val="nil"/>
              <w:bottom w:val="single" w:sz="4" w:space="0" w:color="auto"/>
              <w:right w:val="nil"/>
            </w:tcBorders>
          </w:tcPr>
          <w:p w14:paraId="69F5F712"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43,4</w:t>
            </w:r>
          </w:p>
        </w:tc>
      </w:tr>
      <w:tr w:rsidR="00F462EF" w:rsidRPr="0083421C" w14:paraId="36ED7F3C" w14:textId="77777777" w:rsidTr="006423F3">
        <w:trPr>
          <w:trHeight w:val="187"/>
        </w:trPr>
        <w:tc>
          <w:tcPr>
            <w:tcW w:w="2410" w:type="dxa"/>
            <w:vMerge/>
            <w:tcBorders>
              <w:left w:val="nil"/>
              <w:right w:val="nil"/>
            </w:tcBorders>
            <w:vAlign w:val="center"/>
          </w:tcPr>
          <w:p w14:paraId="5433812E"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56EFADFB"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Ortaokul</w:t>
            </w:r>
          </w:p>
        </w:tc>
        <w:tc>
          <w:tcPr>
            <w:tcW w:w="1701" w:type="dxa"/>
            <w:tcBorders>
              <w:top w:val="single" w:sz="4" w:space="0" w:color="auto"/>
              <w:left w:val="nil"/>
              <w:bottom w:val="single" w:sz="4" w:space="0" w:color="auto"/>
              <w:right w:val="nil"/>
            </w:tcBorders>
          </w:tcPr>
          <w:p w14:paraId="43F26215"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88</w:t>
            </w:r>
          </w:p>
        </w:tc>
        <w:tc>
          <w:tcPr>
            <w:tcW w:w="1309" w:type="dxa"/>
            <w:tcBorders>
              <w:top w:val="single" w:sz="4" w:space="0" w:color="auto"/>
              <w:left w:val="nil"/>
              <w:bottom w:val="single" w:sz="4" w:space="0" w:color="auto"/>
              <w:right w:val="nil"/>
            </w:tcBorders>
          </w:tcPr>
          <w:p w14:paraId="44A988A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24,9</w:t>
            </w:r>
          </w:p>
        </w:tc>
      </w:tr>
      <w:tr w:rsidR="00F462EF" w:rsidRPr="0083421C" w14:paraId="5644625D" w14:textId="77777777" w:rsidTr="006423F3">
        <w:trPr>
          <w:trHeight w:val="187"/>
        </w:trPr>
        <w:tc>
          <w:tcPr>
            <w:tcW w:w="2410" w:type="dxa"/>
            <w:vMerge/>
            <w:tcBorders>
              <w:left w:val="nil"/>
              <w:right w:val="nil"/>
            </w:tcBorders>
            <w:vAlign w:val="center"/>
          </w:tcPr>
          <w:p w14:paraId="5036FC95"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6884CD8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Lise</w:t>
            </w:r>
          </w:p>
        </w:tc>
        <w:tc>
          <w:tcPr>
            <w:tcW w:w="1701" w:type="dxa"/>
            <w:tcBorders>
              <w:top w:val="single" w:sz="4" w:space="0" w:color="auto"/>
              <w:left w:val="nil"/>
              <w:bottom w:val="single" w:sz="4" w:space="0" w:color="auto"/>
              <w:right w:val="nil"/>
            </w:tcBorders>
          </w:tcPr>
          <w:p w14:paraId="49CD6F03"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63</w:t>
            </w:r>
          </w:p>
        </w:tc>
        <w:tc>
          <w:tcPr>
            <w:tcW w:w="1309" w:type="dxa"/>
            <w:tcBorders>
              <w:top w:val="single" w:sz="4" w:space="0" w:color="auto"/>
              <w:left w:val="nil"/>
              <w:bottom w:val="single" w:sz="4" w:space="0" w:color="auto"/>
              <w:right w:val="nil"/>
            </w:tcBorders>
          </w:tcPr>
          <w:p w14:paraId="69289E0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17,9</w:t>
            </w:r>
          </w:p>
        </w:tc>
      </w:tr>
      <w:tr w:rsidR="00F462EF" w:rsidRPr="0083421C" w14:paraId="2C5B42B4" w14:textId="77777777" w:rsidTr="006423F3">
        <w:trPr>
          <w:trHeight w:val="187"/>
        </w:trPr>
        <w:tc>
          <w:tcPr>
            <w:tcW w:w="2410" w:type="dxa"/>
            <w:vMerge/>
            <w:tcBorders>
              <w:left w:val="nil"/>
              <w:right w:val="nil"/>
            </w:tcBorders>
            <w:vAlign w:val="center"/>
          </w:tcPr>
          <w:p w14:paraId="187E7D7A"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47A0762E"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Üniversite</w:t>
            </w:r>
          </w:p>
        </w:tc>
        <w:tc>
          <w:tcPr>
            <w:tcW w:w="1701" w:type="dxa"/>
            <w:tcBorders>
              <w:top w:val="single" w:sz="4" w:space="0" w:color="auto"/>
              <w:left w:val="nil"/>
              <w:bottom w:val="single" w:sz="4" w:space="0" w:color="auto"/>
              <w:right w:val="nil"/>
            </w:tcBorders>
          </w:tcPr>
          <w:p w14:paraId="71E299C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28</w:t>
            </w:r>
          </w:p>
        </w:tc>
        <w:tc>
          <w:tcPr>
            <w:tcW w:w="1309" w:type="dxa"/>
            <w:tcBorders>
              <w:top w:val="single" w:sz="4" w:space="0" w:color="auto"/>
              <w:left w:val="nil"/>
              <w:bottom w:val="single" w:sz="4" w:space="0" w:color="auto"/>
              <w:right w:val="nil"/>
            </w:tcBorders>
          </w:tcPr>
          <w:p w14:paraId="1D3243A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7,9</w:t>
            </w:r>
          </w:p>
        </w:tc>
      </w:tr>
      <w:tr w:rsidR="00F462EF" w:rsidRPr="0083421C" w14:paraId="6A78CCCC" w14:textId="77777777" w:rsidTr="006423F3">
        <w:trPr>
          <w:trHeight w:val="187"/>
        </w:trPr>
        <w:tc>
          <w:tcPr>
            <w:tcW w:w="2410" w:type="dxa"/>
            <w:vMerge/>
            <w:tcBorders>
              <w:left w:val="nil"/>
              <w:right w:val="nil"/>
            </w:tcBorders>
            <w:vAlign w:val="center"/>
          </w:tcPr>
          <w:p w14:paraId="441ABAB9" w14:textId="77777777" w:rsidR="00F462EF" w:rsidRPr="0083421C" w:rsidRDefault="00F462EF" w:rsidP="00D728CC">
            <w:pPr>
              <w:pStyle w:val="AralkYok"/>
              <w:rPr>
                <w:rFonts w:ascii="Times New Roman" w:hAnsi="Times New Roman" w:cs="Times New Roman"/>
                <w:b/>
              </w:rPr>
            </w:pPr>
          </w:p>
        </w:tc>
        <w:tc>
          <w:tcPr>
            <w:tcW w:w="2660" w:type="dxa"/>
            <w:tcBorders>
              <w:top w:val="single" w:sz="4" w:space="0" w:color="auto"/>
              <w:left w:val="nil"/>
              <w:bottom w:val="single" w:sz="4" w:space="0" w:color="auto"/>
              <w:right w:val="nil"/>
            </w:tcBorders>
          </w:tcPr>
          <w:p w14:paraId="507A220C"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78791433"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5808F3AB"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r w:rsidR="00F462EF" w:rsidRPr="0083421C" w14:paraId="6D0258AC" w14:textId="77777777" w:rsidTr="006423F3">
        <w:trPr>
          <w:trHeight w:val="187"/>
        </w:trPr>
        <w:tc>
          <w:tcPr>
            <w:tcW w:w="2410" w:type="dxa"/>
            <w:vMerge w:val="restart"/>
            <w:tcBorders>
              <w:left w:val="nil"/>
              <w:right w:val="nil"/>
            </w:tcBorders>
            <w:vAlign w:val="center"/>
          </w:tcPr>
          <w:p w14:paraId="37559A9B" w14:textId="77777777"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Annenin Gelir</w:t>
            </w:r>
          </w:p>
          <w:p w14:paraId="6A1906BF" w14:textId="77777777" w:rsidR="00F462EF" w:rsidRPr="0083421C" w:rsidRDefault="00F462EF" w:rsidP="00D728CC">
            <w:pPr>
              <w:pStyle w:val="AralkYok"/>
              <w:rPr>
                <w:rFonts w:ascii="Times New Roman" w:hAnsi="Times New Roman" w:cs="Times New Roman"/>
              </w:rPr>
            </w:pPr>
            <w:r w:rsidRPr="0083421C">
              <w:rPr>
                <w:rFonts w:ascii="Times New Roman" w:hAnsi="Times New Roman" w:cs="Times New Roman"/>
              </w:rPr>
              <w:t>Düzeyi</w:t>
            </w:r>
          </w:p>
        </w:tc>
        <w:tc>
          <w:tcPr>
            <w:tcW w:w="2660" w:type="dxa"/>
            <w:tcBorders>
              <w:top w:val="single" w:sz="4" w:space="0" w:color="auto"/>
              <w:left w:val="nil"/>
              <w:bottom w:val="single" w:sz="4" w:space="0" w:color="auto"/>
              <w:right w:val="nil"/>
            </w:tcBorders>
          </w:tcPr>
          <w:p w14:paraId="5D24B07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Yok</w:t>
            </w:r>
          </w:p>
        </w:tc>
        <w:tc>
          <w:tcPr>
            <w:tcW w:w="1701" w:type="dxa"/>
            <w:tcBorders>
              <w:top w:val="single" w:sz="4" w:space="0" w:color="auto"/>
              <w:left w:val="nil"/>
              <w:bottom w:val="single" w:sz="4" w:space="0" w:color="auto"/>
              <w:right w:val="nil"/>
            </w:tcBorders>
          </w:tcPr>
          <w:p w14:paraId="6391BDD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211</w:t>
            </w:r>
          </w:p>
        </w:tc>
        <w:tc>
          <w:tcPr>
            <w:tcW w:w="1309" w:type="dxa"/>
            <w:tcBorders>
              <w:top w:val="single" w:sz="4" w:space="0" w:color="auto"/>
              <w:left w:val="nil"/>
              <w:bottom w:val="single" w:sz="4" w:space="0" w:color="auto"/>
              <w:right w:val="nil"/>
            </w:tcBorders>
          </w:tcPr>
          <w:p w14:paraId="692C8BF6"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59,7</w:t>
            </w:r>
          </w:p>
        </w:tc>
      </w:tr>
      <w:tr w:rsidR="00F462EF" w:rsidRPr="0083421C" w14:paraId="5395E970" w14:textId="77777777" w:rsidTr="006423F3">
        <w:trPr>
          <w:trHeight w:val="187"/>
        </w:trPr>
        <w:tc>
          <w:tcPr>
            <w:tcW w:w="2410" w:type="dxa"/>
            <w:vMerge/>
            <w:tcBorders>
              <w:left w:val="nil"/>
              <w:right w:val="nil"/>
            </w:tcBorders>
            <w:vAlign w:val="center"/>
          </w:tcPr>
          <w:p w14:paraId="0E10A570"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2FA78358"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0-1000 tl</w:t>
            </w:r>
          </w:p>
        </w:tc>
        <w:tc>
          <w:tcPr>
            <w:tcW w:w="1701" w:type="dxa"/>
            <w:tcBorders>
              <w:top w:val="single" w:sz="4" w:space="0" w:color="auto"/>
              <w:left w:val="nil"/>
              <w:bottom w:val="single" w:sz="4" w:space="0" w:color="auto"/>
              <w:right w:val="nil"/>
            </w:tcBorders>
          </w:tcPr>
          <w:p w14:paraId="48668FA6"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54</w:t>
            </w:r>
          </w:p>
        </w:tc>
        <w:tc>
          <w:tcPr>
            <w:tcW w:w="1309" w:type="dxa"/>
            <w:tcBorders>
              <w:top w:val="single" w:sz="4" w:space="0" w:color="auto"/>
              <w:left w:val="nil"/>
              <w:bottom w:val="single" w:sz="4" w:space="0" w:color="auto"/>
              <w:right w:val="nil"/>
            </w:tcBorders>
          </w:tcPr>
          <w:p w14:paraId="21A1B47D"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15,3</w:t>
            </w:r>
          </w:p>
        </w:tc>
      </w:tr>
      <w:tr w:rsidR="00F462EF" w:rsidRPr="0083421C" w14:paraId="5F75A6FF" w14:textId="77777777" w:rsidTr="006423F3">
        <w:trPr>
          <w:trHeight w:val="187"/>
        </w:trPr>
        <w:tc>
          <w:tcPr>
            <w:tcW w:w="2410" w:type="dxa"/>
            <w:vMerge/>
            <w:tcBorders>
              <w:left w:val="nil"/>
              <w:right w:val="nil"/>
            </w:tcBorders>
            <w:vAlign w:val="center"/>
          </w:tcPr>
          <w:p w14:paraId="39295936"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02503933"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1001-2500 tl</w:t>
            </w:r>
          </w:p>
        </w:tc>
        <w:tc>
          <w:tcPr>
            <w:tcW w:w="1701" w:type="dxa"/>
            <w:tcBorders>
              <w:top w:val="single" w:sz="4" w:space="0" w:color="auto"/>
              <w:left w:val="nil"/>
              <w:bottom w:val="single" w:sz="4" w:space="0" w:color="auto"/>
              <w:right w:val="nil"/>
            </w:tcBorders>
          </w:tcPr>
          <w:p w14:paraId="5AAEFF1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50</w:t>
            </w:r>
          </w:p>
        </w:tc>
        <w:tc>
          <w:tcPr>
            <w:tcW w:w="1309" w:type="dxa"/>
            <w:tcBorders>
              <w:top w:val="single" w:sz="4" w:space="0" w:color="auto"/>
              <w:left w:val="nil"/>
              <w:bottom w:val="single" w:sz="4" w:space="0" w:color="auto"/>
              <w:right w:val="nil"/>
            </w:tcBorders>
          </w:tcPr>
          <w:p w14:paraId="067C091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14,2</w:t>
            </w:r>
          </w:p>
        </w:tc>
      </w:tr>
      <w:tr w:rsidR="00F462EF" w:rsidRPr="0083421C" w14:paraId="420E2611" w14:textId="77777777" w:rsidTr="006423F3">
        <w:trPr>
          <w:trHeight w:val="187"/>
        </w:trPr>
        <w:tc>
          <w:tcPr>
            <w:tcW w:w="2410" w:type="dxa"/>
            <w:vMerge/>
            <w:tcBorders>
              <w:left w:val="nil"/>
              <w:right w:val="nil"/>
            </w:tcBorders>
            <w:vAlign w:val="center"/>
          </w:tcPr>
          <w:p w14:paraId="3F947734"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3DADD55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2501-5000 tl</w:t>
            </w:r>
          </w:p>
        </w:tc>
        <w:tc>
          <w:tcPr>
            <w:tcW w:w="1701" w:type="dxa"/>
            <w:tcBorders>
              <w:top w:val="single" w:sz="4" w:space="0" w:color="auto"/>
              <w:left w:val="nil"/>
              <w:bottom w:val="single" w:sz="4" w:space="0" w:color="auto"/>
              <w:right w:val="nil"/>
            </w:tcBorders>
          </w:tcPr>
          <w:p w14:paraId="50DD4C9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32</w:t>
            </w:r>
          </w:p>
        </w:tc>
        <w:tc>
          <w:tcPr>
            <w:tcW w:w="1309" w:type="dxa"/>
            <w:tcBorders>
              <w:top w:val="single" w:sz="4" w:space="0" w:color="auto"/>
              <w:left w:val="nil"/>
              <w:bottom w:val="single" w:sz="4" w:space="0" w:color="auto"/>
              <w:right w:val="nil"/>
            </w:tcBorders>
          </w:tcPr>
          <w:p w14:paraId="54CFC6E5"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9,1</w:t>
            </w:r>
          </w:p>
        </w:tc>
      </w:tr>
      <w:tr w:rsidR="00F462EF" w:rsidRPr="0083421C" w14:paraId="1FBC7B22" w14:textId="77777777" w:rsidTr="006423F3">
        <w:trPr>
          <w:trHeight w:val="187"/>
        </w:trPr>
        <w:tc>
          <w:tcPr>
            <w:tcW w:w="2410" w:type="dxa"/>
            <w:vMerge/>
            <w:tcBorders>
              <w:left w:val="nil"/>
              <w:right w:val="nil"/>
            </w:tcBorders>
            <w:vAlign w:val="center"/>
          </w:tcPr>
          <w:p w14:paraId="33D74314"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6435152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5001+ tl</w:t>
            </w:r>
          </w:p>
        </w:tc>
        <w:tc>
          <w:tcPr>
            <w:tcW w:w="1701" w:type="dxa"/>
            <w:tcBorders>
              <w:top w:val="single" w:sz="4" w:space="0" w:color="auto"/>
              <w:left w:val="nil"/>
              <w:bottom w:val="single" w:sz="4" w:space="0" w:color="auto"/>
              <w:right w:val="nil"/>
            </w:tcBorders>
          </w:tcPr>
          <w:p w14:paraId="63787C09"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6</w:t>
            </w:r>
          </w:p>
        </w:tc>
        <w:tc>
          <w:tcPr>
            <w:tcW w:w="1309" w:type="dxa"/>
            <w:tcBorders>
              <w:top w:val="single" w:sz="4" w:space="0" w:color="auto"/>
              <w:left w:val="nil"/>
              <w:bottom w:val="single" w:sz="4" w:space="0" w:color="auto"/>
              <w:right w:val="nil"/>
            </w:tcBorders>
          </w:tcPr>
          <w:p w14:paraId="203B5870"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1,7</w:t>
            </w:r>
          </w:p>
        </w:tc>
      </w:tr>
      <w:tr w:rsidR="00F462EF" w:rsidRPr="0083421C" w14:paraId="0FD7860F" w14:textId="77777777" w:rsidTr="006423F3">
        <w:trPr>
          <w:trHeight w:val="187"/>
        </w:trPr>
        <w:tc>
          <w:tcPr>
            <w:tcW w:w="2410" w:type="dxa"/>
            <w:vMerge/>
            <w:tcBorders>
              <w:left w:val="nil"/>
              <w:right w:val="nil"/>
            </w:tcBorders>
            <w:vAlign w:val="center"/>
          </w:tcPr>
          <w:p w14:paraId="1CCC94E8" w14:textId="77777777" w:rsidR="00F462EF" w:rsidRPr="0083421C" w:rsidRDefault="00F462EF" w:rsidP="00D728CC">
            <w:pPr>
              <w:pStyle w:val="AralkYok"/>
              <w:rPr>
                <w:rFonts w:ascii="Times New Roman" w:hAnsi="Times New Roman" w:cs="Times New Roman"/>
              </w:rPr>
            </w:pPr>
          </w:p>
        </w:tc>
        <w:tc>
          <w:tcPr>
            <w:tcW w:w="2660" w:type="dxa"/>
            <w:tcBorders>
              <w:top w:val="single" w:sz="4" w:space="0" w:color="auto"/>
              <w:left w:val="nil"/>
              <w:bottom w:val="single" w:sz="4" w:space="0" w:color="auto"/>
              <w:right w:val="nil"/>
            </w:tcBorders>
          </w:tcPr>
          <w:p w14:paraId="6F793BAE"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Toplam</w:t>
            </w:r>
          </w:p>
        </w:tc>
        <w:tc>
          <w:tcPr>
            <w:tcW w:w="1701" w:type="dxa"/>
            <w:tcBorders>
              <w:top w:val="single" w:sz="4" w:space="0" w:color="auto"/>
              <w:left w:val="nil"/>
              <w:bottom w:val="single" w:sz="4" w:space="0" w:color="auto"/>
              <w:right w:val="nil"/>
            </w:tcBorders>
          </w:tcPr>
          <w:p w14:paraId="18F37348"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353</w:t>
            </w:r>
          </w:p>
        </w:tc>
        <w:tc>
          <w:tcPr>
            <w:tcW w:w="1309" w:type="dxa"/>
            <w:tcBorders>
              <w:top w:val="single" w:sz="4" w:space="0" w:color="auto"/>
              <w:left w:val="nil"/>
              <w:bottom w:val="single" w:sz="4" w:space="0" w:color="auto"/>
              <w:right w:val="nil"/>
            </w:tcBorders>
          </w:tcPr>
          <w:p w14:paraId="4E9A4861" w14:textId="77777777" w:rsidR="00F462EF" w:rsidRPr="0083421C" w:rsidRDefault="00F462EF" w:rsidP="00D728CC">
            <w:pPr>
              <w:pStyle w:val="AralkYok"/>
              <w:rPr>
                <w:rFonts w:ascii="Times New Roman" w:hAnsi="Times New Roman" w:cs="Times New Roman"/>
                <w:sz w:val="18"/>
                <w:szCs w:val="18"/>
              </w:rPr>
            </w:pPr>
            <w:r w:rsidRPr="0083421C">
              <w:rPr>
                <w:rFonts w:ascii="Times New Roman" w:hAnsi="Times New Roman" w:cs="Times New Roman"/>
                <w:sz w:val="18"/>
                <w:szCs w:val="18"/>
              </w:rPr>
              <w:t>100,0</w:t>
            </w:r>
          </w:p>
        </w:tc>
      </w:tr>
      <w:tr w:rsidR="00F462EF" w:rsidRPr="0083421C" w14:paraId="53D592D9" w14:textId="77777777" w:rsidTr="006423F3">
        <w:trPr>
          <w:trHeight w:val="187"/>
        </w:trPr>
        <w:tc>
          <w:tcPr>
            <w:tcW w:w="2410" w:type="dxa"/>
            <w:vMerge w:val="restart"/>
            <w:tcBorders>
              <w:left w:val="nil"/>
              <w:right w:val="nil"/>
            </w:tcBorders>
            <w:vAlign w:val="center"/>
          </w:tcPr>
          <w:p w14:paraId="5A3EB89A"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 xml:space="preserve">Beden Eğitimi </w:t>
            </w:r>
          </w:p>
          <w:p w14:paraId="333CCCE7" w14:textId="77777777" w:rsidR="00F462EF" w:rsidRPr="0083421C" w:rsidRDefault="00F462EF" w:rsidP="00D728CC">
            <w:pPr>
              <w:pStyle w:val="AralkYok"/>
              <w:rPr>
                <w:rFonts w:ascii="Times New Roman" w:hAnsi="Times New Roman" w:cs="Times New Roman"/>
                <w:b/>
              </w:rPr>
            </w:pPr>
            <w:r w:rsidRPr="0083421C">
              <w:rPr>
                <w:rFonts w:ascii="Times New Roman" w:hAnsi="Times New Roman" w:cs="Times New Roman"/>
                <w:b/>
              </w:rPr>
              <w:t>Öğretmeni Cinsiyet</w:t>
            </w:r>
          </w:p>
        </w:tc>
        <w:tc>
          <w:tcPr>
            <w:tcW w:w="2660" w:type="dxa"/>
            <w:tcBorders>
              <w:top w:val="single" w:sz="4" w:space="0" w:color="auto"/>
              <w:left w:val="nil"/>
              <w:bottom w:val="single" w:sz="4" w:space="0" w:color="auto"/>
              <w:right w:val="nil"/>
            </w:tcBorders>
          </w:tcPr>
          <w:p w14:paraId="3E8D9568"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Kadın</w:t>
            </w:r>
          </w:p>
        </w:tc>
        <w:tc>
          <w:tcPr>
            <w:tcW w:w="1701" w:type="dxa"/>
            <w:tcBorders>
              <w:top w:val="single" w:sz="4" w:space="0" w:color="auto"/>
              <w:left w:val="nil"/>
              <w:bottom w:val="single" w:sz="4" w:space="0" w:color="auto"/>
              <w:right w:val="nil"/>
            </w:tcBorders>
          </w:tcPr>
          <w:p w14:paraId="58A9884D"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111</w:t>
            </w:r>
          </w:p>
        </w:tc>
        <w:tc>
          <w:tcPr>
            <w:tcW w:w="1309" w:type="dxa"/>
            <w:tcBorders>
              <w:top w:val="single" w:sz="4" w:space="0" w:color="auto"/>
              <w:left w:val="nil"/>
              <w:bottom w:val="single" w:sz="4" w:space="0" w:color="auto"/>
              <w:right w:val="nil"/>
            </w:tcBorders>
          </w:tcPr>
          <w:p w14:paraId="7ADEE3C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31,4</w:t>
            </w:r>
          </w:p>
        </w:tc>
      </w:tr>
      <w:tr w:rsidR="00F462EF" w:rsidRPr="0083421C" w14:paraId="3B6FCFB9" w14:textId="77777777" w:rsidTr="00D728CC">
        <w:trPr>
          <w:trHeight w:val="187"/>
        </w:trPr>
        <w:tc>
          <w:tcPr>
            <w:tcW w:w="2410" w:type="dxa"/>
            <w:vMerge/>
            <w:tcBorders>
              <w:left w:val="nil"/>
              <w:right w:val="nil"/>
            </w:tcBorders>
            <w:vAlign w:val="center"/>
          </w:tcPr>
          <w:p w14:paraId="436F8059" w14:textId="77777777" w:rsidR="00F462EF" w:rsidRPr="0083421C" w:rsidRDefault="00F462EF" w:rsidP="00D728CC">
            <w:pPr>
              <w:pStyle w:val="AralkYok"/>
              <w:rPr>
                <w:rFonts w:ascii="Times New Roman" w:hAnsi="Times New Roman" w:cs="Times New Roman"/>
                <w:b/>
                <w:sz w:val="18"/>
                <w:szCs w:val="18"/>
              </w:rPr>
            </w:pPr>
          </w:p>
        </w:tc>
        <w:tc>
          <w:tcPr>
            <w:tcW w:w="2660" w:type="dxa"/>
            <w:tcBorders>
              <w:top w:val="single" w:sz="4" w:space="0" w:color="auto"/>
              <w:left w:val="nil"/>
              <w:bottom w:val="single" w:sz="4" w:space="0" w:color="auto"/>
              <w:right w:val="nil"/>
            </w:tcBorders>
          </w:tcPr>
          <w:p w14:paraId="279BB74B"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Erkek</w:t>
            </w:r>
          </w:p>
        </w:tc>
        <w:tc>
          <w:tcPr>
            <w:tcW w:w="1701" w:type="dxa"/>
            <w:tcBorders>
              <w:top w:val="single" w:sz="4" w:space="0" w:color="auto"/>
              <w:left w:val="nil"/>
              <w:bottom w:val="single" w:sz="4" w:space="0" w:color="auto"/>
              <w:right w:val="nil"/>
            </w:tcBorders>
          </w:tcPr>
          <w:p w14:paraId="1BD36D5F"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242</w:t>
            </w:r>
          </w:p>
        </w:tc>
        <w:tc>
          <w:tcPr>
            <w:tcW w:w="1309" w:type="dxa"/>
            <w:tcBorders>
              <w:top w:val="single" w:sz="4" w:space="0" w:color="auto"/>
              <w:left w:val="nil"/>
              <w:bottom w:val="single" w:sz="4" w:space="0" w:color="auto"/>
              <w:right w:val="nil"/>
            </w:tcBorders>
          </w:tcPr>
          <w:p w14:paraId="1917A709"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68,6</w:t>
            </w:r>
          </w:p>
        </w:tc>
      </w:tr>
      <w:tr w:rsidR="00F462EF" w:rsidRPr="0083421C" w14:paraId="515EF6E4" w14:textId="77777777" w:rsidTr="00D728CC">
        <w:trPr>
          <w:trHeight w:val="187"/>
        </w:trPr>
        <w:tc>
          <w:tcPr>
            <w:tcW w:w="2410" w:type="dxa"/>
            <w:vMerge/>
            <w:tcBorders>
              <w:left w:val="nil"/>
              <w:right w:val="nil"/>
            </w:tcBorders>
            <w:vAlign w:val="center"/>
          </w:tcPr>
          <w:p w14:paraId="4B80C2AD" w14:textId="77777777" w:rsidR="00F462EF" w:rsidRPr="0083421C" w:rsidRDefault="00F462EF" w:rsidP="00D728CC">
            <w:pPr>
              <w:pStyle w:val="AralkYok"/>
              <w:rPr>
                <w:rFonts w:ascii="Times New Roman" w:hAnsi="Times New Roman" w:cs="Times New Roman"/>
                <w:b/>
                <w:sz w:val="18"/>
                <w:szCs w:val="18"/>
              </w:rPr>
            </w:pPr>
          </w:p>
        </w:tc>
        <w:tc>
          <w:tcPr>
            <w:tcW w:w="2660" w:type="dxa"/>
            <w:tcBorders>
              <w:top w:val="single" w:sz="4" w:space="0" w:color="auto"/>
              <w:left w:val="nil"/>
              <w:bottom w:val="single" w:sz="4" w:space="0" w:color="auto"/>
              <w:right w:val="nil"/>
            </w:tcBorders>
          </w:tcPr>
          <w:p w14:paraId="25B931DA"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Toplam</w:t>
            </w:r>
          </w:p>
        </w:tc>
        <w:tc>
          <w:tcPr>
            <w:tcW w:w="1701" w:type="dxa"/>
            <w:tcBorders>
              <w:top w:val="single" w:sz="4" w:space="0" w:color="auto"/>
              <w:left w:val="nil"/>
              <w:bottom w:val="single" w:sz="4" w:space="0" w:color="auto"/>
              <w:right w:val="nil"/>
            </w:tcBorders>
          </w:tcPr>
          <w:p w14:paraId="4CBA4B37"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353</w:t>
            </w:r>
          </w:p>
        </w:tc>
        <w:tc>
          <w:tcPr>
            <w:tcW w:w="1309" w:type="dxa"/>
            <w:tcBorders>
              <w:top w:val="single" w:sz="4" w:space="0" w:color="auto"/>
              <w:left w:val="nil"/>
              <w:bottom w:val="single" w:sz="4" w:space="0" w:color="auto"/>
              <w:right w:val="nil"/>
            </w:tcBorders>
          </w:tcPr>
          <w:p w14:paraId="21E460B6" w14:textId="77777777" w:rsidR="00F462EF" w:rsidRPr="0083421C" w:rsidRDefault="00F462EF" w:rsidP="00D728CC">
            <w:pPr>
              <w:pStyle w:val="AralkYok"/>
              <w:rPr>
                <w:rFonts w:ascii="Times New Roman" w:hAnsi="Times New Roman" w:cs="Times New Roman"/>
                <w:b/>
                <w:sz w:val="18"/>
                <w:szCs w:val="18"/>
              </w:rPr>
            </w:pPr>
            <w:r w:rsidRPr="0083421C">
              <w:rPr>
                <w:rFonts w:ascii="Times New Roman" w:hAnsi="Times New Roman" w:cs="Times New Roman"/>
                <w:b/>
                <w:sz w:val="18"/>
                <w:szCs w:val="18"/>
              </w:rPr>
              <w:t>100,0</w:t>
            </w:r>
          </w:p>
        </w:tc>
      </w:tr>
    </w:tbl>
    <w:p w14:paraId="43325B53" w14:textId="77777777" w:rsidR="00F462EF" w:rsidRPr="0083421C" w:rsidRDefault="00F462EF" w:rsidP="00F462EF">
      <w:pPr>
        <w:spacing w:line="360" w:lineRule="auto"/>
        <w:jc w:val="both"/>
        <w:rPr>
          <w:rFonts w:ascii="Times New Roman" w:eastAsia="Times New Roman" w:hAnsi="Times New Roman" w:cs="Times New Roman"/>
          <w:sz w:val="24"/>
          <w:szCs w:val="24"/>
        </w:rPr>
      </w:pPr>
    </w:p>
    <w:p w14:paraId="7DE65877" w14:textId="42DAF9A2" w:rsidR="00F462EF" w:rsidRPr="0083421C" w:rsidRDefault="00F462EF" w:rsidP="00F462EF">
      <w:pPr>
        <w:spacing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Tablo</w:t>
      </w:r>
      <w:r w:rsidR="00851C1E" w:rsidRPr="0083421C">
        <w:rPr>
          <w:rFonts w:ascii="Times New Roman" w:eastAsia="Times New Roman" w:hAnsi="Times New Roman" w:cs="Times New Roman"/>
          <w:sz w:val="24"/>
          <w:szCs w:val="24"/>
        </w:rPr>
        <w:t xml:space="preserve"> </w:t>
      </w:r>
      <w:r w:rsidR="000D4828" w:rsidRPr="0083421C">
        <w:rPr>
          <w:rFonts w:ascii="Times New Roman" w:eastAsia="Times New Roman" w:hAnsi="Times New Roman" w:cs="Times New Roman"/>
          <w:sz w:val="24"/>
          <w:szCs w:val="24"/>
        </w:rPr>
        <w:t>3</w:t>
      </w:r>
      <w:r w:rsidRPr="0083421C">
        <w:rPr>
          <w:rFonts w:ascii="Times New Roman" w:eastAsia="Times New Roman" w:hAnsi="Times New Roman" w:cs="Times New Roman"/>
          <w:sz w:val="24"/>
          <w:szCs w:val="24"/>
        </w:rPr>
        <w:t>. incelendiğinde ortaöğretim öğrencilerinin cinsiyetlerine</w:t>
      </w:r>
      <w:r w:rsidRPr="0083421C">
        <w:rPr>
          <w:sz w:val="23"/>
          <w:szCs w:val="23"/>
        </w:rPr>
        <w:t xml:space="preserve"> </w:t>
      </w:r>
      <w:r w:rsidRPr="0083421C">
        <w:rPr>
          <w:rFonts w:ascii="Times New Roman" w:eastAsia="Times New Roman" w:hAnsi="Times New Roman" w:cs="Times New Roman"/>
          <w:sz w:val="24"/>
          <w:szCs w:val="24"/>
        </w:rPr>
        <w:t>göre %65.4’ü kadın ve %34.6’ sı erkek, Sınıf seviyesine göre %30’u 9.sınıf, %39.7’si 10.sınıf, %30.3’ü 11.sınıf, okulun sportif aktivitelerine katılım durumlarına göre %59.5’i evet, %40.5’i hayır şeklinde ayrılmıştır. Spor branş seçimine göre bireysel mücadele sporları %10.8’i, topla oynanan takım sporları %23.5’i, bedensel temas olmayan sporlar %21.2’sini, hiçbir branşı olmayanları da %44.5’lik dilimi oluşturmuştur. Sporculuk düzeyine göre lisanslı sporcular %28.6’sını lisanssız sporcular %37.4’ünü spor yapmayanlar %34’ünü, spor yaptığı yıla göre hiç yapmayanlar %27.5’i, 1-3 yıl %26.3’ü, 4-6 yıl %26.9’u, 7+ yıl %19.3’ü oluşturmaktadır. Babasının eğitim durumuna göre %31.1’si ilkokul, %23.8’i ortaokul, %29.2’si lise, %14.2’si üniversite mezunu, %1.7’sinin ise hiçbir eğitimi yoktur. Babasının gelir durumuna göre %5.8’si geliri yok, % 8.2’si 0-1000 tl, %43.3’ü 1001-2500 tl, %35.1’i 2501-5000 tl, %7.6’sı 5001+ tl olarak görülmüştür. Annesinin eğitim durumuna göre %43.4’ü ilkokul, %24.9’u ortaokul, %17.9’i lise, %7.9’u üniversite mezunu, %5.9’unun ise hiçbir eğitimi yoktur. Annesinin gelir durumuna göre %59.8’i geliri yok, % 15.3’ü 0-1000 tl, %14.2’si 1001-2500 tl, %9.1’i 2501-5000 tl, %1.7’si 5001+ tl olarak görülmüştür. Beden eğitimi öğretmenin cinsiyetine göre % 31.4’ünün kadın, %68.6’sının erkek olduğu görülmüştür.</w:t>
      </w:r>
    </w:p>
    <w:p w14:paraId="59EACB92" w14:textId="72AFE4A4" w:rsidR="00F462EF" w:rsidRPr="0083421C" w:rsidRDefault="00F462EF" w:rsidP="00F462EF">
      <w:pPr>
        <w:pStyle w:val="ListeParagraf"/>
        <w:spacing w:after="0" w:line="360" w:lineRule="auto"/>
        <w:ind w:left="360"/>
        <w:rPr>
          <w:rFonts w:ascii="Times New Roman" w:eastAsia="Times New Roman" w:hAnsi="Times New Roman" w:cs="Times New Roman"/>
          <w:b/>
          <w:sz w:val="24"/>
          <w:szCs w:val="24"/>
        </w:rPr>
      </w:pPr>
    </w:p>
    <w:p w14:paraId="60E36D66" w14:textId="0FE8CBC8"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70DE7672" w14:textId="2172D57F"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4D753A22" w14:textId="254411C1"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3F69E611" w14:textId="5CABE28E"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491F4D42" w14:textId="50E3B77D"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4B03206F" w14:textId="52001CFD"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6964E781" w14:textId="2993D762" w:rsidR="00301F1E" w:rsidRPr="0083421C" w:rsidRDefault="00301F1E" w:rsidP="00F462EF">
      <w:pPr>
        <w:pStyle w:val="ListeParagraf"/>
        <w:spacing w:after="0" w:line="360" w:lineRule="auto"/>
        <w:ind w:left="360"/>
        <w:rPr>
          <w:rFonts w:ascii="Times New Roman" w:eastAsia="Times New Roman" w:hAnsi="Times New Roman" w:cs="Times New Roman"/>
          <w:b/>
          <w:sz w:val="24"/>
          <w:szCs w:val="24"/>
        </w:rPr>
      </w:pPr>
    </w:p>
    <w:p w14:paraId="27BA9AC7" w14:textId="3CD08568"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269ABAB4" w14:textId="18F94FA7"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2F717F5A" w14:textId="302F76B0"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27E9135C" w14:textId="33986699"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78A4BB91" w14:textId="62BCAE86"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7B802677" w14:textId="7E50909F"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73C92B74" w14:textId="0794FF8C"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7A1C61D1" w14:textId="2DE18577"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3FC9E77E" w14:textId="77777777" w:rsidR="00737066" w:rsidRPr="0083421C" w:rsidRDefault="00737066" w:rsidP="00F462EF">
      <w:pPr>
        <w:pStyle w:val="ListeParagraf"/>
        <w:spacing w:after="0" w:line="360" w:lineRule="auto"/>
        <w:ind w:left="360"/>
        <w:rPr>
          <w:rFonts w:ascii="Times New Roman" w:eastAsia="Times New Roman" w:hAnsi="Times New Roman" w:cs="Times New Roman"/>
          <w:b/>
          <w:sz w:val="24"/>
          <w:szCs w:val="24"/>
        </w:rPr>
      </w:pPr>
    </w:p>
    <w:p w14:paraId="032EFBE3" w14:textId="391D57F7" w:rsidR="00F462EF" w:rsidRPr="0083421C" w:rsidRDefault="00F462EF" w:rsidP="00B35DE9">
      <w:pPr>
        <w:spacing w:after="0" w:line="360" w:lineRule="auto"/>
        <w:rPr>
          <w:rFonts w:ascii="Times New Roman" w:eastAsia="Times New Roman" w:hAnsi="Times New Roman" w:cs="Times New Roman"/>
          <w:b/>
          <w:sz w:val="24"/>
          <w:szCs w:val="24"/>
        </w:rPr>
      </w:pPr>
      <w:r w:rsidRPr="0083421C">
        <w:rPr>
          <w:rFonts w:ascii="Times New Roman" w:eastAsia="Times New Roman" w:hAnsi="Times New Roman" w:cs="Times New Roman" w:hint="eastAsia"/>
          <w:b/>
          <w:bCs/>
          <w:sz w:val="24"/>
          <w:szCs w:val="24"/>
        </w:rPr>
        <w:lastRenderedPageBreak/>
        <w:t>Ş</w:t>
      </w:r>
      <w:r w:rsidRPr="0083421C">
        <w:rPr>
          <w:rFonts w:ascii="Times New Roman" w:eastAsia="Times New Roman" w:hAnsi="Times New Roman" w:cs="Times New Roman"/>
          <w:b/>
          <w:bCs/>
          <w:sz w:val="24"/>
          <w:szCs w:val="24"/>
        </w:rPr>
        <w:t xml:space="preserve">ekil 1. </w:t>
      </w:r>
      <w:r w:rsidRPr="0083421C">
        <w:rPr>
          <w:rFonts w:ascii="Times New Roman" w:eastAsia="Times New Roman" w:hAnsi="Times New Roman" w:cs="Times New Roman"/>
          <w:sz w:val="24"/>
          <w:szCs w:val="24"/>
        </w:rPr>
        <w:t>Bas</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kl</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 xml:space="preserve">k (Kurtosis) ve </w:t>
      </w:r>
      <w:r w:rsidRPr="0083421C">
        <w:rPr>
          <w:rFonts w:ascii="Times New Roman" w:eastAsia="Times New Roman" w:hAnsi="Times New Roman" w:cs="Times New Roman" w:hint="eastAsia"/>
          <w:sz w:val="24"/>
          <w:szCs w:val="24"/>
        </w:rPr>
        <w:t>Ç</w:t>
      </w:r>
      <w:r w:rsidRPr="0083421C">
        <w:rPr>
          <w:rFonts w:ascii="Times New Roman" w:eastAsia="Times New Roman" w:hAnsi="Times New Roman" w:cs="Times New Roman"/>
          <w:sz w:val="24"/>
          <w:szCs w:val="24"/>
        </w:rPr>
        <w:t>arp</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kl</w:t>
      </w:r>
      <w:r w:rsidRPr="0083421C">
        <w:rPr>
          <w:rFonts w:ascii="Times New Roman" w:eastAsia="Times New Roman" w:hAnsi="Times New Roman" w:cs="Times New Roman" w:hint="eastAsia"/>
          <w:sz w:val="24"/>
          <w:szCs w:val="24"/>
        </w:rPr>
        <w:t>ı</w:t>
      </w:r>
      <w:r w:rsidRPr="0083421C">
        <w:rPr>
          <w:rFonts w:ascii="Times New Roman" w:eastAsia="Times New Roman" w:hAnsi="Times New Roman" w:cs="Times New Roman"/>
          <w:sz w:val="24"/>
          <w:szCs w:val="24"/>
        </w:rPr>
        <w:t>k (Skewness) grafi</w:t>
      </w:r>
      <w:r w:rsidRPr="0083421C">
        <w:rPr>
          <w:rFonts w:ascii="Times New Roman" w:eastAsia="Times New Roman" w:hAnsi="Times New Roman" w:cs="Times New Roman" w:hint="eastAsia"/>
          <w:sz w:val="24"/>
          <w:szCs w:val="24"/>
        </w:rPr>
        <w:t>ğ</w:t>
      </w:r>
      <w:r w:rsidRPr="0083421C">
        <w:rPr>
          <w:rFonts w:ascii="Times New Roman" w:eastAsia="Times New Roman" w:hAnsi="Times New Roman" w:cs="Times New Roman"/>
          <w:sz w:val="24"/>
          <w:szCs w:val="24"/>
        </w:rPr>
        <w:t>i</w:t>
      </w:r>
    </w:p>
    <w:p w14:paraId="3C81D3E9" w14:textId="77777777" w:rsidR="00F462EF" w:rsidRPr="0083421C" w:rsidRDefault="00F462EF" w:rsidP="00F462EF">
      <w:pPr>
        <w:spacing w:before="200" w:after="0" w:line="360" w:lineRule="auto"/>
        <w:rPr>
          <w:rFonts w:ascii="Times New Roman" w:eastAsia="Times New Roman" w:hAnsi="Times New Roman" w:cs="Times New Roman"/>
          <w:sz w:val="24"/>
          <w:szCs w:val="24"/>
        </w:rPr>
      </w:pPr>
      <w:r w:rsidRPr="0083421C">
        <w:rPr>
          <w:rFonts w:ascii="Times New Roman" w:hAnsi="Times New Roman" w:cs="Times New Roman"/>
          <w:noProof/>
          <w:sz w:val="24"/>
          <w:szCs w:val="24"/>
        </w:rPr>
        <w:drawing>
          <wp:inline distT="0" distB="0" distL="0" distR="0" wp14:anchorId="63C81D29" wp14:editId="0F138A22">
            <wp:extent cx="2714625" cy="2647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647950"/>
                    </a:xfrm>
                    <a:prstGeom prst="rect">
                      <a:avLst/>
                    </a:prstGeom>
                    <a:noFill/>
                    <a:ln>
                      <a:noFill/>
                    </a:ln>
                  </pic:spPr>
                </pic:pic>
              </a:graphicData>
            </a:graphic>
          </wp:inline>
        </w:drawing>
      </w:r>
      <w:r w:rsidRPr="0083421C">
        <w:rPr>
          <w:rFonts w:ascii="Times New Roman" w:hAnsi="Times New Roman" w:cs="Times New Roman"/>
          <w:noProof/>
          <w:sz w:val="24"/>
          <w:szCs w:val="24"/>
        </w:rPr>
        <w:drawing>
          <wp:anchor distT="0" distB="0" distL="114300" distR="114300" simplePos="0" relativeHeight="251659264" behindDoc="0" locked="0" layoutInCell="1" allowOverlap="1" wp14:anchorId="7BA704D4" wp14:editId="517127FC">
            <wp:simplePos x="0" y="0"/>
            <wp:positionH relativeFrom="margin">
              <wp:align>left</wp:align>
            </wp:positionH>
            <wp:positionV relativeFrom="paragraph">
              <wp:posOffset>94615</wp:posOffset>
            </wp:positionV>
            <wp:extent cx="2914650" cy="27051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47" w:name="_heading=h.haapch" w:colFirst="0" w:colLast="0"/>
      <w:bookmarkEnd w:id="147"/>
    </w:p>
    <w:p w14:paraId="5BAB5E13" w14:textId="77777777" w:rsidR="00F462EF" w:rsidRPr="0083421C" w:rsidRDefault="00F462EF" w:rsidP="00F462EF">
      <w:pPr>
        <w:spacing w:before="200" w:after="0" w:line="360" w:lineRule="auto"/>
        <w:rPr>
          <w:rFonts w:ascii="Times New Roman" w:eastAsia="Times New Roman" w:hAnsi="Times New Roman" w:cs="Times New Roman"/>
          <w:sz w:val="24"/>
          <w:szCs w:val="24"/>
        </w:rPr>
      </w:pPr>
      <w:r w:rsidRPr="0083421C">
        <w:rPr>
          <w:rFonts w:ascii="Times New Roman" w:hAnsi="Times New Roman" w:cs="Times New Roman"/>
          <w:noProof/>
          <w:sz w:val="24"/>
          <w:szCs w:val="24"/>
        </w:rPr>
        <w:drawing>
          <wp:inline distT="0" distB="0" distL="0" distR="0" wp14:anchorId="7D17C8D5" wp14:editId="14808EDD">
            <wp:extent cx="2333625" cy="23050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2305050"/>
                    </a:xfrm>
                    <a:prstGeom prst="rect">
                      <a:avLst/>
                    </a:prstGeom>
                    <a:noFill/>
                    <a:ln>
                      <a:noFill/>
                    </a:ln>
                  </pic:spPr>
                </pic:pic>
              </a:graphicData>
            </a:graphic>
          </wp:inline>
        </w:drawing>
      </w:r>
      <w:r w:rsidRPr="0083421C">
        <w:rPr>
          <w:rFonts w:ascii="Times New Roman" w:eastAsia="Times New Roman" w:hAnsi="Times New Roman" w:cs="Times New Roman"/>
          <w:sz w:val="24"/>
          <w:szCs w:val="24"/>
        </w:rPr>
        <w:t xml:space="preserve">           </w:t>
      </w:r>
      <w:r w:rsidRPr="0083421C">
        <w:rPr>
          <w:rFonts w:ascii="Times New Roman" w:hAnsi="Times New Roman" w:cs="Times New Roman"/>
          <w:noProof/>
          <w:sz w:val="24"/>
          <w:szCs w:val="24"/>
        </w:rPr>
        <w:drawing>
          <wp:inline distT="0" distB="0" distL="0" distR="0" wp14:anchorId="22F574F3" wp14:editId="3D945EC0">
            <wp:extent cx="2476500" cy="2324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324100"/>
                    </a:xfrm>
                    <a:prstGeom prst="rect">
                      <a:avLst/>
                    </a:prstGeom>
                    <a:noFill/>
                    <a:ln>
                      <a:noFill/>
                    </a:ln>
                  </pic:spPr>
                </pic:pic>
              </a:graphicData>
            </a:graphic>
          </wp:inline>
        </w:drawing>
      </w:r>
    </w:p>
    <w:p w14:paraId="5844D3DF" w14:textId="77777777" w:rsidR="00F462EF" w:rsidRPr="0083421C" w:rsidRDefault="00F462EF" w:rsidP="00F462EF">
      <w:pPr>
        <w:spacing w:after="0" w:line="360" w:lineRule="auto"/>
        <w:rPr>
          <w:rFonts w:ascii="Times New Roman" w:eastAsia="Times New Roman" w:hAnsi="Times New Roman" w:cs="Times New Roman"/>
          <w:sz w:val="24"/>
          <w:szCs w:val="24"/>
        </w:rPr>
      </w:pPr>
    </w:p>
    <w:p w14:paraId="6380EB1A" w14:textId="65A78BDF" w:rsidR="00F462EF" w:rsidRPr="0083421C" w:rsidRDefault="00851C1E" w:rsidP="00F462EF">
      <w:pPr>
        <w:spacing w:after="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Şekil </w:t>
      </w:r>
      <w:r w:rsidR="00F462EF" w:rsidRPr="0083421C">
        <w:rPr>
          <w:rFonts w:ascii="Times New Roman" w:eastAsia="Times New Roman" w:hAnsi="Times New Roman" w:cs="Times New Roman"/>
          <w:sz w:val="24"/>
          <w:szCs w:val="24"/>
        </w:rPr>
        <w:t>1. de ki grafiklerde görüldüğü gibi SE ve BEDSDÖ normale yakın dağılım göstermiştir.</w:t>
      </w:r>
    </w:p>
    <w:p w14:paraId="59140AA6" w14:textId="660EE5B0" w:rsidR="00301F1E" w:rsidRPr="0083421C" w:rsidRDefault="00301F1E" w:rsidP="00F462EF">
      <w:pPr>
        <w:spacing w:after="0" w:line="360" w:lineRule="auto"/>
        <w:rPr>
          <w:rFonts w:ascii="Times New Roman" w:eastAsia="Times New Roman" w:hAnsi="Times New Roman" w:cs="Times New Roman"/>
          <w:sz w:val="24"/>
          <w:szCs w:val="24"/>
        </w:rPr>
      </w:pPr>
    </w:p>
    <w:p w14:paraId="648E7869" w14:textId="48AE4E6D" w:rsidR="00684E0C" w:rsidRPr="0083421C" w:rsidRDefault="00684E0C" w:rsidP="00F462EF">
      <w:pPr>
        <w:spacing w:after="0" w:line="360" w:lineRule="auto"/>
        <w:rPr>
          <w:rFonts w:ascii="Times New Roman" w:eastAsia="Times New Roman" w:hAnsi="Times New Roman" w:cs="Times New Roman"/>
          <w:sz w:val="24"/>
          <w:szCs w:val="24"/>
        </w:rPr>
      </w:pPr>
    </w:p>
    <w:p w14:paraId="62039638" w14:textId="3EA6CE64" w:rsidR="00684E0C" w:rsidRPr="0083421C" w:rsidRDefault="00684E0C" w:rsidP="00F462EF">
      <w:pPr>
        <w:spacing w:after="0" w:line="360" w:lineRule="auto"/>
        <w:rPr>
          <w:rFonts w:ascii="Times New Roman" w:eastAsia="Times New Roman" w:hAnsi="Times New Roman" w:cs="Times New Roman"/>
          <w:sz w:val="24"/>
          <w:szCs w:val="24"/>
        </w:rPr>
      </w:pPr>
    </w:p>
    <w:p w14:paraId="2048A952" w14:textId="1E948436" w:rsidR="00684E0C" w:rsidRPr="0083421C" w:rsidRDefault="00684E0C" w:rsidP="00F462EF">
      <w:pPr>
        <w:spacing w:after="0" w:line="360" w:lineRule="auto"/>
        <w:rPr>
          <w:rFonts w:ascii="Times New Roman" w:eastAsia="Times New Roman" w:hAnsi="Times New Roman" w:cs="Times New Roman"/>
          <w:sz w:val="24"/>
          <w:szCs w:val="24"/>
        </w:rPr>
      </w:pPr>
    </w:p>
    <w:p w14:paraId="42A0C1CA" w14:textId="2C3748BD" w:rsidR="00684E0C" w:rsidRPr="0083421C" w:rsidRDefault="00684E0C" w:rsidP="00F462EF">
      <w:pPr>
        <w:spacing w:after="0" w:line="360" w:lineRule="auto"/>
        <w:rPr>
          <w:rFonts w:ascii="Times New Roman" w:eastAsia="Times New Roman" w:hAnsi="Times New Roman" w:cs="Times New Roman"/>
          <w:sz w:val="24"/>
          <w:szCs w:val="24"/>
        </w:rPr>
      </w:pPr>
    </w:p>
    <w:p w14:paraId="5FEE32C8" w14:textId="501EFE5E" w:rsidR="00684E0C" w:rsidRPr="0083421C" w:rsidRDefault="00684E0C" w:rsidP="00F462EF">
      <w:pPr>
        <w:spacing w:after="0" w:line="360" w:lineRule="auto"/>
        <w:rPr>
          <w:rFonts w:ascii="Times New Roman" w:eastAsia="Times New Roman" w:hAnsi="Times New Roman" w:cs="Times New Roman"/>
          <w:sz w:val="24"/>
          <w:szCs w:val="24"/>
        </w:rPr>
      </w:pPr>
    </w:p>
    <w:p w14:paraId="50114293" w14:textId="4133E6DB" w:rsidR="00684E0C" w:rsidRPr="0083421C" w:rsidRDefault="00684E0C" w:rsidP="00F462EF">
      <w:pPr>
        <w:spacing w:after="0" w:line="360" w:lineRule="auto"/>
        <w:rPr>
          <w:rFonts w:ascii="Times New Roman" w:eastAsia="Times New Roman" w:hAnsi="Times New Roman" w:cs="Times New Roman"/>
          <w:sz w:val="24"/>
          <w:szCs w:val="24"/>
        </w:rPr>
      </w:pPr>
    </w:p>
    <w:p w14:paraId="7F2C3725" w14:textId="67ADE9EA" w:rsidR="00684E0C" w:rsidRPr="0083421C" w:rsidRDefault="00684E0C" w:rsidP="00F462EF">
      <w:pPr>
        <w:spacing w:after="0" w:line="360" w:lineRule="auto"/>
        <w:rPr>
          <w:rFonts w:ascii="Times New Roman" w:eastAsia="Times New Roman" w:hAnsi="Times New Roman" w:cs="Times New Roman"/>
          <w:sz w:val="24"/>
          <w:szCs w:val="24"/>
        </w:rPr>
      </w:pPr>
    </w:p>
    <w:p w14:paraId="15F3922C" w14:textId="77777777" w:rsidR="000D4828" w:rsidRPr="0083421C" w:rsidRDefault="000D4828" w:rsidP="00F462EF">
      <w:pPr>
        <w:spacing w:after="0" w:line="360" w:lineRule="auto"/>
        <w:rPr>
          <w:rFonts w:ascii="Times New Roman" w:eastAsia="Times New Roman" w:hAnsi="Times New Roman" w:cs="Times New Roman"/>
          <w:sz w:val="24"/>
          <w:szCs w:val="24"/>
        </w:rPr>
      </w:pPr>
    </w:p>
    <w:p w14:paraId="3AC7833E" w14:textId="77777777" w:rsidR="00684E0C" w:rsidRPr="0083421C" w:rsidRDefault="00684E0C" w:rsidP="00F462EF">
      <w:pPr>
        <w:spacing w:after="0" w:line="360" w:lineRule="auto"/>
        <w:rPr>
          <w:rFonts w:ascii="Times New Roman" w:eastAsia="Times New Roman" w:hAnsi="Times New Roman" w:cs="Times New Roman"/>
          <w:sz w:val="24"/>
          <w:szCs w:val="24"/>
        </w:rPr>
      </w:pPr>
    </w:p>
    <w:p w14:paraId="15BC8FF4" w14:textId="6F692C1D" w:rsidR="00F462EF" w:rsidRPr="0083421C" w:rsidRDefault="00E7143F" w:rsidP="00B35DE9">
      <w:pPr>
        <w:pStyle w:val="ResimYazs"/>
        <w:spacing w:after="120"/>
        <w:rPr>
          <w:rFonts w:ascii="Times New Roman" w:eastAsia="Times New Roman" w:hAnsi="Times New Roman" w:cs="Times New Roman"/>
          <w:b/>
          <w:i w:val="0"/>
          <w:color w:val="auto"/>
          <w:sz w:val="24"/>
          <w:szCs w:val="24"/>
        </w:rPr>
      </w:pPr>
      <w:bookmarkStart w:id="148" w:name="_Toc65073852"/>
      <w:r w:rsidRPr="0083421C">
        <w:rPr>
          <w:rFonts w:ascii="Times New Roman" w:hAnsi="Times New Roman" w:cs="Times New Roman"/>
          <w:b/>
          <w:i w:val="0"/>
          <w:color w:val="auto"/>
          <w:sz w:val="24"/>
          <w:szCs w:val="24"/>
        </w:rPr>
        <w:lastRenderedPageBreak/>
        <w:t xml:space="preserve">Tablo </w:t>
      </w:r>
      <w:r w:rsidR="00165226" w:rsidRPr="0083421C">
        <w:rPr>
          <w:rFonts w:ascii="Times New Roman" w:hAnsi="Times New Roman" w:cs="Times New Roman"/>
          <w:b/>
          <w:i w:val="0"/>
          <w:color w:val="auto"/>
          <w:sz w:val="24"/>
          <w:szCs w:val="24"/>
        </w:rPr>
        <w:fldChar w:fldCharType="begin"/>
      </w:r>
      <w:r w:rsidR="00165226" w:rsidRPr="0083421C">
        <w:rPr>
          <w:rFonts w:ascii="Times New Roman" w:hAnsi="Times New Roman" w:cs="Times New Roman"/>
          <w:b/>
          <w:i w:val="0"/>
          <w:color w:val="auto"/>
          <w:sz w:val="24"/>
          <w:szCs w:val="24"/>
        </w:rPr>
        <w:instrText xml:space="preserve"> SEQ Tablo \* ARABIC </w:instrText>
      </w:r>
      <w:r w:rsidR="00165226" w:rsidRPr="0083421C">
        <w:rPr>
          <w:rFonts w:ascii="Times New Roman" w:hAnsi="Times New Roman" w:cs="Times New Roman"/>
          <w:b/>
          <w:i w:val="0"/>
          <w:color w:val="auto"/>
          <w:sz w:val="24"/>
          <w:szCs w:val="24"/>
        </w:rPr>
        <w:fldChar w:fldCharType="separate"/>
      </w:r>
      <w:r w:rsidR="00165226" w:rsidRPr="0083421C">
        <w:rPr>
          <w:rFonts w:ascii="Times New Roman" w:hAnsi="Times New Roman" w:cs="Times New Roman"/>
          <w:b/>
          <w:i w:val="0"/>
          <w:noProof/>
          <w:color w:val="auto"/>
          <w:sz w:val="24"/>
          <w:szCs w:val="24"/>
        </w:rPr>
        <w:t>4</w:t>
      </w:r>
      <w:r w:rsidR="00165226" w:rsidRPr="0083421C">
        <w:rPr>
          <w:rFonts w:ascii="Times New Roman" w:hAnsi="Times New Roman" w:cs="Times New Roman"/>
          <w:b/>
          <w:i w:val="0"/>
          <w:color w:val="auto"/>
          <w:sz w:val="24"/>
          <w:szCs w:val="24"/>
        </w:rPr>
        <w:fldChar w:fldCharType="end"/>
      </w:r>
      <w:r w:rsidRPr="0083421C">
        <w:rPr>
          <w:rFonts w:ascii="Times New Roman" w:hAnsi="Times New Roman" w:cs="Times New Roman"/>
          <w:b/>
          <w:i w:val="0"/>
          <w:color w:val="auto"/>
          <w:sz w:val="24"/>
          <w:szCs w:val="24"/>
        </w:rPr>
        <w:t>.</w:t>
      </w:r>
      <w:r w:rsidRPr="0083421C">
        <w:rPr>
          <w:rFonts w:ascii="Times New Roman" w:hAnsi="Times New Roman" w:cs="Times New Roman"/>
          <w:i w:val="0"/>
          <w:color w:val="auto"/>
          <w:sz w:val="24"/>
          <w:szCs w:val="24"/>
        </w:rPr>
        <w:t xml:space="preserve"> Ölçeklerin Basıklık (Kurtosis) ve Çarpıklık (Skewness) değerleri</w:t>
      </w:r>
      <w:bookmarkEnd w:id="148"/>
      <w:r w:rsidR="00F462EF" w:rsidRPr="0083421C">
        <w:rPr>
          <w:rFonts w:ascii="Times New Roman" w:eastAsia="Times New Roman" w:hAnsi="Times New Roman" w:cs="Times New Roman"/>
          <w:b/>
          <w:i w:val="0"/>
          <w:color w:val="auto"/>
          <w:sz w:val="24"/>
          <w:szCs w:val="24"/>
        </w:rPr>
        <w:t xml:space="preserve"> </w:t>
      </w:r>
    </w:p>
    <w:tbl>
      <w:tblPr>
        <w:tblW w:w="7171" w:type="dxa"/>
        <w:tblBorders>
          <w:insideH w:val="single" w:sz="4" w:space="0" w:color="auto"/>
        </w:tblBorders>
        <w:tblLayout w:type="fixed"/>
        <w:tblCellMar>
          <w:left w:w="0" w:type="dxa"/>
          <w:right w:w="0" w:type="dxa"/>
        </w:tblCellMar>
        <w:tblLook w:val="0000" w:firstRow="0" w:lastRow="0" w:firstColumn="0" w:lastColumn="0" w:noHBand="0" w:noVBand="0"/>
      </w:tblPr>
      <w:tblGrid>
        <w:gridCol w:w="1076"/>
        <w:gridCol w:w="121"/>
        <w:gridCol w:w="2337"/>
        <w:gridCol w:w="120"/>
        <w:gridCol w:w="1292"/>
        <w:gridCol w:w="121"/>
        <w:gridCol w:w="907"/>
        <w:gridCol w:w="122"/>
        <w:gridCol w:w="953"/>
        <w:gridCol w:w="122"/>
      </w:tblGrid>
      <w:tr w:rsidR="00F462EF" w:rsidRPr="0083421C" w14:paraId="0661C2CA" w14:textId="77777777" w:rsidTr="007034D0">
        <w:trPr>
          <w:gridAfter w:val="1"/>
          <w:wAfter w:w="122" w:type="dxa"/>
          <w:cantSplit/>
          <w:trHeight w:val="227"/>
        </w:trPr>
        <w:tc>
          <w:tcPr>
            <w:tcW w:w="4946" w:type="dxa"/>
            <w:gridSpan w:val="5"/>
            <w:tcBorders>
              <w:top w:val="single" w:sz="4" w:space="0" w:color="auto"/>
              <w:bottom w:val="single" w:sz="4" w:space="0" w:color="auto"/>
            </w:tcBorders>
            <w:shd w:val="clear" w:color="auto" w:fill="FFFFFF"/>
            <w:vAlign w:val="bottom"/>
          </w:tcPr>
          <w:p w14:paraId="1E535BE1" w14:textId="77777777" w:rsidR="00785BD5" w:rsidRDefault="00785BD5" w:rsidP="00D728CC">
            <w:pPr>
              <w:widowControl w:val="0"/>
              <w:autoSpaceDE w:val="0"/>
              <w:autoSpaceDN w:val="0"/>
              <w:adjustRightInd w:val="0"/>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Saldırganlık</w:t>
            </w:r>
          </w:p>
          <w:p w14:paraId="2B74AC8A" w14:textId="0C546FD8" w:rsidR="00F462EF" w:rsidRPr="0083421C" w:rsidRDefault="00785BD5" w:rsidP="00D728C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Envanteri</w:t>
            </w:r>
          </w:p>
        </w:tc>
        <w:tc>
          <w:tcPr>
            <w:tcW w:w="1028" w:type="dxa"/>
            <w:gridSpan w:val="2"/>
            <w:tcBorders>
              <w:top w:val="single" w:sz="4" w:space="0" w:color="auto"/>
              <w:bottom w:val="single" w:sz="4" w:space="0" w:color="auto"/>
            </w:tcBorders>
            <w:shd w:val="clear" w:color="auto" w:fill="FFFFFF"/>
            <w:vAlign w:val="bottom"/>
          </w:tcPr>
          <w:p w14:paraId="360BEB06"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Statistic</w:t>
            </w:r>
          </w:p>
        </w:tc>
        <w:tc>
          <w:tcPr>
            <w:tcW w:w="1075" w:type="dxa"/>
            <w:gridSpan w:val="2"/>
            <w:tcBorders>
              <w:top w:val="single" w:sz="4" w:space="0" w:color="auto"/>
              <w:bottom w:val="single" w:sz="4" w:space="0" w:color="auto"/>
            </w:tcBorders>
            <w:shd w:val="clear" w:color="auto" w:fill="FFFFFF"/>
            <w:vAlign w:val="bottom"/>
          </w:tcPr>
          <w:p w14:paraId="02440433"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Std. Error</w:t>
            </w:r>
          </w:p>
        </w:tc>
      </w:tr>
      <w:tr w:rsidR="00F462EF" w:rsidRPr="0083421C" w14:paraId="21490ED9" w14:textId="77777777" w:rsidTr="007034D0">
        <w:trPr>
          <w:gridAfter w:val="1"/>
          <w:wAfter w:w="122" w:type="dxa"/>
          <w:cantSplit/>
          <w:trHeight w:val="227"/>
        </w:trPr>
        <w:tc>
          <w:tcPr>
            <w:tcW w:w="1076" w:type="dxa"/>
            <w:vMerge w:val="restart"/>
            <w:tcBorders>
              <w:top w:val="single" w:sz="4" w:space="0" w:color="auto"/>
            </w:tcBorders>
            <w:shd w:val="clear" w:color="auto" w:fill="FFFFFF"/>
          </w:tcPr>
          <w:p w14:paraId="6F7A83F1"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p>
        </w:tc>
        <w:tc>
          <w:tcPr>
            <w:tcW w:w="3870" w:type="dxa"/>
            <w:gridSpan w:val="4"/>
            <w:tcBorders>
              <w:top w:val="single" w:sz="4" w:space="0" w:color="auto"/>
            </w:tcBorders>
            <w:shd w:val="clear" w:color="auto" w:fill="FFFFFF"/>
          </w:tcPr>
          <w:p w14:paraId="4A24AD1A"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Mean</w:t>
            </w:r>
          </w:p>
        </w:tc>
        <w:tc>
          <w:tcPr>
            <w:tcW w:w="1028" w:type="dxa"/>
            <w:gridSpan w:val="2"/>
            <w:tcBorders>
              <w:top w:val="single" w:sz="4" w:space="0" w:color="auto"/>
            </w:tcBorders>
            <w:shd w:val="clear" w:color="auto" w:fill="FFFFFF"/>
            <w:vAlign w:val="center"/>
          </w:tcPr>
          <w:p w14:paraId="7C119309"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4,3374</w:t>
            </w:r>
          </w:p>
        </w:tc>
        <w:tc>
          <w:tcPr>
            <w:tcW w:w="1075" w:type="dxa"/>
            <w:gridSpan w:val="2"/>
            <w:tcBorders>
              <w:top w:val="single" w:sz="4" w:space="0" w:color="auto"/>
            </w:tcBorders>
            <w:shd w:val="clear" w:color="auto" w:fill="FFFFFF"/>
            <w:vAlign w:val="center"/>
          </w:tcPr>
          <w:p w14:paraId="4942C33E"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,04940</w:t>
            </w:r>
          </w:p>
        </w:tc>
      </w:tr>
      <w:tr w:rsidR="00F462EF" w:rsidRPr="0083421C" w14:paraId="6C934C7C" w14:textId="77777777" w:rsidTr="00D728CC">
        <w:trPr>
          <w:gridAfter w:val="1"/>
          <w:wAfter w:w="122" w:type="dxa"/>
          <w:cantSplit/>
          <w:trHeight w:val="227"/>
        </w:trPr>
        <w:tc>
          <w:tcPr>
            <w:tcW w:w="1076" w:type="dxa"/>
            <w:vMerge/>
            <w:shd w:val="clear" w:color="auto" w:fill="FFFFFF"/>
          </w:tcPr>
          <w:p w14:paraId="0ACB4ED6"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58" w:type="dxa"/>
            <w:gridSpan w:val="2"/>
            <w:vMerge w:val="restart"/>
            <w:shd w:val="clear" w:color="auto" w:fill="FFFFFF"/>
          </w:tcPr>
          <w:p w14:paraId="349C1D78"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95% Confidence Interval for Mean</w:t>
            </w:r>
          </w:p>
        </w:tc>
        <w:tc>
          <w:tcPr>
            <w:tcW w:w="1412" w:type="dxa"/>
            <w:gridSpan w:val="2"/>
            <w:shd w:val="clear" w:color="auto" w:fill="FFFFFF"/>
          </w:tcPr>
          <w:p w14:paraId="64234122"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Lower Bound</w:t>
            </w:r>
          </w:p>
        </w:tc>
        <w:tc>
          <w:tcPr>
            <w:tcW w:w="1028" w:type="dxa"/>
            <w:gridSpan w:val="2"/>
            <w:shd w:val="clear" w:color="auto" w:fill="FFFFFF"/>
            <w:vAlign w:val="center"/>
          </w:tcPr>
          <w:p w14:paraId="3786AC90"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4,2402</w:t>
            </w:r>
          </w:p>
        </w:tc>
        <w:tc>
          <w:tcPr>
            <w:tcW w:w="1075" w:type="dxa"/>
            <w:gridSpan w:val="2"/>
            <w:shd w:val="clear" w:color="auto" w:fill="FFFFFF"/>
            <w:vAlign w:val="center"/>
          </w:tcPr>
          <w:p w14:paraId="4496E9C7"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7C50AFD" w14:textId="77777777" w:rsidTr="00D728CC">
        <w:trPr>
          <w:gridAfter w:val="1"/>
          <w:wAfter w:w="122" w:type="dxa"/>
          <w:cantSplit/>
          <w:trHeight w:val="227"/>
        </w:trPr>
        <w:tc>
          <w:tcPr>
            <w:tcW w:w="1076" w:type="dxa"/>
            <w:vMerge/>
            <w:shd w:val="clear" w:color="auto" w:fill="FFFFFF"/>
          </w:tcPr>
          <w:p w14:paraId="69EA1F0A"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58" w:type="dxa"/>
            <w:gridSpan w:val="2"/>
            <w:vMerge/>
            <w:shd w:val="clear" w:color="auto" w:fill="FFFFFF"/>
          </w:tcPr>
          <w:p w14:paraId="55B5B559"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2" w:type="dxa"/>
            <w:gridSpan w:val="2"/>
            <w:shd w:val="clear" w:color="auto" w:fill="FFFFFF"/>
          </w:tcPr>
          <w:p w14:paraId="36FAF4B2"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Upper Bound</w:t>
            </w:r>
          </w:p>
        </w:tc>
        <w:tc>
          <w:tcPr>
            <w:tcW w:w="1028" w:type="dxa"/>
            <w:gridSpan w:val="2"/>
            <w:shd w:val="clear" w:color="auto" w:fill="FFFFFF"/>
            <w:vAlign w:val="center"/>
          </w:tcPr>
          <w:p w14:paraId="548A1094"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4,4346</w:t>
            </w:r>
          </w:p>
        </w:tc>
        <w:tc>
          <w:tcPr>
            <w:tcW w:w="1075" w:type="dxa"/>
            <w:gridSpan w:val="2"/>
            <w:shd w:val="clear" w:color="auto" w:fill="FFFFFF"/>
            <w:vAlign w:val="center"/>
          </w:tcPr>
          <w:p w14:paraId="4FAAD548"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2B3C198" w14:textId="77777777" w:rsidTr="00D728CC">
        <w:trPr>
          <w:gridAfter w:val="1"/>
          <w:wAfter w:w="122" w:type="dxa"/>
          <w:cantSplit/>
          <w:trHeight w:val="227"/>
        </w:trPr>
        <w:tc>
          <w:tcPr>
            <w:tcW w:w="1076" w:type="dxa"/>
            <w:vMerge/>
            <w:shd w:val="clear" w:color="auto" w:fill="FFFFFF"/>
          </w:tcPr>
          <w:p w14:paraId="0D4371F7"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6F77D357"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5% Trimmed Mean</w:t>
            </w:r>
          </w:p>
        </w:tc>
        <w:tc>
          <w:tcPr>
            <w:tcW w:w="1028" w:type="dxa"/>
            <w:gridSpan w:val="2"/>
            <w:shd w:val="clear" w:color="auto" w:fill="FFFFFF"/>
            <w:vAlign w:val="center"/>
          </w:tcPr>
          <w:p w14:paraId="62F39CCD"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4,3428</w:t>
            </w:r>
          </w:p>
        </w:tc>
        <w:tc>
          <w:tcPr>
            <w:tcW w:w="1075" w:type="dxa"/>
            <w:gridSpan w:val="2"/>
            <w:shd w:val="clear" w:color="auto" w:fill="FFFFFF"/>
            <w:vAlign w:val="center"/>
          </w:tcPr>
          <w:p w14:paraId="36D34967"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70A714C9" w14:textId="77777777" w:rsidTr="00D728CC">
        <w:trPr>
          <w:gridAfter w:val="1"/>
          <w:wAfter w:w="122" w:type="dxa"/>
          <w:cantSplit/>
          <w:trHeight w:val="227"/>
        </w:trPr>
        <w:tc>
          <w:tcPr>
            <w:tcW w:w="1076" w:type="dxa"/>
            <w:vMerge/>
            <w:shd w:val="clear" w:color="auto" w:fill="FFFFFF"/>
          </w:tcPr>
          <w:p w14:paraId="2516C182"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750A512B"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Median</w:t>
            </w:r>
          </w:p>
        </w:tc>
        <w:tc>
          <w:tcPr>
            <w:tcW w:w="1028" w:type="dxa"/>
            <w:gridSpan w:val="2"/>
            <w:shd w:val="clear" w:color="auto" w:fill="FFFFFF"/>
            <w:vAlign w:val="center"/>
          </w:tcPr>
          <w:p w14:paraId="27D8E0A0"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4,3333</w:t>
            </w:r>
          </w:p>
        </w:tc>
        <w:tc>
          <w:tcPr>
            <w:tcW w:w="1075" w:type="dxa"/>
            <w:gridSpan w:val="2"/>
            <w:shd w:val="clear" w:color="auto" w:fill="FFFFFF"/>
            <w:vAlign w:val="center"/>
          </w:tcPr>
          <w:p w14:paraId="462E134C"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47D6D83A" w14:textId="77777777" w:rsidTr="00D728CC">
        <w:trPr>
          <w:gridAfter w:val="1"/>
          <w:wAfter w:w="122" w:type="dxa"/>
          <w:cantSplit/>
          <w:trHeight w:val="227"/>
        </w:trPr>
        <w:tc>
          <w:tcPr>
            <w:tcW w:w="1076" w:type="dxa"/>
            <w:vMerge/>
            <w:shd w:val="clear" w:color="auto" w:fill="FFFFFF"/>
          </w:tcPr>
          <w:p w14:paraId="54D55C7A"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18499F19"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Variance</w:t>
            </w:r>
          </w:p>
        </w:tc>
        <w:tc>
          <w:tcPr>
            <w:tcW w:w="1028" w:type="dxa"/>
            <w:gridSpan w:val="2"/>
            <w:shd w:val="clear" w:color="auto" w:fill="FFFFFF"/>
            <w:vAlign w:val="center"/>
          </w:tcPr>
          <w:p w14:paraId="5B692F56"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,826</w:t>
            </w:r>
          </w:p>
        </w:tc>
        <w:tc>
          <w:tcPr>
            <w:tcW w:w="1075" w:type="dxa"/>
            <w:gridSpan w:val="2"/>
            <w:shd w:val="clear" w:color="auto" w:fill="FFFFFF"/>
            <w:vAlign w:val="center"/>
          </w:tcPr>
          <w:p w14:paraId="6D49EB5A"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36C55142" w14:textId="77777777" w:rsidTr="00D728CC">
        <w:trPr>
          <w:gridAfter w:val="1"/>
          <w:wAfter w:w="122" w:type="dxa"/>
          <w:cantSplit/>
          <w:trHeight w:val="227"/>
        </w:trPr>
        <w:tc>
          <w:tcPr>
            <w:tcW w:w="1076" w:type="dxa"/>
            <w:vMerge/>
            <w:shd w:val="clear" w:color="auto" w:fill="FFFFFF"/>
          </w:tcPr>
          <w:p w14:paraId="1831FEB7"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51057D8F"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Std. Deviation</w:t>
            </w:r>
          </w:p>
        </w:tc>
        <w:tc>
          <w:tcPr>
            <w:tcW w:w="1028" w:type="dxa"/>
            <w:gridSpan w:val="2"/>
            <w:shd w:val="clear" w:color="auto" w:fill="FFFFFF"/>
            <w:vAlign w:val="center"/>
          </w:tcPr>
          <w:p w14:paraId="5AAEB0F0"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,92822</w:t>
            </w:r>
          </w:p>
        </w:tc>
        <w:tc>
          <w:tcPr>
            <w:tcW w:w="1075" w:type="dxa"/>
            <w:gridSpan w:val="2"/>
            <w:shd w:val="clear" w:color="auto" w:fill="FFFFFF"/>
            <w:vAlign w:val="center"/>
          </w:tcPr>
          <w:p w14:paraId="7AC6C6CB"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0E961511" w14:textId="77777777" w:rsidTr="00D728CC">
        <w:trPr>
          <w:gridAfter w:val="1"/>
          <w:wAfter w:w="122" w:type="dxa"/>
          <w:cantSplit/>
          <w:trHeight w:val="227"/>
        </w:trPr>
        <w:tc>
          <w:tcPr>
            <w:tcW w:w="1076" w:type="dxa"/>
            <w:vMerge/>
            <w:shd w:val="clear" w:color="auto" w:fill="FFFFFF"/>
          </w:tcPr>
          <w:p w14:paraId="4ACB2007"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6D987838"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Minimum</w:t>
            </w:r>
          </w:p>
        </w:tc>
        <w:tc>
          <w:tcPr>
            <w:tcW w:w="1028" w:type="dxa"/>
            <w:gridSpan w:val="2"/>
            <w:shd w:val="clear" w:color="auto" w:fill="FFFFFF"/>
            <w:vAlign w:val="center"/>
          </w:tcPr>
          <w:p w14:paraId="0D48E7B8"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1,30</w:t>
            </w:r>
          </w:p>
        </w:tc>
        <w:tc>
          <w:tcPr>
            <w:tcW w:w="1075" w:type="dxa"/>
            <w:gridSpan w:val="2"/>
            <w:shd w:val="clear" w:color="auto" w:fill="FFFFFF"/>
            <w:vAlign w:val="center"/>
          </w:tcPr>
          <w:p w14:paraId="40EE3C8F"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20EB106D" w14:textId="77777777" w:rsidTr="00D728CC">
        <w:trPr>
          <w:gridAfter w:val="1"/>
          <w:wAfter w:w="122" w:type="dxa"/>
          <w:cantSplit/>
          <w:trHeight w:val="227"/>
        </w:trPr>
        <w:tc>
          <w:tcPr>
            <w:tcW w:w="1076" w:type="dxa"/>
            <w:vMerge/>
            <w:shd w:val="clear" w:color="auto" w:fill="FFFFFF"/>
          </w:tcPr>
          <w:p w14:paraId="2EB2DBDC"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1EA9409E"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Maximum</w:t>
            </w:r>
          </w:p>
        </w:tc>
        <w:tc>
          <w:tcPr>
            <w:tcW w:w="1028" w:type="dxa"/>
            <w:gridSpan w:val="2"/>
            <w:shd w:val="clear" w:color="auto" w:fill="FFFFFF"/>
            <w:vAlign w:val="center"/>
          </w:tcPr>
          <w:p w14:paraId="5E20C1FE"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7,00</w:t>
            </w:r>
          </w:p>
        </w:tc>
        <w:tc>
          <w:tcPr>
            <w:tcW w:w="1075" w:type="dxa"/>
            <w:gridSpan w:val="2"/>
            <w:shd w:val="clear" w:color="auto" w:fill="FFFFFF"/>
            <w:vAlign w:val="center"/>
          </w:tcPr>
          <w:p w14:paraId="29BF09E3"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7B9979AE" w14:textId="77777777" w:rsidTr="00D728CC">
        <w:trPr>
          <w:gridAfter w:val="1"/>
          <w:wAfter w:w="122" w:type="dxa"/>
          <w:cantSplit/>
          <w:trHeight w:val="227"/>
        </w:trPr>
        <w:tc>
          <w:tcPr>
            <w:tcW w:w="1076" w:type="dxa"/>
            <w:vMerge/>
            <w:shd w:val="clear" w:color="auto" w:fill="FFFFFF"/>
          </w:tcPr>
          <w:p w14:paraId="74E1D998"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17659EAC"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Range</w:t>
            </w:r>
          </w:p>
        </w:tc>
        <w:tc>
          <w:tcPr>
            <w:tcW w:w="1028" w:type="dxa"/>
            <w:gridSpan w:val="2"/>
            <w:shd w:val="clear" w:color="auto" w:fill="FFFFFF"/>
            <w:vAlign w:val="center"/>
          </w:tcPr>
          <w:p w14:paraId="3084E91A"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5,70</w:t>
            </w:r>
          </w:p>
        </w:tc>
        <w:tc>
          <w:tcPr>
            <w:tcW w:w="1075" w:type="dxa"/>
            <w:gridSpan w:val="2"/>
            <w:shd w:val="clear" w:color="auto" w:fill="FFFFFF"/>
            <w:vAlign w:val="center"/>
          </w:tcPr>
          <w:p w14:paraId="75EF6242"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065906DB" w14:textId="77777777" w:rsidTr="00D728CC">
        <w:trPr>
          <w:gridAfter w:val="1"/>
          <w:wAfter w:w="122" w:type="dxa"/>
          <w:cantSplit/>
          <w:trHeight w:val="227"/>
        </w:trPr>
        <w:tc>
          <w:tcPr>
            <w:tcW w:w="1076" w:type="dxa"/>
            <w:vMerge/>
            <w:shd w:val="clear" w:color="auto" w:fill="FFFFFF"/>
          </w:tcPr>
          <w:p w14:paraId="49DE0438"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6554A37F"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Interquartile Range</w:t>
            </w:r>
          </w:p>
        </w:tc>
        <w:tc>
          <w:tcPr>
            <w:tcW w:w="1028" w:type="dxa"/>
            <w:gridSpan w:val="2"/>
            <w:shd w:val="clear" w:color="auto" w:fill="FFFFFF"/>
            <w:vAlign w:val="center"/>
          </w:tcPr>
          <w:p w14:paraId="7B112017"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1,20</w:t>
            </w:r>
          </w:p>
        </w:tc>
        <w:tc>
          <w:tcPr>
            <w:tcW w:w="1075" w:type="dxa"/>
            <w:gridSpan w:val="2"/>
            <w:shd w:val="clear" w:color="auto" w:fill="FFFFFF"/>
            <w:vAlign w:val="center"/>
          </w:tcPr>
          <w:p w14:paraId="5B091434"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343CE83" w14:textId="77777777" w:rsidTr="00D728CC">
        <w:trPr>
          <w:gridAfter w:val="1"/>
          <w:wAfter w:w="122" w:type="dxa"/>
          <w:cantSplit/>
          <w:trHeight w:val="227"/>
        </w:trPr>
        <w:tc>
          <w:tcPr>
            <w:tcW w:w="1076" w:type="dxa"/>
            <w:vMerge/>
            <w:shd w:val="clear" w:color="auto" w:fill="FFFFFF"/>
          </w:tcPr>
          <w:p w14:paraId="2068AB9E"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shd w:val="clear" w:color="auto" w:fill="FFFFFF"/>
          </w:tcPr>
          <w:p w14:paraId="6A8C9EBE"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Skewness</w:t>
            </w:r>
          </w:p>
        </w:tc>
        <w:tc>
          <w:tcPr>
            <w:tcW w:w="1028" w:type="dxa"/>
            <w:gridSpan w:val="2"/>
            <w:shd w:val="clear" w:color="auto" w:fill="FFFFFF"/>
            <w:vAlign w:val="center"/>
          </w:tcPr>
          <w:p w14:paraId="2FB2D0C4"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-,113</w:t>
            </w:r>
          </w:p>
        </w:tc>
        <w:tc>
          <w:tcPr>
            <w:tcW w:w="1075" w:type="dxa"/>
            <w:gridSpan w:val="2"/>
            <w:shd w:val="clear" w:color="auto" w:fill="FFFFFF"/>
            <w:vAlign w:val="center"/>
          </w:tcPr>
          <w:p w14:paraId="79FFBEB3"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,130</w:t>
            </w:r>
          </w:p>
        </w:tc>
      </w:tr>
      <w:tr w:rsidR="00F462EF" w:rsidRPr="0083421C" w14:paraId="46B0E4E0" w14:textId="77777777" w:rsidTr="00D728CC">
        <w:trPr>
          <w:gridAfter w:val="1"/>
          <w:wAfter w:w="122" w:type="dxa"/>
          <w:cantSplit/>
          <w:trHeight w:val="227"/>
        </w:trPr>
        <w:tc>
          <w:tcPr>
            <w:tcW w:w="1076" w:type="dxa"/>
            <w:vMerge/>
            <w:shd w:val="clear" w:color="auto" w:fill="FFFFFF"/>
          </w:tcPr>
          <w:p w14:paraId="3B56709A"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3870" w:type="dxa"/>
            <w:gridSpan w:val="4"/>
            <w:shd w:val="clear" w:color="auto" w:fill="FFFFFF"/>
          </w:tcPr>
          <w:p w14:paraId="7E2A84D4"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Kurtosis</w:t>
            </w:r>
          </w:p>
        </w:tc>
        <w:tc>
          <w:tcPr>
            <w:tcW w:w="1028" w:type="dxa"/>
            <w:gridSpan w:val="2"/>
            <w:shd w:val="clear" w:color="auto" w:fill="FFFFFF"/>
            <w:vAlign w:val="center"/>
          </w:tcPr>
          <w:p w14:paraId="4036C4C2"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,298</w:t>
            </w:r>
          </w:p>
        </w:tc>
        <w:tc>
          <w:tcPr>
            <w:tcW w:w="1075" w:type="dxa"/>
            <w:gridSpan w:val="2"/>
            <w:shd w:val="clear" w:color="auto" w:fill="FFFFFF"/>
            <w:vAlign w:val="center"/>
          </w:tcPr>
          <w:p w14:paraId="1027172D"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,259</w:t>
            </w:r>
          </w:p>
        </w:tc>
      </w:tr>
      <w:tr w:rsidR="00F462EF" w:rsidRPr="0083421C" w14:paraId="14A27969"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5067" w:type="dxa"/>
            <w:gridSpan w:val="6"/>
            <w:tcBorders>
              <w:top w:val="single" w:sz="4" w:space="0" w:color="auto"/>
              <w:left w:val="nil"/>
              <w:bottom w:val="single" w:sz="4" w:space="0" w:color="auto"/>
              <w:right w:val="nil"/>
            </w:tcBorders>
            <w:shd w:val="clear" w:color="auto" w:fill="FFFFFF"/>
            <w:vAlign w:val="bottom"/>
          </w:tcPr>
          <w:p w14:paraId="15E61A09" w14:textId="77777777" w:rsidR="00F462EF" w:rsidRDefault="00785BD5" w:rsidP="00D728C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Beden Eğitimi Dersi</w:t>
            </w:r>
          </w:p>
          <w:p w14:paraId="0B4942D0" w14:textId="7549A350" w:rsidR="00785BD5" w:rsidRPr="0083421C" w:rsidRDefault="00785BD5" w:rsidP="00D728C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Sportmenlik Davranış Ölçeği</w:t>
            </w:r>
          </w:p>
        </w:tc>
        <w:tc>
          <w:tcPr>
            <w:tcW w:w="1029" w:type="dxa"/>
            <w:gridSpan w:val="2"/>
            <w:tcBorders>
              <w:top w:val="single" w:sz="4" w:space="0" w:color="auto"/>
              <w:left w:val="nil"/>
              <w:bottom w:val="single" w:sz="4" w:space="0" w:color="auto"/>
              <w:right w:val="nil"/>
            </w:tcBorders>
            <w:shd w:val="clear" w:color="auto" w:fill="FFFFFF"/>
            <w:vAlign w:val="bottom"/>
          </w:tcPr>
          <w:p w14:paraId="1494EC73"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Statistic</w:t>
            </w:r>
          </w:p>
        </w:tc>
        <w:tc>
          <w:tcPr>
            <w:tcW w:w="1075" w:type="dxa"/>
            <w:gridSpan w:val="2"/>
            <w:tcBorders>
              <w:top w:val="single" w:sz="4" w:space="0" w:color="auto"/>
              <w:left w:val="nil"/>
              <w:bottom w:val="single" w:sz="4" w:space="0" w:color="auto"/>
              <w:right w:val="nil"/>
            </w:tcBorders>
            <w:shd w:val="clear" w:color="auto" w:fill="FFFFFF"/>
            <w:vAlign w:val="bottom"/>
          </w:tcPr>
          <w:p w14:paraId="303FA4CF"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Std. Error</w:t>
            </w:r>
          </w:p>
        </w:tc>
      </w:tr>
      <w:tr w:rsidR="00F462EF" w:rsidRPr="0083421C" w14:paraId="08FC0450"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val="restart"/>
            <w:tcBorders>
              <w:top w:val="single" w:sz="4" w:space="0" w:color="auto"/>
              <w:left w:val="nil"/>
              <w:bottom w:val="single" w:sz="4" w:space="0" w:color="auto"/>
              <w:right w:val="nil"/>
            </w:tcBorders>
            <w:shd w:val="clear" w:color="auto" w:fill="FFFFFF"/>
          </w:tcPr>
          <w:p w14:paraId="38186D50"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p>
        </w:tc>
        <w:tc>
          <w:tcPr>
            <w:tcW w:w="3870" w:type="dxa"/>
            <w:gridSpan w:val="4"/>
            <w:tcBorders>
              <w:top w:val="single" w:sz="4" w:space="0" w:color="auto"/>
              <w:left w:val="nil"/>
              <w:bottom w:val="single" w:sz="4" w:space="0" w:color="auto"/>
              <w:right w:val="nil"/>
            </w:tcBorders>
            <w:shd w:val="clear" w:color="auto" w:fill="FFFFFF"/>
          </w:tcPr>
          <w:p w14:paraId="1C266A6F"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Mean</w:t>
            </w:r>
          </w:p>
        </w:tc>
        <w:tc>
          <w:tcPr>
            <w:tcW w:w="1029" w:type="dxa"/>
            <w:gridSpan w:val="2"/>
            <w:tcBorders>
              <w:top w:val="single" w:sz="4" w:space="0" w:color="auto"/>
              <w:left w:val="nil"/>
              <w:bottom w:val="single" w:sz="4" w:space="0" w:color="auto"/>
              <w:right w:val="nil"/>
            </w:tcBorders>
            <w:shd w:val="clear" w:color="auto" w:fill="FFFFFF"/>
            <w:vAlign w:val="center"/>
          </w:tcPr>
          <w:p w14:paraId="08CDEC09"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2,8140</w:t>
            </w:r>
          </w:p>
        </w:tc>
        <w:tc>
          <w:tcPr>
            <w:tcW w:w="1075" w:type="dxa"/>
            <w:gridSpan w:val="2"/>
            <w:tcBorders>
              <w:top w:val="single" w:sz="4" w:space="0" w:color="auto"/>
              <w:left w:val="nil"/>
              <w:bottom w:val="single" w:sz="4" w:space="0" w:color="auto"/>
              <w:right w:val="nil"/>
            </w:tcBorders>
            <w:shd w:val="clear" w:color="auto" w:fill="FFFFFF"/>
            <w:vAlign w:val="center"/>
          </w:tcPr>
          <w:p w14:paraId="5EE4C23A"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,02159</w:t>
            </w:r>
          </w:p>
        </w:tc>
      </w:tr>
      <w:tr w:rsidR="00F462EF" w:rsidRPr="0083421C" w14:paraId="30D3D1C4"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473E315A"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2457" w:type="dxa"/>
            <w:gridSpan w:val="2"/>
            <w:vMerge w:val="restart"/>
            <w:tcBorders>
              <w:top w:val="single" w:sz="4" w:space="0" w:color="auto"/>
              <w:left w:val="nil"/>
              <w:bottom w:val="single" w:sz="4" w:space="0" w:color="auto"/>
              <w:right w:val="nil"/>
            </w:tcBorders>
            <w:shd w:val="clear" w:color="auto" w:fill="FFFFFF"/>
          </w:tcPr>
          <w:p w14:paraId="37F81DB1"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95% Confidence Interval for Mean</w:t>
            </w:r>
          </w:p>
        </w:tc>
        <w:tc>
          <w:tcPr>
            <w:tcW w:w="1413" w:type="dxa"/>
            <w:gridSpan w:val="2"/>
            <w:tcBorders>
              <w:top w:val="single" w:sz="4" w:space="0" w:color="auto"/>
              <w:left w:val="nil"/>
              <w:bottom w:val="single" w:sz="4" w:space="0" w:color="auto"/>
              <w:right w:val="nil"/>
            </w:tcBorders>
            <w:shd w:val="clear" w:color="auto" w:fill="FFFFFF"/>
          </w:tcPr>
          <w:p w14:paraId="4497DA87"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Lower Bound</w:t>
            </w:r>
          </w:p>
        </w:tc>
        <w:tc>
          <w:tcPr>
            <w:tcW w:w="1029" w:type="dxa"/>
            <w:gridSpan w:val="2"/>
            <w:tcBorders>
              <w:top w:val="single" w:sz="4" w:space="0" w:color="auto"/>
              <w:left w:val="nil"/>
              <w:bottom w:val="single" w:sz="4" w:space="0" w:color="auto"/>
              <w:right w:val="nil"/>
            </w:tcBorders>
            <w:shd w:val="clear" w:color="auto" w:fill="FFFFFF"/>
            <w:vAlign w:val="center"/>
          </w:tcPr>
          <w:p w14:paraId="10A754F9"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2,7716</w:t>
            </w:r>
          </w:p>
        </w:tc>
        <w:tc>
          <w:tcPr>
            <w:tcW w:w="1075" w:type="dxa"/>
            <w:gridSpan w:val="2"/>
            <w:tcBorders>
              <w:top w:val="single" w:sz="4" w:space="0" w:color="auto"/>
              <w:left w:val="nil"/>
              <w:bottom w:val="single" w:sz="4" w:space="0" w:color="auto"/>
              <w:right w:val="nil"/>
            </w:tcBorders>
            <w:shd w:val="clear" w:color="auto" w:fill="FFFFFF"/>
            <w:vAlign w:val="center"/>
          </w:tcPr>
          <w:p w14:paraId="7E738575"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3A3E0D75"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49231435"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57" w:type="dxa"/>
            <w:gridSpan w:val="2"/>
            <w:vMerge/>
            <w:tcBorders>
              <w:top w:val="single" w:sz="4" w:space="0" w:color="auto"/>
              <w:left w:val="nil"/>
              <w:bottom w:val="single" w:sz="4" w:space="0" w:color="auto"/>
              <w:right w:val="nil"/>
            </w:tcBorders>
            <w:shd w:val="clear" w:color="auto" w:fill="FFFFFF"/>
          </w:tcPr>
          <w:p w14:paraId="61CB2472"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nil"/>
              <w:bottom w:val="single" w:sz="4" w:space="0" w:color="auto"/>
              <w:right w:val="nil"/>
            </w:tcBorders>
            <w:shd w:val="clear" w:color="auto" w:fill="FFFFFF"/>
          </w:tcPr>
          <w:p w14:paraId="49421888"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Upper Bound</w:t>
            </w:r>
          </w:p>
        </w:tc>
        <w:tc>
          <w:tcPr>
            <w:tcW w:w="1029" w:type="dxa"/>
            <w:gridSpan w:val="2"/>
            <w:tcBorders>
              <w:top w:val="single" w:sz="4" w:space="0" w:color="auto"/>
              <w:left w:val="nil"/>
              <w:bottom w:val="single" w:sz="4" w:space="0" w:color="auto"/>
              <w:right w:val="nil"/>
            </w:tcBorders>
            <w:shd w:val="clear" w:color="auto" w:fill="FFFFFF"/>
            <w:vAlign w:val="center"/>
          </w:tcPr>
          <w:p w14:paraId="07B4018F"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2,8565</w:t>
            </w:r>
          </w:p>
        </w:tc>
        <w:tc>
          <w:tcPr>
            <w:tcW w:w="1075" w:type="dxa"/>
            <w:gridSpan w:val="2"/>
            <w:tcBorders>
              <w:top w:val="single" w:sz="4" w:space="0" w:color="auto"/>
              <w:left w:val="nil"/>
              <w:bottom w:val="single" w:sz="4" w:space="0" w:color="auto"/>
              <w:right w:val="nil"/>
            </w:tcBorders>
            <w:shd w:val="clear" w:color="auto" w:fill="FFFFFF"/>
            <w:vAlign w:val="center"/>
          </w:tcPr>
          <w:p w14:paraId="1FAC90DC"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17826AD2"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79970A8E"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327CED9C"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5% Trimmed Mean</w:t>
            </w:r>
          </w:p>
        </w:tc>
        <w:tc>
          <w:tcPr>
            <w:tcW w:w="1029" w:type="dxa"/>
            <w:gridSpan w:val="2"/>
            <w:tcBorders>
              <w:top w:val="single" w:sz="4" w:space="0" w:color="auto"/>
              <w:left w:val="nil"/>
              <w:bottom w:val="single" w:sz="4" w:space="0" w:color="auto"/>
              <w:right w:val="nil"/>
            </w:tcBorders>
            <w:shd w:val="clear" w:color="auto" w:fill="FFFFFF"/>
            <w:vAlign w:val="center"/>
          </w:tcPr>
          <w:p w14:paraId="7DB4559B"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2,8124</w:t>
            </w:r>
          </w:p>
        </w:tc>
        <w:tc>
          <w:tcPr>
            <w:tcW w:w="1075" w:type="dxa"/>
            <w:gridSpan w:val="2"/>
            <w:tcBorders>
              <w:top w:val="single" w:sz="4" w:space="0" w:color="auto"/>
              <w:left w:val="nil"/>
              <w:bottom w:val="single" w:sz="4" w:space="0" w:color="auto"/>
              <w:right w:val="nil"/>
            </w:tcBorders>
            <w:shd w:val="clear" w:color="auto" w:fill="FFFFFF"/>
            <w:vAlign w:val="center"/>
          </w:tcPr>
          <w:p w14:paraId="0A4516A5"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543BB006"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0148BA95"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5E2A93C2"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Median</w:t>
            </w:r>
          </w:p>
        </w:tc>
        <w:tc>
          <w:tcPr>
            <w:tcW w:w="1029" w:type="dxa"/>
            <w:gridSpan w:val="2"/>
            <w:tcBorders>
              <w:top w:val="single" w:sz="4" w:space="0" w:color="auto"/>
              <w:left w:val="nil"/>
              <w:bottom w:val="single" w:sz="4" w:space="0" w:color="auto"/>
              <w:right w:val="nil"/>
            </w:tcBorders>
            <w:shd w:val="clear" w:color="auto" w:fill="FFFFFF"/>
            <w:vAlign w:val="center"/>
          </w:tcPr>
          <w:p w14:paraId="22736B12"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2,8500</w:t>
            </w:r>
          </w:p>
        </w:tc>
        <w:tc>
          <w:tcPr>
            <w:tcW w:w="1075" w:type="dxa"/>
            <w:gridSpan w:val="2"/>
            <w:tcBorders>
              <w:top w:val="single" w:sz="4" w:space="0" w:color="auto"/>
              <w:left w:val="nil"/>
              <w:bottom w:val="single" w:sz="4" w:space="0" w:color="auto"/>
              <w:right w:val="nil"/>
            </w:tcBorders>
            <w:shd w:val="clear" w:color="auto" w:fill="FFFFFF"/>
            <w:vAlign w:val="center"/>
          </w:tcPr>
          <w:p w14:paraId="40DF5E91"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76BFA4E"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10DCBDBC"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7F6789D1"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Variance</w:t>
            </w:r>
          </w:p>
        </w:tc>
        <w:tc>
          <w:tcPr>
            <w:tcW w:w="1029" w:type="dxa"/>
            <w:gridSpan w:val="2"/>
            <w:tcBorders>
              <w:top w:val="single" w:sz="4" w:space="0" w:color="auto"/>
              <w:left w:val="nil"/>
              <w:bottom w:val="single" w:sz="4" w:space="0" w:color="auto"/>
              <w:right w:val="nil"/>
            </w:tcBorders>
            <w:shd w:val="clear" w:color="auto" w:fill="FFFFFF"/>
            <w:vAlign w:val="center"/>
          </w:tcPr>
          <w:p w14:paraId="421F23CB"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,165</w:t>
            </w:r>
          </w:p>
        </w:tc>
        <w:tc>
          <w:tcPr>
            <w:tcW w:w="1075" w:type="dxa"/>
            <w:gridSpan w:val="2"/>
            <w:tcBorders>
              <w:top w:val="single" w:sz="4" w:space="0" w:color="auto"/>
              <w:left w:val="nil"/>
              <w:bottom w:val="single" w:sz="4" w:space="0" w:color="auto"/>
              <w:right w:val="nil"/>
            </w:tcBorders>
            <w:shd w:val="clear" w:color="auto" w:fill="FFFFFF"/>
            <w:vAlign w:val="center"/>
          </w:tcPr>
          <w:p w14:paraId="3FACE8CE"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45796A1E"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346E6983"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0AD2A501"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Std. Deviation</w:t>
            </w:r>
          </w:p>
        </w:tc>
        <w:tc>
          <w:tcPr>
            <w:tcW w:w="1029" w:type="dxa"/>
            <w:gridSpan w:val="2"/>
            <w:tcBorders>
              <w:top w:val="single" w:sz="4" w:space="0" w:color="auto"/>
              <w:left w:val="nil"/>
              <w:bottom w:val="single" w:sz="4" w:space="0" w:color="auto"/>
              <w:right w:val="nil"/>
            </w:tcBorders>
            <w:shd w:val="clear" w:color="auto" w:fill="FFFFFF"/>
            <w:vAlign w:val="center"/>
          </w:tcPr>
          <w:p w14:paraId="4E10C5BE"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,40560</w:t>
            </w:r>
          </w:p>
        </w:tc>
        <w:tc>
          <w:tcPr>
            <w:tcW w:w="1075" w:type="dxa"/>
            <w:gridSpan w:val="2"/>
            <w:tcBorders>
              <w:top w:val="single" w:sz="4" w:space="0" w:color="auto"/>
              <w:left w:val="nil"/>
              <w:bottom w:val="single" w:sz="4" w:space="0" w:color="auto"/>
              <w:right w:val="nil"/>
            </w:tcBorders>
            <w:shd w:val="clear" w:color="auto" w:fill="FFFFFF"/>
            <w:vAlign w:val="center"/>
          </w:tcPr>
          <w:p w14:paraId="747EF492"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0E012A4"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5DE8DC16"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49501401"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Minimum</w:t>
            </w:r>
          </w:p>
        </w:tc>
        <w:tc>
          <w:tcPr>
            <w:tcW w:w="1029" w:type="dxa"/>
            <w:gridSpan w:val="2"/>
            <w:tcBorders>
              <w:top w:val="single" w:sz="4" w:space="0" w:color="auto"/>
              <w:left w:val="nil"/>
              <w:bottom w:val="single" w:sz="4" w:space="0" w:color="auto"/>
              <w:right w:val="nil"/>
            </w:tcBorders>
            <w:shd w:val="clear" w:color="auto" w:fill="FFFFFF"/>
            <w:vAlign w:val="center"/>
          </w:tcPr>
          <w:p w14:paraId="201C464D"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1,70</w:t>
            </w:r>
          </w:p>
        </w:tc>
        <w:tc>
          <w:tcPr>
            <w:tcW w:w="1075" w:type="dxa"/>
            <w:gridSpan w:val="2"/>
            <w:tcBorders>
              <w:top w:val="single" w:sz="4" w:space="0" w:color="auto"/>
              <w:left w:val="nil"/>
              <w:bottom w:val="single" w:sz="4" w:space="0" w:color="auto"/>
              <w:right w:val="nil"/>
            </w:tcBorders>
            <w:shd w:val="clear" w:color="auto" w:fill="FFFFFF"/>
            <w:vAlign w:val="center"/>
          </w:tcPr>
          <w:p w14:paraId="77C1CCF0"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5FA872C2"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0F37F65F"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70F3575A"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Maximum</w:t>
            </w:r>
          </w:p>
        </w:tc>
        <w:tc>
          <w:tcPr>
            <w:tcW w:w="1029" w:type="dxa"/>
            <w:gridSpan w:val="2"/>
            <w:tcBorders>
              <w:top w:val="single" w:sz="4" w:space="0" w:color="auto"/>
              <w:left w:val="nil"/>
              <w:bottom w:val="single" w:sz="4" w:space="0" w:color="auto"/>
              <w:right w:val="nil"/>
            </w:tcBorders>
            <w:shd w:val="clear" w:color="auto" w:fill="FFFFFF"/>
            <w:vAlign w:val="center"/>
          </w:tcPr>
          <w:p w14:paraId="426B046B"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4,00</w:t>
            </w:r>
          </w:p>
        </w:tc>
        <w:tc>
          <w:tcPr>
            <w:tcW w:w="1075" w:type="dxa"/>
            <w:gridSpan w:val="2"/>
            <w:tcBorders>
              <w:top w:val="single" w:sz="4" w:space="0" w:color="auto"/>
              <w:left w:val="nil"/>
              <w:bottom w:val="single" w:sz="4" w:space="0" w:color="auto"/>
              <w:right w:val="nil"/>
            </w:tcBorders>
            <w:shd w:val="clear" w:color="auto" w:fill="FFFFFF"/>
            <w:vAlign w:val="center"/>
          </w:tcPr>
          <w:p w14:paraId="1E9545EE"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61423D6B"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5C475843"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3811EFBC"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Range</w:t>
            </w:r>
          </w:p>
        </w:tc>
        <w:tc>
          <w:tcPr>
            <w:tcW w:w="1029" w:type="dxa"/>
            <w:gridSpan w:val="2"/>
            <w:tcBorders>
              <w:top w:val="single" w:sz="4" w:space="0" w:color="auto"/>
              <w:left w:val="nil"/>
              <w:bottom w:val="single" w:sz="4" w:space="0" w:color="auto"/>
              <w:right w:val="nil"/>
            </w:tcBorders>
            <w:shd w:val="clear" w:color="auto" w:fill="FFFFFF"/>
            <w:vAlign w:val="center"/>
          </w:tcPr>
          <w:p w14:paraId="2326E0A1"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2,30</w:t>
            </w:r>
          </w:p>
        </w:tc>
        <w:tc>
          <w:tcPr>
            <w:tcW w:w="1075" w:type="dxa"/>
            <w:gridSpan w:val="2"/>
            <w:tcBorders>
              <w:top w:val="single" w:sz="4" w:space="0" w:color="auto"/>
              <w:left w:val="nil"/>
              <w:bottom w:val="single" w:sz="4" w:space="0" w:color="auto"/>
              <w:right w:val="nil"/>
            </w:tcBorders>
            <w:shd w:val="clear" w:color="auto" w:fill="FFFFFF"/>
            <w:vAlign w:val="center"/>
          </w:tcPr>
          <w:p w14:paraId="25845875"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37C15697"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453B258F"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091CCA2D"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Interquartile Range</w:t>
            </w:r>
          </w:p>
        </w:tc>
        <w:tc>
          <w:tcPr>
            <w:tcW w:w="1029" w:type="dxa"/>
            <w:gridSpan w:val="2"/>
            <w:tcBorders>
              <w:top w:val="single" w:sz="4" w:space="0" w:color="auto"/>
              <w:left w:val="nil"/>
              <w:bottom w:val="single" w:sz="4" w:space="0" w:color="auto"/>
              <w:right w:val="nil"/>
            </w:tcBorders>
            <w:shd w:val="clear" w:color="auto" w:fill="FFFFFF"/>
            <w:vAlign w:val="center"/>
          </w:tcPr>
          <w:p w14:paraId="3084D10D"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,45</w:t>
            </w:r>
          </w:p>
        </w:tc>
        <w:tc>
          <w:tcPr>
            <w:tcW w:w="1075" w:type="dxa"/>
            <w:gridSpan w:val="2"/>
            <w:tcBorders>
              <w:top w:val="single" w:sz="4" w:space="0" w:color="auto"/>
              <w:left w:val="nil"/>
              <w:bottom w:val="single" w:sz="4" w:space="0" w:color="auto"/>
              <w:right w:val="nil"/>
            </w:tcBorders>
            <w:shd w:val="clear" w:color="auto" w:fill="FFFFFF"/>
            <w:vAlign w:val="center"/>
          </w:tcPr>
          <w:p w14:paraId="7254BC1B"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462EF" w:rsidRPr="0083421C" w14:paraId="2D6FAC90"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single" w:sz="4" w:space="0" w:color="auto"/>
              <w:right w:val="nil"/>
            </w:tcBorders>
            <w:shd w:val="clear" w:color="auto" w:fill="FFFFFF"/>
          </w:tcPr>
          <w:p w14:paraId="0F239F39"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gridSpan w:val="4"/>
            <w:tcBorders>
              <w:top w:val="single" w:sz="4" w:space="0" w:color="auto"/>
              <w:left w:val="nil"/>
              <w:bottom w:val="single" w:sz="4" w:space="0" w:color="auto"/>
              <w:right w:val="nil"/>
            </w:tcBorders>
            <w:shd w:val="clear" w:color="auto" w:fill="FFFFFF"/>
          </w:tcPr>
          <w:p w14:paraId="64A0024E"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Skewness</w:t>
            </w:r>
          </w:p>
        </w:tc>
        <w:tc>
          <w:tcPr>
            <w:tcW w:w="1029" w:type="dxa"/>
            <w:gridSpan w:val="2"/>
            <w:tcBorders>
              <w:top w:val="single" w:sz="4" w:space="0" w:color="auto"/>
              <w:left w:val="nil"/>
              <w:bottom w:val="single" w:sz="4" w:space="0" w:color="auto"/>
              <w:right w:val="nil"/>
            </w:tcBorders>
            <w:shd w:val="clear" w:color="auto" w:fill="FFFFFF"/>
            <w:vAlign w:val="center"/>
          </w:tcPr>
          <w:p w14:paraId="698557CE"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-,003</w:t>
            </w:r>
          </w:p>
        </w:tc>
        <w:tc>
          <w:tcPr>
            <w:tcW w:w="1075" w:type="dxa"/>
            <w:gridSpan w:val="2"/>
            <w:tcBorders>
              <w:top w:val="single" w:sz="4" w:space="0" w:color="auto"/>
              <w:left w:val="nil"/>
              <w:bottom w:val="single" w:sz="4" w:space="0" w:color="auto"/>
              <w:right w:val="nil"/>
            </w:tcBorders>
            <w:shd w:val="clear" w:color="auto" w:fill="FFFFFF"/>
            <w:vAlign w:val="center"/>
          </w:tcPr>
          <w:p w14:paraId="3B866223"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,130</w:t>
            </w:r>
          </w:p>
        </w:tc>
      </w:tr>
      <w:tr w:rsidR="00F462EF" w:rsidRPr="0083421C" w14:paraId="3F73AD6A" w14:textId="77777777" w:rsidTr="00D728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27"/>
        </w:trPr>
        <w:tc>
          <w:tcPr>
            <w:tcW w:w="1197" w:type="dxa"/>
            <w:gridSpan w:val="2"/>
            <w:vMerge/>
            <w:tcBorders>
              <w:top w:val="single" w:sz="4" w:space="0" w:color="auto"/>
              <w:left w:val="nil"/>
              <w:bottom w:val="nil"/>
              <w:right w:val="nil"/>
            </w:tcBorders>
            <w:shd w:val="clear" w:color="auto" w:fill="FFFFFF"/>
          </w:tcPr>
          <w:p w14:paraId="303BCD9B" w14:textId="77777777" w:rsidR="00F462EF" w:rsidRPr="0083421C" w:rsidRDefault="00F462EF" w:rsidP="00D728CC">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3870" w:type="dxa"/>
            <w:gridSpan w:val="4"/>
            <w:tcBorders>
              <w:top w:val="single" w:sz="4" w:space="0" w:color="auto"/>
              <w:left w:val="nil"/>
              <w:bottom w:val="single" w:sz="4" w:space="0" w:color="auto"/>
              <w:right w:val="nil"/>
            </w:tcBorders>
            <w:shd w:val="clear" w:color="auto" w:fill="FFFFFF"/>
          </w:tcPr>
          <w:p w14:paraId="014B7D1E" w14:textId="77777777" w:rsidR="00F462EF" w:rsidRPr="0083421C" w:rsidRDefault="00F462EF" w:rsidP="00D728CC">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Kurtosis</w:t>
            </w:r>
          </w:p>
        </w:tc>
        <w:tc>
          <w:tcPr>
            <w:tcW w:w="1029" w:type="dxa"/>
            <w:gridSpan w:val="2"/>
            <w:tcBorders>
              <w:top w:val="single" w:sz="4" w:space="0" w:color="auto"/>
              <w:left w:val="nil"/>
              <w:bottom w:val="single" w:sz="4" w:space="0" w:color="auto"/>
              <w:right w:val="nil"/>
            </w:tcBorders>
            <w:shd w:val="clear" w:color="auto" w:fill="FFFFFF"/>
            <w:vAlign w:val="center"/>
          </w:tcPr>
          <w:p w14:paraId="480B9827"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,289</w:t>
            </w:r>
          </w:p>
        </w:tc>
        <w:tc>
          <w:tcPr>
            <w:tcW w:w="1075" w:type="dxa"/>
            <w:gridSpan w:val="2"/>
            <w:tcBorders>
              <w:top w:val="single" w:sz="4" w:space="0" w:color="auto"/>
              <w:left w:val="nil"/>
              <w:bottom w:val="single" w:sz="4" w:space="0" w:color="auto"/>
              <w:right w:val="nil"/>
            </w:tcBorders>
            <w:shd w:val="clear" w:color="auto" w:fill="FFFFFF"/>
            <w:vAlign w:val="center"/>
          </w:tcPr>
          <w:p w14:paraId="7FD8E91B"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,259</w:t>
            </w:r>
          </w:p>
        </w:tc>
      </w:tr>
    </w:tbl>
    <w:p w14:paraId="65CF9313" w14:textId="77777777" w:rsidR="007F640D" w:rsidRPr="0083421C" w:rsidRDefault="007F640D" w:rsidP="007F640D">
      <w:pPr>
        <w:spacing w:after="120" w:line="360" w:lineRule="auto"/>
        <w:rPr>
          <w:rFonts w:ascii="Times New Roman" w:hAnsi="Times New Roman" w:cs="Times New Roman"/>
          <w:sz w:val="24"/>
          <w:szCs w:val="24"/>
        </w:rPr>
      </w:pPr>
    </w:p>
    <w:p w14:paraId="53D0980B" w14:textId="39EB074A" w:rsidR="00F462EF" w:rsidRPr="0083421C" w:rsidRDefault="00F462EF" w:rsidP="007F640D">
      <w:pPr>
        <w:spacing w:after="120" w:line="360" w:lineRule="auto"/>
        <w:rPr>
          <w:rFonts w:ascii="Times New Roman" w:eastAsia="TimesNewRoman" w:hAnsi="Times New Roman" w:cs="Times New Roman"/>
          <w:sz w:val="24"/>
          <w:szCs w:val="24"/>
        </w:rPr>
      </w:pPr>
      <w:r w:rsidRPr="0083421C">
        <w:rPr>
          <w:rFonts w:ascii="Times New Roman" w:hAnsi="Times New Roman" w:cs="Times New Roman"/>
          <w:sz w:val="24"/>
          <w:szCs w:val="24"/>
        </w:rPr>
        <w:t>Normal dağılım için beklenen Skewness ve kurtosis değerleri için ±1.0 aralığı sağlanmıştır. Bu aralık içeri</w:t>
      </w:r>
      <w:r w:rsidR="00301F1E" w:rsidRPr="0083421C">
        <w:rPr>
          <w:rFonts w:ascii="Times New Roman" w:hAnsi="Times New Roman" w:cs="Times New Roman"/>
          <w:sz w:val="24"/>
          <w:szCs w:val="24"/>
        </w:rPr>
        <w:t>si</w:t>
      </w:r>
      <w:r w:rsidRPr="0083421C">
        <w:rPr>
          <w:rFonts w:ascii="Times New Roman" w:hAnsi="Times New Roman" w:cs="Times New Roman"/>
          <w:sz w:val="24"/>
          <w:szCs w:val="24"/>
        </w:rPr>
        <w:t>nde kalan değerler dağılımın normal olduğunu belirtir ve paramedic testleri kullanmak için uygundur</w:t>
      </w:r>
      <w:r w:rsidRPr="0083421C">
        <w:rPr>
          <w:rFonts w:ascii="Times New Roman" w:eastAsia="TimesNewRoman" w:hAnsi="Times New Roman" w:cs="Times New Roman"/>
          <w:sz w:val="24"/>
          <w:szCs w:val="24"/>
        </w:rPr>
        <w:t xml:space="preserve"> (Hair </w:t>
      </w:r>
      <w:r w:rsidR="00ED3B82" w:rsidRPr="0083421C">
        <w:rPr>
          <w:rFonts w:ascii="Times New Roman" w:eastAsia="TimesNewRoman" w:hAnsi="Times New Roman" w:cs="Times New Roman"/>
          <w:sz w:val="24"/>
          <w:szCs w:val="24"/>
        </w:rPr>
        <w:t>ve diğerleri</w:t>
      </w:r>
      <w:r w:rsidRPr="0083421C">
        <w:rPr>
          <w:rFonts w:ascii="Times New Roman" w:eastAsia="TimesNewRoman" w:hAnsi="Times New Roman" w:cs="Times New Roman"/>
          <w:sz w:val="24"/>
          <w:szCs w:val="24"/>
        </w:rPr>
        <w:t xml:space="preserve"> 2013).</w:t>
      </w:r>
    </w:p>
    <w:p w14:paraId="16F90D26" w14:textId="37A35AE3" w:rsidR="00F462EF" w:rsidRPr="0083421C" w:rsidRDefault="00F462EF" w:rsidP="00F462EF">
      <w:pPr>
        <w:pStyle w:val="ListeParagraf"/>
        <w:spacing w:after="0" w:line="360" w:lineRule="auto"/>
        <w:ind w:left="360"/>
        <w:rPr>
          <w:rFonts w:ascii="Times New Roman" w:eastAsia="Times New Roman" w:hAnsi="Times New Roman" w:cs="Times New Roman"/>
          <w:b/>
          <w:sz w:val="24"/>
          <w:szCs w:val="24"/>
        </w:rPr>
      </w:pPr>
    </w:p>
    <w:p w14:paraId="10E295B4" w14:textId="5F95C8B2" w:rsidR="00684E0C" w:rsidRPr="0083421C" w:rsidRDefault="00684E0C" w:rsidP="00F462EF">
      <w:pPr>
        <w:pStyle w:val="ListeParagraf"/>
        <w:spacing w:after="0" w:line="360" w:lineRule="auto"/>
        <w:ind w:left="360"/>
        <w:rPr>
          <w:rFonts w:ascii="Times New Roman" w:eastAsia="Times New Roman" w:hAnsi="Times New Roman" w:cs="Times New Roman"/>
          <w:b/>
          <w:sz w:val="24"/>
          <w:szCs w:val="24"/>
        </w:rPr>
      </w:pPr>
    </w:p>
    <w:p w14:paraId="1041383F" w14:textId="31178BB9" w:rsidR="00684E0C" w:rsidRPr="0083421C" w:rsidRDefault="00684E0C" w:rsidP="00F462EF">
      <w:pPr>
        <w:pStyle w:val="ListeParagraf"/>
        <w:spacing w:after="0" w:line="360" w:lineRule="auto"/>
        <w:ind w:left="360"/>
        <w:rPr>
          <w:rFonts w:ascii="Times New Roman" w:eastAsia="Times New Roman" w:hAnsi="Times New Roman" w:cs="Times New Roman"/>
          <w:b/>
          <w:sz w:val="24"/>
          <w:szCs w:val="24"/>
        </w:rPr>
      </w:pPr>
    </w:p>
    <w:p w14:paraId="6F5812F1" w14:textId="20DBA67B" w:rsidR="00684E0C" w:rsidRPr="0083421C" w:rsidRDefault="00684E0C" w:rsidP="00F462EF">
      <w:pPr>
        <w:pStyle w:val="ListeParagraf"/>
        <w:spacing w:after="0" w:line="360" w:lineRule="auto"/>
        <w:ind w:left="360"/>
        <w:rPr>
          <w:rFonts w:ascii="Times New Roman" w:eastAsia="Times New Roman" w:hAnsi="Times New Roman" w:cs="Times New Roman"/>
          <w:b/>
          <w:sz w:val="24"/>
          <w:szCs w:val="24"/>
        </w:rPr>
      </w:pPr>
    </w:p>
    <w:p w14:paraId="0A14CAB5" w14:textId="48AE9CB9" w:rsidR="00684E0C" w:rsidRPr="00785BD5" w:rsidRDefault="00684E0C" w:rsidP="00785BD5">
      <w:pPr>
        <w:spacing w:after="0" w:line="360" w:lineRule="auto"/>
        <w:rPr>
          <w:rFonts w:ascii="Times New Roman" w:eastAsia="Times New Roman" w:hAnsi="Times New Roman" w:cs="Times New Roman"/>
          <w:b/>
          <w:sz w:val="24"/>
          <w:szCs w:val="24"/>
        </w:rPr>
      </w:pPr>
    </w:p>
    <w:p w14:paraId="5314DF1D" w14:textId="3E30A78B" w:rsidR="00E7143F" w:rsidRPr="0083421C" w:rsidRDefault="00E7143F" w:rsidP="007F640D">
      <w:pPr>
        <w:pStyle w:val="ResimYazs"/>
        <w:keepNext/>
        <w:spacing w:after="120"/>
        <w:rPr>
          <w:rFonts w:ascii="Times New Roman" w:hAnsi="Times New Roman" w:cs="Times New Roman"/>
          <w:i w:val="0"/>
          <w:color w:val="auto"/>
          <w:sz w:val="24"/>
          <w:szCs w:val="24"/>
        </w:rPr>
      </w:pPr>
      <w:bookmarkStart w:id="149" w:name="_Toc65073853"/>
      <w:r w:rsidRPr="0083421C">
        <w:rPr>
          <w:rFonts w:ascii="Times New Roman" w:hAnsi="Times New Roman" w:cs="Times New Roman"/>
          <w:b/>
          <w:i w:val="0"/>
          <w:color w:val="auto"/>
          <w:sz w:val="24"/>
          <w:szCs w:val="24"/>
        </w:rPr>
        <w:lastRenderedPageBreak/>
        <w:t xml:space="preserve">Tablo </w:t>
      </w:r>
      <w:r w:rsidR="00165226" w:rsidRPr="0083421C">
        <w:rPr>
          <w:rFonts w:ascii="Times New Roman" w:hAnsi="Times New Roman" w:cs="Times New Roman"/>
          <w:b/>
          <w:i w:val="0"/>
          <w:color w:val="auto"/>
          <w:sz w:val="24"/>
          <w:szCs w:val="24"/>
        </w:rPr>
        <w:fldChar w:fldCharType="begin"/>
      </w:r>
      <w:r w:rsidR="00165226" w:rsidRPr="0083421C">
        <w:rPr>
          <w:rFonts w:ascii="Times New Roman" w:hAnsi="Times New Roman" w:cs="Times New Roman"/>
          <w:b/>
          <w:i w:val="0"/>
          <w:color w:val="auto"/>
          <w:sz w:val="24"/>
          <w:szCs w:val="24"/>
        </w:rPr>
        <w:instrText xml:space="preserve"> SEQ Tablo \* ARABIC </w:instrText>
      </w:r>
      <w:r w:rsidR="00165226" w:rsidRPr="0083421C">
        <w:rPr>
          <w:rFonts w:ascii="Times New Roman" w:hAnsi="Times New Roman" w:cs="Times New Roman"/>
          <w:b/>
          <w:i w:val="0"/>
          <w:color w:val="auto"/>
          <w:sz w:val="24"/>
          <w:szCs w:val="24"/>
        </w:rPr>
        <w:fldChar w:fldCharType="separate"/>
      </w:r>
      <w:r w:rsidR="00165226" w:rsidRPr="0083421C">
        <w:rPr>
          <w:rFonts w:ascii="Times New Roman" w:hAnsi="Times New Roman" w:cs="Times New Roman"/>
          <w:b/>
          <w:i w:val="0"/>
          <w:noProof/>
          <w:color w:val="auto"/>
          <w:sz w:val="24"/>
          <w:szCs w:val="24"/>
        </w:rPr>
        <w:t>5</w:t>
      </w:r>
      <w:r w:rsidR="00165226" w:rsidRPr="0083421C">
        <w:rPr>
          <w:rFonts w:ascii="Times New Roman" w:hAnsi="Times New Roman" w:cs="Times New Roman"/>
          <w:b/>
          <w:i w:val="0"/>
          <w:color w:val="auto"/>
          <w:sz w:val="24"/>
          <w:szCs w:val="24"/>
        </w:rPr>
        <w:fldChar w:fldCharType="end"/>
      </w:r>
      <w:r w:rsidRPr="0083421C">
        <w:rPr>
          <w:rFonts w:ascii="Times New Roman" w:hAnsi="Times New Roman" w:cs="Times New Roman"/>
          <w:i w:val="0"/>
          <w:color w:val="auto"/>
          <w:sz w:val="24"/>
          <w:szCs w:val="24"/>
        </w:rPr>
        <w:t>. Normallik testi değerleri</w:t>
      </w:r>
      <w:bookmarkEnd w:id="149"/>
    </w:p>
    <w:tbl>
      <w:tblPr>
        <w:tblpPr w:leftFromText="141" w:rightFromText="141" w:bottomFromText="160" w:vertAnchor="text" w:tblpY="1"/>
        <w:tblOverlap w:val="neve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68"/>
        <w:gridCol w:w="993"/>
        <w:gridCol w:w="708"/>
        <w:gridCol w:w="4111"/>
      </w:tblGrid>
      <w:tr w:rsidR="00F462EF" w:rsidRPr="0083421C" w14:paraId="5608FC08" w14:textId="77777777" w:rsidTr="00785BD5">
        <w:trPr>
          <w:cantSplit/>
        </w:trPr>
        <w:tc>
          <w:tcPr>
            <w:tcW w:w="2268" w:type="dxa"/>
            <w:vMerge w:val="restart"/>
            <w:tcBorders>
              <w:top w:val="single" w:sz="4" w:space="0" w:color="auto"/>
              <w:left w:val="nil"/>
              <w:bottom w:val="single" w:sz="4" w:space="0" w:color="auto"/>
              <w:right w:val="nil"/>
            </w:tcBorders>
            <w:shd w:val="clear" w:color="auto" w:fill="FFFFFF"/>
            <w:vAlign w:val="bottom"/>
          </w:tcPr>
          <w:p w14:paraId="7C4FA5C7" w14:textId="77777777" w:rsidR="00F462EF" w:rsidRPr="0083421C" w:rsidRDefault="00F462EF" w:rsidP="00D728CC">
            <w:pPr>
              <w:widowControl w:val="0"/>
              <w:autoSpaceDE w:val="0"/>
              <w:autoSpaceDN w:val="0"/>
              <w:adjustRightInd w:val="0"/>
              <w:spacing w:after="0" w:line="256" w:lineRule="auto"/>
              <w:rPr>
                <w:rFonts w:ascii="Times New Roman" w:eastAsia="Times New Roman" w:hAnsi="Times New Roman" w:cs="Times New Roman"/>
                <w:sz w:val="24"/>
                <w:szCs w:val="24"/>
              </w:rPr>
            </w:pPr>
          </w:p>
          <w:p w14:paraId="1697B0B1" w14:textId="77777777" w:rsidR="00F462EF" w:rsidRPr="0083421C" w:rsidRDefault="00F462EF" w:rsidP="00D728CC">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5812" w:type="dxa"/>
            <w:gridSpan w:val="3"/>
            <w:tcBorders>
              <w:top w:val="single" w:sz="4" w:space="0" w:color="auto"/>
              <w:left w:val="nil"/>
              <w:bottom w:val="single" w:sz="4" w:space="0" w:color="auto"/>
              <w:right w:val="nil"/>
            </w:tcBorders>
            <w:shd w:val="clear" w:color="auto" w:fill="FFFFFF"/>
            <w:vAlign w:val="bottom"/>
            <w:hideMark/>
          </w:tcPr>
          <w:p w14:paraId="54623145"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Shapiro-Wilk</w:t>
            </w:r>
          </w:p>
        </w:tc>
      </w:tr>
      <w:tr w:rsidR="00F462EF" w:rsidRPr="0083421C" w14:paraId="07D8DC21" w14:textId="77777777" w:rsidTr="00785BD5">
        <w:trPr>
          <w:cantSplit/>
        </w:trPr>
        <w:tc>
          <w:tcPr>
            <w:tcW w:w="2268" w:type="dxa"/>
            <w:vMerge/>
            <w:tcBorders>
              <w:top w:val="single" w:sz="4" w:space="0" w:color="auto"/>
              <w:left w:val="nil"/>
              <w:bottom w:val="single" w:sz="4" w:space="0" w:color="auto"/>
              <w:right w:val="nil"/>
            </w:tcBorders>
            <w:vAlign w:val="center"/>
            <w:hideMark/>
          </w:tcPr>
          <w:p w14:paraId="31B9A230" w14:textId="77777777" w:rsidR="00F462EF" w:rsidRPr="0083421C" w:rsidRDefault="00F462EF" w:rsidP="00D728CC">
            <w:pPr>
              <w:spacing w:after="0" w:line="256" w:lineRule="auto"/>
              <w:rPr>
                <w:rFonts w:ascii="Times New Roman" w:eastAsia="Times New Roman" w:hAnsi="Times New Roman" w:cs="Times New Roman"/>
                <w:sz w:val="24"/>
                <w:szCs w:val="24"/>
              </w:rPr>
            </w:pPr>
          </w:p>
        </w:tc>
        <w:tc>
          <w:tcPr>
            <w:tcW w:w="993" w:type="dxa"/>
            <w:tcBorders>
              <w:top w:val="single" w:sz="4" w:space="0" w:color="auto"/>
              <w:left w:val="nil"/>
              <w:bottom w:val="single" w:sz="4" w:space="0" w:color="auto"/>
              <w:right w:val="nil"/>
            </w:tcBorders>
            <w:shd w:val="clear" w:color="auto" w:fill="FFFFFF"/>
            <w:vAlign w:val="bottom"/>
            <w:hideMark/>
          </w:tcPr>
          <w:p w14:paraId="398FD8C4"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 xml:space="preserve">      Statistic</w:t>
            </w:r>
          </w:p>
        </w:tc>
        <w:tc>
          <w:tcPr>
            <w:tcW w:w="708" w:type="dxa"/>
            <w:tcBorders>
              <w:top w:val="single" w:sz="4" w:space="0" w:color="auto"/>
              <w:left w:val="nil"/>
              <w:bottom w:val="single" w:sz="4" w:space="0" w:color="auto"/>
              <w:right w:val="nil"/>
            </w:tcBorders>
            <w:shd w:val="clear" w:color="auto" w:fill="FFFFFF"/>
            <w:vAlign w:val="bottom"/>
            <w:hideMark/>
          </w:tcPr>
          <w:p w14:paraId="5E7B9C10" w14:textId="77777777"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 xml:space="preserve">         df</w:t>
            </w:r>
          </w:p>
        </w:tc>
        <w:tc>
          <w:tcPr>
            <w:tcW w:w="4111" w:type="dxa"/>
            <w:tcBorders>
              <w:top w:val="single" w:sz="4" w:space="0" w:color="auto"/>
              <w:left w:val="nil"/>
              <w:bottom w:val="single" w:sz="4" w:space="0" w:color="auto"/>
              <w:right w:val="nil"/>
            </w:tcBorders>
            <w:shd w:val="clear" w:color="auto" w:fill="FFFFFF"/>
            <w:vAlign w:val="bottom"/>
            <w:hideMark/>
          </w:tcPr>
          <w:p w14:paraId="471EE8E1" w14:textId="4DCAAAAC" w:rsidR="00F462EF" w:rsidRPr="0083421C" w:rsidRDefault="00F462EF" w:rsidP="00D728C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 xml:space="preserve">                                                             </w:t>
            </w:r>
            <w:r w:rsidR="00785BD5">
              <w:rPr>
                <w:rFonts w:ascii="Times New Roman" w:eastAsia="Times New Roman" w:hAnsi="Times New Roman" w:cs="Times New Roman"/>
                <w:b/>
                <w:color w:val="000000"/>
                <w:sz w:val="18"/>
                <w:szCs w:val="18"/>
              </w:rPr>
              <w:t xml:space="preserve">                 </w:t>
            </w:r>
            <w:r w:rsidRPr="0083421C">
              <w:rPr>
                <w:rFonts w:ascii="Times New Roman" w:eastAsia="Times New Roman" w:hAnsi="Times New Roman" w:cs="Times New Roman"/>
                <w:b/>
                <w:color w:val="000000"/>
                <w:sz w:val="18"/>
                <w:szCs w:val="18"/>
              </w:rPr>
              <w:t xml:space="preserve">   Sig.</w:t>
            </w:r>
          </w:p>
        </w:tc>
      </w:tr>
      <w:tr w:rsidR="00F462EF" w:rsidRPr="0083421C" w14:paraId="7518B594" w14:textId="77777777" w:rsidTr="00785BD5">
        <w:trPr>
          <w:cantSplit/>
        </w:trPr>
        <w:tc>
          <w:tcPr>
            <w:tcW w:w="2268" w:type="dxa"/>
            <w:tcBorders>
              <w:top w:val="single" w:sz="4" w:space="0" w:color="auto"/>
              <w:left w:val="nil"/>
              <w:bottom w:val="single" w:sz="4" w:space="0" w:color="auto"/>
              <w:right w:val="nil"/>
            </w:tcBorders>
            <w:shd w:val="clear" w:color="auto" w:fill="FFFFFF"/>
            <w:hideMark/>
          </w:tcPr>
          <w:p w14:paraId="12067E2A" w14:textId="77777777" w:rsidR="00F462EF" w:rsidRDefault="00785BD5" w:rsidP="00785BD5">
            <w:pPr>
              <w:widowControl w:val="0"/>
              <w:autoSpaceDE w:val="0"/>
              <w:autoSpaceDN w:val="0"/>
              <w:adjustRightInd w:val="0"/>
              <w:spacing w:after="0" w:line="240" w:lineRule="auto"/>
              <w:ind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Saldırganlık </w:t>
            </w:r>
          </w:p>
          <w:p w14:paraId="2581900B" w14:textId="0760EDA2" w:rsidR="00785BD5" w:rsidRPr="0083421C" w:rsidRDefault="00785BD5" w:rsidP="00785BD5">
            <w:pPr>
              <w:widowControl w:val="0"/>
              <w:autoSpaceDE w:val="0"/>
              <w:autoSpaceDN w:val="0"/>
              <w:adjustRightInd w:val="0"/>
              <w:spacing w:after="0" w:line="240" w:lineRule="auto"/>
              <w:ind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Envanteri</w:t>
            </w:r>
          </w:p>
        </w:tc>
        <w:tc>
          <w:tcPr>
            <w:tcW w:w="993" w:type="dxa"/>
            <w:tcBorders>
              <w:top w:val="single" w:sz="4" w:space="0" w:color="auto"/>
              <w:left w:val="nil"/>
              <w:bottom w:val="single" w:sz="4" w:space="0" w:color="auto"/>
              <w:right w:val="nil"/>
            </w:tcBorders>
            <w:shd w:val="clear" w:color="auto" w:fill="FFFFFF"/>
            <w:vAlign w:val="center"/>
            <w:hideMark/>
          </w:tcPr>
          <w:p w14:paraId="767FB65B"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,996</w:t>
            </w:r>
          </w:p>
        </w:tc>
        <w:tc>
          <w:tcPr>
            <w:tcW w:w="708" w:type="dxa"/>
            <w:tcBorders>
              <w:top w:val="single" w:sz="4" w:space="0" w:color="auto"/>
              <w:left w:val="nil"/>
              <w:bottom w:val="single" w:sz="4" w:space="0" w:color="auto"/>
              <w:right w:val="nil"/>
            </w:tcBorders>
            <w:shd w:val="clear" w:color="auto" w:fill="FFFFFF"/>
            <w:vAlign w:val="center"/>
            <w:hideMark/>
          </w:tcPr>
          <w:p w14:paraId="1C83C263"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 xml:space="preserve">    353</w:t>
            </w:r>
          </w:p>
        </w:tc>
        <w:tc>
          <w:tcPr>
            <w:tcW w:w="4111" w:type="dxa"/>
            <w:tcBorders>
              <w:top w:val="single" w:sz="4" w:space="0" w:color="auto"/>
              <w:left w:val="nil"/>
              <w:bottom w:val="single" w:sz="4" w:space="0" w:color="auto"/>
              <w:right w:val="nil"/>
            </w:tcBorders>
            <w:shd w:val="clear" w:color="auto" w:fill="FFFFFF"/>
            <w:vAlign w:val="center"/>
            <w:hideMark/>
          </w:tcPr>
          <w:p w14:paraId="05C5173A"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,523</w:t>
            </w:r>
          </w:p>
        </w:tc>
      </w:tr>
      <w:tr w:rsidR="00F462EF" w:rsidRPr="0083421C" w14:paraId="1543A743" w14:textId="77777777" w:rsidTr="00785BD5">
        <w:trPr>
          <w:cantSplit/>
        </w:trPr>
        <w:tc>
          <w:tcPr>
            <w:tcW w:w="2268" w:type="dxa"/>
            <w:tcBorders>
              <w:top w:val="single" w:sz="4" w:space="0" w:color="auto"/>
              <w:left w:val="nil"/>
              <w:bottom w:val="single" w:sz="4" w:space="0" w:color="auto"/>
              <w:right w:val="nil"/>
            </w:tcBorders>
            <w:shd w:val="clear" w:color="auto" w:fill="FFFFFF"/>
            <w:hideMark/>
          </w:tcPr>
          <w:p w14:paraId="0B42531A" w14:textId="77777777" w:rsidR="00785BD5" w:rsidRDefault="00785BD5" w:rsidP="00785BD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Beden Eğitimi Dersi</w:t>
            </w:r>
          </w:p>
          <w:p w14:paraId="4FFAE0BB" w14:textId="0A7AB3A3" w:rsidR="00F462EF" w:rsidRPr="0083421C" w:rsidRDefault="00785BD5" w:rsidP="00785BD5">
            <w:pPr>
              <w:widowControl w:val="0"/>
              <w:autoSpaceDE w:val="0"/>
              <w:autoSpaceDN w:val="0"/>
              <w:adjustRightInd w:val="0"/>
              <w:spacing w:after="0" w:line="240" w:lineRule="auto"/>
              <w:ind w:right="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Sportmenlik Davranış Ölçeği</w:t>
            </w:r>
          </w:p>
        </w:tc>
        <w:tc>
          <w:tcPr>
            <w:tcW w:w="993" w:type="dxa"/>
            <w:tcBorders>
              <w:top w:val="single" w:sz="4" w:space="0" w:color="auto"/>
              <w:left w:val="nil"/>
              <w:bottom w:val="single" w:sz="4" w:space="0" w:color="auto"/>
              <w:right w:val="nil"/>
            </w:tcBorders>
            <w:shd w:val="clear" w:color="auto" w:fill="FFFFFF"/>
            <w:vAlign w:val="center"/>
            <w:hideMark/>
          </w:tcPr>
          <w:p w14:paraId="668C4A69"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,990</w:t>
            </w:r>
          </w:p>
        </w:tc>
        <w:tc>
          <w:tcPr>
            <w:tcW w:w="708" w:type="dxa"/>
            <w:tcBorders>
              <w:top w:val="single" w:sz="4" w:space="0" w:color="auto"/>
              <w:left w:val="nil"/>
              <w:bottom w:val="single" w:sz="4" w:space="0" w:color="auto"/>
              <w:right w:val="nil"/>
            </w:tcBorders>
            <w:shd w:val="clear" w:color="auto" w:fill="FFFFFF"/>
            <w:vAlign w:val="center"/>
            <w:hideMark/>
          </w:tcPr>
          <w:p w14:paraId="2F0F8E3D"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rPr>
              <w:t>353</w:t>
            </w:r>
          </w:p>
        </w:tc>
        <w:tc>
          <w:tcPr>
            <w:tcW w:w="4111" w:type="dxa"/>
            <w:tcBorders>
              <w:top w:val="single" w:sz="4" w:space="0" w:color="auto"/>
              <w:left w:val="nil"/>
              <w:bottom w:val="single" w:sz="4" w:space="0" w:color="auto"/>
              <w:right w:val="nil"/>
            </w:tcBorders>
            <w:shd w:val="clear" w:color="auto" w:fill="FFFFFF"/>
            <w:vAlign w:val="center"/>
            <w:hideMark/>
          </w:tcPr>
          <w:p w14:paraId="02D089D0" w14:textId="77777777" w:rsidR="00F462EF" w:rsidRPr="0083421C" w:rsidRDefault="00F462EF" w:rsidP="00D728C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18"/>
                <w:szCs w:val="18"/>
              </w:rPr>
            </w:pPr>
            <w:r w:rsidRPr="0083421C">
              <w:rPr>
                <w:rFonts w:ascii="Times New Roman" w:eastAsia="Times New Roman" w:hAnsi="Times New Roman" w:cs="Times New Roman"/>
                <w:b/>
                <w:color w:val="000000"/>
                <w:sz w:val="18"/>
                <w:szCs w:val="18"/>
              </w:rPr>
              <w:t>,018</w:t>
            </w:r>
          </w:p>
        </w:tc>
      </w:tr>
    </w:tbl>
    <w:p w14:paraId="5F747FBF" w14:textId="77777777" w:rsidR="00F462EF" w:rsidRPr="0083421C" w:rsidRDefault="00F462EF" w:rsidP="00F462EF">
      <w:pPr>
        <w:spacing w:before="200" w:line="240" w:lineRule="auto"/>
        <w:rPr>
          <w:rFonts w:ascii="Times New Roman" w:eastAsia="Times New Roman" w:hAnsi="Times New Roman" w:cs="Times New Roman"/>
          <w:b/>
          <w:sz w:val="24"/>
          <w:szCs w:val="24"/>
        </w:rPr>
      </w:pPr>
    </w:p>
    <w:p w14:paraId="13559B08" w14:textId="77777777" w:rsidR="00F462EF" w:rsidRPr="0083421C" w:rsidRDefault="00F462EF" w:rsidP="00F462EF">
      <w:pPr>
        <w:pStyle w:val="AralkYok"/>
        <w:rPr>
          <w:rFonts w:ascii="Times New Roman" w:eastAsia="Times New Roman" w:hAnsi="Times New Roman" w:cs="Times New Roman"/>
          <w:sz w:val="24"/>
          <w:szCs w:val="24"/>
          <w:lang w:eastAsia="tr-TR"/>
        </w:rPr>
      </w:pPr>
    </w:p>
    <w:p w14:paraId="562930CF" w14:textId="77777777" w:rsidR="00F462EF" w:rsidRPr="0083421C" w:rsidRDefault="00F462EF" w:rsidP="00F462EF">
      <w:pPr>
        <w:pStyle w:val="AralkYok"/>
        <w:rPr>
          <w:rFonts w:ascii="Times New Roman" w:eastAsia="Times New Roman" w:hAnsi="Times New Roman" w:cs="Times New Roman"/>
          <w:sz w:val="24"/>
          <w:szCs w:val="24"/>
          <w:lang w:eastAsia="tr-TR"/>
        </w:rPr>
      </w:pPr>
    </w:p>
    <w:p w14:paraId="05426A2B" w14:textId="77777777" w:rsidR="00F462EF" w:rsidRPr="0083421C" w:rsidRDefault="00F462EF" w:rsidP="00F462EF">
      <w:pPr>
        <w:pStyle w:val="AralkYok"/>
        <w:rPr>
          <w:rFonts w:ascii="Times New Roman" w:eastAsia="Times New Roman" w:hAnsi="Times New Roman" w:cs="Times New Roman"/>
          <w:sz w:val="24"/>
          <w:szCs w:val="24"/>
          <w:lang w:eastAsia="tr-TR"/>
        </w:rPr>
      </w:pPr>
    </w:p>
    <w:p w14:paraId="5B1C0C00" w14:textId="682E14D4" w:rsidR="00F462EF" w:rsidRPr="0083421C" w:rsidRDefault="00F462EF" w:rsidP="007F640D">
      <w:pPr>
        <w:spacing w:after="120"/>
        <w:jc w:val="both"/>
        <w:rPr>
          <w:rFonts w:ascii="Times New Roman" w:eastAsia="Times New Roman" w:hAnsi="Times New Roman" w:cs="Times New Roman"/>
          <w:sz w:val="24"/>
          <w:szCs w:val="24"/>
        </w:rPr>
      </w:pPr>
    </w:p>
    <w:p w14:paraId="11311566" w14:textId="11549CDA" w:rsidR="00F462EF" w:rsidRPr="0083421C" w:rsidRDefault="00F462EF" w:rsidP="007F640D">
      <w:pPr>
        <w:spacing w:after="120"/>
        <w:jc w:val="both"/>
        <w:rPr>
          <w:rFonts w:ascii="Times New Roman" w:hAnsi="Times New Roman" w:cs="Times New Roman"/>
          <w:sz w:val="24"/>
          <w:szCs w:val="24"/>
        </w:rPr>
      </w:pPr>
      <w:r w:rsidRPr="0083421C">
        <w:rPr>
          <w:rFonts w:ascii="Times New Roman" w:hAnsi="Times New Roman" w:cs="Times New Roman"/>
          <w:sz w:val="24"/>
          <w:szCs w:val="24"/>
        </w:rPr>
        <w:t>Normal dağılım için beklenen</w:t>
      </w:r>
      <w:r w:rsidRPr="0083421C">
        <w:rPr>
          <w:rFonts w:ascii="TimesNewRoman" w:eastAsia="TimesNewRoman" w:cs="TimesNewRoman"/>
          <w:sz w:val="24"/>
          <w:szCs w:val="24"/>
        </w:rPr>
        <w:t xml:space="preserve"> </w:t>
      </w:r>
      <w:r w:rsidRPr="0083421C">
        <w:rPr>
          <w:rFonts w:ascii="Times New Roman" w:eastAsia="Times New Roman" w:hAnsi="Times New Roman" w:cs="Times New Roman"/>
        </w:rPr>
        <w:t xml:space="preserve">Shapiro-Wilk </w:t>
      </w:r>
      <w:r w:rsidR="007F640D" w:rsidRPr="0083421C">
        <w:rPr>
          <w:rFonts w:ascii="Times New Roman" w:hAnsi="Times New Roman" w:cs="Times New Roman"/>
          <w:sz w:val="24"/>
          <w:szCs w:val="24"/>
        </w:rPr>
        <w:t xml:space="preserve">p&gt;0.05 </w:t>
      </w:r>
      <w:r w:rsidRPr="0083421C">
        <w:rPr>
          <w:rFonts w:ascii="Times New Roman" w:hAnsi="Times New Roman" w:cs="Times New Roman"/>
          <w:sz w:val="24"/>
          <w:szCs w:val="24"/>
        </w:rPr>
        <w:t xml:space="preserve">değerinin </w:t>
      </w:r>
      <w:r w:rsidR="00E7143F" w:rsidRPr="0083421C">
        <w:rPr>
          <w:rFonts w:ascii="Times New Roman" w:hAnsi="Times New Roman" w:cs="Times New Roman"/>
          <w:sz w:val="24"/>
          <w:szCs w:val="24"/>
        </w:rPr>
        <w:t>SE için sağlandığı</w:t>
      </w:r>
      <w:r w:rsidR="001A41EB">
        <w:rPr>
          <w:rFonts w:ascii="Times New Roman" w:hAnsi="Times New Roman" w:cs="Times New Roman"/>
          <w:sz w:val="24"/>
          <w:szCs w:val="24"/>
        </w:rPr>
        <w:t>, BEDSDÖ sağlamadığı</w:t>
      </w:r>
      <w:r w:rsidR="00E7143F" w:rsidRPr="0083421C">
        <w:rPr>
          <w:rFonts w:ascii="Times New Roman" w:hAnsi="Times New Roman" w:cs="Times New Roman"/>
          <w:sz w:val="24"/>
          <w:szCs w:val="24"/>
        </w:rPr>
        <w:t xml:space="preserve"> görülmüştür.</w:t>
      </w:r>
      <w:r w:rsidR="0077707D">
        <w:rPr>
          <w:rFonts w:ascii="Times New Roman" w:hAnsi="Times New Roman" w:cs="Times New Roman"/>
          <w:sz w:val="24"/>
          <w:szCs w:val="24"/>
        </w:rPr>
        <w:t xml:space="preserve"> Histogram grafikler</w:t>
      </w:r>
      <w:r w:rsidR="001A41EB">
        <w:rPr>
          <w:rFonts w:ascii="Times New Roman" w:hAnsi="Times New Roman" w:cs="Times New Roman"/>
          <w:sz w:val="24"/>
          <w:szCs w:val="24"/>
        </w:rPr>
        <w:t>ine bakılarak normal dağılıma karar verilmiştir.</w:t>
      </w:r>
    </w:p>
    <w:p w14:paraId="2A205334" w14:textId="77777777" w:rsidR="00E7143F" w:rsidRPr="0083421C" w:rsidRDefault="00E7143F" w:rsidP="007F640D">
      <w:pPr>
        <w:spacing w:after="120"/>
        <w:jc w:val="both"/>
        <w:rPr>
          <w:rFonts w:ascii="Times New Roman" w:hAnsi="Times New Roman" w:cs="Times New Roman"/>
          <w:sz w:val="24"/>
          <w:szCs w:val="24"/>
        </w:rPr>
      </w:pPr>
    </w:p>
    <w:p w14:paraId="230E9823" w14:textId="42B2D3E7" w:rsidR="00F462EF" w:rsidRPr="0083421C" w:rsidRDefault="00E7143F" w:rsidP="007F640D">
      <w:pPr>
        <w:pStyle w:val="ResimYazs"/>
        <w:spacing w:after="120"/>
        <w:rPr>
          <w:rFonts w:ascii="Times New Roman" w:hAnsi="Times New Roman" w:cs="Times New Roman"/>
          <w:b/>
          <w:i w:val="0"/>
          <w:color w:val="auto"/>
          <w:sz w:val="24"/>
          <w:szCs w:val="24"/>
        </w:rPr>
      </w:pPr>
      <w:bookmarkStart w:id="150" w:name="_Toc65073854"/>
      <w:r w:rsidRPr="0083421C">
        <w:rPr>
          <w:rFonts w:ascii="Times New Roman" w:hAnsi="Times New Roman" w:cs="Times New Roman"/>
          <w:b/>
          <w:i w:val="0"/>
          <w:color w:val="auto"/>
          <w:sz w:val="24"/>
          <w:szCs w:val="24"/>
        </w:rPr>
        <w:t xml:space="preserve">Tablo </w:t>
      </w:r>
      <w:r w:rsidR="00165226" w:rsidRPr="0083421C">
        <w:rPr>
          <w:rFonts w:ascii="Times New Roman" w:hAnsi="Times New Roman" w:cs="Times New Roman"/>
          <w:b/>
          <w:i w:val="0"/>
          <w:color w:val="auto"/>
          <w:sz w:val="24"/>
          <w:szCs w:val="24"/>
        </w:rPr>
        <w:fldChar w:fldCharType="begin"/>
      </w:r>
      <w:r w:rsidR="00165226" w:rsidRPr="0083421C">
        <w:rPr>
          <w:rFonts w:ascii="Times New Roman" w:hAnsi="Times New Roman" w:cs="Times New Roman"/>
          <w:b/>
          <w:i w:val="0"/>
          <w:color w:val="auto"/>
          <w:sz w:val="24"/>
          <w:szCs w:val="24"/>
        </w:rPr>
        <w:instrText xml:space="preserve"> SEQ Tablo \* ARABIC </w:instrText>
      </w:r>
      <w:r w:rsidR="00165226" w:rsidRPr="0083421C">
        <w:rPr>
          <w:rFonts w:ascii="Times New Roman" w:hAnsi="Times New Roman" w:cs="Times New Roman"/>
          <w:b/>
          <w:i w:val="0"/>
          <w:color w:val="auto"/>
          <w:sz w:val="24"/>
          <w:szCs w:val="24"/>
        </w:rPr>
        <w:fldChar w:fldCharType="separate"/>
      </w:r>
      <w:r w:rsidR="00165226" w:rsidRPr="0083421C">
        <w:rPr>
          <w:rFonts w:ascii="Times New Roman" w:hAnsi="Times New Roman" w:cs="Times New Roman"/>
          <w:b/>
          <w:i w:val="0"/>
          <w:noProof/>
          <w:color w:val="auto"/>
          <w:sz w:val="24"/>
          <w:szCs w:val="24"/>
        </w:rPr>
        <w:t>6</w:t>
      </w:r>
      <w:r w:rsidR="00165226" w:rsidRPr="0083421C">
        <w:rPr>
          <w:rFonts w:ascii="Times New Roman" w:hAnsi="Times New Roman" w:cs="Times New Roman"/>
          <w:b/>
          <w:i w:val="0"/>
          <w:color w:val="auto"/>
          <w:sz w:val="24"/>
          <w:szCs w:val="24"/>
        </w:rPr>
        <w:fldChar w:fldCharType="end"/>
      </w:r>
      <w:r w:rsidRPr="0083421C">
        <w:rPr>
          <w:rFonts w:ascii="Times New Roman" w:hAnsi="Times New Roman" w:cs="Times New Roman"/>
          <w:i w:val="0"/>
          <w:color w:val="auto"/>
          <w:sz w:val="24"/>
          <w:szCs w:val="24"/>
        </w:rPr>
        <w:t>. Araştırmada kullanılan ölçeklerin güvenirlik analizi sonuçları</w:t>
      </w:r>
      <w:bookmarkEnd w:id="150"/>
    </w:p>
    <w:tbl>
      <w:tblPr>
        <w:tblStyle w:val="TabloKlavuzu"/>
        <w:tblW w:w="0" w:type="auto"/>
        <w:tblLook w:val="04A0" w:firstRow="1" w:lastRow="0" w:firstColumn="1" w:lastColumn="0" w:noHBand="0" w:noVBand="1"/>
      </w:tblPr>
      <w:tblGrid>
        <w:gridCol w:w="4543"/>
        <w:gridCol w:w="844"/>
        <w:gridCol w:w="320"/>
        <w:gridCol w:w="1047"/>
        <w:gridCol w:w="1286"/>
      </w:tblGrid>
      <w:tr w:rsidR="00F462EF" w:rsidRPr="0083421C" w14:paraId="5081DBEA" w14:textId="77777777" w:rsidTr="00E7143F">
        <w:tc>
          <w:tcPr>
            <w:tcW w:w="5387" w:type="dxa"/>
            <w:gridSpan w:val="2"/>
            <w:tcBorders>
              <w:left w:val="nil"/>
              <w:right w:val="nil"/>
            </w:tcBorders>
          </w:tcPr>
          <w:p w14:paraId="5345DC87" w14:textId="1F197449" w:rsidR="00F462EF" w:rsidRPr="0083421C" w:rsidRDefault="00F462EF" w:rsidP="00D728CC">
            <w:pPr>
              <w:pStyle w:val="AralkYok"/>
              <w:rPr>
                <w:rFonts w:ascii="Times New Roman" w:hAnsi="Times New Roman" w:cs="Times New Roman"/>
                <w:b/>
                <w:sz w:val="24"/>
                <w:szCs w:val="24"/>
              </w:rPr>
            </w:pPr>
            <w:r w:rsidRPr="0083421C">
              <w:rPr>
                <w:rFonts w:ascii="Times New Roman" w:hAnsi="Times New Roman" w:cs="Times New Roman"/>
                <w:b/>
                <w:sz w:val="24"/>
                <w:szCs w:val="24"/>
              </w:rPr>
              <w:t xml:space="preserve">Ölçekler </w:t>
            </w:r>
          </w:p>
          <w:p w14:paraId="3A2A00A9" w14:textId="77777777" w:rsidR="00F462EF" w:rsidRPr="00071E46" w:rsidRDefault="00F462EF" w:rsidP="00D728CC">
            <w:pPr>
              <w:pStyle w:val="AralkYok"/>
              <w:rPr>
                <w:rFonts w:ascii="Times New Roman" w:hAnsi="Times New Roman" w:cs="Times New Roman"/>
                <w:sz w:val="24"/>
                <w:szCs w:val="24"/>
              </w:rPr>
            </w:pPr>
            <w:r w:rsidRPr="00071E46">
              <w:rPr>
                <w:rFonts w:ascii="Times New Roman" w:hAnsi="Times New Roman" w:cs="Times New Roman"/>
                <w:sz w:val="24"/>
                <w:szCs w:val="24"/>
              </w:rPr>
              <w:t>Alt boyutlar</w:t>
            </w:r>
          </w:p>
        </w:tc>
        <w:tc>
          <w:tcPr>
            <w:tcW w:w="1367" w:type="dxa"/>
            <w:gridSpan w:val="2"/>
            <w:tcBorders>
              <w:left w:val="nil"/>
              <w:right w:val="nil"/>
            </w:tcBorders>
            <w:vAlign w:val="center"/>
          </w:tcPr>
          <w:p w14:paraId="78682729" w14:textId="77777777" w:rsidR="00F462EF" w:rsidRPr="0083421C" w:rsidRDefault="00F462EF" w:rsidP="00D728CC">
            <w:pPr>
              <w:pStyle w:val="AralkYok"/>
              <w:rPr>
                <w:rFonts w:ascii="Times New Roman" w:hAnsi="Times New Roman" w:cs="Times New Roman"/>
                <w:sz w:val="24"/>
                <w:szCs w:val="24"/>
              </w:rPr>
            </w:pPr>
          </w:p>
        </w:tc>
        <w:tc>
          <w:tcPr>
            <w:tcW w:w="1286" w:type="dxa"/>
            <w:tcBorders>
              <w:left w:val="nil"/>
              <w:right w:val="nil"/>
            </w:tcBorders>
            <w:vAlign w:val="center"/>
          </w:tcPr>
          <w:p w14:paraId="4EB352F2" w14:textId="77777777" w:rsidR="00F462EF" w:rsidRPr="0083421C" w:rsidRDefault="00F462EF" w:rsidP="00D728CC">
            <w:pPr>
              <w:pStyle w:val="AralkYok"/>
              <w:rPr>
                <w:rFonts w:ascii="Times New Roman" w:hAnsi="Times New Roman" w:cs="Times New Roman"/>
                <w:sz w:val="24"/>
                <w:szCs w:val="24"/>
              </w:rPr>
            </w:pPr>
            <w:r w:rsidRPr="0083421C">
              <w:rPr>
                <w:rFonts w:ascii="Times New Roman" w:hAnsi="Times New Roman" w:cs="Times New Roman"/>
                <w:sz w:val="24"/>
                <w:szCs w:val="24"/>
              </w:rPr>
              <w:t xml:space="preserve">Cronbach's Alpha </w:t>
            </w:r>
          </w:p>
        </w:tc>
      </w:tr>
      <w:tr w:rsidR="00F462EF" w:rsidRPr="0083421C" w14:paraId="77FC3DF6" w14:textId="77777777" w:rsidTr="00E7143F">
        <w:trPr>
          <w:trHeight w:val="236"/>
        </w:trPr>
        <w:tc>
          <w:tcPr>
            <w:tcW w:w="4543" w:type="dxa"/>
            <w:tcBorders>
              <w:left w:val="nil"/>
              <w:right w:val="nil"/>
            </w:tcBorders>
          </w:tcPr>
          <w:p w14:paraId="20DE7D39" w14:textId="77777777" w:rsidR="00F462EF" w:rsidRPr="0083421C" w:rsidRDefault="00F462EF" w:rsidP="00D728CC">
            <w:pPr>
              <w:pStyle w:val="AralkYok"/>
              <w:spacing w:line="276" w:lineRule="auto"/>
              <w:rPr>
                <w:rFonts w:ascii="Times New Roman" w:hAnsi="Times New Roman" w:cs="Times New Roman"/>
                <w:sz w:val="24"/>
                <w:szCs w:val="24"/>
              </w:rPr>
            </w:pPr>
            <w:r w:rsidRPr="0083421C">
              <w:rPr>
                <w:rFonts w:ascii="Times New Roman" w:hAnsi="Times New Roman" w:cs="Times New Roman"/>
                <w:sz w:val="24"/>
                <w:szCs w:val="24"/>
              </w:rPr>
              <w:t>Yıkıcı Saldırganlık</w:t>
            </w:r>
          </w:p>
        </w:tc>
        <w:tc>
          <w:tcPr>
            <w:tcW w:w="1164" w:type="dxa"/>
            <w:gridSpan w:val="2"/>
            <w:tcBorders>
              <w:left w:val="nil"/>
              <w:right w:val="nil"/>
            </w:tcBorders>
          </w:tcPr>
          <w:p w14:paraId="1276A5B0"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6CBF0A55"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0,781</w:t>
            </w:r>
          </w:p>
        </w:tc>
      </w:tr>
      <w:tr w:rsidR="00F462EF" w:rsidRPr="0083421C" w14:paraId="049E42D8" w14:textId="77777777" w:rsidTr="00E7143F">
        <w:trPr>
          <w:trHeight w:val="305"/>
        </w:trPr>
        <w:tc>
          <w:tcPr>
            <w:tcW w:w="4543" w:type="dxa"/>
            <w:tcBorders>
              <w:left w:val="nil"/>
              <w:right w:val="nil"/>
            </w:tcBorders>
          </w:tcPr>
          <w:p w14:paraId="22E1F38A" w14:textId="77777777" w:rsidR="00F462EF" w:rsidRPr="0083421C" w:rsidRDefault="00F462EF" w:rsidP="00D728CC">
            <w:pPr>
              <w:pStyle w:val="AralkYok"/>
              <w:spacing w:line="276" w:lineRule="auto"/>
              <w:rPr>
                <w:rFonts w:ascii="Times New Roman" w:hAnsi="Times New Roman" w:cs="Times New Roman"/>
                <w:sz w:val="24"/>
                <w:szCs w:val="24"/>
              </w:rPr>
            </w:pPr>
            <w:r w:rsidRPr="0083421C">
              <w:rPr>
                <w:rFonts w:ascii="Times New Roman" w:hAnsi="Times New Roman" w:cs="Times New Roman"/>
                <w:sz w:val="24"/>
                <w:szCs w:val="24"/>
              </w:rPr>
              <w:t>Edilgen Saldırganlık</w:t>
            </w:r>
          </w:p>
        </w:tc>
        <w:tc>
          <w:tcPr>
            <w:tcW w:w="1164" w:type="dxa"/>
            <w:gridSpan w:val="2"/>
            <w:tcBorders>
              <w:left w:val="nil"/>
              <w:right w:val="nil"/>
            </w:tcBorders>
          </w:tcPr>
          <w:p w14:paraId="5148C1A2"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6F394F25"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0,767</w:t>
            </w:r>
          </w:p>
        </w:tc>
      </w:tr>
      <w:tr w:rsidR="00F462EF" w:rsidRPr="0083421C" w14:paraId="26554346" w14:textId="77777777" w:rsidTr="00E7143F">
        <w:trPr>
          <w:trHeight w:val="225"/>
        </w:trPr>
        <w:tc>
          <w:tcPr>
            <w:tcW w:w="4543" w:type="dxa"/>
            <w:tcBorders>
              <w:left w:val="nil"/>
              <w:right w:val="nil"/>
            </w:tcBorders>
          </w:tcPr>
          <w:p w14:paraId="46770A72" w14:textId="77777777" w:rsidR="00F462EF" w:rsidRPr="0083421C" w:rsidRDefault="00F462EF" w:rsidP="00D728CC">
            <w:pPr>
              <w:pStyle w:val="AralkYok"/>
              <w:spacing w:line="276" w:lineRule="auto"/>
              <w:rPr>
                <w:rFonts w:ascii="Times New Roman" w:hAnsi="Times New Roman" w:cs="Times New Roman"/>
                <w:sz w:val="24"/>
                <w:szCs w:val="24"/>
              </w:rPr>
            </w:pPr>
            <w:r w:rsidRPr="0083421C">
              <w:rPr>
                <w:rFonts w:ascii="Times New Roman" w:hAnsi="Times New Roman" w:cs="Times New Roman"/>
                <w:sz w:val="24"/>
                <w:szCs w:val="24"/>
              </w:rPr>
              <w:t>Atılganlık</w:t>
            </w:r>
          </w:p>
        </w:tc>
        <w:tc>
          <w:tcPr>
            <w:tcW w:w="1164" w:type="dxa"/>
            <w:gridSpan w:val="2"/>
            <w:tcBorders>
              <w:left w:val="nil"/>
              <w:right w:val="nil"/>
            </w:tcBorders>
          </w:tcPr>
          <w:p w14:paraId="5FD8972C"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132C5212"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0,731</w:t>
            </w:r>
          </w:p>
        </w:tc>
      </w:tr>
      <w:tr w:rsidR="00F462EF" w:rsidRPr="0083421C" w14:paraId="3C2A53DF" w14:textId="77777777" w:rsidTr="00E7143F">
        <w:trPr>
          <w:trHeight w:val="338"/>
        </w:trPr>
        <w:tc>
          <w:tcPr>
            <w:tcW w:w="4543" w:type="dxa"/>
            <w:tcBorders>
              <w:left w:val="nil"/>
              <w:right w:val="nil"/>
            </w:tcBorders>
          </w:tcPr>
          <w:p w14:paraId="300299E4" w14:textId="77777777" w:rsidR="00F462EF" w:rsidRPr="00071E46" w:rsidRDefault="00F462EF" w:rsidP="00D728CC">
            <w:pPr>
              <w:pStyle w:val="AralkYok"/>
              <w:spacing w:line="276" w:lineRule="auto"/>
              <w:rPr>
                <w:rFonts w:ascii="Times New Roman" w:hAnsi="Times New Roman" w:cs="Times New Roman"/>
                <w:b/>
                <w:sz w:val="24"/>
                <w:szCs w:val="24"/>
              </w:rPr>
            </w:pPr>
            <w:r w:rsidRPr="00071E46">
              <w:rPr>
                <w:rFonts w:ascii="Times New Roman" w:hAnsi="Times New Roman" w:cs="Times New Roman"/>
                <w:b/>
                <w:sz w:val="24"/>
                <w:szCs w:val="24"/>
              </w:rPr>
              <w:t>Saldırganlık Envanteri</w:t>
            </w:r>
          </w:p>
        </w:tc>
        <w:tc>
          <w:tcPr>
            <w:tcW w:w="1164" w:type="dxa"/>
            <w:gridSpan w:val="2"/>
            <w:tcBorders>
              <w:left w:val="nil"/>
              <w:right w:val="nil"/>
            </w:tcBorders>
          </w:tcPr>
          <w:p w14:paraId="6ED681EA"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3642CFCA"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0,853</w:t>
            </w:r>
          </w:p>
        </w:tc>
      </w:tr>
      <w:tr w:rsidR="00F462EF" w:rsidRPr="0083421C" w14:paraId="1368E05B" w14:textId="77777777" w:rsidTr="00E7143F">
        <w:trPr>
          <w:trHeight w:val="295"/>
        </w:trPr>
        <w:tc>
          <w:tcPr>
            <w:tcW w:w="4543" w:type="dxa"/>
            <w:tcBorders>
              <w:left w:val="nil"/>
              <w:right w:val="nil"/>
            </w:tcBorders>
          </w:tcPr>
          <w:p w14:paraId="3EE06389" w14:textId="768F3C88" w:rsidR="00F462EF" w:rsidRPr="00071E46" w:rsidRDefault="00F462EF" w:rsidP="00D728CC">
            <w:pPr>
              <w:pStyle w:val="AralkYok"/>
              <w:spacing w:line="276" w:lineRule="auto"/>
              <w:rPr>
                <w:rFonts w:ascii="Times New Roman" w:hAnsi="Times New Roman" w:cs="Times New Roman"/>
                <w:sz w:val="24"/>
                <w:szCs w:val="24"/>
              </w:rPr>
            </w:pPr>
            <w:r w:rsidRPr="00071E46">
              <w:rPr>
                <w:rFonts w:ascii="Times New Roman" w:hAnsi="Times New Roman" w:cs="Times New Roman"/>
                <w:sz w:val="24"/>
                <w:szCs w:val="24"/>
              </w:rPr>
              <w:t>P</w:t>
            </w:r>
            <w:r w:rsidR="00071E46" w:rsidRPr="00071E46">
              <w:rPr>
                <w:rFonts w:ascii="Times New Roman" w:hAnsi="Times New Roman" w:cs="Times New Roman"/>
                <w:sz w:val="24"/>
                <w:szCs w:val="24"/>
              </w:rPr>
              <w:t xml:space="preserve">ozitif </w:t>
            </w:r>
            <w:r w:rsidRPr="00071E46">
              <w:rPr>
                <w:rFonts w:ascii="Times New Roman" w:hAnsi="Times New Roman" w:cs="Times New Roman"/>
                <w:sz w:val="24"/>
                <w:szCs w:val="24"/>
              </w:rPr>
              <w:t>D</w:t>
            </w:r>
            <w:r w:rsidR="00071E46" w:rsidRPr="00071E46">
              <w:rPr>
                <w:rFonts w:ascii="Times New Roman" w:hAnsi="Times New Roman" w:cs="Times New Roman"/>
                <w:sz w:val="24"/>
                <w:szCs w:val="24"/>
              </w:rPr>
              <w:t xml:space="preserve">avranış </w:t>
            </w:r>
            <w:r w:rsidRPr="00071E46">
              <w:rPr>
                <w:rFonts w:ascii="Times New Roman" w:hAnsi="Times New Roman" w:cs="Times New Roman"/>
                <w:sz w:val="24"/>
                <w:szCs w:val="24"/>
              </w:rPr>
              <w:t>S</w:t>
            </w:r>
            <w:r w:rsidR="00071E46" w:rsidRPr="00071E46">
              <w:rPr>
                <w:rFonts w:ascii="Times New Roman" w:hAnsi="Times New Roman" w:cs="Times New Roman"/>
                <w:sz w:val="24"/>
                <w:szCs w:val="24"/>
              </w:rPr>
              <w:t>ergileme</w:t>
            </w:r>
          </w:p>
        </w:tc>
        <w:tc>
          <w:tcPr>
            <w:tcW w:w="1164" w:type="dxa"/>
            <w:gridSpan w:val="2"/>
            <w:tcBorders>
              <w:left w:val="nil"/>
              <w:right w:val="nil"/>
            </w:tcBorders>
          </w:tcPr>
          <w:p w14:paraId="41574A39"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4CC7432C"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0,812</w:t>
            </w:r>
          </w:p>
        </w:tc>
      </w:tr>
      <w:tr w:rsidR="00F462EF" w:rsidRPr="0083421C" w14:paraId="0ED551D4" w14:textId="77777777" w:rsidTr="00E7143F">
        <w:trPr>
          <w:trHeight w:val="295"/>
        </w:trPr>
        <w:tc>
          <w:tcPr>
            <w:tcW w:w="4543" w:type="dxa"/>
            <w:tcBorders>
              <w:left w:val="nil"/>
              <w:right w:val="nil"/>
            </w:tcBorders>
          </w:tcPr>
          <w:p w14:paraId="3973AFB7" w14:textId="52E16C4C" w:rsidR="00F462EF" w:rsidRPr="00071E46" w:rsidRDefault="00F462EF" w:rsidP="00D728CC">
            <w:pPr>
              <w:pStyle w:val="AralkYok"/>
              <w:spacing w:line="276" w:lineRule="auto"/>
              <w:rPr>
                <w:rFonts w:ascii="Times New Roman" w:hAnsi="Times New Roman" w:cs="Times New Roman"/>
                <w:sz w:val="24"/>
                <w:szCs w:val="24"/>
              </w:rPr>
            </w:pPr>
            <w:r w:rsidRPr="00071E46">
              <w:rPr>
                <w:rFonts w:ascii="Times New Roman" w:hAnsi="Times New Roman" w:cs="Times New Roman"/>
                <w:sz w:val="24"/>
                <w:szCs w:val="24"/>
              </w:rPr>
              <w:t>N</w:t>
            </w:r>
            <w:r w:rsidR="00071E46" w:rsidRPr="00071E46">
              <w:rPr>
                <w:rFonts w:ascii="Times New Roman" w:hAnsi="Times New Roman" w:cs="Times New Roman"/>
                <w:sz w:val="24"/>
                <w:szCs w:val="24"/>
              </w:rPr>
              <w:t xml:space="preserve">egatif </w:t>
            </w:r>
            <w:r w:rsidRPr="00071E46">
              <w:rPr>
                <w:rFonts w:ascii="Times New Roman" w:hAnsi="Times New Roman" w:cs="Times New Roman"/>
                <w:sz w:val="24"/>
                <w:szCs w:val="24"/>
              </w:rPr>
              <w:t>D</w:t>
            </w:r>
            <w:r w:rsidR="00071E46" w:rsidRPr="00071E46">
              <w:rPr>
                <w:rFonts w:ascii="Times New Roman" w:hAnsi="Times New Roman" w:cs="Times New Roman"/>
                <w:sz w:val="24"/>
                <w:szCs w:val="24"/>
              </w:rPr>
              <w:t xml:space="preserve">avranıştan </w:t>
            </w:r>
            <w:r w:rsidRPr="00071E46">
              <w:rPr>
                <w:rFonts w:ascii="Times New Roman" w:hAnsi="Times New Roman" w:cs="Times New Roman"/>
                <w:sz w:val="24"/>
                <w:szCs w:val="24"/>
              </w:rPr>
              <w:t>K</w:t>
            </w:r>
            <w:r w:rsidR="00071E46" w:rsidRPr="00071E46">
              <w:rPr>
                <w:rFonts w:ascii="Times New Roman" w:hAnsi="Times New Roman" w:cs="Times New Roman"/>
                <w:sz w:val="24"/>
                <w:szCs w:val="24"/>
              </w:rPr>
              <w:t>açınma</w:t>
            </w:r>
          </w:p>
        </w:tc>
        <w:tc>
          <w:tcPr>
            <w:tcW w:w="1164" w:type="dxa"/>
            <w:gridSpan w:val="2"/>
            <w:tcBorders>
              <w:left w:val="nil"/>
              <w:right w:val="nil"/>
            </w:tcBorders>
          </w:tcPr>
          <w:p w14:paraId="2628E336"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09A15F65" w14:textId="77777777" w:rsidR="00F462EF" w:rsidRPr="0083421C" w:rsidRDefault="00F462EF" w:rsidP="00D728CC">
            <w:pPr>
              <w:pStyle w:val="AralkYok"/>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0,834 </w:t>
            </w:r>
          </w:p>
        </w:tc>
      </w:tr>
      <w:tr w:rsidR="00F462EF" w:rsidRPr="0083421C" w14:paraId="4CAFF5A4" w14:textId="77777777" w:rsidTr="00E7143F">
        <w:trPr>
          <w:trHeight w:val="295"/>
        </w:trPr>
        <w:tc>
          <w:tcPr>
            <w:tcW w:w="4543" w:type="dxa"/>
            <w:tcBorders>
              <w:left w:val="nil"/>
              <w:right w:val="nil"/>
            </w:tcBorders>
          </w:tcPr>
          <w:p w14:paraId="7D4F8BDD" w14:textId="77777777" w:rsidR="006F542B" w:rsidRPr="006F542B" w:rsidRDefault="006F542B" w:rsidP="006F542B">
            <w:pPr>
              <w:widowControl w:val="0"/>
              <w:autoSpaceDE w:val="0"/>
              <w:autoSpaceDN w:val="0"/>
              <w:adjustRightInd w:val="0"/>
              <w:rPr>
                <w:rFonts w:ascii="Times New Roman" w:eastAsia="Times New Roman" w:hAnsi="Times New Roman" w:cs="Times New Roman"/>
                <w:b/>
                <w:szCs w:val="18"/>
              </w:rPr>
            </w:pPr>
            <w:r w:rsidRPr="006F542B">
              <w:rPr>
                <w:rFonts w:ascii="Times New Roman" w:eastAsia="Times New Roman" w:hAnsi="Times New Roman" w:cs="Times New Roman"/>
                <w:b/>
                <w:szCs w:val="18"/>
              </w:rPr>
              <w:t>Beden Eğitimi Dersi</w:t>
            </w:r>
          </w:p>
          <w:p w14:paraId="28B0E4F8" w14:textId="6B6C579C" w:rsidR="00F462EF" w:rsidRPr="006F542B" w:rsidRDefault="006F542B" w:rsidP="006F542B">
            <w:pPr>
              <w:widowControl w:val="0"/>
              <w:autoSpaceDE w:val="0"/>
              <w:autoSpaceDN w:val="0"/>
              <w:adjustRightInd w:val="0"/>
              <w:rPr>
                <w:rFonts w:ascii="Times New Roman" w:eastAsia="Times New Roman" w:hAnsi="Times New Roman" w:cs="Times New Roman"/>
                <w:b/>
                <w:sz w:val="18"/>
                <w:szCs w:val="18"/>
              </w:rPr>
            </w:pPr>
            <w:r w:rsidRPr="006F542B">
              <w:rPr>
                <w:rFonts w:ascii="Times New Roman" w:eastAsia="Times New Roman" w:hAnsi="Times New Roman" w:cs="Times New Roman"/>
                <w:b/>
                <w:szCs w:val="18"/>
              </w:rPr>
              <w:t>Sportmenlik Davranış Ölçeği</w:t>
            </w:r>
          </w:p>
        </w:tc>
        <w:tc>
          <w:tcPr>
            <w:tcW w:w="1164" w:type="dxa"/>
            <w:gridSpan w:val="2"/>
            <w:tcBorders>
              <w:left w:val="nil"/>
              <w:right w:val="nil"/>
            </w:tcBorders>
          </w:tcPr>
          <w:p w14:paraId="254CC55A" w14:textId="77777777" w:rsidR="00F462EF" w:rsidRPr="0083421C" w:rsidRDefault="00F462EF" w:rsidP="00D728CC">
            <w:pPr>
              <w:pStyle w:val="AralkYok"/>
              <w:rPr>
                <w:rFonts w:ascii="Times New Roman" w:hAnsi="Times New Roman" w:cs="Times New Roman"/>
                <w:color w:val="010205"/>
                <w:sz w:val="24"/>
                <w:szCs w:val="24"/>
              </w:rPr>
            </w:pPr>
          </w:p>
        </w:tc>
        <w:tc>
          <w:tcPr>
            <w:tcW w:w="2333" w:type="dxa"/>
            <w:gridSpan w:val="2"/>
            <w:tcBorders>
              <w:left w:val="nil"/>
              <w:right w:val="nil"/>
            </w:tcBorders>
          </w:tcPr>
          <w:p w14:paraId="0D3BDD93" w14:textId="77777777" w:rsidR="00F462EF" w:rsidRPr="0083421C" w:rsidRDefault="00F462EF" w:rsidP="00D728CC">
            <w:pPr>
              <w:pStyle w:val="AralkYok"/>
              <w:jc w:val="center"/>
              <w:rPr>
                <w:rFonts w:ascii="Times New Roman" w:hAnsi="Times New Roman" w:cs="Times New Roman"/>
                <w:color w:val="010205"/>
                <w:sz w:val="24"/>
                <w:szCs w:val="24"/>
              </w:rPr>
            </w:pPr>
            <w:r w:rsidRPr="0083421C">
              <w:rPr>
                <w:rFonts w:ascii="Times New Roman" w:hAnsi="Times New Roman" w:cs="Times New Roman"/>
                <w:color w:val="010205"/>
                <w:sz w:val="24"/>
                <w:szCs w:val="24"/>
              </w:rPr>
              <w:t xml:space="preserve">          0,856</w:t>
            </w:r>
          </w:p>
        </w:tc>
      </w:tr>
    </w:tbl>
    <w:p w14:paraId="156F78FC" w14:textId="77777777" w:rsidR="00F462EF" w:rsidRPr="0083421C" w:rsidRDefault="00F462EF" w:rsidP="00F462EF">
      <w:pPr>
        <w:pStyle w:val="Default"/>
        <w:rPr>
          <w:sz w:val="23"/>
          <w:szCs w:val="23"/>
        </w:rPr>
      </w:pPr>
      <w:r w:rsidRPr="0083421C">
        <w:rPr>
          <w:sz w:val="23"/>
          <w:szCs w:val="23"/>
        </w:rPr>
        <w:t xml:space="preserve">“0.00 ≤ α &lt; 0.40 ise ölçek güvenilir değildir. </w:t>
      </w:r>
    </w:p>
    <w:p w14:paraId="70811E4E" w14:textId="77777777" w:rsidR="00F462EF" w:rsidRPr="0083421C" w:rsidRDefault="00F462EF" w:rsidP="00F462EF">
      <w:pPr>
        <w:pStyle w:val="Default"/>
        <w:rPr>
          <w:sz w:val="23"/>
          <w:szCs w:val="23"/>
        </w:rPr>
      </w:pPr>
      <w:r w:rsidRPr="0083421C">
        <w:rPr>
          <w:sz w:val="23"/>
          <w:szCs w:val="23"/>
        </w:rPr>
        <w:t xml:space="preserve">0.40 ≤ α &lt; 0.60 ise ölçek düşük güvenilirliktedir. </w:t>
      </w:r>
    </w:p>
    <w:p w14:paraId="24749079" w14:textId="77777777" w:rsidR="00F462EF" w:rsidRPr="0083421C" w:rsidRDefault="00F462EF" w:rsidP="00F462EF">
      <w:pPr>
        <w:pStyle w:val="Default"/>
        <w:rPr>
          <w:sz w:val="23"/>
          <w:szCs w:val="23"/>
        </w:rPr>
      </w:pPr>
      <w:r w:rsidRPr="0083421C">
        <w:rPr>
          <w:sz w:val="23"/>
          <w:szCs w:val="23"/>
        </w:rPr>
        <w:t xml:space="preserve">0.60 ≤ α &lt; 0.80 ise ölçek oldukça güvenilirdir. </w:t>
      </w:r>
    </w:p>
    <w:p w14:paraId="26D7286F" w14:textId="77777777" w:rsidR="00F462EF" w:rsidRPr="0083421C" w:rsidRDefault="00F462EF" w:rsidP="00F462EF">
      <w:pPr>
        <w:pStyle w:val="Default"/>
        <w:rPr>
          <w:sz w:val="23"/>
          <w:szCs w:val="23"/>
        </w:rPr>
      </w:pPr>
      <w:r w:rsidRPr="0083421C">
        <w:rPr>
          <w:sz w:val="23"/>
          <w:szCs w:val="23"/>
        </w:rPr>
        <w:t xml:space="preserve">0.80 ≤ α &lt; 1.00 ise ölçek yüksek derecede güvenilirdir” </w:t>
      </w:r>
    </w:p>
    <w:p w14:paraId="197BB97A" w14:textId="290C0A79" w:rsidR="0074690C" w:rsidRPr="0083421C" w:rsidRDefault="00F462EF" w:rsidP="00F462EF">
      <w:pPr>
        <w:pStyle w:val="Default"/>
        <w:spacing w:before="240" w:line="360" w:lineRule="auto"/>
        <w:rPr>
          <w:rFonts w:eastAsia="Times New Roman"/>
        </w:rPr>
      </w:pPr>
      <w:r w:rsidRPr="0083421C">
        <w:rPr>
          <w:rFonts w:eastAsia="Times New Roman"/>
        </w:rPr>
        <w:t>Ölçeklerin madde analizi sonucunda tüm alt ölçek ve ölçeklerde güvenilirlik katsayısının yeterli olduğu görülmüştür. Ayrıca maddelerin hiçbirisinin toplam korelasyon değeriyle negatif yönde ilişkisi yoktur.</w:t>
      </w:r>
    </w:p>
    <w:p w14:paraId="7D66D6AD" w14:textId="48C13EA1" w:rsidR="00F462EF" w:rsidRPr="0083421C" w:rsidRDefault="00F462EF" w:rsidP="00F462EF">
      <w:pPr>
        <w:pStyle w:val="ListeParagraf"/>
        <w:spacing w:after="0" w:line="360" w:lineRule="auto"/>
        <w:ind w:left="360"/>
        <w:rPr>
          <w:rFonts w:ascii="Times New Roman" w:eastAsia="Times New Roman" w:hAnsi="Times New Roman" w:cs="Times New Roman"/>
          <w:b/>
          <w:sz w:val="24"/>
          <w:szCs w:val="24"/>
        </w:rPr>
      </w:pPr>
    </w:p>
    <w:p w14:paraId="47E30F3C" w14:textId="272E179A" w:rsidR="00F462EF" w:rsidRPr="0083421C" w:rsidRDefault="00165226" w:rsidP="00B35DE9">
      <w:pPr>
        <w:pStyle w:val="ResimYazs"/>
        <w:spacing w:after="120"/>
        <w:rPr>
          <w:rFonts w:ascii="Times New Roman" w:hAnsi="Times New Roman" w:cs="Times New Roman"/>
          <w:i w:val="0"/>
          <w:color w:val="auto"/>
          <w:sz w:val="24"/>
          <w:szCs w:val="24"/>
        </w:rPr>
      </w:pPr>
      <w:bookmarkStart w:id="151" w:name="_Toc65073855"/>
      <w:r w:rsidRPr="0083421C">
        <w:rPr>
          <w:rFonts w:ascii="Times New Roman" w:hAnsi="Times New Roman" w:cs="Times New Roman"/>
          <w:b/>
          <w:i w:val="0"/>
          <w:color w:val="auto"/>
          <w:sz w:val="24"/>
          <w:szCs w:val="24"/>
        </w:rPr>
        <w:t xml:space="preserve">Tablo </w:t>
      </w:r>
      <w:r w:rsidRPr="0083421C">
        <w:rPr>
          <w:rFonts w:ascii="Times New Roman" w:hAnsi="Times New Roman" w:cs="Times New Roman"/>
          <w:b/>
          <w:i w:val="0"/>
          <w:color w:val="auto"/>
          <w:sz w:val="24"/>
          <w:szCs w:val="24"/>
        </w:rPr>
        <w:fldChar w:fldCharType="begin"/>
      </w:r>
      <w:r w:rsidRPr="0083421C">
        <w:rPr>
          <w:rFonts w:ascii="Times New Roman" w:hAnsi="Times New Roman" w:cs="Times New Roman"/>
          <w:b/>
          <w:i w:val="0"/>
          <w:color w:val="auto"/>
          <w:sz w:val="24"/>
          <w:szCs w:val="24"/>
        </w:rPr>
        <w:instrText xml:space="preserve"> SEQ Tablo \* ARABIC </w:instrText>
      </w:r>
      <w:r w:rsidRPr="0083421C">
        <w:rPr>
          <w:rFonts w:ascii="Times New Roman" w:hAnsi="Times New Roman" w:cs="Times New Roman"/>
          <w:b/>
          <w:i w:val="0"/>
          <w:color w:val="auto"/>
          <w:sz w:val="24"/>
          <w:szCs w:val="24"/>
        </w:rPr>
        <w:fldChar w:fldCharType="separate"/>
      </w:r>
      <w:r w:rsidRPr="0083421C">
        <w:rPr>
          <w:rFonts w:ascii="Times New Roman" w:hAnsi="Times New Roman" w:cs="Times New Roman"/>
          <w:b/>
          <w:i w:val="0"/>
          <w:noProof/>
          <w:color w:val="auto"/>
          <w:sz w:val="24"/>
          <w:szCs w:val="24"/>
        </w:rPr>
        <w:t>7</w:t>
      </w:r>
      <w:r w:rsidRPr="0083421C">
        <w:rPr>
          <w:rFonts w:ascii="Times New Roman" w:hAnsi="Times New Roman" w:cs="Times New Roman"/>
          <w:b/>
          <w:i w:val="0"/>
          <w:color w:val="auto"/>
          <w:sz w:val="24"/>
          <w:szCs w:val="24"/>
        </w:rPr>
        <w:fldChar w:fldCharType="end"/>
      </w:r>
      <w:r w:rsidRPr="0083421C">
        <w:rPr>
          <w:rFonts w:ascii="Times New Roman" w:hAnsi="Times New Roman" w:cs="Times New Roman"/>
          <w:b/>
          <w:i w:val="0"/>
          <w:color w:val="auto"/>
          <w:sz w:val="24"/>
          <w:szCs w:val="24"/>
        </w:rPr>
        <w:t>.</w:t>
      </w:r>
      <w:r w:rsidRPr="0083421C">
        <w:rPr>
          <w:rFonts w:ascii="Times New Roman" w:hAnsi="Times New Roman" w:cs="Times New Roman"/>
          <w:i w:val="0"/>
          <w:color w:val="auto"/>
          <w:sz w:val="24"/>
          <w:szCs w:val="24"/>
        </w:rPr>
        <w:t xml:space="preserve"> Araştırmada kullanılan ölçeklerin korelasyon analizi sonuçları</w:t>
      </w:r>
      <w:bookmarkEnd w:id="151"/>
    </w:p>
    <w:p w14:paraId="3DE6B206" w14:textId="69F48C70" w:rsidR="0002561C" w:rsidRPr="0002561C" w:rsidRDefault="0002561C" w:rsidP="0002561C">
      <w:pPr>
        <w:pBdr>
          <w:top w:val="single" w:sz="4" w:space="1" w:color="auto"/>
        </w:pBdr>
        <w:tabs>
          <w:tab w:val="left" w:pos="3840"/>
          <w:tab w:val="left" w:pos="745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2561C">
        <w:rPr>
          <w:rFonts w:ascii="Times New Roman" w:hAnsi="Times New Roman" w:cs="Times New Roman"/>
          <w:sz w:val="24"/>
          <w:szCs w:val="24"/>
        </w:rPr>
        <w:t>Beden Eğitimi Dersi</w:t>
      </w:r>
      <w:r>
        <w:rPr>
          <w:rFonts w:ascii="Times New Roman" w:hAnsi="Times New Roman" w:cs="Times New Roman"/>
          <w:sz w:val="24"/>
          <w:szCs w:val="24"/>
        </w:rPr>
        <w:t xml:space="preserve">                                  Saldırganlık</w:t>
      </w:r>
    </w:p>
    <w:p w14:paraId="3817AD8B" w14:textId="50126A36" w:rsidR="008948E0" w:rsidRPr="0083421C" w:rsidRDefault="0002561C" w:rsidP="0002561C">
      <w:pPr>
        <w:pBdr>
          <w:top w:val="single" w:sz="4" w:space="1" w:color="auto"/>
        </w:pBdr>
        <w:tabs>
          <w:tab w:val="left" w:pos="3840"/>
          <w:tab w:val="left" w:pos="74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561C">
        <w:rPr>
          <w:rFonts w:ascii="Times New Roman" w:hAnsi="Times New Roman" w:cs="Times New Roman"/>
          <w:sz w:val="24"/>
          <w:szCs w:val="24"/>
        </w:rPr>
        <w:t>Sportmenlik Davranış Ölçeği</w:t>
      </w:r>
      <w:r>
        <w:rPr>
          <w:rFonts w:ascii="Times New Roman" w:hAnsi="Times New Roman" w:cs="Times New Roman"/>
          <w:sz w:val="24"/>
          <w:szCs w:val="24"/>
        </w:rPr>
        <w:t xml:space="preserve">                         Envanteri</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559"/>
        <w:gridCol w:w="1134"/>
        <w:gridCol w:w="3402"/>
      </w:tblGrid>
      <w:tr w:rsidR="0002561C" w:rsidRPr="0083421C" w14:paraId="6209F5B2" w14:textId="77777777" w:rsidTr="0045444F">
        <w:trPr>
          <w:cantSplit/>
        </w:trPr>
        <w:tc>
          <w:tcPr>
            <w:tcW w:w="1985" w:type="dxa"/>
            <w:vMerge w:val="restart"/>
            <w:tcBorders>
              <w:top w:val="single" w:sz="4" w:space="0" w:color="auto"/>
              <w:left w:val="nil"/>
              <w:bottom w:val="single" w:sz="4" w:space="0" w:color="auto"/>
              <w:right w:val="nil"/>
            </w:tcBorders>
            <w:shd w:val="clear" w:color="auto" w:fill="FFFFFF"/>
          </w:tcPr>
          <w:p w14:paraId="5EA8C700" w14:textId="77777777" w:rsidR="0002561C" w:rsidRPr="00071E46" w:rsidRDefault="0002561C" w:rsidP="0002561C">
            <w:pPr>
              <w:widowControl w:val="0"/>
              <w:autoSpaceDE w:val="0"/>
              <w:autoSpaceDN w:val="0"/>
              <w:adjustRightInd w:val="0"/>
              <w:spacing w:after="0" w:line="240" w:lineRule="auto"/>
              <w:rPr>
                <w:rFonts w:ascii="Times New Roman" w:eastAsia="Times New Roman" w:hAnsi="Times New Roman" w:cs="Times New Roman"/>
                <w:b/>
                <w:szCs w:val="18"/>
              </w:rPr>
            </w:pPr>
            <w:r w:rsidRPr="00071E46">
              <w:rPr>
                <w:rFonts w:ascii="Times New Roman" w:eastAsia="Times New Roman" w:hAnsi="Times New Roman" w:cs="Times New Roman"/>
                <w:b/>
                <w:szCs w:val="18"/>
              </w:rPr>
              <w:t>Beden Eğitimi Dersi</w:t>
            </w:r>
          </w:p>
          <w:p w14:paraId="1A32416D" w14:textId="0BE73F11" w:rsidR="0002561C" w:rsidRPr="00071E46" w:rsidRDefault="0002561C" w:rsidP="0002561C">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4"/>
              </w:rPr>
            </w:pPr>
            <w:r w:rsidRPr="00071E46">
              <w:rPr>
                <w:rFonts w:ascii="Times New Roman" w:eastAsia="Times New Roman" w:hAnsi="Times New Roman" w:cs="Times New Roman"/>
                <w:b/>
                <w:szCs w:val="18"/>
              </w:rPr>
              <w:t>Sportmenlik Davranış Ölçeği</w:t>
            </w:r>
          </w:p>
        </w:tc>
        <w:tc>
          <w:tcPr>
            <w:tcW w:w="1559" w:type="dxa"/>
            <w:tcBorders>
              <w:top w:val="single" w:sz="4" w:space="0" w:color="auto"/>
              <w:left w:val="nil"/>
              <w:bottom w:val="single" w:sz="4" w:space="0" w:color="auto"/>
              <w:right w:val="nil"/>
            </w:tcBorders>
            <w:shd w:val="clear" w:color="auto" w:fill="FFFFFF"/>
          </w:tcPr>
          <w:p w14:paraId="1504A76D"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Pearson Correlation</w:t>
            </w:r>
          </w:p>
        </w:tc>
        <w:tc>
          <w:tcPr>
            <w:tcW w:w="1134" w:type="dxa"/>
            <w:tcBorders>
              <w:top w:val="single" w:sz="4" w:space="0" w:color="auto"/>
              <w:left w:val="nil"/>
              <w:bottom w:val="single" w:sz="4" w:space="0" w:color="auto"/>
              <w:right w:val="nil"/>
            </w:tcBorders>
            <w:shd w:val="clear" w:color="auto" w:fill="FFFFFF"/>
            <w:vAlign w:val="center"/>
          </w:tcPr>
          <w:p w14:paraId="6E97B63E"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1</w:t>
            </w:r>
          </w:p>
        </w:tc>
        <w:tc>
          <w:tcPr>
            <w:tcW w:w="3402" w:type="dxa"/>
            <w:tcBorders>
              <w:top w:val="single" w:sz="4" w:space="0" w:color="auto"/>
              <w:left w:val="nil"/>
              <w:bottom w:val="single" w:sz="4" w:space="0" w:color="auto"/>
              <w:right w:val="nil"/>
            </w:tcBorders>
            <w:shd w:val="clear" w:color="auto" w:fill="FFFFFF"/>
            <w:vAlign w:val="center"/>
          </w:tcPr>
          <w:p w14:paraId="4D376AD3"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4"/>
                <w:szCs w:val="24"/>
              </w:rPr>
            </w:pPr>
            <w:r w:rsidRPr="0083421C">
              <w:rPr>
                <w:rFonts w:ascii="Times New Roman" w:eastAsia="Times New Roman" w:hAnsi="Times New Roman" w:cs="Times New Roman"/>
                <w:b/>
                <w:color w:val="000000"/>
                <w:sz w:val="24"/>
                <w:szCs w:val="24"/>
              </w:rPr>
              <w:t>-,296</w:t>
            </w:r>
            <w:r w:rsidRPr="0083421C">
              <w:rPr>
                <w:rFonts w:ascii="Times New Roman" w:eastAsia="Times New Roman" w:hAnsi="Times New Roman" w:cs="Times New Roman"/>
                <w:b/>
                <w:color w:val="000000"/>
                <w:sz w:val="24"/>
                <w:szCs w:val="24"/>
                <w:vertAlign w:val="superscript"/>
              </w:rPr>
              <w:t>**</w:t>
            </w:r>
          </w:p>
        </w:tc>
      </w:tr>
      <w:tr w:rsidR="0002561C" w:rsidRPr="0083421C" w14:paraId="1AA0A9A5" w14:textId="77777777" w:rsidTr="0045444F">
        <w:trPr>
          <w:cantSplit/>
        </w:trPr>
        <w:tc>
          <w:tcPr>
            <w:tcW w:w="1985" w:type="dxa"/>
            <w:vMerge/>
            <w:tcBorders>
              <w:top w:val="single" w:sz="4" w:space="0" w:color="auto"/>
              <w:left w:val="nil"/>
              <w:bottom w:val="single" w:sz="4" w:space="0" w:color="auto"/>
              <w:right w:val="nil"/>
            </w:tcBorders>
            <w:shd w:val="clear" w:color="auto" w:fill="FFFFFF"/>
          </w:tcPr>
          <w:p w14:paraId="33238DB9" w14:textId="77777777" w:rsidR="0002561C" w:rsidRPr="00071E46" w:rsidRDefault="0002561C" w:rsidP="0002561C">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1559" w:type="dxa"/>
            <w:tcBorders>
              <w:top w:val="single" w:sz="4" w:space="0" w:color="auto"/>
              <w:left w:val="nil"/>
              <w:bottom w:val="single" w:sz="4" w:space="0" w:color="auto"/>
              <w:right w:val="nil"/>
            </w:tcBorders>
            <w:shd w:val="clear" w:color="auto" w:fill="FFFFFF"/>
          </w:tcPr>
          <w:p w14:paraId="7600C6CC"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Sig. (2-tailed)</w:t>
            </w:r>
          </w:p>
        </w:tc>
        <w:tc>
          <w:tcPr>
            <w:tcW w:w="1134" w:type="dxa"/>
            <w:tcBorders>
              <w:top w:val="single" w:sz="4" w:space="0" w:color="auto"/>
              <w:left w:val="nil"/>
              <w:bottom w:val="single" w:sz="4" w:space="0" w:color="auto"/>
              <w:right w:val="nil"/>
            </w:tcBorders>
            <w:shd w:val="clear" w:color="auto" w:fill="FFFFFF"/>
            <w:vAlign w:val="center"/>
          </w:tcPr>
          <w:p w14:paraId="16D78316"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nil"/>
            </w:tcBorders>
            <w:shd w:val="clear" w:color="auto" w:fill="FFFFFF"/>
            <w:vAlign w:val="center"/>
          </w:tcPr>
          <w:p w14:paraId="64CCA9F3"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,000</w:t>
            </w:r>
          </w:p>
        </w:tc>
      </w:tr>
      <w:tr w:rsidR="0002561C" w:rsidRPr="0083421C" w14:paraId="0B7A6220" w14:textId="77777777" w:rsidTr="0045444F">
        <w:trPr>
          <w:cantSplit/>
        </w:trPr>
        <w:tc>
          <w:tcPr>
            <w:tcW w:w="1985" w:type="dxa"/>
            <w:vMerge/>
            <w:tcBorders>
              <w:top w:val="single" w:sz="4" w:space="0" w:color="auto"/>
              <w:left w:val="nil"/>
              <w:bottom w:val="single" w:sz="4" w:space="0" w:color="auto"/>
              <w:right w:val="nil"/>
            </w:tcBorders>
            <w:shd w:val="clear" w:color="auto" w:fill="FFFFFF"/>
          </w:tcPr>
          <w:p w14:paraId="2098D4AB" w14:textId="77777777" w:rsidR="0002561C" w:rsidRPr="00071E46" w:rsidRDefault="0002561C" w:rsidP="0002561C">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1559" w:type="dxa"/>
            <w:tcBorders>
              <w:top w:val="single" w:sz="4" w:space="0" w:color="auto"/>
              <w:left w:val="nil"/>
              <w:bottom w:val="single" w:sz="4" w:space="0" w:color="auto"/>
              <w:right w:val="nil"/>
            </w:tcBorders>
            <w:shd w:val="clear" w:color="auto" w:fill="FFFFFF"/>
          </w:tcPr>
          <w:p w14:paraId="222360AA"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N</w:t>
            </w:r>
          </w:p>
        </w:tc>
        <w:tc>
          <w:tcPr>
            <w:tcW w:w="1134" w:type="dxa"/>
            <w:tcBorders>
              <w:top w:val="single" w:sz="4" w:space="0" w:color="auto"/>
              <w:left w:val="nil"/>
              <w:bottom w:val="single" w:sz="4" w:space="0" w:color="auto"/>
              <w:right w:val="nil"/>
            </w:tcBorders>
            <w:shd w:val="clear" w:color="auto" w:fill="FFFFFF"/>
            <w:vAlign w:val="center"/>
          </w:tcPr>
          <w:p w14:paraId="42402A9B"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353</w:t>
            </w:r>
          </w:p>
        </w:tc>
        <w:tc>
          <w:tcPr>
            <w:tcW w:w="3402" w:type="dxa"/>
            <w:tcBorders>
              <w:top w:val="single" w:sz="4" w:space="0" w:color="auto"/>
              <w:left w:val="nil"/>
              <w:bottom w:val="single" w:sz="4" w:space="0" w:color="auto"/>
              <w:right w:val="nil"/>
            </w:tcBorders>
            <w:shd w:val="clear" w:color="auto" w:fill="FFFFFF"/>
            <w:vAlign w:val="center"/>
          </w:tcPr>
          <w:p w14:paraId="32AF55C6"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353</w:t>
            </w:r>
          </w:p>
        </w:tc>
      </w:tr>
      <w:tr w:rsidR="0002561C" w:rsidRPr="0083421C" w14:paraId="258DFB14" w14:textId="77777777" w:rsidTr="0045444F">
        <w:trPr>
          <w:cantSplit/>
        </w:trPr>
        <w:tc>
          <w:tcPr>
            <w:tcW w:w="1985" w:type="dxa"/>
            <w:vMerge w:val="restart"/>
            <w:tcBorders>
              <w:top w:val="single" w:sz="4" w:space="0" w:color="auto"/>
              <w:left w:val="nil"/>
              <w:bottom w:val="single" w:sz="4" w:space="0" w:color="auto"/>
              <w:right w:val="nil"/>
            </w:tcBorders>
            <w:shd w:val="clear" w:color="auto" w:fill="FFFFFF"/>
          </w:tcPr>
          <w:p w14:paraId="71132D41" w14:textId="6AB16F23" w:rsidR="0002561C" w:rsidRPr="00071E46" w:rsidRDefault="0002561C" w:rsidP="0045444F">
            <w:pPr>
              <w:widowControl w:val="0"/>
              <w:autoSpaceDE w:val="0"/>
              <w:autoSpaceDN w:val="0"/>
              <w:adjustRightInd w:val="0"/>
              <w:spacing w:after="0" w:line="240" w:lineRule="auto"/>
              <w:ind w:right="60"/>
              <w:rPr>
                <w:rFonts w:ascii="Times New Roman" w:eastAsia="Times New Roman" w:hAnsi="Times New Roman" w:cs="Times New Roman"/>
                <w:b/>
                <w:color w:val="000000"/>
                <w:sz w:val="24"/>
                <w:szCs w:val="24"/>
              </w:rPr>
            </w:pPr>
            <w:r w:rsidRPr="00071E46">
              <w:rPr>
                <w:rFonts w:ascii="Times New Roman" w:eastAsia="Times New Roman" w:hAnsi="Times New Roman" w:cs="Times New Roman"/>
                <w:b/>
                <w:color w:val="000000"/>
                <w:sz w:val="24"/>
                <w:szCs w:val="24"/>
              </w:rPr>
              <w:t>Saldırganlık Envanteri</w:t>
            </w:r>
          </w:p>
        </w:tc>
        <w:tc>
          <w:tcPr>
            <w:tcW w:w="1559" w:type="dxa"/>
            <w:tcBorders>
              <w:top w:val="single" w:sz="4" w:space="0" w:color="auto"/>
              <w:left w:val="nil"/>
              <w:bottom w:val="single" w:sz="4" w:space="0" w:color="auto"/>
              <w:right w:val="nil"/>
            </w:tcBorders>
            <w:shd w:val="clear" w:color="auto" w:fill="FFFFFF"/>
          </w:tcPr>
          <w:p w14:paraId="07BC0955"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Pearson Correlation</w:t>
            </w:r>
          </w:p>
        </w:tc>
        <w:tc>
          <w:tcPr>
            <w:tcW w:w="1134" w:type="dxa"/>
            <w:tcBorders>
              <w:top w:val="single" w:sz="4" w:space="0" w:color="auto"/>
              <w:left w:val="nil"/>
              <w:bottom w:val="single" w:sz="4" w:space="0" w:color="auto"/>
              <w:right w:val="nil"/>
            </w:tcBorders>
            <w:shd w:val="clear" w:color="auto" w:fill="FFFFFF"/>
            <w:vAlign w:val="center"/>
          </w:tcPr>
          <w:p w14:paraId="53BEB8F3"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4"/>
                <w:szCs w:val="24"/>
              </w:rPr>
            </w:pPr>
            <w:r w:rsidRPr="0083421C">
              <w:rPr>
                <w:rFonts w:ascii="Times New Roman" w:eastAsia="Times New Roman" w:hAnsi="Times New Roman" w:cs="Times New Roman"/>
                <w:color w:val="000000"/>
                <w:sz w:val="24"/>
                <w:szCs w:val="24"/>
              </w:rPr>
              <w:t xml:space="preserve">   </w:t>
            </w:r>
            <w:r w:rsidRPr="0083421C">
              <w:rPr>
                <w:rFonts w:ascii="Times New Roman" w:eastAsia="Times New Roman" w:hAnsi="Times New Roman" w:cs="Times New Roman"/>
                <w:b/>
                <w:color w:val="000000"/>
                <w:sz w:val="24"/>
                <w:szCs w:val="24"/>
              </w:rPr>
              <w:t>-,296</w:t>
            </w:r>
            <w:r w:rsidRPr="0083421C">
              <w:rPr>
                <w:rFonts w:ascii="Times New Roman" w:eastAsia="Times New Roman" w:hAnsi="Times New Roman" w:cs="Times New Roman"/>
                <w:b/>
                <w:color w:val="000000"/>
                <w:sz w:val="24"/>
                <w:szCs w:val="24"/>
                <w:vertAlign w:val="superscript"/>
              </w:rPr>
              <w:t>**</w:t>
            </w:r>
          </w:p>
        </w:tc>
        <w:tc>
          <w:tcPr>
            <w:tcW w:w="3402" w:type="dxa"/>
            <w:tcBorders>
              <w:top w:val="single" w:sz="4" w:space="0" w:color="auto"/>
              <w:left w:val="nil"/>
              <w:bottom w:val="single" w:sz="4" w:space="0" w:color="auto"/>
              <w:right w:val="nil"/>
            </w:tcBorders>
            <w:shd w:val="clear" w:color="auto" w:fill="FFFFFF"/>
            <w:vAlign w:val="center"/>
          </w:tcPr>
          <w:p w14:paraId="56CA2F86"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1</w:t>
            </w:r>
          </w:p>
        </w:tc>
      </w:tr>
      <w:tr w:rsidR="0002561C" w:rsidRPr="0083421C" w14:paraId="65FC8F2D" w14:textId="77777777" w:rsidTr="0045444F">
        <w:trPr>
          <w:cantSplit/>
        </w:trPr>
        <w:tc>
          <w:tcPr>
            <w:tcW w:w="1985" w:type="dxa"/>
            <w:vMerge/>
            <w:tcBorders>
              <w:top w:val="single" w:sz="4" w:space="0" w:color="auto"/>
              <w:left w:val="nil"/>
              <w:bottom w:val="single" w:sz="4" w:space="0" w:color="auto"/>
              <w:right w:val="nil"/>
            </w:tcBorders>
            <w:shd w:val="clear" w:color="auto" w:fill="FFFFFF"/>
          </w:tcPr>
          <w:p w14:paraId="52E5E81C"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4" w:space="0" w:color="auto"/>
              <w:left w:val="nil"/>
              <w:bottom w:val="single" w:sz="4" w:space="0" w:color="auto"/>
              <w:right w:val="nil"/>
            </w:tcBorders>
            <w:shd w:val="clear" w:color="auto" w:fill="FFFFFF"/>
          </w:tcPr>
          <w:p w14:paraId="59065CB4"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Sig. (2-tailed)</w:t>
            </w:r>
          </w:p>
        </w:tc>
        <w:tc>
          <w:tcPr>
            <w:tcW w:w="1134" w:type="dxa"/>
            <w:tcBorders>
              <w:top w:val="single" w:sz="4" w:space="0" w:color="auto"/>
              <w:left w:val="nil"/>
              <w:bottom w:val="single" w:sz="4" w:space="0" w:color="auto"/>
              <w:right w:val="nil"/>
            </w:tcBorders>
            <w:shd w:val="clear" w:color="auto" w:fill="FFFFFF"/>
            <w:vAlign w:val="center"/>
          </w:tcPr>
          <w:p w14:paraId="641F39C2"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,000</w:t>
            </w:r>
          </w:p>
        </w:tc>
        <w:tc>
          <w:tcPr>
            <w:tcW w:w="3402" w:type="dxa"/>
            <w:tcBorders>
              <w:top w:val="single" w:sz="4" w:space="0" w:color="auto"/>
              <w:left w:val="nil"/>
              <w:bottom w:val="single" w:sz="4" w:space="0" w:color="auto"/>
              <w:right w:val="nil"/>
            </w:tcBorders>
            <w:shd w:val="clear" w:color="auto" w:fill="FFFFFF"/>
            <w:vAlign w:val="center"/>
          </w:tcPr>
          <w:p w14:paraId="1CF7B58C"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2561C" w:rsidRPr="0083421C" w14:paraId="5E0B42DC" w14:textId="77777777" w:rsidTr="0045444F">
        <w:trPr>
          <w:cantSplit/>
        </w:trPr>
        <w:tc>
          <w:tcPr>
            <w:tcW w:w="1985" w:type="dxa"/>
            <w:vMerge/>
            <w:tcBorders>
              <w:top w:val="single" w:sz="4" w:space="0" w:color="auto"/>
              <w:left w:val="nil"/>
              <w:bottom w:val="nil"/>
              <w:right w:val="nil"/>
            </w:tcBorders>
            <w:shd w:val="clear" w:color="auto" w:fill="FFFFFF"/>
          </w:tcPr>
          <w:p w14:paraId="250DB0F4"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nil"/>
            </w:tcBorders>
            <w:shd w:val="clear" w:color="auto" w:fill="FFFFFF"/>
          </w:tcPr>
          <w:p w14:paraId="194A40EF" w14:textId="77777777" w:rsidR="0002561C" w:rsidRPr="0083421C" w:rsidRDefault="0002561C" w:rsidP="0002561C">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N</w:t>
            </w:r>
          </w:p>
        </w:tc>
        <w:tc>
          <w:tcPr>
            <w:tcW w:w="1134" w:type="dxa"/>
            <w:tcBorders>
              <w:top w:val="single" w:sz="4" w:space="0" w:color="auto"/>
              <w:left w:val="nil"/>
              <w:bottom w:val="single" w:sz="4" w:space="0" w:color="auto"/>
              <w:right w:val="nil"/>
            </w:tcBorders>
            <w:shd w:val="clear" w:color="auto" w:fill="FFFFFF"/>
            <w:vAlign w:val="center"/>
          </w:tcPr>
          <w:p w14:paraId="50A9BE74"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353</w:t>
            </w:r>
          </w:p>
        </w:tc>
        <w:tc>
          <w:tcPr>
            <w:tcW w:w="3402" w:type="dxa"/>
            <w:tcBorders>
              <w:top w:val="single" w:sz="4" w:space="0" w:color="auto"/>
              <w:left w:val="nil"/>
              <w:bottom w:val="single" w:sz="4" w:space="0" w:color="auto"/>
              <w:right w:val="nil"/>
            </w:tcBorders>
            <w:shd w:val="clear" w:color="auto" w:fill="FFFFFF"/>
            <w:vAlign w:val="center"/>
          </w:tcPr>
          <w:p w14:paraId="1AFC59BC" w14:textId="77777777"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353</w:t>
            </w:r>
          </w:p>
        </w:tc>
      </w:tr>
    </w:tbl>
    <w:p w14:paraId="7110C949" w14:textId="77777777" w:rsidR="00F462EF" w:rsidRPr="0083421C" w:rsidRDefault="00F462EF" w:rsidP="00F462EF">
      <w:pPr>
        <w:rPr>
          <w:rFonts w:ascii="Times New Roman" w:hAnsi="Times New Roman" w:cs="Times New Roman"/>
          <w:sz w:val="24"/>
          <w:szCs w:val="24"/>
        </w:rPr>
      </w:pPr>
    </w:p>
    <w:p w14:paraId="2C06EDC8" w14:textId="3F56A832" w:rsidR="00F462EF" w:rsidRPr="0083421C" w:rsidRDefault="007F640D" w:rsidP="00E0698D">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Korelasyon analizi </w:t>
      </w:r>
      <w:r w:rsidR="00F462EF" w:rsidRPr="0083421C">
        <w:rPr>
          <w:rFonts w:ascii="Times New Roman" w:eastAsia="Times New Roman" w:hAnsi="Times New Roman" w:cs="Times New Roman"/>
          <w:sz w:val="24"/>
          <w:szCs w:val="24"/>
        </w:rPr>
        <w:t>sonuçları (</w:t>
      </w:r>
      <w:r w:rsidR="00F462EF" w:rsidRPr="0083421C">
        <w:rPr>
          <w:rFonts w:ascii="Times New Roman" w:eastAsia="Times New Roman" w:hAnsi="Times New Roman" w:cs="Times New Roman"/>
          <w:color w:val="000000"/>
          <w:sz w:val="24"/>
          <w:szCs w:val="24"/>
        </w:rPr>
        <w:t>Pearson Correlation)</w:t>
      </w:r>
      <w:r w:rsidR="00F462EF" w:rsidRPr="0083421C">
        <w:rPr>
          <w:rFonts w:ascii="Times New Roman" w:eastAsia="Times New Roman" w:hAnsi="Times New Roman" w:cs="Times New Roman"/>
          <w:sz w:val="24"/>
          <w:szCs w:val="24"/>
        </w:rPr>
        <w:t xml:space="preserve"> incelendiğinde beklenildiği gibi sportmenlik ve saldırganlık değerlerinde negatif yönde bir ilişki bulunmuştur.</w:t>
      </w:r>
    </w:p>
    <w:p w14:paraId="3807F9D8" w14:textId="1159DB3C" w:rsidR="004B41F5" w:rsidRPr="0083421C" w:rsidRDefault="004B41F5" w:rsidP="006A5376">
      <w:pPr>
        <w:spacing w:after="120" w:line="360" w:lineRule="auto"/>
        <w:rPr>
          <w:rFonts w:ascii="Times New Roman" w:eastAsia="Times New Roman" w:hAnsi="Times New Roman" w:cs="Times New Roman"/>
          <w:b/>
          <w:sz w:val="24"/>
          <w:szCs w:val="24"/>
        </w:rPr>
      </w:pPr>
    </w:p>
    <w:p w14:paraId="5701090A" w14:textId="6141F362" w:rsidR="00C80E67" w:rsidRPr="0083421C" w:rsidRDefault="00C80E67" w:rsidP="007C0E4A">
      <w:pPr>
        <w:pStyle w:val="2B"/>
      </w:pPr>
      <w:r w:rsidRPr="0083421C">
        <w:t xml:space="preserve"> </w:t>
      </w:r>
      <w:bookmarkStart w:id="152" w:name="_Toc65527402"/>
      <w:r w:rsidRPr="0083421C">
        <w:t>Ortaöğretim öğrencilerinin cinsiyet değişkenine göre sportmenlik davranışları ile saldırganlık düzeyi arasında ilişki</w:t>
      </w:r>
      <w:bookmarkEnd w:id="152"/>
      <w:r w:rsidRPr="0083421C">
        <w:t xml:space="preserve"> </w:t>
      </w:r>
    </w:p>
    <w:p w14:paraId="489009EC" w14:textId="77777777" w:rsidR="00C80E67" w:rsidRPr="0083421C" w:rsidRDefault="00C80E67" w:rsidP="006A5376">
      <w:pPr>
        <w:pStyle w:val="ListeParagraf"/>
        <w:spacing w:after="120" w:line="360" w:lineRule="auto"/>
        <w:ind w:left="360"/>
        <w:rPr>
          <w:rFonts w:ascii="Times New Roman" w:eastAsia="Times New Roman" w:hAnsi="Times New Roman" w:cs="Times New Roman"/>
          <w:b/>
          <w:sz w:val="24"/>
          <w:szCs w:val="24"/>
        </w:rPr>
      </w:pPr>
    </w:p>
    <w:p w14:paraId="72BC108A" w14:textId="6D1EA28C" w:rsidR="00C80E67" w:rsidRPr="0083421C" w:rsidRDefault="00165226" w:rsidP="00B35DE9">
      <w:pPr>
        <w:pStyle w:val="ResimYazs"/>
        <w:spacing w:after="120"/>
        <w:rPr>
          <w:rFonts w:ascii="Times New Roman" w:eastAsia="Times New Roman" w:hAnsi="Times New Roman" w:cs="Times New Roman"/>
          <w:b/>
          <w:i w:val="0"/>
          <w:color w:val="auto"/>
          <w:sz w:val="24"/>
          <w:szCs w:val="24"/>
        </w:rPr>
      </w:pPr>
      <w:bookmarkStart w:id="153" w:name="_Toc65073856"/>
      <w:r w:rsidRPr="0083421C">
        <w:rPr>
          <w:rFonts w:ascii="Times New Roman" w:hAnsi="Times New Roman" w:cs="Times New Roman"/>
          <w:b/>
          <w:i w:val="0"/>
          <w:color w:val="auto"/>
          <w:sz w:val="24"/>
          <w:szCs w:val="24"/>
        </w:rPr>
        <w:t xml:space="preserve">Tablo </w:t>
      </w:r>
      <w:r w:rsidRPr="0083421C">
        <w:rPr>
          <w:rFonts w:ascii="Times New Roman" w:hAnsi="Times New Roman" w:cs="Times New Roman"/>
          <w:b/>
          <w:i w:val="0"/>
          <w:color w:val="auto"/>
          <w:sz w:val="24"/>
          <w:szCs w:val="24"/>
        </w:rPr>
        <w:fldChar w:fldCharType="begin"/>
      </w:r>
      <w:r w:rsidRPr="0083421C">
        <w:rPr>
          <w:rFonts w:ascii="Times New Roman" w:hAnsi="Times New Roman" w:cs="Times New Roman"/>
          <w:b/>
          <w:i w:val="0"/>
          <w:color w:val="auto"/>
          <w:sz w:val="24"/>
          <w:szCs w:val="24"/>
        </w:rPr>
        <w:instrText xml:space="preserve"> SEQ Tablo \* ARABIC </w:instrText>
      </w:r>
      <w:r w:rsidRPr="0083421C">
        <w:rPr>
          <w:rFonts w:ascii="Times New Roman" w:hAnsi="Times New Roman" w:cs="Times New Roman"/>
          <w:b/>
          <w:i w:val="0"/>
          <w:color w:val="auto"/>
          <w:sz w:val="24"/>
          <w:szCs w:val="24"/>
        </w:rPr>
        <w:fldChar w:fldCharType="separate"/>
      </w:r>
      <w:r w:rsidRPr="0083421C">
        <w:rPr>
          <w:rFonts w:ascii="Times New Roman" w:hAnsi="Times New Roman" w:cs="Times New Roman"/>
          <w:b/>
          <w:i w:val="0"/>
          <w:noProof/>
          <w:color w:val="auto"/>
          <w:sz w:val="24"/>
          <w:szCs w:val="24"/>
        </w:rPr>
        <w:t>8</w:t>
      </w:r>
      <w:r w:rsidRPr="0083421C">
        <w:rPr>
          <w:rFonts w:ascii="Times New Roman" w:hAnsi="Times New Roman" w:cs="Times New Roman"/>
          <w:b/>
          <w:i w:val="0"/>
          <w:color w:val="auto"/>
          <w:sz w:val="24"/>
          <w:szCs w:val="24"/>
        </w:rPr>
        <w:fldChar w:fldCharType="end"/>
      </w:r>
      <w:r w:rsidRPr="0083421C">
        <w:rPr>
          <w:rFonts w:ascii="Times New Roman" w:hAnsi="Times New Roman" w:cs="Times New Roman"/>
          <w:i w:val="0"/>
          <w:color w:val="auto"/>
          <w:sz w:val="24"/>
          <w:szCs w:val="24"/>
        </w:rPr>
        <w:t>. Cinsiyet değişkenine göre t-testi analiz sonuçları</w:t>
      </w:r>
      <w:bookmarkEnd w:id="153"/>
    </w:p>
    <w:tbl>
      <w:tblPr>
        <w:tblW w:w="8929" w:type="dxa"/>
        <w:tblLayout w:type="fixed"/>
        <w:tblCellMar>
          <w:left w:w="0" w:type="dxa"/>
          <w:right w:w="0" w:type="dxa"/>
        </w:tblCellMar>
        <w:tblLook w:val="0000" w:firstRow="0" w:lastRow="0" w:firstColumn="0" w:lastColumn="0" w:noHBand="0" w:noVBand="0"/>
      </w:tblPr>
      <w:tblGrid>
        <w:gridCol w:w="1701"/>
        <w:gridCol w:w="1701"/>
        <w:gridCol w:w="709"/>
        <w:gridCol w:w="851"/>
        <w:gridCol w:w="1134"/>
        <w:gridCol w:w="1416"/>
        <w:gridCol w:w="1417"/>
      </w:tblGrid>
      <w:tr w:rsidR="00C80E67" w:rsidRPr="0083421C" w14:paraId="36C41105" w14:textId="77777777" w:rsidTr="00071E46">
        <w:trPr>
          <w:cantSplit/>
        </w:trPr>
        <w:tc>
          <w:tcPr>
            <w:tcW w:w="1701" w:type="dxa"/>
            <w:tcBorders>
              <w:top w:val="single" w:sz="4" w:space="0" w:color="auto"/>
              <w:bottom w:val="single" w:sz="4" w:space="0" w:color="auto"/>
            </w:tcBorders>
            <w:shd w:val="clear" w:color="auto" w:fill="FFFFFF"/>
            <w:vAlign w:val="center"/>
          </w:tcPr>
          <w:p w14:paraId="24E81D81" w14:textId="77777777" w:rsidR="00C80E67" w:rsidRPr="0083421C" w:rsidRDefault="00C80E67" w:rsidP="00C80E6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bottom w:val="single" w:sz="4" w:space="0" w:color="auto"/>
            </w:tcBorders>
            <w:shd w:val="clear" w:color="auto" w:fill="FFFFFF"/>
            <w:vAlign w:val="bottom"/>
          </w:tcPr>
          <w:p w14:paraId="77C0A8A3" w14:textId="1DE2A86A" w:rsidR="00C80E67" w:rsidRPr="0083421C" w:rsidRDefault="00C80E67" w:rsidP="00C80E67">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Cinsiyet</w:t>
            </w:r>
          </w:p>
        </w:tc>
        <w:tc>
          <w:tcPr>
            <w:tcW w:w="709" w:type="dxa"/>
            <w:tcBorders>
              <w:top w:val="single" w:sz="4" w:space="0" w:color="auto"/>
              <w:bottom w:val="single" w:sz="4" w:space="0" w:color="auto"/>
            </w:tcBorders>
            <w:shd w:val="clear" w:color="auto" w:fill="FFFFFF"/>
            <w:vAlign w:val="bottom"/>
          </w:tcPr>
          <w:p w14:paraId="3512800F" w14:textId="77777777" w:rsidR="00C80E67" w:rsidRPr="0083421C" w:rsidRDefault="00C80E67" w:rsidP="00C80E6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N</w:t>
            </w:r>
          </w:p>
        </w:tc>
        <w:tc>
          <w:tcPr>
            <w:tcW w:w="851" w:type="dxa"/>
            <w:tcBorders>
              <w:top w:val="single" w:sz="4" w:space="0" w:color="auto"/>
              <w:bottom w:val="single" w:sz="4" w:space="0" w:color="auto"/>
            </w:tcBorders>
            <w:shd w:val="clear" w:color="auto" w:fill="FFFFFF"/>
            <w:vAlign w:val="bottom"/>
          </w:tcPr>
          <w:p w14:paraId="21C78941" w14:textId="7C4258F1" w:rsidR="00C80E67" w:rsidRPr="0083421C" w:rsidRDefault="00E96B20" w:rsidP="00C80E6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C80E67" w:rsidRPr="0083421C">
              <w:rPr>
                <w:rFonts w:ascii="Times New Roman" w:eastAsia="Times New Roman" w:hAnsi="Times New Roman" w:cs="Times New Roman"/>
                <w:b/>
                <w:color w:val="000000"/>
                <w:sz w:val="20"/>
                <w:szCs w:val="20"/>
              </w:rPr>
              <w:t>x̄</w:t>
            </w:r>
          </w:p>
        </w:tc>
        <w:tc>
          <w:tcPr>
            <w:tcW w:w="1134" w:type="dxa"/>
            <w:tcBorders>
              <w:top w:val="single" w:sz="4" w:space="0" w:color="auto"/>
              <w:bottom w:val="single" w:sz="4" w:space="0" w:color="auto"/>
            </w:tcBorders>
            <w:shd w:val="clear" w:color="auto" w:fill="FFFFFF"/>
            <w:vAlign w:val="bottom"/>
          </w:tcPr>
          <w:p w14:paraId="7EE9593A" w14:textId="77777777" w:rsidR="00C80E67" w:rsidRPr="0083421C" w:rsidRDefault="00C80E67" w:rsidP="00C80E6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SS</w:t>
            </w:r>
          </w:p>
        </w:tc>
        <w:tc>
          <w:tcPr>
            <w:tcW w:w="1416" w:type="dxa"/>
            <w:tcBorders>
              <w:top w:val="single" w:sz="4" w:space="0" w:color="auto"/>
              <w:bottom w:val="single" w:sz="4" w:space="0" w:color="auto"/>
            </w:tcBorders>
            <w:shd w:val="clear" w:color="auto" w:fill="FFFFFF"/>
            <w:vAlign w:val="bottom"/>
          </w:tcPr>
          <w:p w14:paraId="5911055F" w14:textId="77777777" w:rsidR="00C80E67" w:rsidRPr="0083421C" w:rsidRDefault="00C80E67" w:rsidP="00C80E6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t</w:t>
            </w:r>
          </w:p>
        </w:tc>
        <w:tc>
          <w:tcPr>
            <w:tcW w:w="1417" w:type="dxa"/>
            <w:tcBorders>
              <w:top w:val="single" w:sz="4" w:space="0" w:color="auto"/>
              <w:bottom w:val="single" w:sz="4" w:space="0" w:color="auto"/>
            </w:tcBorders>
            <w:shd w:val="clear" w:color="auto" w:fill="FFFFFF"/>
            <w:vAlign w:val="bottom"/>
          </w:tcPr>
          <w:p w14:paraId="7D07FEBA" w14:textId="77777777" w:rsidR="00C80E67" w:rsidRPr="0083421C" w:rsidRDefault="00C80E67" w:rsidP="00C80E6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P</w:t>
            </w:r>
          </w:p>
        </w:tc>
      </w:tr>
      <w:tr w:rsidR="00E96B20" w:rsidRPr="0083421C" w14:paraId="34B649CC" w14:textId="77777777" w:rsidTr="00071E46">
        <w:trPr>
          <w:cantSplit/>
        </w:trPr>
        <w:tc>
          <w:tcPr>
            <w:tcW w:w="1701" w:type="dxa"/>
            <w:vMerge w:val="restart"/>
            <w:tcBorders>
              <w:top w:val="single" w:sz="4" w:space="0" w:color="auto"/>
            </w:tcBorders>
            <w:shd w:val="clear" w:color="auto" w:fill="FFFFFF"/>
            <w:vAlign w:val="center"/>
          </w:tcPr>
          <w:p w14:paraId="25D926CA" w14:textId="77777777" w:rsidR="006F542B" w:rsidRPr="0002561C" w:rsidRDefault="006F542B" w:rsidP="006F542B">
            <w:pPr>
              <w:widowControl w:val="0"/>
              <w:autoSpaceDE w:val="0"/>
              <w:autoSpaceDN w:val="0"/>
              <w:adjustRightInd w:val="0"/>
              <w:spacing w:after="0" w:line="240" w:lineRule="auto"/>
              <w:rPr>
                <w:rFonts w:ascii="Times New Roman" w:eastAsia="Times New Roman" w:hAnsi="Times New Roman" w:cs="Times New Roman"/>
                <w:b/>
                <w:sz w:val="18"/>
                <w:szCs w:val="18"/>
              </w:rPr>
            </w:pPr>
            <w:r w:rsidRPr="0002561C">
              <w:rPr>
                <w:rFonts w:ascii="Times New Roman" w:eastAsia="Times New Roman" w:hAnsi="Times New Roman" w:cs="Times New Roman"/>
                <w:b/>
                <w:sz w:val="18"/>
                <w:szCs w:val="18"/>
              </w:rPr>
              <w:t>Beden Eğitimi Dersi</w:t>
            </w:r>
          </w:p>
          <w:p w14:paraId="1ACDB294" w14:textId="16B1D193" w:rsidR="00E96B20" w:rsidRPr="0083421C" w:rsidRDefault="006F542B" w:rsidP="0002561C">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02561C">
              <w:rPr>
                <w:rFonts w:ascii="Times New Roman" w:eastAsia="Times New Roman" w:hAnsi="Times New Roman" w:cs="Times New Roman"/>
                <w:b/>
                <w:sz w:val="18"/>
                <w:szCs w:val="18"/>
              </w:rPr>
              <w:t>Sportmenlik Davranış Ölçeği</w:t>
            </w:r>
          </w:p>
        </w:tc>
        <w:tc>
          <w:tcPr>
            <w:tcW w:w="1701" w:type="dxa"/>
            <w:tcBorders>
              <w:top w:val="single" w:sz="4" w:space="0" w:color="auto"/>
            </w:tcBorders>
            <w:shd w:val="clear" w:color="auto" w:fill="FFFFFF"/>
          </w:tcPr>
          <w:p w14:paraId="60488F5C" w14:textId="272D7A0D" w:rsidR="00E96B20" w:rsidRPr="0083421C" w:rsidRDefault="00E96B20"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w:t>
            </w:r>
            <w:r w:rsidR="001173F2" w:rsidRPr="0083421C">
              <w:rPr>
                <w:rFonts w:ascii="Times New Roman" w:hAnsi="Times New Roman" w:cs="Times New Roman"/>
                <w:sz w:val="20"/>
                <w:szCs w:val="20"/>
              </w:rPr>
              <w:t>adın</w:t>
            </w:r>
          </w:p>
        </w:tc>
        <w:tc>
          <w:tcPr>
            <w:tcW w:w="709" w:type="dxa"/>
            <w:tcBorders>
              <w:top w:val="single" w:sz="4" w:space="0" w:color="auto"/>
            </w:tcBorders>
            <w:shd w:val="clear" w:color="auto" w:fill="FFFFFF"/>
          </w:tcPr>
          <w:p w14:paraId="5AB0B415" w14:textId="16260C34"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tcBorders>
              <w:top w:val="single" w:sz="4" w:space="0" w:color="auto"/>
            </w:tcBorders>
            <w:shd w:val="clear" w:color="auto" w:fill="FFFFFF"/>
          </w:tcPr>
          <w:p w14:paraId="47F9668A" w14:textId="406F77F9"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4,08</w:t>
            </w:r>
          </w:p>
        </w:tc>
        <w:tc>
          <w:tcPr>
            <w:tcW w:w="1134" w:type="dxa"/>
            <w:shd w:val="clear" w:color="auto" w:fill="FFFFFF"/>
            <w:vAlign w:val="center"/>
          </w:tcPr>
          <w:p w14:paraId="45DF9EF7" w14:textId="34EF4792"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,565</w:t>
            </w:r>
          </w:p>
        </w:tc>
        <w:tc>
          <w:tcPr>
            <w:tcW w:w="1416" w:type="dxa"/>
            <w:vMerge w:val="restart"/>
            <w:tcBorders>
              <w:top w:val="single" w:sz="4" w:space="0" w:color="auto"/>
            </w:tcBorders>
            <w:shd w:val="clear" w:color="auto" w:fill="FFFFFF"/>
            <w:vAlign w:val="center"/>
          </w:tcPr>
          <w:p w14:paraId="2EE2339C" w14:textId="09FF6C25"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5,962</w:t>
            </w:r>
          </w:p>
        </w:tc>
        <w:tc>
          <w:tcPr>
            <w:tcW w:w="1417" w:type="dxa"/>
            <w:vMerge w:val="restart"/>
            <w:tcBorders>
              <w:top w:val="single" w:sz="4" w:space="0" w:color="auto"/>
            </w:tcBorders>
            <w:shd w:val="clear" w:color="auto" w:fill="FFFFFF"/>
            <w:vAlign w:val="center"/>
          </w:tcPr>
          <w:p w14:paraId="36E2C542" w14:textId="49DEC95B" w:rsidR="00E96B20" w:rsidRPr="0083421C" w:rsidRDefault="00233F44"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tc>
      </w:tr>
      <w:tr w:rsidR="00E96B20" w:rsidRPr="0083421C" w14:paraId="3C8B8969" w14:textId="77777777" w:rsidTr="00071E46">
        <w:trPr>
          <w:cantSplit/>
        </w:trPr>
        <w:tc>
          <w:tcPr>
            <w:tcW w:w="1701" w:type="dxa"/>
            <w:vMerge/>
            <w:shd w:val="clear" w:color="auto" w:fill="FFFFFF"/>
          </w:tcPr>
          <w:p w14:paraId="5039E243" w14:textId="77777777" w:rsidR="00E96B20" w:rsidRPr="0083421C" w:rsidRDefault="00E96B20" w:rsidP="00E96B20">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57AA054C" w14:textId="352C4200" w:rsidR="00E96B20" w:rsidRPr="0083421C" w:rsidRDefault="00E96B20"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w:t>
            </w:r>
            <w:r w:rsidR="001173F2" w:rsidRPr="0083421C">
              <w:rPr>
                <w:rFonts w:ascii="Times New Roman" w:hAnsi="Times New Roman" w:cs="Times New Roman"/>
                <w:sz w:val="20"/>
                <w:szCs w:val="20"/>
              </w:rPr>
              <w:t>rkek</w:t>
            </w:r>
          </w:p>
        </w:tc>
        <w:tc>
          <w:tcPr>
            <w:tcW w:w="709" w:type="dxa"/>
            <w:shd w:val="clear" w:color="auto" w:fill="FFFFFF"/>
          </w:tcPr>
          <w:p w14:paraId="309A1019" w14:textId="6CDC2438"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2168609B" w14:textId="19C787F7"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3,69</w:t>
            </w:r>
          </w:p>
        </w:tc>
        <w:tc>
          <w:tcPr>
            <w:tcW w:w="1134" w:type="dxa"/>
            <w:shd w:val="clear" w:color="auto" w:fill="FFFFFF"/>
            <w:vAlign w:val="center"/>
          </w:tcPr>
          <w:p w14:paraId="3C4EE5C3" w14:textId="4DCBE4C1"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,622</w:t>
            </w:r>
          </w:p>
        </w:tc>
        <w:tc>
          <w:tcPr>
            <w:tcW w:w="1416" w:type="dxa"/>
            <w:vMerge/>
            <w:shd w:val="clear" w:color="auto" w:fill="FFFFFF"/>
            <w:vAlign w:val="center"/>
          </w:tcPr>
          <w:p w14:paraId="39D1404F" w14:textId="77777777"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2B9CE1B4" w14:textId="77777777" w:rsidR="00E96B20" w:rsidRPr="0083421C" w:rsidRDefault="00E96B20" w:rsidP="00E96B20">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6AA0694B" w14:textId="77777777" w:rsidTr="00071E46">
        <w:trPr>
          <w:cantSplit/>
        </w:trPr>
        <w:tc>
          <w:tcPr>
            <w:tcW w:w="1701" w:type="dxa"/>
            <w:vMerge w:val="restart"/>
            <w:shd w:val="clear" w:color="auto" w:fill="FFFFFF"/>
            <w:vAlign w:val="center"/>
          </w:tcPr>
          <w:p w14:paraId="502364E0" w14:textId="234658B9"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sidR="0002561C">
              <w:rPr>
                <w:rFonts w:ascii="Times New Roman" w:eastAsia="Times New Roman" w:hAnsi="Times New Roman" w:cs="Times New Roman"/>
                <w:color w:val="000000"/>
                <w:sz w:val="20"/>
                <w:szCs w:val="20"/>
              </w:rPr>
              <w:t xml:space="preserve">ozitif </w:t>
            </w:r>
            <w:r w:rsidRPr="0083421C">
              <w:rPr>
                <w:rFonts w:ascii="Times New Roman" w:eastAsia="Times New Roman" w:hAnsi="Times New Roman" w:cs="Times New Roman"/>
                <w:color w:val="000000"/>
                <w:sz w:val="20"/>
                <w:szCs w:val="20"/>
              </w:rPr>
              <w:t>D</w:t>
            </w:r>
            <w:r w:rsidR="0002561C">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S</w:t>
            </w:r>
            <w:r w:rsidR="0002561C">
              <w:rPr>
                <w:rFonts w:ascii="Times New Roman" w:eastAsia="Times New Roman" w:hAnsi="Times New Roman" w:cs="Times New Roman"/>
                <w:color w:val="000000"/>
                <w:sz w:val="20"/>
                <w:szCs w:val="20"/>
              </w:rPr>
              <w:t>ergileme</w:t>
            </w:r>
          </w:p>
        </w:tc>
        <w:tc>
          <w:tcPr>
            <w:tcW w:w="1701" w:type="dxa"/>
            <w:shd w:val="clear" w:color="auto" w:fill="FFFFFF"/>
          </w:tcPr>
          <w:p w14:paraId="78E1B625" w14:textId="3D7879E8"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0615A24E" w14:textId="7A73414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07003D5E" w14:textId="24D88373"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3,84</w:t>
            </w:r>
          </w:p>
        </w:tc>
        <w:tc>
          <w:tcPr>
            <w:tcW w:w="1134" w:type="dxa"/>
            <w:shd w:val="clear" w:color="auto" w:fill="FFFFFF"/>
            <w:vAlign w:val="center"/>
          </w:tcPr>
          <w:p w14:paraId="2F3EE703" w14:textId="685E90C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,769</w:t>
            </w:r>
          </w:p>
        </w:tc>
        <w:tc>
          <w:tcPr>
            <w:tcW w:w="1416" w:type="dxa"/>
            <w:vMerge w:val="restart"/>
            <w:shd w:val="clear" w:color="auto" w:fill="FFFFFF"/>
            <w:vAlign w:val="center"/>
          </w:tcPr>
          <w:p w14:paraId="1B3129D8" w14:textId="5117140F"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3,029</w:t>
            </w:r>
          </w:p>
        </w:tc>
        <w:tc>
          <w:tcPr>
            <w:tcW w:w="1417" w:type="dxa"/>
            <w:vMerge w:val="restart"/>
            <w:shd w:val="clear" w:color="auto" w:fill="FFFFFF"/>
            <w:vAlign w:val="center"/>
          </w:tcPr>
          <w:p w14:paraId="481F0F72" w14:textId="4FB607C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,003</w:t>
            </w:r>
          </w:p>
        </w:tc>
      </w:tr>
      <w:tr w:rsidR="001173F2" w:rsidRPr="0083421C" w14:paraId="4CD11894" w14:textId="77777777" w:rsidTr="00071E46">
        <w:trPr>
          <w:cantSplit/>
        </w:trPr>
        <w:tc>
          <w:tcPr>
            <w:tcW w:w="1701" w:type="dxa"/>
            <w:vMerge/>
            <w:shd w:val="clear" w:color="auto" w:fill="FFFFFF"/>
          </w:tcPr>
          <w:p w14:paraId="26F45D21"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07A590A3" w14:textId="07706CF0"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shd w:val="clear" w:color="auto" w:fill="FFFFFF"/>
          </w:tcPr>
          <w:p w14:paraId="75AA61ED" w14:textId="4832CB8E"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247BC174" w14:textId="6EE62694"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3,59</w:t>
            </w:r>
          </w:p>
        </w:tc>
        <w:tc>
          <w:tcPr>
            <w:tcW w:w="1134" w:type="dxa"/>
            <w:shd w:val="clear" w:color="auto" w:fill="FFFFFF"/>
            <w:vAlign w:val="center"/>
          </w:tcPr>
          <w:p w14:paraId="3AB93876" w14:textId="7BC739C9"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,673</w:t>
            </w:r>
          </w:p>
        </w:tc>
        <w:tc>
          <w:tcPr>
            <w:tcW w:w="1416" w:type="dxa"/>
            <w:vMerge/>
            <w:shd w:val="clear" w:color="auto" w:fill="FFFFFF"/>
            <w:vAlign w:val="center"/>
          </w:tcPr>
          <w:p w14:paraId="6EB7DEFB"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1EF2346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31922ABC" w14:textId="77777777" w:rsidTr="00071E46">
        <w:trPr>
          <w:cantSplit/>
        </w:trPr>
        <w:tc>
          <w:tcPr>
            <w:tcW w:w="1701" w:type="dxa"/>
            <w:vMerge w:val="restart"/>
            <w:shd w:val="clear" w:color="auto" w:fill="FFFFFF"/>
            <w:vAlign w:val="center"/>
          </w:tcPr>
          <w:p w14:paraId="0CA8B259" w14:textId="06955F52"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sidR="0002561C">
              <w:rPr>
                <w:rFonts w:ascii="Times New Roman" w:eastAsia="Times New Roman" w:hAnsi="Times New Roman" w:cs="Times New Roman"/>
                <w:color w:val="000000"/>
                <w:sz w:val="20"/>
                <w:szCs w:val="20"/>
              </w:rPr>
              <w:t xml:space="preserve">egatif </w:t>
            </w:r>
            <w:r w:rsidRPr="0083421C">
              <w:rPr>
                <w:rFonts w:ascii="Times New Roman" w:eastAsia="Times New Roman" w:hAnsi="Times New Roman" w:cs="Times New Roman"/>
                <w:color w:val="000000"/>
                <w:sz w:val="20"/>
                <w:szCs w:val="20"/>
              </w:rPr>
              <w:t>D</w:t>
            </w:r>
            <w:r w:rsidR="0002561C">
              <w:rPr>
                <w:rFonts w:ascii="Times New Roman" w:eastAsia="Times New Roman" w:hAnsi="Times New Roman" w:cs="Times New Roman"/>
                <w:color w:val="000000"/>
                <w:sz w:val="20"/>
                <w:szCs w:val="20"/>
              </w:rPr>
              <w:t xml:space="preserve">avranıştan </w:t>
            </w:r>
            <w:r w:rsidRPr="0083421C">
              <w:rPr>
                <w:rFonts w:ascii="Times New Roman" w:eastAsia="Times New Roman" w:hAnsi="Times New Roman" w:cs="Times New Roman"/>
                <w:color w:val="000000"/>
                <w:sz w:val="20"/>
                <w:szCs w:val="20"/>
              </w:rPr>
              <w:t>K</w:t>
            </w:r>
            <w:r w:rsidR="0002561C">
              <w:rPr>
                <w:rFonts w:ascii="Times New Roman" w:eastAsia="Times New Roman" w:hAnsi="Times New Roman" w:cs="Times New Roman"/>
                <w:color w:val="000000"/>
                <w:sz w:val="20"/>
                <w:szCs w:val="20"/>
              </w:rPr>
              <w:t>açınma</w:t>
            </w:r>
          </w:p>
        </w:tc>
        <w:tc>
          <w:tcPr>
            <w:tcW w:w="1701" w:type="dxa"/>
            <w:shd w:val="clear" w:color="auto" w:fill="FFFFFF"/>
          </w:tcPr>
          <w:p w14:paraId="3ECEA5DF" w14:textId="22A5FBB0"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18BE35EE" w14:textId="2A71BB0F"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54279DBD" w14:textId="03D128A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4,31</w:t>
            </w:r>
          </w:p>
        </w:tc>
        <w:tc>
          <w:tcPr>
            <w:tcW w:w="1134" w:type="dxa"/>
            <w:shd w:val="clear" w:color="auto" w:fill="FFFFFF"/>
            <w:vAlign w:val="center"/>
          </w:tcPr>
          <w:p w14:paraId="0EDB30EF" w14:textId="2D728E1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,593</w:t>
            </w:r>
          </w:p>
        </w:tc>
        <w:tc>
          <w:tcPr>
            <w:tcW w:w="1416" w:type="dxa"/>
            <w:vMerge w:val="restart"/>
            <w:shd w:val="clear" w:color="auto" w:fill="FFFFFF"/>
            <w:vAlign w:val="center"/>
          </w:tcPr>
          <w:p w14:paraId="09F0E910" w14:textId="4491B931"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6,981</w:t>
            </w:r>
          </w:p>
        </w:tc>
        <w:tc>
          <w:tcPr>
            <w:tcW w:w="1417" w:type="dxa"/>
            <w:vMerge w:val="restart"/>
            <w:shd w:val="clear" w:color="auto" w:fill="FFFFFF"/>
            <w:vAlign w:val="center"/>
          </w:tcPr>
          <w:p w14:paraId="7A29D30A" w14:textId="13679D09"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tc>
      </w:tr>
      <w:tr w:rsidR="001173F2" w:rsidRPr="0083421C" w14:paraId="140E1B6C" w14:textId="77777777" w:rsidTr="00071E46">
        <w:trPr>
          <w:cantSplit/>
        </w:trPr>
        <w:tc>
          <w:tcPr>
            <w:tcW w:w="1701" w:type="dxa"/>
            <w:vMerge/>
            <w:shd w:val="clear" w:color="auto" w:fill="FFFFFF"/>
          </w:tcPr>
          <w:p w14:paraId="4F7E2AC3"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363B6B15" w14:textId="4A5F9B8E"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shd w:val="clear" w:color="auto" w:fill="FFFFFF"/>
          </w:tcPr>
          <w:p w14:paraId="2087E237" w14:textId="7954D6B4"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17FE2CCD" w14:textId="4681889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3,78</w:t>
            </w:r>
          </w:p>
        </w:tc>
        <w:tc>
          <w:tcPr>
            <w:tcW w:w="1134" w:type="dxa"/>
            <w:shd w:val="clear" w:color="auto" w:fill="FFFFFF"/>
            <w:vAlign w:val="center"/>
          </w:tcPr>
          <w:p w14:paraId="0D097FA1" w14:textId="0E93CF66"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,820</w:t>
            </w:r>
          </w:p>
        </w:tc>
        <w:tc>
          <w:tcPr>
            <w:tcW w:w="1416" w:type="dxa"/>
            <w:vMerge/>
            <w:shd w:val="clear" w:color="auto" w:fill="FFFFFF"/>
            <w:vAlign w:val="center"/>
          </w:tcPr>
          <w:p w14:paraId="4071FE15"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702D471D"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4950989E" w14:textId="77777777" w:rsidTr="00071E46">
        <w:trPr>
          <w:cantSplit/>
        </w:trPr>
        <w:tc>
          <w:tcPr>
            <w:tcW w:w="1701" w:type="dxa"/>
            <w:vMerge w:val="restart"/>
            <w:shd w:val="clear" w:color="auto" w:fill="FFFFFF"/>
            <w:vAlign w:val="center"/>
          </w:tcPr>
          <w:p w14:paraId="7C3EC9AF" w14:textId="74A8D674"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sidR="0002561C">
              <w:rPr>
                <w:rFonts w:ascii="Times New Roman" w:eastAsia="Times New Roman" w:hAnsi="Times New Roman" w:cs="Times New Roman"/>
                <w:b/>
                <w:color w:val="000000"/>
                <w:sz w:val="20"/>
                <w:szCs w:val="20"/>
              </w:rPr>
              <w:t xml:space="preserve">aldırganlık </w:t>
            </w:r>
            <w:r w:rsidRPr="0083421C">
              <w:rPr>
                <w:rFonts w:ascii="Times New Roman" w:eastAsia="Times New Roman" w:hAnsi="Times New Roman" w:cs="Times New Roman"/>
                <w:b/>
                <w:color w:val="000000"/>
                <w:sz w:val="20"/>
                <w:szCs w:val="20"/>
              </w:rPr>
              <w:t>E</w:t>
            </w:r>
            <w:r w:rsidR="0002561C">
              <w:rPr>
                <w:rFonts w:ascii="Times New Roman" w:eastAsia="Times New Roman" w:hAnsi="Times New Roman" w:cs="Times New Roman"/>
                <w:b/>
                <w:color w:val="000000"/>
                <w:sz w:val="20"/>
                <w:szCs w:val="20"/>
              </w:rPr>
              <w:t>nvanteri</w:t>
            </w:r>
          </w:p>
        </w:tc>
        <w:tc>
          <w:tcPr>
            <w:tcW w:w="1701" w:type="dxa"/>
            <w:shd w:val="clear" w:color="auto" w:fill="FFFFFF"/>
          </w:tcPr>
          <w:p w14:paraId="0FCC3B68" w14:textId="29E574DF"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290FCFF0" w14:textId="755EC960"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5EA8E4C8" w14:textId="4652FA36"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4,29</w:t>
            </w:r>
          </w:p>
        </w:tc>
        <w:tc>
          <w:tcPr>
            <w:tcW w:w="1134" w:type="dxa"/>
            <w:shd w:val="clear" w:color="auto" w:fill="FFFFFF"/>
            <w:vAlign w:val="center"/>
          </w:tcPr>
          <w:p w14:paraId="105DA826" w14:textId="22123DDC"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,965</w:t>
            </w:r>
          </w:p>
        </w:tc>
        <w:tc>
          <w:tcPr>
            <w:tcW w:w="1416" w:type="dxa"/>
            <w:vMerge w:val="restart"/>
            <w:shd w:val="clear" w:color="auto" w:fill="FFFFFF"/>
            <w:vAlign w:val="center"/>
          </w:tcPr>
          <w:p w14:paraId="740864F6" w14:textId="4BA4E17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-1,046</w:t>
            </w:r>
          </w:p>
        </w:tc>
        <w:tc>
          <w:tcPr>
            <w:tcW w:w="1417" w:type="dxa"/>
            <w:vMerge w:val="restart"/>
            <w:shd w:val="clear" w:color="auto" w:fill="FFFFFF"/>
            <w:vAlign w:val="center"/>
          </w:tcPr>
          <w:p w14:paraId="01162330" w14:textId="5DD1CAD4"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,296</w:t>
            </w:r>
          </w:p>
        </w:tc>
      </w:tr>
      <w:tr w:rsidR="001173F2" w:rsidRPr="0083421C" w14:paraId="77139B1D" w14:textId="77777777" w:rsidTr="00071E46">
        <w:trPr>
          <w:cantSplit/>
        </w:trPr>
        <w:tc>
          <w:tcPr>
            <w:tcW w:w="1701" w:type="dxa"/>
            <w:vMerge/>
            <w:shd w:val="clear" w:color="auto" w:fill="FFFFFF"/>
          </w:tcPr>
          <w:p w14:paraId="33FBB75F"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5AB691E0" w14:textId="2D81EBA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shd w:val="clear" w:color="auto" w:fill="FFFFFF"/>
          </w:tcPr>
          <w:p w14:paraId="29071A77" w14:textId="1DF5B40C"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108F03C7" w14:textId="0CAE3763"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4,40</w:t>
            </w:r>
          </w:p>
        </w:tc>
        <w:tc>
          <w:tcPr>
            <w:tcW w:w="1134" w:type="dxa"/>
            <w:shd w:val="clear" w:color="auto" w:fill="FFFFFF"/>
            <w:vAlign w:val="center"/>
          </w:tcPr>
          <w:p w14:paraId="599093C7" w14:textId="7FC5D850"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,853</w:t>
            </w:r>
          </w:p>
        </w:tc>
        <w:tc>
          <w:tcPr>
            <w:tcW w:w="1416" w:type="dxa"/>
            <w:vMerge/>
            <w:shd w:val="clear" w:color="auto" w:fill="FFFFFF"/>
            <w:vAlign w:val="center"/>
          </w:tcPr>
          <w:p w14:paraId="1A8212C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0B1671A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1722391F" w14:textId="77777777" w:rsidTr="00071E46">
        <w:trPr>
          <w:cantSplit/>
        </w:trPr>
        <w:tc>
          <w:tcPr>
            <w:tcW w:w="1701" w:type="dxa"/>
            <w:vMerge w:val="restart"/>
            <w:shd w:val="clear" w:color="auto" w:fill="FFFFFF"/>
            <w:vAlign w:val="center"/>
          </w:tcPr>
          <w:p w14:paraId="46329A40" w14:textId="77777777"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Yıkıcı Saldırganlık</w:t>
            </w:r>
          </w:p>
        </w:tc>
        <w:tc>
          <w:tcPr>
            <w:tcW w:w="1701" w:type="dxa"/>
            <w:shd w:val="clear" w:color="auto" w:fill="FFFFFF"/>
          </w:tcPr>
          <w:p w14:paraId="1E5466B0" w14:textId="241E9B08"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26F434D2" w14:textId="4F07EFAE"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019B2FB0" w14:textId="27B32AE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3,90</w:t>
            </w:r>
          </w:p>
        </w:tc>
        <w:tc>
          <w:tcPr>
            <w:tcW w:w="1134" w:type="dxa"/>
            <w:shd w:val="clear" w:color="auto" w:fill="FFFFFF"/>
            <w:vAlign w:val="center"/>
          </w:tcPr>
          <w:p w14:paraId="39812CC8" w14:textId="34031DF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1,324</w:t>
            </w:r>
          </w:p>
        </w:tc>
        <w:tc>
          <w:tcPr>
            <w:tcW w:w="1416" w:type="dxa"/>
            <w:vMerge w:val="restart"/>
            <w:shd w:val="clear" w:color="auto" w:fill="FFFFFF"/>
            <w:vAlign w:val="center"/>
          </w:tcPr>
          <w:p w14:paraId="2B9FD731" w14:textId="50F8E421"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-,524</w:t>
            </w:r>
          </w:p>
        </w:tc>
        <w:tc>
          <w:tcPr>
            <w:tcW w:w="1417" w:type="dxa"/>
            <w:vMerge w:val="restart"/>
            <w:shd w:val="clear" w:color="auto" w:fill="FFFFFF"/>
            <w:vAlign w:val="center"/>
          </w:tcPr>
          <w:p w14:paraId="2E0F2C46" w14:textId="7B1B6CED"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,601</w:t>
            </w:r>
          </w:p>
        </w:tc>
      </w:tr>
      <w:tr w:rsidR="001173F2" w:rsidRPr="0083421C" w14:paraId="12283AF4" w14:textId="77777777" w:rsidTr="00071E46">
        <w:trPr>
          <w:cantSplit/>
        </w:trPr>
        <w:tc>
          <w:tcPr>
            <w:tcW w:w="1701" w:type="dxa"/>
            <w:vMerge/>
            <w:shd w:val="clear" w:color="auto" w:fill="FFFFFF"/>
          </w:tcPr>
          <w:p w14:paraId="16F61CE0"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7ABE8334" w14:textId="19BFB6E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shd w:val="clear" w:color="auto" w:fill="FFFFFF"/>
          </w:tcPr>
          <w:p w14:paraId="79BC6D2E" w14:textId="797BBF7A"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4CB57153" w14:textId="423DE938"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3,98</w:t>
            </w:r>
          </w:p>
        </w:tc>
        <w:tc>
          <w:tcPr>
            <w:tcW w:w="1134" w:type="dxa"/>
            <w:shd w:val="clear" w:color="auto" w:fill="FFFFFF"/>
            <w:vAlign w:val="center"/>
          </w:tcPr>
          <w:p w14:paraId="67C9617B" w14:textId="275EF26E"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1,140</w:t>
            </w:r>
          </w:p>
        </w:tc>
        <w:tc>
          <w:tcPr>
            <w:tcW w:w="1416" w:type="dxa"/>
            <w:vMerge/>
            <w:shd w:val="clear" w:color="auto" w:fill="FFFFFF"/>
            <w:vAlign w:val="center"/>
          </w:tcPr>
          <w:p w14:paraId="33AD8DD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24274900"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5560D87A" w14:textId="77777777" w:rsidTr="00071E46">
        <w:trPr>
          <w:cantSplit/>
        </w:trPr>
        <w:tc>
          <w:tcPr>
            <w:tcW w:w="1701" w:type="dxa"/>
            <w:vMerge w:val="restart"/>
            <w:shd w:val="clear" w:color="auto" w:fill="FFFFFF"/>
            <w:vAlign w:val="center"/>
          </w:tcPr>
          <w:p w14:paraId="2C6A4DBA" w14:textId="77777777"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701" w:type="dxa"/>
            <w:shd w:val="clear" w:color="auto" w:fill="FFFFFF"/>
          </w:tcPr>
          <w:p w14:paraId="05349D0F" w14:textId="03CA685D"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4E79FCAC" w14:textId="58D00BA2"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38DF437A" w14:textId="25A66A82"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1134" w:type="dxa"/>
            <w:shd w:val="clear" w:color="auto" w:fill="FFFFFF"/>
            <w:vAlign w:val="center"/>
          </w:tcPr>
          <w:p w14:paraId="682C75DC" w14:textId="5DF8408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1,304</w:t>
            </w:r>
          </w:p>
        </w:tc>
        <w:tc>
          <w:tcPr>
            <w:tcW w:w="1416" w:type="dxa"/>
            <w:vMerge w:val="restart"/>
            <w:shd w:val="clear" w:color="auto" w:fill="FFFFFF"/>
            <w:vAlign w:val="center"/>
          </w:tcPr>
          <w:p w14:paraId="0CB27143" w14:textId="3D9A770A"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-1,609</w:t>
            </w:r>
          </w:p>
        </w:tc>
        <w:tc>
          <w:tcPr>
            <w:tcW w:w="1417" w:type="dxa"/>
            <w:vMerge w:val="restart"/>
            <w:shd w:val="clear" w:color="auto" w:fill="FFFFFF"/>
            <w:vAlign w:val="center"/>
          </w:tcPr>
          <w:p w14:paraId="34AFBFE1" w14:textId="3076C46A"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,109</w:t>
            </w:r>
          </w:p>
        </w:tc>
      </w:tr>
      <w:tr w:rsidR="001173F2" w:rsidRPr="0083421C" w14:paraId="4925FD89" w14:textId="77777777" w:rsidTr="00071E46">
        <w:trPr>
          <w:cantSplit/>
        </w:trPr>
        <w:tc>
          <w:tcPr>
            <w:tcW w:w="1701" w:type="dxa"/>
            <w:vMerge/>
            <w:shd w:val="clear" w:color="auto" w:fill="FFFFFF"/>
          </w:tcPr>
          <w:p w14:paraId="7F5DB3EE"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shd w:val="clear" w:color="auto" w:fill="FFFFFF"/>
          </w:tcPr>
          <w:p w14:paraId="48CCBC14" w14:textId="661A587F"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shd w:val="clear" w:color="auto" w:fill="FFFFFF"/>
          </w:tcPr>
          <w:p w14:paraId="7158269A" w14:textId="04BBA561"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shd w:val="clear" w:color="auto" w:fill="FFFFFF"/>
          </w:tcPr>
          <w:p w14:paraId="5DCDCBE4" w14:textId="43BC3FD5"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4,02</w:t>
            </w:r>
          </w:p>
        </w:tc>
        <w:tc>
          <w:tcPr>
            <w:tcW w:w="1134" w:type="dxa"/>
            <w:shd w:val="clear" w:color="auto" w:fill="FFFFFF"/>
            <w:vAlign w:val="center"/>
          </w:tcPr>
          <w:p w14:paraId="3B13E409" w14:textId="45E9AFA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1,195</w:t>
            </w:r>
          </w:p>
        </w:tc>
        <w:tc>
          <w:tcPr>
            <w:tcW w:w="1416" w:type="dxa"/>
            <w:vMerge/>
            <w:shd w:val="clear" w:color="auto" w:fill="FFFFFF"/>
            <w:vAlign w:val="center"/>
          </w:tcPr>
          <w:p w14:paraId="052010EE"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3A361DE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296C5521" w14:textId="77777777" w:rsidTr="00071E46">
        <w:trPr>
          <w:cantSplit/>
        </w:trPr>
        <w:tc>
          <w:tcPr>
            <w:tcW w:w="1701" w:type="dxa"/>
            <w:vMerge w:val="restart"/>
            <w:shd w:val="clear" w:color="auto" w:fill="FFFFFF"/>
            <w:vAlign w:val="center"/>
          </w:tcPr>
          <w:p w14:paraId="517C49B5" w14:textId="77777777" w:rsidR="001173F2" w:rsidRPr="0083421C" w:rsidRDefault="001173F2" w:rsidP="0002561C">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701" w:type="dxa"/>
            <w:shd w:val="clear" w:color="auto" w:fill="FFFFFF"/>
          </w:tcPr>
          <w:p w14:paraId="282495E6" w14:textId="79973DAD"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709" w:type="dxa"/>
            <w:shd w:val="clear" w:color="auto" w:fill="FFFFFF"/>
          </w:tcPr>
          <w:p w14:paraId="1E9756AC" w14:textId="5A6273E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231</w:t>
            </w:r>
          </w:p>
        </w:tc>
        <w:tc>
          <w:tcPr>
            <w:tcW w:w="851" w:type="dxa"/>
            <w:shd w:val="clear" w:color="auto" w:fill="FFFFFF"/>
          </w:tcPr>
          <w:p w14:paraId="2EE4CE37" w14:textId="48B0CBFC"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5,18</w:t>
            </w:r>
          </w:p>
        </w:tc>
        <w:tc>
          <w:tcPr>
            <w:tcW w:w="1134" w:type="dxa"/>
            <w:shd w:val="clear" w:color="auto" w:fill="FFFFFF"/>
            <w:vAlign w:val="center"/>
          </w:tcPr>
          <w:p w14:paraId="1AC7E3A2" w14:textId="13ECA719"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1,075</w:t>
            </w:r>
          </w:p>
        </w:tc>
        <w:tc>
          <w:tcPr>
            <w:tcW w:w="1416" w:type="dxa"/>
            <w:vMerge w:val="restart"/>
            <w:shd w:val="clear" w:color="auto" w:fill="FFFFFF"/>
            <w:vAlign w:val="center"/>
          </w:tcPr>
          <w:p w14:paraId="0174748E" w14:textId="5B053BF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-,198</w:t>
            </w:r>
          </w:p>
        </w:tc>
        <w:tc>
          <w:tcPr>
            <w:tcW w:w="1417" w:type="dxa"/>
            <w:vMerge w:val="restart"/>
            <w:shd w:val="clear" w:color="auto" w:fill="FFFFFF"/>
            <w:vAlign w:val="center"/>
          </w:tcPr>
          <w:p w14:paraId="6BA80FA0" w14:textId="1C4A191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,843</w:t>
            </w:r>
          </w:p>
        </w:tc>
      </w:tr>
      <w:tr w:rsidR="001173F2" w:rsidRPr="0083421C" w14:paraId="16875315" w14:textId="77777777" w:rsidTr="00071E46">
        <w:trPr>
          <w:cantSplit/>
        </w:trPr>
        <w:tc>
          <w:tcPr>
            <w:tcW w:w="1701" w:type="dxa"/>
            <w:vMerge/>
            <w:tcBorders>
              <w:bottom w:val="single" w:sz="4" w:space="0" w:color="auto"/>
            </w:tcBorders>
            <w:shd w:val="clear" w:color="auto" w:fill="FFFFFF"/>
          </w:tcPr>
          <w:p w14:paraId="3C0A9680"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1" w:type="dxa"/>
            <w:tcBorders>
              <w:bottom w:val="single" w:sz="4" w:space="0" w:color="auto"/>
            </w:tcBorders>
            <w:shd w:val="clear" w:color="auto" w:fill="FFFFFF"/>
          </w:tcPr>
          <w:p w14:paraId="7D3C7939" w14:textId="5FA4DF70"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709" w:type="dxa"/>
            <w:tcBorders>
              <w:bottom w:val="single" w:sz="4" w:space="0" w:color="auto"/>
            </w:tcBorders>
            <w:shd w:val="clear" w:color="auto" w:fill="FFFFFF"/>
          </w:tcPr>
          <w:p w14:paraId="14037FEA" w14:textId="1301ED3F"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w:t>
            </w:r>
          </w:p>
        </w:tc>
        <w:tc>
          <w:tcPr>
            <w:tcW w:w="851" w:type="dxa"/>
            <w:tcBorders>
              <w:bottom w:val="single" w:sz="4" w:space="0" w:color="auto"/>
            </w:tcBorders>
            <w:shd w:val="clear" w:color="auto" w:fill="FFFFFF"/>
          </w:tcPr>
          <w:p w14:paraId="654EDF64" w14:textId="0B1F6ECC"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5,21</w:t>
            </w:r>
          </w:p>
        </w:tc>
        <w:tc>
          <w:tcPr>
            <w:tcW w:w="1134" w:type="dxa"/>
            <w:tcBorders>
              <w:bottom w:val="single" w:sz="4" w:space="0" w:color="auto"/>
            </w:tcBorders>
            <w:shd w:val="clear" w:color="auto" w:fill="FFFFFF"/>
            <w:vAlign w:val="center"/>
          </w:tcPr>
          <w:p w14:paraId="1DDCDFB0" w14:textId="582A1136"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1,033</w:t>
            </w:r>
          </w:p>
        </w:tc>
        <w:tc>
          <w:tcPr>
            <w:tcW w:w="1416" w:type="dxa"/>
            <w:vMerge/>
            <w:tcBorders>
              <w:bottom w:val="single" w:sz="4" w:space="0" w:color="auto"/>
            </w:tcBorders>
            <w:shd w:val="clear" w:color="auto" w:fill="FFFFFF"/>
            <w:vAlign w:val="center"/>
          </w:tcPr>
          <w:p w14:paraId="3D7E2D0B"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7" w:type="dxa"/>
            <w:vMerge/>
            <w:tcBorders>
              <w:bottom w:val="single" w:sz="4" w:space="0" w:color="auto"/>
            </w:tcBorders>
            <w:shd w:val="clear" w:color="auto" w:fill="FFFFFF"/>
            <w:vAlign w:val="center"/>
          </w:tcPr>
          <w:p w14:paraId="2C92CB2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r>
    </w:tbl>
    <w:p w14:paraId="024C4128" w14:textId="63E603F3" w:rsidR="00233F44" w:rsidRPr="0083421C" w:rsidRDefault="00356036" w:rsidP="007F640D">
      <w:pPr>
        <w:widowControl w:val="0"/>
        <w:autoSpaceDE w:val="0"/>
        <w:autoSpaceDN w:val="0"/>
        <w:adjustRightInd w:val="0"/>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w:t>
      </w:r>
      <w:r w:rsidR="00233F44" w:rsidRPr="0083421C">
        <w:rPr>
          <w:rFonts w:ascii="Times New Roman" w:eastAsia="Times New Roman" w:hAnsi="Times New Roman" w:cs="Times New Roman"/>
          <w:sz w:val="20"/>
          <w:szCs w:val="20"/>
        </w:rPr>
        <w:t xml:space="preserve"> 0,05*</w:t>
      </w:r>
    </w:p>
    <w:p w14:paraId="0A326A7B" w14:textId="77777777" w:rsidR="007F640D" w:rsidRPr="0083421C" w:rsidRDefault="007F640D" w:rsidP="007F640D">
      <w:pPr>
        <w:widowControl w:val="0"/>
        <w:autoSpaceDE w:val="0"/>
        <w:autoSpaceDN w:val="0"/>
        <w:adjustRightInd w:val="0"/>
        <w:spacing w:after="120" w:line="360" w:lineRule="auto"/>
        <w:rPr>
          <w:rFonts w:ascii="Times New Roman" w:eastAsia="Times New Roman" w:hAnsi="Times New Roman" w:cs="Times New Roman"/>
          <w:sz w:val="20"/>
          <w:szCs w:val="20"/>
        </w:rPr>
      </w:pPr>
    </w:p>
    <w:p w14:paraId="1F5E6655" w14:textId="267B19D9" w:rsidR="001C1B79" w:rsidRPr="0083421C" w:rsidRDefault="00233F44" w:rsidP="00737066">
      <w:pPr>
        <w:pStyle w:val="ListeParagraf"/>
        <w:spacing w:line="360" w:lineRule="auto"/>
        <w:ind w:left="0"/>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color w:val="000000"/>
          <w:sz w:val="24"/>
          <w:szCs w:val="24"/>
        </w:rPr>
        <w:t xml:space="preserve">Tablo </w:t>
      </w:r>
      <w:r w:rsidR="000D4828" w:rsidRPr="0083421C">
        <w:rPr>
          <w:rFonts w:ascii="Times New Roman" w:eastAsia="Times New Roman" w:hAnsi="Times New Roman" w:cs="Times New Roman"/>
          <w:color w:val="000000"/>
          <w:sz w:val="24"/>
          <w:szCs w:val="24"/>
        </w:rPr>
        <w:t>8</w:t>
      </w:r>
      <w:r w:rsidRPr="0083421C">
        <w:rPr>
          <w:rFonts w:ascii="Times New Roman" w:eastAsia="Times New Roman" w:hAnsi="Times New Roman" w:cs="Times New Roman"/>
          <w:color w:val="000000"/>
          <w:sz w:val="24"/>
          <w:szCs w:val="24"/>
        </w:rPr>
        <w:t xml:space="preserve">. incelendiğinde T testi sonuçları </w:t>
      </w:r>
      <w:r w:rsidR="0062154D" w:rsidRPr="0083421C">
        <w:rPr>
          <w:rFonts w:ascii="Times New Roman" w:eastAsia="Times New Roman" w:hAnsi="Times New Roman" w:cs="Times New Roman"/>
          <w:color w:val="000000"/>
          <w:sz w:val="24"/>
          <w:szCs w:val="24"/>
        </w:rPr>
        <w:t>genel sportmenlik puanı, PDS ve NDK</w:t>
      </w:r>
      <w:r w:rsidRPr="0083421C">
        <w:rPr>
          <w:rFonts w:ascii="Times New Roman" w:eastAsia="Times New Roman" w:hAnsi="Times New Roman" w:cs="Times New Roman"/>
          <w:color w:val="000000"/>
          <w:sz w:val="24"/>
          <w:szCs w:val="24"/>
        </w:rPr>
        <w:t xml:space="preserve"> boyutlarında anlamlı fark olduğunu göstermiştir</w:t>
      </w:r>
      <w:r w:rsidR="0062154D" w:rsidRPr="0083421C">
        <w:rPr>
          <w:rFonts w:ascii="Times New Roman" w:eastAsia="Times New Roman" w:hAnsi="Times New Roman" w:cs="Times New Roman"/>
          <w:color w:val="000000"/>
          <w:sz w:val="24"/>
          <w:szCs w:val="24"/>
        </w:rPr>
        <w:t>. Cinsiyet değişkenine göre kadın katılımcıların sportmenlik puanları sırasıyla BEDSDÖ (</w:t>
      </w:r>
      <w:r w:rsidR="0062154D" w:rsidRPr="0083421C">
        <w:rPr>
          <w:rFonts w:ascii="Times New Roman" w:eastAsia="Times New Roman" w:hAnsi="Times New Roman" w:cs="Times New Roman"/>
          <w:color w:val="000000"/>
          <w:sz w:val="20"/>
          <w:szCs w:val="20"/>
        </w:rPr>
        <w:t>x̄=</w:t>
      </w:r>
      <w:r w:rsidR="0062154D" w:rsidRPr="0083421C">
        <w:rPr>
          <w:rFonts w:ascii="Times New Roman" w:eastAsia="Times New Roman" w:hAnsi="Times New Roman" w:cs="Times New Roman"/>
          <w:color w:val="000000"/>
          <w:sz w:val="24"/>
          <w:szCs w:val="24"/>
        </w:rPr>
        <w:t>4,08), PDS (</w:t>
      </w:r>
      <w:r w:rsidR="0062154D" w:rsidRPr="0083421C">
        <w:rPr>
          <w:rFonts w:ascii="Times New Roman" w:eastAsia="Times New Roman" w:hAnsi="Times New Roman" w:cs="Times New Roman"/>
          <w:color w:val="000000"/>
          <w:sz w:val="20"/>
          <w:szCs w:val="20"/>
        </w:rPr>
        <w:t>x̄=</w:t>
      </w:r>
      <w:r w:rsidR="0062154D" w:rsidRPr="0083421C">
        <w:rPr>
          <w:rFonts w:ascii="Times New Roman" w:eastAsia="Times New Roman" w:hAnsi="Times New Roman" w:cs="Times New Roman"/>
          <w:color w:val="000000"/>
          <w:sz w:val="24"/>
          <w:szCs w:val="24"/>
        </w:rPr>
        <w:t>3,84) ve NDK (</w:t>
      </w:r>
      <w:r w:rsidR="0062154D" w:rsidRPr="0083421C">
        <w:rPr>
          <w:rFonts w:ascii="Times New Roman" w:eastAsia="Times New Roman" w:hAnsi="Times New Roman" w:cs="Times New Roman"/>
          <w:color w:val="000000"/>
          <w:sz w:val="20"/>
          <w:szCs w:val="20"/>
        </w:rPr>
        <w:t>x̄=</w:t>
      </w:r>
      <w:r w:rsidR="0062154D" w:rsidRPr="0083421C">
        <w:rPr>
          <w:rFonts w:ascii="Times New Roman" w:eastAsia="Times New Roman" w:hAnsi="Times New Roman" w:cs="Times New Roman"/>
          <w:color w:val="000000"/>
          <w:sz w:val="24"/>
          <w:szCs w:val="24"/>
        </w:rPr>
        <w:t>4,31), erkek katılımcılara göre anlamlı derecede yüksek çıkmıştır.</w:t>
      </w:r>
      <w:r w:rsidR="007819B5" w:rsidRPr="0083421C">
        <w:rPr>
          <w:rFonts w:ascii="Times New Roman" w:eastAsia="Times New Roman" w:hAnsi="Times New Roman" w:cs="Times New Roman"/>
          <w:color w:val="000000"/>
          <w:sz w:val="24"/>
          <w:szCs w:val="24"/>
        </w:rPr>
        <w:t xml:space="preserve"> Saldırganlık değerlerinde ise alt ölçeklerde dahil olmakla birlikte anlamlı fark bulunamamıştır. (p˃0,05) </w:t>
      </w:r>
    </w:p>
    <w:p w14:paraId="5B9B58C5" w14:textId="7B01DB7E" w:rsidR="00E0698D" w:rsidRPr="0083421C" w:rsidRDefault="00E0698D" w:rsidP="00737066">
      <w:pPr>
        <w:pStyle w:val="ListeParagraf"/>
        <w:spacing w:line="360" w:lineRule="auto"/>
        <w:ind w:left="0"/>
        <w:jc w:val="both"/>
        <w:rPr>
          <w:rFonts w:ascii="Times New Roman" w:eastAsia="Times New Roman" w:hAnsi="Times New Roman" w:cs="Times New Roman"/>
          <w:color w:val="000000"/>
          <w:sz w:val="24"/>
          <w:szCs w:val="24"/>
        </w:rPr>
      </w:pPr>
    </w:p>
    <w:p w14:paraId="114E7A92" w14:textId="38736F8D" w:rsidR="007F640D" w:rsidRPr="0083421C" w:rsidRDefault="007F640D" w:rsidP="00737066">
      <w:pPr>
        <w:pStyle w:val="ListeParagraf"/>
        <w:spacing w:line="360" w:lineRule="auto"/>
        <w:ind w:left="0"/>
        <w:jc w:val="both"/>
        <w:rPr>
          <w:rFonts w:ascii="Times New Roman" w:eastAsia="Times New Roman" w:hAnsi="Times New Roman" w:cs="Times New Roman"/>
          <w:color w:val="000000"/>
          <w:sz w:val="24"/>
          <w:szCs w:val="24"/>
        </w:rPr>
      </w:pPr>
    </w:p>
    <w:p w14:paraId="3F8B41B3" w14:textId="6BC67506" w:rsidR="007F640D" w:rsidRPr="0083421C" w:rsidRDefault="007F640D" w:rsidP="00737066">
      <w:pPr>
        <w:pStyle w:val="ListeParagraf"/>
        <w:spacing w:line="360" w:lineRule="auto"/>
        <w:ind w:left="0"/>
        <w:jc w:val="both"/>
        <w:rPr>
          <w:rFonts w:ascii="Times New Roman" w:eastAsia="Times New Roman" w:hAnsi="Times New Roman" w:cs="Times New Roman"/>
          <w:color w:val="000000"/>
          <w:sz w:val="24"/>
          <w:szCs w:val="24"/>
        </w:rPr>
      </w:pPr>
    </w:p>
    <w:p w14:paraId="378447FD" w14:textId="261820EF" w:rsidR="007F640D" w:rsidRPr="0083421C" w:rsidRDefault="007F640D" w:rsidP="00737066">
      <w:pPr>
        <w:pStyle w:val="ListeParagraf"/>
        <w:spacing w:line="360" w:lineRule="auto"/>
        <w:ind w:left="0"/>
        <w:jc w:val="both"/>
        <w:rPr>
          <w:rFonts w:ascii="Times New Roman" w:eastAsia="Times New Roman" w:hAnsi="Times New Roman" w:cs="Times New Roman"/>
          <w:color w:val="000000"/>
          <w:sz w:val="24"/>
          <w:szCs w:val="24"/>
        </w:rPr>
      </w:pPr>
    </w:p>
    <w:p w14:paraId="06B4401A" w14:textId="6CE98A78" w:rsidR="007F640D" w:rsidRPr="0083421C" w:rsidRDefault="007F640D" w:rsidP="00737066">
      <w:pPr>
        <w:pStyle w:val="ListeParagraf"/>
        <w:spacing w:line="360" w:lineRule="auto"/>
        <w:ind w:left="0"/>
        <w:jc w:val="both"/>
        <w:rPr>
          <w:rFonts w:ascii="Times New Roman" w:eastAsia="Times New Roman" w:hAnsi="Times New Roman" w:cs="Times New Roman"/>
          <w:color w:val="000000"/>
          <w:sz w:val="24"/>
          <w:szCs w:val="24"/>
        </w:rPr>
      </w:pPr>
    </w:p>
    <w:p w14:paraId="56720020" w14:textId="77777777" w:rsidR="007F640D" w:rsidRPr="0083421C" w:rsidRDefault="007F640D" w:rsidP="00737066">
      <w:pPr>
        <w:pStyle w:val="ListeParagraf"/>
        <w:spacing w:line="360" w:lineRule="auto"/>
        <w:ind w:left="0"/>
        <w:jc w:val="both"/>
        <w:rPr>
          <w:rFonts w:ascii="Times New Roman" w:eastAsia="Times New Roman" w:hAnsi="Times New Roman" w:cs="Times New Roman"/>
          <w:color w:val="000000"/>
          <w:sz w:val="24"/>
          <w:szCs w:val="24"/>
        </w:rPr>
      </w:pPr>
    </w:p>
    <w:p w14:paraId="56EAF885" w14:textId="0B83654F" w:rsidR="004B41F5" w:rsidRPr="0083421C" w:rsidRDefault="00FF3844" w:rsidP="007C0E4A">
      <w:pPr>
        <w:pStyle w:val="2B"/>
      </w:pPr>
      <w:r w:rsidRPr="0083421C">
        <w:lastRenderedPageBreak/>
        <w:t xml:space="preserve"> </w:t>
      </w:r>
      <w:bookmarkStart w:id="154" w:name="_Toc65527403"/>
      <w:r w:rsidRPr="0083421C">
        <w:t>Ortaöğretim öğrencilerinin okulun sportif etkinliklere katılım sağlaması sportmenlik davranışları ile saldırganlık düzeyi arasında ilişki</w:t>
      </w:r>
      <w:bookmarkEnd w:id="154"/>
      <w:r w:rsidRPr="0083421C">
        <w:t xml:space="preserve"> </w:t>
      </w:r>
    </w:p>
    <w:p w14:paraId="4A5FBEB2" w14:textId="24E4B96B" w:rsidR="007F640D" w:rsidRPr="0083421C" w:rsidRDefault="007F640D" w:rsidP="007F640D">
      <w:pPr>
        <w:pStyle w:val="ListeParagraf"/>
        <w:spacing w:after="120" w:line="360" w:lineRule="auto"/>
        <w:ind w:left="360"/>
        <w:rPr>
          <w:rFonts w:ascii="Times New Roman" w:eastAsia="Times New Roman" w:hAnsi="Times New Roman" w:cs="Times New Roman"/>
          <w:b/>
          <w:color w:val="000000"/>
          <w:sz w:val="24"/>
          <w:szCs w:val="24"/>
        </w:rPr>
      </w:pPr>
    </w:p>
    <w:p w14:paraId="5140BB58" w14:textId="70835BB4" w:rsidR="00FF3844" w:rsidRPr="0083421C" w:rsidRDefault="00165226" w:rsidP="007F640D">
      <w:pPr>
        <w:pStyle w:val="ResimYazs"/>
        <w:spacing w:after="120"/>
        <w:rPr>
          <w:rFonts w:ascii="Times New Roman" w:eastAsia="Times New Roman" w:hAnsi="Times New Roman" w:cs="Times New Roman"/>
          <w:i w:val="0"/>
          <w:color w:val="auto"/>
          <w:sz w:val="36"/>
          <w:szCs w:val="24"/>
        </w:rPr>
      </w:pPr>
      <w:bookmarkStart w:id="155" w:name="_Toc65073857"/>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9</w:t>
      </w:r>
      <w:r w:rsidRPr="0083421C">
        <w:rPr>
          <w:rFonts w:ascii="Times New Roman" w:hAnsi="Times New Roman" w:cs="Times New Roman"/>
          <w:b/>
          <w:i w:val="0"/>
          <w:color w:val="auto"/>
          <w:sz w:val="24"/>
        </w:rPr>
        <w:fldChar w:fldCharType="end"/>
      </w:r>
      <w:r w:rsidRPr="0083421C">
        <w:rPr>
          <w:rFonts w:ascii="Times New Roman" w:hAnsi="Times New Roman" w:cs="Times New Roman"/>
          <w:i w:val="0"/>
          <w:color w:val="auto"/>
          <w:sz w:val="24"/>
        </w:rPr>
        <w:t>. Sportif etkinliklere katılımın t-testi analiz sonuçları</w:t>
      </w:r>
      <w:bookmarkEnd w:id="155"/>
    </w:p>
    <w:tbl>
      <w:tblPr>
        <w:tblW w:w="8929" w:type="dxa"/>
        <w:tblLayout w:type="fixed"/>
        <w:tblCellMar>
          <w:left w:w="0" w:type="dxa"/>
          <w:right w:w="0" w:type="dxa"/>
        </w:tblCellMar>
        <w:tblLook w:val="0000" w:firstRow="0" w:lastRow="0" w:firstColumn="0" w:lastColumn="0" w:noHBand="0" w:noVBand="0"/>
      </w:tblPr>
      <w:tblGrid>
        <w:gridCol w:w="1517"/>
        <w:gridCol w:w="184"/>
        <w:gridCol w:w="1843"/>
        <w:gridCol w:w="567"/>
        <w:gridCol w:w="851"/>
        <w:gridCol w:w="1134"/>
        <w:gridCol w:w="1416"/>
        <w:gridCol w:w="1417"/>
      </w:tblGrid>
      <w:tr w:rsidR="00C25B7D" w:rsidRPr="0083421C" w14:paraId="552A6585" w14:textId="77777777" w:rsidTr="00071E46">
        <w:trPr>
          <w:cantSplit/>
        </w:trPr>
        <w:tc>
          <w:tcPr>
            <w:tcW w:w="1517" w:type="dxa"/>
            <w:tcBorders>
              <w:top w:val="single" w:sz="4" w:space="0" w:color="auto"/>
              <w:bottom w:val="single" w:sz="4" w:space="0" w:color="auto"/>
            </w:tcBorders>
            <w:shd w:val="clear" w:color="auto" w:fill="FFFFFF"/>
            <w:vAlign w:val="center"/>
          </w:tcPr>
          <w:p w14:paraId="771918E5" w14:textId="77777777" w:rsidR="00C25B7D" w:rsidRPr="0083421C" w:rsidRDefault="00C25B7D" w:rsidP="00C25B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027" w:type="dxa"/>
            <w:gridSpan w:val="2"/>
            <w:tcBorders>
              <w:top w:val="single" w:sz="4" w:space="0" w:color="auto"/>
              <w:bottom w:val="single" w:sz="4" w:space="0" w:color="auto"/>
            </w:tcBorders>
            <w:shd w:val="clear" w:color="auto" w:fill="FFFFFF"/>
            <w:vAlign w:val="bottom"/>
          </w:tcPr>
          <w:p w14:paraId="18DD0A5F" w14:textId="77777777" w:rsidR="00C25B7D" w:rsidRPr="0083421C" w:rsidRDefault="00C25B7D" w:rsidP="00C25B7D">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Okulun Sportif Aktivitelerine Katılıyor musunuz</w:t>
            </w:r>
          </w:p>
        </w:tc>
        <w:tc>
          <w:tcPr>
            <w:tcW w:w="567" w:type="dxa"/>
            <w:tcBorders>
              <w:top w:val="single" w:sz="4" w:space="0" w:color="auto"/>
              <w:bottom w:val="single" w:sz="4" w:space="0" w:color="auto"/>
            </w:tcBorders>
            <w:shd w:val="clear" w:color="auto" w:fill="FFFFFF"/>
            <w:vAlign w:val="bottom"/>
          </w:tcPr>
          <w:p w14:paraId="72E397AE" w14:textId="77777777" w:rsidR="00C25B7D" w:rsidRPr="0083421C" w:rsidRDefault="00C25B7D" w:rsidP="00C25B7D">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N</w:t>
            </w:r>
          </w:p>
        </w:tc>
        <w:tc>
          <w:tcPr>
            <w:tcW w:w="851" w:type="dxa"/>
            <w:tcBorders>
              <w:top w:val="single" w:sz="4" w:space="0" w:color="auto"/>
              <w:bottom w:val="single" w:sz="4" w:space="0" w:color="auto"/>
            </w:tcBorders>
            <w:shd w:val="clear" w:color="auto" w:fill="FFFFFF"/>
            <w:vAlign w:val="bottom"/>
          </w:tcPr>
          <w:p w14:paraId="203EDEC1" w14:textId="77777777" w:rsidR="00C25B7D" w:rsidRPr="0083421C" w:rsidRDefault="00C25B7D" w:rsidP="00C25B7D">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x̄</w:t>
            </w:r>
          </w:p>
        </w:tc>
        <w:tc>
          <w:tcPr>
            <w:tcW w:w="1134" w:type="dxa"/>
            <w:tcBorders>
              <w:top w:val="single" w:sz="4" w:space="0" w:color="auto"/>
              <w:bottom w:val="single" w:sz="4" w:space="0" w:color="auto"/>
            </w:tcBorders>
            <w:shd w:val="clear" w:color="auto" w:fill="FFFFFF"/>
            <w:vAlign w:val="bottom"/>
          </w:tcPr>
          <w:p w14:paraId="26F4655C" w14:textId="77777777" w:rsidR="00C25B7D" w:rsidRPr="0083421C" w:rsidRDefault="00C25B7D" w:rsidP="00C25B7D">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SS</w:t>
            </w:r>
          </w:p>
        </w:tc>
        <w:tc>
          <w:tcPr>
            <w:tcW w:w="1416" w:type="dxa"/>
            <w:tcBorders>
              <w:top w:val="single" w:sz="4" w:space="0" w:color="auto"/>
              <w:bottom w:val="single" w:sz="4" w:space="0" w:color="auto"/>
            </w:tcBorders>
            <w:shd w:val="clear" w:color="auto" w:fill="FFFFFF"/>
            <w:vAlign w:val="bottom"/>
          </w:tcPr>
          <w:p w14:paraId="08E14CB2" w14:textId="77777777" w:rsidR="00C25B7D" w:rsidRPr="0083421C" w:rsidRDefault="00C25B7D" w:rsidP="00C25B7D">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t</w:t>
            </w:r>
          </w:p>
        </w:tc>
        <w:tc>
          <w:tcPr>
            <w:tcW w:w="1417" w:type="dxa"/>
            <w:tcBorders>
              <w:top w:val="single" w:sz="4" w:space="0" w:color="auto"/>
              <w:bottom w:val="single" w:sz="4" w:space="0" w:color="auto"/>
            </w:tcBorders>
            <w:shd w:val="clear" w:color="auto" w:fill="FFFFFF"/>
            <w:vAlign w:val="bottom"/>
          </w:tcPr>
          <w:p w14:paraId="46480D13" w14:textId="77777777" w:rsidR="00C25B7D" w:rsidRPr="0083421C" w:rsidRDefault="00C25B7D" w:rsidP="00C25B7D">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P</w:t>
            </w:r>
          </w:p>
        </w:tc>
      </w:tr>
      <w:tr w:rsidR="0002561C" w:rsidRPr="0083421C" w14:paraId="599055C5" w14:textId="77777777" w:rsidTr="00071E46">
        <w:trPr>
          <w:cantSplit/>
        </w:trPr>
        <w:tc>
          <w:tcPr>
            <w:tcW w:w="1701" w:type="dxa"/>
            <w:gridSpan w:val="2"/>
            <w:vMerge w:val="restart"/>
            <w:tcBorders>
              <w:top w:val="single" w:sz="4" w:space="0" w:color="auto"/>
            </w:tcBorders>
            <w:shd w:val="clear" w:color="auto" w:fill="FFFFFF"/>
            <w:vAlign w:val="center"/>
          </w:tcPr>
          <w:p w14:paraId="18C193F9" w14:textId="77777777" w:rsidR="0002561C" w:rsidRPr="0002561C" w:rsidRDefault="0002561C" w:rsidP="0002561C">
            <w:pPr>
              <w:widowControl w:val="0"/>
              <w:autoSpaceDE w:val="0"/>
              <w:autoSpaceDN w:val="0"/>
              <w:adjustRightInd w:val="0"/>
              <w:spacing w:after="0" w:line="240" w:lineRule="auto"/>
              <w:rPr>
                <w:rFonts w:ascii="Times New Roman" w:eastAsia="Times New Roman" w:hAnsi="Times New Roman" w:cs="Times New Roman"/>
                <w:b/>
                <w:sz w:val="18"/>
                <w:szCs w:val="18"/>
              </w:rPr>
            </w:pPr>
            <w:r w:rsidRPr="0002561C">
              <w:rPr>
                <w:rFonts w:ascii="Times New Roman" w:eastAsia="Times New Roman" w:hAnsi="Times New Roman" w:cs="Times New Roman"/>
                <w:b/>
                <w:sz w:val="18"/>
                <w:szCs w:val="18"/>
              </w:rPr>
              <w:t>Beden Eğitimi Dersi</w:t>
            </w:r>
          </w:p>
          <w:p w14:paraId="5685946E" w14:textId="555670C7" w:rsidR="0002561C" w:rsidRPr="0083421C" w:rsidRDefault="0002561C" w:rsidP="0002561C">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02561C">
              <w:rPr>
                <w:rFonts w:ascii="Times New Roman" w:eastAsia="Times New Roman" w:hAnsi="Times New Roman" w:cs="Times New Roman"/>
                <w:b/>
                <w:sz w:val="18"/>
                <w:szCs w:val="18"/>
              </w:rPr>
              <w:t>Sportmenlik Davranış Ölçeği</w:t>
            </w:r>
          </w:p>
        </w:tc>
        <w:tc>
          <w:tcPr>
            <w:tcW w:w="1843" w:type="dxa"/>
            <w:tcBorders>
              <w:top w:val="single" w:sz="4" w:space="0" w:color="auto"/>
            </w:tcBorders>
            <w:shd w:val="clear" w:color="auto" w:fill="FFFFFF"/>
          </w:tcPr>
          <w:p w14:paraId="5D9C1621" w14:textId="43D09B24"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tcBorders>
              <w:top w:val="single" w:sz="4" w:space="0" w:color="auto"/>
            </w:tcBorders>
            <w:shd w:val="clear" w:color="auto" w:fill="FFFFFF"/>
            <w:vAlign w:val="center"/>
          </w:tcPr>
          <w:p w14:paraId="4809C57B"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tcBorders>
              <w:top w:val="single" w:sz="4" w:space="0" w:color="auto"/>
            </w:tcBorders>
            <w:shd w:val="clear" w:color="auto" w:fill="FFFFFF"/>
            <w:vAlign w:val="center"/>
          </w:tcPr>
          <w:p w14:paraId="39E9E330" w14:textId="1658EA59"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3,97</w:t>
            </w:r>
          </w:p>
        </w:tc>
        <w:tc>
          <w:tcPr>
            <w:tcW w:w="1134" w:type="dxa"/>
            <w:tcBorders>
              <w:top w:val="single" w:sz="4" w:space="0" w:color="auto"/>
            </w:tcBorders>
            <w:shd w:val="clear" w:color="auto" w:fill="FFFFFF"/>
            <w:vAlign w:val="center"/>
          </w:tcPr>
          <w:p w14:paraId="5CBD8AAB" w14:textId="2B2BE872"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,601</w:t>
            </w:r>
          </w:p>
        </w:tc>
        <w:tc>
          <w:tcPr>
            <w:tcW w:w="1416" w:type="dxa"/>
            <w:vMerge w:val="restart"/>
            <w:tcBorders>
              <w:top w:val="single" w:sz="4" w:space="0" w:color="auto"/>
            </w:tcBorders>
            <w:shd w:val="clear" w:color="auto" w:fill="FFFFFF"/>
            <w:vAlign w:val="center"/>
          </w:tcPr>
          <w:p w14:paraId="6E7DA0FA"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,967</w:t>
            </w:r>
          </w:p>
        </w:tc>
        <w:tc>
          <w:tcPr>
            <w:tcW w:w="1417" w:type="dxa"/>
            <w:vMerge w:val="restart"/>
            <w:tcBorders>
              <w:top w:val="single" w:sz="4" w:space="0" w:color="auto"/>
            </w:tcBorders>
            <w:shd w:val="clear" w:color="auto" w:fill="FFFFFF"/>
            <w:vAlign w:val="center"/>
          </w:tcPr>
          <w:p w14:paraId="6495955F"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,334</w:t>
            </w:r>
          </w:p>
        </w:tc>
      </w:tr>
      <w:tr w:rsidR="0002561C" w:rsidRPr="0083421C" w14:paraId="3812D5D1" w14:textId="77777777" w:rsidTr="00071E46">
        <w:trPr>
          <w:cantSplit/>
        </w:trPr>
        <w:tc>
          <w:tcPr>
            <w:tcW w:w="1701" w:type="dxa"/>
            <w:gridSpan w:val="2"/>
            <w:vMerge/>
            <w:shd w:val="clear" w:color="auto" w:fill="FFFFFF"/>
          </w:tcPr>
          <w:p w14:paraId="113754DD"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12BF6426" w14:textId="772DB32C"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5371D2AE"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50AC44FC" w14:textId="0B03029F"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3,90</w:t>
            </w:r>
          </w:p>
        </w:tc>
        <w:tc>
          <w:tcPr>
            <w:tcW w:w="1134" w:type="dxa"/>
            <w:shd w:val="clear" w:color="auto" w:fill="FFFFFF"/>
            <w:vAlign w:val="center"/>
          </w:tcPr>
          <w:p w14:paraId="7BDF6756" w14:textId="1B1B5264"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,630</w:t>
            </w:r>
          </w:p>
        </w:tc>
        <w:tc>
          <w:tcPr>
            <w:tcW w:w="1416" w:type="dxa"/>
            <w:vMerge/>
            <w:shd w:val="clear" w:color="auto" w:fill="FFFFFF"/>
            <w:vAlign w:val="center"/>
          </w:tcPr>
          <w:p w14:paraId="448C4EBF"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55B5BCA4"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2561C" w:rsidRPr="0083421C" w14:paraId="7AFEDE17" w14:textId="77777777" w:rsidTr="00071E46">
        <w:trPr>
          <w:cantSplit/>
        </w:trPr>
        <w:tc>
          <w:tcPr>
            <w:tcW w:w="1701" w:type="dxa"/>
            <w:gridSpan w:val="2"/>
            <w:vMerge w:val="restart"/>
            <w:shd w:val="clear" w:color="auto" w:fill="FFFFFF"/>
            <w:vAlign w:val="center"/>
          </w:tcPr>
          <w:p w14:paraId="45A17E87" w14:textId="30663900" w:rsidR="0002561C" w:rsidRPr="0083421C" w:rsidRDefault="0002561C"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ozitif </w:t>
            </w: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ergileme</w:t>
            </w:r>
          </w:p>
        </w:tc>
        <w:tc>
          <w:tcPr>
            <w:tcW w:w="1843" w:type="dxa"/>
            <w:shd w:val="clear" w:color="auto" w:fill="FFFFFF"/>
          </w:tcPr>
          <w:p w14:paraId="5F7FE572" w14:textId="31CCE655"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48922F8A"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2B3694E7" w14:textId="1AB6AAB2"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3,86</w:t>
            </w:r>
          </w:p>
        </w:tc>
        <w:tc>
          <w:tcPr>
            <w:tcW w:w="1134" w:type="dxa"/>
            <w:shd w:val="clear" w:color="auto" w:fill="FFFFFF"/>
            <w:vAlign w:val="center"/>
          </w:tcPr>
          <w:p w14:paraId="67FB3E9A" w14:textId="3E58D506"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,684</w:t>
            </w:r>
          </w:p>
        </w:tc>
        <w:tc>
          <w:tcPr>
            <w:tcW w:w="1416" w:type="dxa"/>
            <w:vMerge w:val="restart"/>
            <w:shd w:val="clear" w:color="auto" w:fill="FFFFFF"/>
            <w:vAlign w:val="center"/>
          </w:tcPr>
          <w:p w14:paraId="2C9D8E3C"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3,108</w:t>
            </w:r>
          </w:p>
        </w:tc>
        <w:tc>
          <w:tcPr>
            <w:tcW w:w="1417" w:type="dxa"/>
            <w:vMerge w:val="restart"/>
            <w:shd w:val="clear" w:color="auto" w:fill="FFFFFF"/>
            <w:vAlign w:val="center"/>
          </w:tcPr>
          <w:p w14:paraId="33666A0A"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,002*</w:t>
            </w:r>
          </w:p>
        </w:tc>
      </w:tr>
      <w:tr w:rsidR="0002561C" w:rsidRPr="0083421C" w14:paraId="71E6E261" w14:textId="77777777" w:rsidTr="00071E46">
        <w:trPr>
          <w:cantSplit/>
        </w:trPr>
        <w:tc>
          <w:tcPr>
            <w:tcW w:w="1701" w:type="dxa"/>
            <w:gridSpan w:val="2"/>
            <w:vMerge/>
            <w:shd w:val="clear" w:color="auto" w:fill="FFFFFF"/>
          </w:tcPr>
          <w:p w14:paraId="1E9B1E1B"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FDEAE20" w14:textId="38B160AA"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5CCAE3EE"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6E970749" w14:textId="28761DDA"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3,61</w:t>
            </w:r>
          </w:p>
        </w:tc>
        <w:tc>
          <w:tcPr>
            <w:tcW w:w="1134" w:type="dxa"/>
            <w:shd w:val="clear" w:color="auto" w:fill="FFFFFF"/>
            <w:vAlign w:val="center"/>
          </w:tcPr>
          <w:p w14:paraId="32FF75F4" w14:textId="67131400"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,807</w:t>
            </w:r>
          </w:p>
        </w:tc>
        <w:tc>
          <w:tcPr>
            <w:tcW w:w="1416" w:type="dxa"/>
            <w:vMerge/>
            <w:shd w:val="clear" w:color="auto" w:fill="FFFFFF"/>
            <w:vAlign w:val="center"/>
          </w:tcPr>
          <w:p w14:paraId="0D5CE3FE"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3FA32C4A"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2561C" w:rsidRPr="0083421C" w14:paraId="7C8B2CF2" w14:textId="77777777" w:rsidTr="00071E46">
        <w:trPr>
          <w:cantSplit/>
        </w:trPr>
        <w:tc>
          <w:tcPr>
            <w:tcW w:w="1701" w:type="dxa"/>
            <w:gridSpan w:val="2"/>
            <w:vMerge w:val="restart"/>
            <w:shd w:val="clear" w:color="auto" w:fill="FFFFFF"/>
            <w:vAlign w:val="center"/>
          </w:tcPr>
          <w:p w14:paraId="418798BA" w14:textId="7B5B22DE" w:rsidR="0002561C" w:rsidRPr="0083421C" w:rsidRDefault="0002561C"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sidR="00071E46">
              <w:rPr>
                <w:rFonts w:ascii="Times New Roman" w:eastAsia="Times New Roman" w:hAnsi="Times New Roman" w:cs="Times New Roman"/>
                <w:color w:val="000000"/>
                <w:sz w:val="20"/>
                <w:szCs w:val="20"/>
              </w:rPr>
              <w:t xml:space="preserve">egatif </w:t>
            </w: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avranıştan </w:t>
            </w:r>
            <w:r w:rsidRPr="0083421C">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açınma</w:t>
            </w:r>
          </w:p>
        </w:tc>
        <w:tc>
          <w:tcPr>
            <w:tcW w:w="1843" w:type="dxa"/>
            <w:shd w:val="clear" w:color="auto" w:fill="FFFFFF"/>
          </w:tcPr>
          <w:p w14:paraId="09FAEA38" w14:textId="3E1EF66C"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79F8273A"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4005E7D0" w14:textId="3CC05C3E"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4,08</w:t>
            </w:r>
          </w:p>
        </w:tc>
        <w:tc>
          <w:tcPr>
            <w:tcW w:w="1134" w:type="dxa"/>
            <w:shd w:val="clear" w:color="auto" w:fill="FFFFFF"/>
            <w:vAlign w:val="center"/>
          </w:tcPr>
          <w:p w14:paraId="3D9AE743" w14:textId="0661404B"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,747</w:t>
            </w:r>
          </w:p>
        </w:tc>
        <w:tc>
          <w:tcPr>
            <w:tcW w:w="1416" w:type="dxa"/>
            <w:vMerge w:val="restart"/>
            <w:shd w:val="clear" w:color="auto" w:fill="FFFFFF"/>
            <w:vAlign w:val="center"/>
          </w:tcPr>
          <w:p w14:paraId="7AA6C0DD"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-1,525</w:t>
            </w:r>
          </w:p>
        </w:tc>
        <w:tc>
          <w:tcPr>
            <w:tcW w:w="1417" w:type="dxa"/>
            <w:vMerge w:val="restart"/>
            <w:shd w:val="clear" w:color="auto" w:fill="FFFFFF"/>
            <w:vAlign w:val="center"/>
          </w:tcPr>
          <w:p w14:paraId="6A41E215"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,128</w:t>
            </w:r>
          </w:p>
        </w:tc>
      </w:tr>
      <w:tr w:rsidR="0002561C" w:rsidRPr="0083421C" w14:paraId="292032EC" w14:textId="77777777" w:rsidTr="00071E46">
        <w:trPr>
          <w:cantSplit/>
        </w:trPr>
        <w:tc>
          <w:tcPr>
            <w:tcW w:w="1701" w:type="dxa"/>
            <w:gridSpan w:val="2"/>
            <w:vMerge/>
            <w:shd w:val="clear" w:color="auto" w:fill="FFFFFF"/>
          </w:tcPr>
          <w:p w14:paraId="024840A5" w14:textId="77777777" w:rsidR="0002561C" w:rsidRPr="0083421C" w:rsidRDefault="0002561C" w:rsidP="0002561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28E4AFD1" w14:textId="6C839C3D"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6839AF68"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080B0865" w14:textId="5A5B8469"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4,20</w:t>
            </w:r>
          </w:p>
        </w:tc>
        <w:tc>
          <w:tcPr>
            <w:tcW w:w="1134" w:type="dxa"/>
            <w:shd w:val="clear" w:color="auto" w:fill="FFFFFF"/>
            <w:vAlign w:val="center"/>
          </w:tcPr>
          <w:p w14:paraId="2A4DB57A" w14:textId="695DA01F"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,687</w:t>
            </w:r>
          </w:p>
        </w:tc>
        <w:tc>
          <w:tcPr>
            <w:tcW w:w="1416" w:type="dxa"/>
            <w:vMerge/>
            <w:shd w:val="clear" w:color="auto" w:fill="FFFFFF"/>
            <w:vAlign w:val="center"/>
          </w:tcPr>
          <w:p w14:paraId="0237D84D"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3371A052"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2561C" w:rsidRPr="0083421C" w14:paraId="2A3046A6" w14:textId="77777777" w:rsidTr="00071E46">
        <w:trPr>
          <w:cantSplit/>
        </w:trPr>
        <w:tc>
          <w:tcPr>
            <w:tcW w:w="1701" w:type="dxa"/>
            <w:gridSpan w:val="2"/>
            <w:vMerge w:val="restart"/>
            <w:shd w:val="clear" w:color="auto" w:fill="FFFFFF"/>
            <w:vAlign w:val="center"/>
          </w:tcPr>
          <w:p w14:paraId="534E5D00" w14:textId="3DEF85D6" w:rsidR="0002561C" w:rsidRPr="0083421C" w:rsidRDefault="0002561C" w:rsidP="0002561C">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843" w:type="dxa"/>
            <w:shd w:val="clear" w:color="auto" w:fill="FFFFFF"/>
          </w:tcPr>
          <w:p w14:paraId="0052BDF8" w14:textId="7D9D6A7E"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014E74F7"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39E9DF1B" w14:textId="25AF9E45"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4,42</w:t>
            </w:r>
          </w:p>
        </w:tc>
        <w:tc>
          <w:tcPr>
            <w:tcW w:w="1134" w:type="dxa"/>
            <w:shd w:val="clear" w:color="auto" w:fill="FFFFFF"/>
            <w:vAlign w:val="center"/>
          </w:tcPr>
          <w:p w14:paraId="5C20D993" w14:textId="12524F8C" w:rsidR="0002561C" w:rsidRPr="0083421C" w:rsidRDefault="0002561C" w:rsidP="0002561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,897</w:t>
            </w:r>
          </w:p>
        </w:tc>
        <w:tc>
          <w:tcPr>
            <w:tcW w:w="1416" w:type="dxa"/>
            <w:vMerge w:val="restart"/>
            <w:shd w:val="clear" w:color="auto" w:fill="FFFFFF"/>
            <w:vAlign w:val="center"/>
          </w:tcPr>
          <w:p w14:paraId="7347B57D"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2,245</w:t>
            </w:r>
          </w:p>
        </w:tc>
        <w:tc>
          <w:tcPr>
            <w:tcW w:w="1417" w:type="dxa"/>
            <w:vMerge w:val="restart"/>
            <w:shd w:val="clear" w:color="auto" w:fill="FFFFFF"/>
            <w:vAlign w:val="center"/>
          </w:tcPr>
          <w:p w14:paraId="210A7B7E" w14:textId="77777777" w:rsidR="0002561C" w:rsidRPr="0083421C" w:rsidRDefault="0002561C" w:rsidP="0002561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,025*</w:t>
            </w:r>
          </w:p>
        </w:tc>
      </w:tr>
      <w:tr w:rsidR="001173F2" w:rsidRPr="0083421C" w14:paraId="12653DFD" w14:textId="77777777" w:rsidTr="00071E46">
        <w:trPr>
          <w:cantSplit/>
        </w:trPr>
        <w:tc>
          <w:tcPr>
            <w:tcW w:w="1701" w:type="dxa"/>
            <w:gridSpan w:val="2"/>
            <w:vMerge/>
            <w:shd w:val="clear" w:color="auto" w:fill="FFFFFF"/>
          </w:tcPr>
          <w:p w14:paraId="191318C9"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0CAA9FA1" w14:textId="1BD40481"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08BA9758"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794CB2C1" w14:textId="4868D4A0"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4,20</w:t>
            </w:r>
          </w:p>
        </w:tc>
        <w:tc>
          <w:tcPr>
            <w:tcW w:w="1134" w:type="dxa"/>
            <w:shd w:val="clear" w:color="auto" w:fill="FFFFFF"/>
            <w:vAlign w:val="center"/>
          </w:tcPr>
          <w:p w14:paraId="0E728144" w14:textId="3F864D1F"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,959</w:t>
            </w:r>
          </w:p>
        </w:tc>
        <w:tc>
          <w:tcPr>
            <w:tcW w:w="1416" w:type="dxa"/>
            <w:vMerge/>
            <w:shd w:val="clear" w:color="auto" w:fill="FFFFFF"/>
            <w:vAlign w:val="center"/>
          </w:tcPr>
          <w:p w14:paraId="59D5B796"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76F0E3EF"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62615CD7" w14:textId="77777777" w:rsidTr="00071E46">
        <w:trPr>
          <w:cantSplit/>
        </w:trPr>
        <w:tc>
          <w:tcPr>
            <w:tcW w:w="1517" w:type="dxa"/>
            <w:vMerge w:val="restart"/>
            <w:shd w:val="clear" w:color="auto" w:fill="FFFFFF"/>
            <w:vAlign w:val="center"/>
          </w:tcPr>
          <w:p w14:paraId="5107D79E" w14:textId="385B9AF3"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Yıkıcı Saldırganlık</w:t>
            </w:r>
          </w:p>
        </w:tc>
        <w:tc>
          <w:tcPr>
            <w:tcW w:w="2027" w:type="dxa"/>
            <w:gridSpan w:val="2"/>
            <w:shd w:val="clear" w:color="auto" w:fill="FFFFFF"/>
          </w:tcPr>
          <w:p w14:paraId="34E7B7E5" w14:textId="1327097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38868A75"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1C7A822C" w14:textId="25620DF4"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4,03</w:t>
            </w:r>
          </w:p>
        </w:tc>
        <w:tc>
          <w:tcPr>
            <w:tcW w:w="1134" w:type="dxa"/>
            <w:shd w:val="clear" w:color="auto" w:fill="FFFFFF"/>
            <w:vAlign w:val="center"/>
          </w:tcPr>
          <w:p w14:paraId="22E09965" w14:textId="62F2689B"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1,249</w:t>
            </w:r>
          </w:p>
        </w:tc>
        <w:tc>
          <w:tcPr>
            <w:tcW w:w="1416" w:type="dxa"/>
            <w:vMerge w:val="restart"/>
            <w:shd w:val="clear" w:color="auto" w:fill="FFFFFF"/>
            <w:vAlign w:val="center"/>
          </w:tcPr>
          <w:p w14:paraId="1D696F2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1,776</w:t>
            </w:r>
          </w:p>
        </w:tc>
        <w:tc>
          <w:tcPr>
            <w:tcW w:w="1417" w:type="dxa"/>
            <w:vMerge w:val="restart"/>
            <w:shd w:val="clear" w:color="auto" w:fill="FFFFFF"/>
            <w:vAlign w:val="center"/>
          </w:tcPr>
          <w:p w14:paraId="70D97B70"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,077</w:t>
            </w:r>
          </w:p>
        </w:tc>
      </w:tr>
      <w:tr w:rsidR="001173F2" w:rsidRPr="0083421C" w14:paraId="1683AF04" w14:textId="77777777" w:rsidTr="00071E46">
        <w:trPr>
          <w:cantSplit/>
        </w:trPr>
        <w:tc>
          <w:tcPr>
            <w:tcW w:w="1517" w:type="dxa"/>
            <w:vMerge/>
            <w:shd w:val="clear" w:color="auto" w:fill="FFFFFF"/>
          </w:tcPr>
          <w:p w14:paraId="4C338656"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027" w:type="dxa"/>
            <w:gridSpan w:val="2"/>
            <w:shd w:val="clear" w:color="auto" w:fill="FFFFFF"/>
          </w:tcPr>
          <w:p w14:paraId="6FB57019" w14:textId="25A84DDB"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1E9A6DA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256CD81D" w14:textId="6F62BB0A"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3,79</w:t>
            </w:r>
          </w:p>
        </w:tc>
        <w:tc>
          <w:tcPr>
            <w:tcW w:w="1134" w:type="dxa"/>
            <w:shd w:val="clear" w:color="auto" w:fill="FFFFFF"/>
            <w:vAlign w:val="center"/>
          </w:tcPr>
          <w:p w14:paraId="5BAB9877" w14:textId="191491CF"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1,272</w:t>
            </w:r>
          </w:p>
        </w:tc>
        <w:tc>
          <w:tcPr>
            <w:tcW w:w="1416" w:type="dxa"/>
            <w:vMerge/>
            <w:shd w:val="clear" w:color="auto" w:fill="FFFFFF"/>
            <w:vAlign w:val="center"/>
          </w:tcPr>
          <w:p w14:paraId="6104F57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16495662"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462EE866" w14:textId="77777777" w:rsidTr="00071E46">
        <w:trPr>
          <w:cantSplit/>
        </w:trPr>
        <w:tc>
          <w:tcPr>
            <w:tcW w:w="1517" w:type="dxa"/>
            <w:vMerge w:val="restart"/>
            <w:shd w:val="clear" w:color="auto" w:fill="FFFFFF"/>
            <w:vAlign w:val="center"/>
          </w:tcPr>
          <w:p w14:paraId="54DDF5E2" w14:textId="29DCF564" w:rsidR="001173F2" w:rsidRPr="0083421C" w:rsidRDefault="001173F2" w:rsidP="0002561C">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2027" w:type="dxa"/>
            <w:gridSpan w:val="2"/>
            <w:shd w:val="clear" w:color="auto" w:fill="FFFFFF"/>
          </w:tcPr>
          <w:p w14:paraId="622EB93D" w14:textId="026F8424"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358546B5"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54F656A8" w14:textId="127B05C4"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3,93</w:t>
            </w:r>
          </w:p>
        </w:tc>
        <w:tc>
          <w:tcPr>
            <w:tcW w:w="1134" w:type="dxa"/>
            <w:shd w:val="clear" w:color="auto" w:fill="FFFFFF"/>
            <w:vAlign w:val="center"/>
          </w:tcPr>
          <w:p w14:paraId="0967611F" w14:textId="6FD582CA"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1,290</w:t>
            </w:r>
          </w:p>
        </w:tc>
        <w:tc>
          <w:tcPr>
            <w:tcW w:w="1416" w:type="dxa"/>
            <w:vMerge w:val="restart"/>
            <w:shd w:val="clear" w:color="auto" w:fill="FFFFFF"/>
            <w:vAlign w:val="center"/>
          </w:tcPr>
          <w:p w14:paraId="5E059FED"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1,002</w:t>
            </w:r>
          </w:p>
        </w:tc>
        <w:tc>
          <w:tcPr>
            <w:tcW w:w="1417" w:type="dxa"/>
            <w:vMerge w:val="restart"/>
            <w:shd w:val="clear" w:color="auto" w:fill="FFFFFF"/>
            <w:vAlign w:val="center"/>
          </w:tcPr>
          <w:p w14:paraId="18D533BF"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,317</w:t>
            </w:r>
          </w:p>
        </w:tc>
      </w:tr>
      <w:tr w:rsidR="001173F2" w:rsidRPr="0083421C" w14:paraId="1DD113EF" w14:textId="77777777" w:rsidTr="00071E46">
        <w:trPr>
          <w:cantSplit/>
        </w:trPr>
        <w:tc>
          <w:tcPr>
            <w:tcW w:w="1517" w:type="dxa"/>
            <w:vMerge/>
            <w:shd w:val="clear" w:color="auto" w:fill="FFFFFF"/>
          </w:tcPr>
          <w:p w14:paraId="10966BDF"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027" w:type="dxa"/>
            <w:gridSpan w:val="2"/>
            <w:shd w:val="clear" w:color="auto" w:fill="FFFFFF"/>
          </w:tcPr>
          <w:p w14:paraId="75B5032E" w14:textId="5C4FBDDA"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shd w:val="clear" w:color="auto" w:fill="FFFFFF"/>
            <w:vAlign w:val="center"/>
          </w:tcPr>
          <w:p w14:paraId="3C47EC41"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shd w:val="clear" w:color="auto" w:fill="FFFFFF"/>
            <w:vAlign w:val="center"/>
          </w:tcPr>
          <w:p w14:paraId="2E3F4CDC" w14:textId="1F2D363D"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3,79</w:t>
            </w:r>
          </w:p>
        </w:tc>
        <w:tc>
          <w:tcPr>
            <w:tcW w:w="1134" w:type="dxa"/>
            <w:shd w:val="clear" w:color="auto" w:fill="FFFFFF"/>
            <w:vAlign w:val="center"/>
          </w:tcPr>
          <w:p w14:paraId="4D746631" w14:textId="1BB8D8A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1,241</w:t>
            </w:r>
          </w:p>
        </w:tc>
        <w:tc>
          <w:tcPr>
            <w:tcW w:w="1416" w:type="dxa"/>
            <w:vMerge/>
            <w:shd w:val="clear" w:color="auto" w:fill="FFFFFF"/>
            <w:vAlign w:val="center"/>
          </w:tcPr>
          <w:p w14:paraId="0581509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417" w:type="dxa"/>
            <w:vMerge/>
            <w:shd w:val="clear" w:color="auto" w:fill="FFFFFF"/>
            <w:vAlign w:val="center"/>
          </w:tcPr>
          <w:p w14:paraId="4CFCEB06"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372FA737" w14:textId="77777777" w:rsidTr="00071E46">
        <w:trPr>
          <w:cantSplit/>
        </w:trPr>
        <w:tc>
          <w:tcPr>
            <w:tcW w:w="1517" w:type="dxa"/>
            <w:vMerge w:val="restart"/>
            <w:shd w:val="clear" w:color="auto" w:fill="FFFFFF"/>
            <w:vAlign w:val="center"/>
          </w:tcPr>
          <w:p w14:paraId="78F667A0" w14:textId="354ED2DB" w:rsidR="001173F2" w:rsidRPr="0083421C" w:rsidRDefault="001173F2" w:rsidP="0002561C">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2027" w:type="dxa"/>
            <w:gridSpan w:val="2"/>
            <w:shd w:val="clear" w:color="auto" w:fill="FFFFFF"/>
          </w:tcPr>
          <w:p w14:paraId="1FF260FC" w14:textId="194E3B5D"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Evet</w:t>
            </w:r>
          </w:p>
        </w:tc>
        <w:tc>
          <w:tcPr>
            <w:tcW w:w="567" w:type="dxa"/>
            <w:shd w:val="clear" w:color="auto" w:fill="FFFFFF"/>
            <w:vAlign w:val="center"/>
          </w:tcPr>
          <w:p w14:paraId="307F60C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tc>
        <w:tc>
          <w:tcPr>
            <w:tcW w:w="851" w:type="dxa"/>
            <w:shd w:val="clear" w:color="auto" w:fill="FFFFFF"/>
            <w:vAlign w:val="center"/>
          </w:tcPr>
          <w:p w14:paraId="21B0020B" w14:textId="6AD8E290"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5,31</w:t>
            </w:r>
          </w:p>
        </w:tc>
        <w:tc>
          <w:tcPr>
            <w:tcW w:w="1134" w:type="dxa"/>
            <w:shd w:val="clear" w:color="auto" w:fill="FFFFFF"/>
            <w:vAlign w:val="center"/>
          </w:tcPr>
          <w:p w14:paraId="784B145E" w14:textId="5DEC67FF"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1,024</w:t>
            </w:r>
          </w:p>
        </w:tc>
        <w:tc>
          <w:tcPr>
            <w:tcW w:w="1416" w:type="dxa"/>
            <w:vMerge w:val="restart"/>
            <w:tcBorders>
              <w:bottom w:val="single" w:sz="4" w:space="0" w:color="auto"/>
            </w:tcBorders>
            <w:shd w:val="clear" w:color="auto" w:fill="FFFFFF"/>
            <w:vAlign w:val="center"/>
          </w:tcPr>
          <w:p w14:paraId="7359591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2,575</w:t>
            </w:r>
          </w:p>
        </w:tc>
        <w:tc>
          <w:tcPr>
            <w:tcW w:w="1417" w:type="dxa"/>
            <w:vMerge w:val="restart"/>
            <w:tcBorders>
              <w:bottom w:val="single" w:sz="4" w:space="0" w:color="auto"/>
            </w:tcBorders>
            <w:shd w:val="clear" w:color="auto" w:fill="FFFFFF"/>
            <w:vAlign w:val="center"/>
          </w:tcPr>
          <w:p w14:paraId="45BB22B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,010*</w:t>
            </w:r>
          </w:p>
        </w:tc>
      </w:tr>
      <w:tr w:rsidR="001173F2" w:rsidRPr="0083421C" w14:paraId="3E285D65" w14:textId="77777777" w:rsidTr="00071E46">
        <w:trPr>
          <w:cantSplit/>
        </w:trPr>
        <w:tc>
          <w:tcPr>
            <w:tcW w:w="1517" w:type="dxa"/>
            <w:vMerge/>
            <w:tcBorders>
              <w:bottom w:val="single" w:sz="4" w:space="0" w:color="auto"/>
            </w:tcBorders>
            <w:shd w:val="clear" w:color="auto" w:fill="FFFFFF"/>
          </w:tcPr>
          <w:p w14:paraId="3A2EAF90"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027" w:type="dxa"/>
            <w:gridSpan w:val="2"/>
            <w:tcBorders>
              <w:bottom w:val="single" w:sz="4" w:space="0" w:color="auto"/>
            </w:tcBorders>
            <w:shd w:val="clear" w:color="auto" w:fill="FFFFFF"/>
          </w:tcPr>
          <w:p w14:paraId="2C120533" w14:textId="0CDA670D"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Hayır</w:t>
            </w:r>
          </w:p>
        </w:tc>
        <w:tc>
          <w:tcPr>
            <w:tcW w:w="567" w:type="dxa"/>
            <w:tcBorders>
              <w:bottom w:val="single" w:sz="4" w:space="0" w:color="auto"/>
            </w:tcBorders>
            <w:shd w:val="clear" w:color="auto" w:fill="FFFFFF"/>
            <w:vAlign w:val="center"/>
          </w:tcPr>
          <w:p w14:paraId="4A5E3FDB"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143</w:t>
            </w:r>
          </w:p>
        </w:tc>
        <w:tc>
          <w:tcPr>
            <w:tcW w:w="851" w:type="dxa"/>
            <w:tcBorders>
              <w:bottom w:val="single" w:sz="4" w:space="0" w:color="auto"/>
            </w:tcBorders>
            <w:shd w:val="clear" w:color="auto" w:fill="FFFFFF"/>
            <w:vAlign w:val="center"/>
          </w:tcPr>
          <w:p w14:paraId="1CC49598" w14:textId="678C61D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5,02</w:t>
            </w:r>
          </w:p>
        </w:tc>
        <w:tc>
          <w:tcPr>
            <w:tcW w:w="1134" w:type="dxa"/>
            <w:tcBorders>
              <w:bottom w:val="single" w:sz="4" w:space="0" w:color="auto"/>
            </w:tcBorders>
            <w:shd w:val="clear" w:color="auto" w:fill="FFFFFF"/>
            <w:vAlign w:val="center"/>
          </w:tcPr>
          <w:p w14:paraId="3CABA450" w14:textId="3139DF2F"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1,090</w:t>
            </w:r>
          </w:p>
        </w:tc>
        <w:tc>
          <w:tcPr>
            <w:tcW w:w="1416" w:type="dxa"/>
            <w:vMerge/>
            <w:tcBorders>
              <w:bottom w:val="single" w:sz="4" w:space="0" w:color="auto"/>
            </w:tcBorders>
            <w:shd w:val="clear" w:color="auto" w:fill="FFFFFF"/>
            <w:vAlign w:val="center"/>
          </w:tcPr>
          <w:p w14:paraId="1FCB5E7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7" w:type="dxa"/>
            <w:vMerge/>
            <w:tcBorders>
              <w:bottom w:val="single" w:sz="4" w:space="0" w:color="auto"/>
            </w:tcBorders>
            <w:shd w:val="clear" w:color="auto" w:fill="FFFFFF"/>
            <w:vAlign w:val="center"/>
          </w:tcPr>
          <w:p w14:paraId="57F3C70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r>
    </w:tbl>
    <w:p w14:paraId="2D93C874" w14:textId="22778CE2" w:rsidR="00C25B7D" w:rsidRPr="0083421C" w:rsidRDefault="00356036" w:rsidP="001C1B79">
      <w:pPr>
        <w:widowControl w:val="0"/>
        <w:autoSpaceDE w:val="0"/>
        <w:autoSpaceDN w:val="0"/>
        <w:adjustRightInd w:val="0"/>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w:t>
      </w:r>
      <w:r w:rsidR="00C25B7D" w:rsidRPr="0083421C">
        <w:rPr>
          <w:rFonts w:ascii="Times New Roman" w:eastAsia="Times New Roman" w:hAnsi="Times New Roman" w:cs="Times New Roman"/>
          <w:sz w:val="20"/>
          <w:szCs w:val="20"/>
        </w:rPr>
        <w:t xml:space="preserve"> 0,05*</w:t>
      </w:r>
    </w:p>
    <w:p w14:paraId="5F647DD6" w14:textId="77777777" w:rsidR="007F640D" w:rsidRPr="0083421C" w:rsidRDefault="007F640D" w:rsidP="007F640D">
      <w:pPr>
        <w:widowControl w:val="0"/>
        <w:autoSpaceDE w:val="0"/>
        <w:autoSpaceDN w:val="0"/>
        <w:adjustRightInd w:val="0"/>
        <w:spacing w:after="120" w:line="360" w:lineRule="auto"/>
        <w:rPr>
          <w:rFonts w:ascii="Times New Roman" w:eastAsia="Times New Roman" w:hAnsi="Times New Roman" w:cs="Times New Roman"/>
          <w:sz w:val="20"/>
          <w:szCs w:val="20"/>
        </w:rPr>
      </w:pPr>
    </w:p>
    <w:p w14:paraId="643DDF02" w14:textId="1D462C2D" w:rsidR="00FE1441" w:rsidRPr="0083421C" w:rsidRDefault="00C80E67" w:rsidP="00E4727D">
      <w:pPr>
        <w:spacing w:after="0" w:line="360" w:lineRule="auto"/>
        <w:jc w:val="both"/>
        <w:rPr>
          <w:rFonts w:ascii="Times New Roman" w:eastAsia="Times New Roman" w:hAnsi="Times New Roman" w:cs="Times New Roman"/>
          <w:b/>
          <w:sz w:val="24"/>
          <w:szCs w:val="24"/>
        </w:rPr>
      </w:pPr>
      <w:r w:rsidRPr="0083421C">
        <w:rPr>
          <w:rFonts w:ascii="Times New Roman" w:eastAsia="Times New Roman" w:hAnsi="Times New Roman" w:cs="Times New Roman"/>
          <w:color w:val="000000"/>
          <w:sz w:val="24"/>
          <w:szCs w:val="24"/>
        </w:rPr>
        <w:t xml:space="preserve">Tablo </w:t>
      </w:r>
      <w:r w:rsidR="000D4828" w:rsidRPr="0083421C">
        <w:rPr>
          <w:rFonts w:ascii="Times New Roman" w:eastAsia="Times New Roman" w:hAnsi="Times New Roman" w:cs="Times New Roman"/>
          <w:color w:val="000000"/>
          <w:sz w:val="24"/>
          <w:szCs w:val="24"/>
        </w:rPr>
        <w:t>9.</w:t>
      </w:r>
      <w:r w:rsidR="00FE1441" w:rsidRPr="0083421C">
        <w:rPr>
          <w:rFonts w:ascii="Times New Roman" w:eastAsia="Times New Roman" w:hAnsi="Times New Roman" w:cs="Times New Roman"/>
          <w:color w:val="000000"/>
          <w:sz w:val="24"/>
          <w:szCs w:val="24"/>
        </w:rPr>
        <w:t xml:space="preserve"> incelendiğinde </w:t>
      </w:r>
      <w:r w:rsidR="00041A0D" w:rsidRPr="0083421C">
        <w:rPr>
          <w:rFonts w:ascii="Times New Roman" w:eastAsia="Times New Roman" w:hAnsi="Times New Roman" w:cs="Times New Roman"/>
          <w:color w:val="000000"/>
          <w:sz w:val="24"/>
          <w:szCs w:val="24"/>
        </w:rPr>
        <w:t>T testi sonuçları PDS, SE ve atılganlık boyutlarında anlamlı fark olduğunu göstermiştir. Okulun sportif aktivitelerine katılım</w:t>
      </w:r>
      <w:r w:rsidR="000D3CBB" w:rsidRPr="0083421C">
        <w:rPr>
          <w:rFonts w:ascii="Times New Roman" w:eastAsia="Times New Roman" w:hAnsi="Times New Roman" w:cs="Times New Roman"/>
          <w:color w:val="000000"/>
          <w:sz w:val="24"/>
          <w:szCs w:val="24"/>
        </w:rPr>
        <w:t xml:space="preserve"> durumunu saldırganlık ve sportmenlik boyutunda incelediğimizde </w:t>
      </w:r>
      <w:r w:rsidR="00E4727D" w:rsidRPr="0083421C">
        <w:rPr>
          <w:rFonts w:ascii="Times New Roman" w:eastAsia="Times New Roman" w:hAnsi="Times New Roman" w:cs="Times New Roman"/>
          <w:color w:val="000000"/>
          <w:sz w:val="24"/>
          <w:szCs w:val="24"/>
        </w:rPr>
        <w:t xml:space="preserve">PDS </w:t>
      </w:r>
      <w:r w:rsidR="000D3CBB" w:rsidRPr="0083421C">
        <w:rPr>
          <w:rFonts w:ascii="Times New Roman" w:eastAsia="Times New Roman" w:hAnsi="Times New Roman" w:cs="Times New Roman"/>
          <w:color w:val="000000"/>
          <w:sz w:val="24"/>
          <w:szCs w:val="24"/>
        </w:rPr>
        <w:t>alt ölçeğine göre</w:t>
      </w:r>
      <w:r w:rsidR="00041A0D" w:rsidRPr="0083421C">
        <w:rPr>
          <w:rFonts w:ascii="Times New Roman" w:eastAsia="Times New Roman" w:hAnsi="Times New Roman" w:cs="Times New Roman"/>
          <w:color w:val="000000"/>
          <w:sz w:val="24"/>
          <w:szCs w:val="24"/>
        </w:rPr>
        <w:t xml:space="preserve"> evet cevabı</w:t>
      </w:r>
      <w:r w:rsidR="003D1F47" w:rsidRPr="0083421C">
        <w:rPr>
          <w:rFonts w:ascii="Times New Roman" w:eastAsia="Times New Roman" w:hAnsi="Times New Roman" w:cs="Times New Roman"/>
          <w:color w:val="000000"/>
          <w:sz w:val="24"/>
          <w:szCs w:val="24"/>
        </w:rPr>
        <w:t>nı işaretleyen</w:t>
      </w:r>
      <w:r w:rsidR="00041A0D" w:rsidRPr="0083421C">
        <w:rPr>
          <w:rFonts w:ascii="Times New Roman" w:eastAsia="Times New Roman" w:hAnsi="Times New Roman" w:cs="Times New Roman"/>
          <w:color w:val="000000"/>
          <w:sz w:val="24"/>
          <w:szCs w:val="24"/>
        </w:rPr>
        <w:t xml:space="preserve"> araştırma grubundaki öğrenciler</w:t>
      </w:r>
      <w:r w:rsidR="000D3CBB" w:rsidRPr="0083421C">
        <w:rPr>
          <w:rFonts w:ascii="Times New Roman" w:eastAsia="Times New Roman" w:hAnsi="Times New Roman" w:cs="Times New Roman"/>
          <w:color w:val="000000"/>
          <w:sz w:val="24"/>
          <w:szCs w:val="24"/>
        </w:rPr>
        <w:t>in</w:t>
      </w:r>
      <w:r w:rsidR="00E4727D" w:rsidRPr="0083421C">
        <w:rPr>
          <w:rFonts w:ascii="Times New Roman" w:eastAsia="Times New Roman" w:hAnsi="Times New Roman" w:cs="Times New Roman"/>
          <w:color w:val="000000"/>
          <w:sz w:val="24"/>
          <w:szCs w:val="24"/>
        </w:rPr>
        <w:t xml:space="preserve"> (</w:t>
      </w:r>
      <w:r w:rsidR="000D3CBB" w:rsidRPr="0083421C">
        <w:rPr>
          <w:rFonts w:ascii="Times New Roman" w:eastAsia="Times New Roman" w:hAnsi="Times New Roman" w:cs="Times New Roman"/>
          <w:color w:val="000000"/>
          <w:sz w:val="20"/>
          <w:szCs w:val="20"/>
        </w:rPr>
        <w:t>x̄=</w:t>
      </w:r>
      <w:r w:rsidR="00E4727D" w:rsidRPr="0083421C">
        <w:rPr>
          <w:rFonts w:ascii="Times New Roman" w:eastAsia="Times New Roman" w:hAnsi="Times New Roman" w:cs="Times New Roman"/>
          <w:color w:val="000000"/>
          <w:sz w:val="24"/>
          <w:szCs w:val="24"/>
        </w:rPr>
        <w:t>3,86</w:t>
      </w:r>
      <w:r w:rsidR="000D3CBB" w:rsidRPr="0083421C">
        <w:rPr>
          <w:rFonts w:ascii="Times New Roman" w:eastAsia="Times New Roman" w:hAnsi="Times New Roman" w:cs="Times New Roman"/>
          <w:color w:val="000000"/>
          <w:sz w:val="24"/>
          <w:szCs w:val="24"/>
        </w:rPr>
        <w:t>)</w:t>
      </w:r>
      <w:r w:rsidR="00041A0D" w:rsidRPr="0083421C">
        <w:rPr>
          <w:rFonts w:ascii="Times New Roman" w:eastAsia="Times New Roman" w:hAnsi="Times New Roman" w:cs="Times New Roman"/>
          <w:color w:val="000000"/>
          <w:sz w:val="24"/>
          <w:szCs w:val="24"/>
        </w:rPr>
        <w:t>,</w:t>
      </w:r>
      <w:r w:rsidR="00E4727D" w:rsidRPr="0083421C">
        <w:rPr>
          <w:rFonts w:ascii="Times New Roman" w:eastAsia="Times New Roman" w:hAnsi="Times New Roman" w:cs="Times New Roman"/>
          <w:color w:val="000000"/>
          <w:sz w:val="24"/>
          <w:szCs w:val="24"/>
        </w:rPr>
        <w:t xml:space="preserve"> </w:t>
      </w:r>
      <w:r w:rsidR="00041A0D" w:rsidRPr="0083421C">
        <w:rPr>
          <w:rFonts w:ascii="Times New Roman" w:eastAsia="Times New Roman" w:hAnsi="Times New Roman" w:cs="Times New Roman"/>
          <w:color w:val="000000"/>
          <w:sz w:val="24"/>
          <w:szCs w:val="24"/>
        </w:rPr>
        <w:t xml:space="preserve"> hayır cevabı</w:t>
      </w:r>
      <w:r w:rsidR="003D1F47" w:rsidRPr="0083421C">
        <w:rPr>
          <w:rFonts w:ascii="Times New Roman" w:eastAsia="Times New Roman" w:hAnsi="Times New Roman" w:cs="Times New Roman"/>
          <w:color w:val="000000"/>
          <w:sz w:val="24"/>
          <w:szCs w:val="24"/>
        </w:rPr>
        <w:t>nı</w:t>
      </w:r>
      <w:r w:rsidR="00041A0D" w:rsidRPr="0083421C">
        <w:rPr>
          <w:rFonts w:ascii="Times New Roman" w:eastAsia="Times New Roman" w:hAnsi="Times New Roman" w:cs="Times New Roman"/>
          <w:color w:val="000000"/>
          <w:sz w:val="24"/>
          <w:szCs w:val="24"/>
        </w:rPr>
        <w:t xml:space="preserve"> </w:t>
      </w:r>
      <w:r w:rsidR="003D1F47" w:rsidRPr="0083421C">
        <w:rPr>
          <w:rFonts w:ascii="Times New Roman" w:eastAsia="Times New Roman" w:hAnsi="Times New Roman" w:cs="Times New Roman"/>
          <w:color w:val="000000"/>
          <w:sz w:val="24"/>
          <w:szCs w:val="24"/>
        </w:rPr>
        <w:t>işaretleyenler</w:t>
      </w:r>
      <w:r w:rsidR="00041A0D" w:rsidRPr="0083421C">
        <w:rPr>
          <w:rFonts w:ascii="Times New Roman" w:eastAsia="Times New Roman" w:hAnsi="Times New Roman" w:cs="Times New Roman"/>
          <w:color w:val="000000"/>
          <w:sz w:val="24"/>
          <w:szCs w:val="24"/>
        </w:rPr>
        <w:t>e göre</w:t>
      </w:r>
      <w:r w:rsidR="000D3CBB" w:rsidRPr="0083421C">
        <w:rPr>
          <w:rFonts w:ascii="Times New Roman" w:eastAsia="Times New Roman" w:hAnsi="Times New Roman" w:cs="Times New Roman"/>
          <w:color w:val="000000"/>
          <w:sz w:val="24"/>
          <w:szCs w:val="24"/>
        </w:rPr>
        <w:t xml:space="preserve"> (</w:t>
      </w:r>
      <w:r w:rsidR="000D3CBB" w:rsidRPr="0083421C">
        <w:rPr>
          <w:rFonts w:ascii="Times New Roman" w:eastAsia="Times New Roman" w:hAnsi="Times New Roman" w:cs="Times New Roman"/>
          <w:color w:val="000000"/>
          <w:sz w:val="20"/>
          <w:szCs w:val="20"/>
        </w:rPr>
        <w:t>x̄=</w:t>
      </w:r>
      <w:r w:rsidR="000D3CBB" w:rsidRPr="0083421C">
        <w:rPr>
          <w:rFonts w:ascii="Times New Roman" w:eastAsia="Times New Roman" w:hAnsi="Times New Roman" w:cs="Times New Roman"/>
          <w:color w:val="000000"/>
          <w:sz w:val="24"/>
          <w:szCs w:val="24"/>
        </w:rPr>
        <w:t>3,61)</w:t>
      </w:r>
      <w:r w:rsidR="00041A0D" w:rsidRPr="0083421C">
        <w:rPr>
          <w:rFonts w:ascii="Times New Roman" w:eastAsia="Times New Roman" w:hAnsi="Times New Roman" w:cs="Times New Roman"/>
          <w:color w:val="000000"/>
          <w:sz w:val="24"/>
          <w:szCs w:val="24"/>
        </w:rPr>
        <w:t xml:space="preserve"> </w:t>
      </w:r>
      <w:r w:rsidR="00E4727D" w:rsidRPr="0083421C">
        <w:rPr>
          <w:rFonts w:ascii="Times New Roman" w:eastAsia="Times New Roman" w:hAnsi="Times New Roman" w:cs="Times New Roman"/>
          <w:color w:val="000000"/>
          <w:sz w:val="24"/>
          <w:szCs w:val="24"/>
        </w:rPr>
        <w:t xml:space="preserve">anlamlı ölçüde yüksek olduğu görülmüştür. </w:t>
      </w:r>
      <w:r w:rsidR="000D3CBB" w:rsidRPr="0083421C">
        <w:rPr>
          <w:rFonts w:ascii="Times New Roman" w:eastAsia="Times New Roman" w:hAnsi="Times New Roman" w:cs="Times New Roman"/>
          <w:color w:val="000000"/>
          <w:sz w:val="24"/>
          <w:szCs w:val="24"/>
        </w:rPr>
        <w:t xml:space="preserve">Atılganlık alt ölçeğinde ise, evet </w:t>
      </w:r>
      <w:r w:rsidR="003D1F47" w:rsidRPr="0083421C">
        <w:rPr>
          <w:rFonts w:ascii="Times New Roman" w:eastAsia="Times New Roman" w:hAnsi="Times New Roman" w:cs="Times New Roman"/>
          <w:color w:val="000000"/>
          <w:sz w:val="24"/>
          <w:szCs w:val="24"/>
        </w:rPr>
        <w:t xml:space="preserve">cevabını işaretleyen </w:t>
      </w:r>
      <w:r w:rsidR="000D3CBB" w:rsidRPr="0083421C">
        <w:rPr>
          <w:rFonts w:ascii="Times New Roman" w:eastAsia="Times New Roman" w:hAnsi="Times New Roman" w:cs="Times New Roman"/>
          <w:color w:val="000000"/>
          <w:sz w:val="24"/>
          <w:szCs w:val="24"/>
        </w:rPr>
        <w:t>araştırma grubundaki öğrencilerin (</w:t>
      </w:r>
      <w:r w:rsidR="000D3CBB" w:rsidRPr="0083421C">
        <w:rPr>
          <w:rFonts w:ascii="Times New Roman" w:eastAsia="Times New Roman" w:hAnsi="Times New Roman" w:cs="Times New Roman"/>
          <w:color w:val="000000"/>
          <w:sz w:val="20"/>
          <w:szCs w:val="20"/>
        </w:rPr>
        <w:t>x̄=</w:t>
      </w:r>
      <w:r w:rsidR="000D3CBB" w:rsidRPr="0083421C">
        <w:rPr>
          <w:rFonts w:ascii="Times New Roman" w:eastAsia="Times New Roman" w:hAnsi="Times New Roman" w:cs="Times New Roman"/>
          <w:color w:val="000000"/>
          <w:sz w:val="24"/>
          <w:szCs w:val="24"/>
        </w:rPr>
        <w:t xml:space="preserve">5,31),  </w:t>
      </w:r>
      <w:r w:rsidR="003D1F47" w:rsidRPr="0083421C">
        <w:rPr>
          <w:rFonts w:ascii="Times New Roman" w:eastAsia="Times New Roman" w:hAnsi="Times New Roman" w:cs="Times New Roman"/>
          <w:color w:val="000000"/>
          <w:sz w:val="24"/>
          <w:szCs w:val="24"/>
        </w:rPr>
        <w:t>hayır cevabını işaretleyenlere</w:t>
      </w:r>
      <w:r w:rsidR="000D3CBB" w:rsidRPr="0083421C">
        <w:rPr>
          <w:rFonts w:ascii="Times New Roman" w:eastAsia="Times New Roman" w:hAnsi="Times New Roman" w:cs="Times New Roman"/>
          <w:color w:val="000000"/>
          <w:sz w:val="24"/>
          <w:szCs w:val="24"/>
        </w:rPr>
        <w:t xml:space="preserve"> göre (</w:t>
      </w:r>
      <w:r w:rsidR="000D3CBB" w:rsidRPr="0083421C">
        <w:rPr>
          <w:rFonts w:ascii="Times New Roman" w:eastAsia="Times New Roman" w:hAnsi="Times New Roman" w:cs="Times New Roman"/>
          <w:color w:val="000000"/>
          <w:sz w:val="20"/>
          <w:szCs w:val="20"/>
        </w:rPr>
        <w:t>x̄=</w:t>
      </w:r>
      <w:r w:rsidR="000D3CBB" w:rsidRPr="0083421C">
        <w:rPr>
          <w:rFonts w:ascii="Times New Roman" w:eastAsia="Times New Roman" w:hAnsi="Times New Roman" w:cs="Times New Roman"/>
          <w:color w:val="000000"/>
          <w:sz w:val="24"/>
          <w:szCs w:val="24"/>
        </w:rPr>
        <w:t xml:space="preserve">5,02) anlamlı ölçüde yüksek olduğu görülmüştür.  </w:t>
      </w:r>
      <w:r w:rsidR="00E4727D" w:rsidRPr="0083421C">
        <w:rPr>
          <w:rFonts w:ascii="Times New Roman" w:eastAsia="Times New Roman" w:hAnsi="Times New Roman" w:cs="Times New Roman"/>
          <w:color w:val="000000"/>
          <w:sz w:val="24"/>
          <w:szCs w:val="24"/>
        </w:rPr>
        <w:t>Ayrıca</w:t>
      </w:r>
      <w:r w:rsidR="000D3CBB" w:rsidRPr="0083421C">
        <w:rPr>
          <w:rFonts w:ascii="Times New Roman" w:eastAsia="Times New Roman" w:hAnsi="Times New Roman" w:cs="Times New Roman"/>
          <w:color w:val="000000"/>
          <w:sz w:val="24"/>
          <w:szCs w:val="24"/>
        </w:rPr>
        <w:t xml:space="preserve"> genel saldırganlı</w:t>
      </w:r>
      <w:r w:rsidR="003D1F47" w:rsidRPr="0083421C">
        <w:rPr>
          <w:rFonts w:ascii="Times New Roman" w:eastAsia="Times New Roman" w:hAnsi="Times New Roman" w:cs="Times New Roman"/>
          <w:color w:val="000000"/>
          <w:sz w:val="24"/>
          <w:szCs w:val="24"/>
        </w:rPr>
        <w:t>k puanında evet seçeneğini işaretleyen öğrencilerin (</w:t>
      </w:r>
      <w:r w:rsidR="003D1F47" w:rsidRPr="0083421C">
        <w:rPr>
          <w:rFonts w:ascii="Times New Roman" w:eastAsia="Times New Roman" w:hAnsi="Times New Roman" w:cs="Times New Roman"/>
          <w:color w:val="000000"/>
          <w:sz w:val="20"/>
          <w:szCs w:val="20"/>
        </w:rPr>
        <w:t>x̄=</w:t>
      </w:r>
      <w:r w:rsidR="003D1F47" w:rsidRPr="0083421C">
        <w:rPr>
          <w:rFonts w:ascii="Times New Roman" w:eastAsia="Times New Roman" w:hAnsi="Times New Roman" w:cs="Times New Roman"/>
          <w:color w:val="000000"/>
          <w:sz w:val="24"/>
          <w:szCs w:val="24"/>
        </w:rPr>
        <w:t>4,42), hayır seçeneğini işaretleyen öğrencilere göre (</w:t>
      </w:r>
      <w:r w:rsidR="003D1F47" w:rsidRPr="0083421C">
        <w:rPr>
          <w:rFonts w:ascii="Times New Roman" w:eastAsia="Times New Roman" w:hAnsi="Times New Roman" w:cs="Times New Roman"/>
          <w:color w:val="000000"/>
          <w:sz w:val="20"/>
          <w:szCs w:val="20"/>
        </w:rPr>
        <w:t>x̄=</w:t>
      </w:r>
      <w:r w:rsidR="003D1F47" w:rsidRPr="0083421C">
        <w:rPr>
          <w:rFonts w:ascii="Times New Roman" w:eastAsia="Times New Roman" w:hAnsi="Times New Roman" w:cs="Times New Roman"/>
          <w:color w:val="000000"/>
          <w:sz w:val="24"/>
          <w:szCs w:val="24"/>
        </w:rPr>
        <w:t xml:space="preserve">4,20),  </w:t>
      </w:r>
      <w:r w:rsidR="00041A0D" w:rsidRPr="0083421C">
        <w:rPr>
          <w:rFonts w:ascii="Times New Roman" w:eastAsia="Times New Roman" w:hAnsi="Times New Roman" w:cs="Times New Roman"/>
          <w:color w:val="000000"/>
          <w:sz w:val="24"/>
          <w:szCs w:val="24"/>
        </w:rPr>
        <w:t>anlamlı derece yüksek</w:t>
      </w:r>
      <w:r w:rsidR="00E4727D" w:rsidRPr="0083421C">
        <w:rPr>
          <w:rFonts w:ascii="Times New Roman" w:eastAsia="Times New Roman" w:hAnsi="Times New Roman" w:cs="Times New Roman"/>
          <w:color w:val="000000"/>
          <w:sz w:val="24"/>
          <w:szCs w:val="24"/>
        </w:rPr>
        <w:t xml:space="preserve"> olduğu</w:t>
      </w:r>
      <w:r w:rsidR="00041A0D" w:rsidRPr="0083421C">
        <w:rPr>
          <w:rFonts w:ascii="Times New Roman" w:eastAsia="Times New Roman" w:hAnsi="Times New Roman" w:cs="Times New Roman"/>
          <w:color w:val="000000"/>
          <w:sz w:val="24"/>
          <w:szCs w:val="24"/>
        </w:rPr>
        <w:t xml:space="preserve"> görülmüştür. </w:t>
      </w:r>
    </w:p>
    <w:p w14:paraId="629DDE22" w14:textId="4509A74D" w:rsidR="004B41F5" w:rsidRPr="0083421C" w:rsidRDefault="004B41F5" w:rsidP="004B41F5">
      <w:pPr>
        <w:pStyle w:val="ListeParagraf"/>
        <w:spacing w:after="0" w:line="360" w:lineRule="auto"/>
        <w:ind w:left="360"/>
        <w:rPr>
          <w:rFonts w:ascii="Times New Roman" w:eastAsia="Times New Roman" w:hAnsi="Times New Roman" w:cs="Times New Roman"/>
          <w:b/>
          <w:sz w:val="24"/>
          <w:szCs w:val="24"/>
        </w:rPr>
      </w:pPr>
    </w:p>
    <w:p w14:paraId="1E641110" w14:textId="7FEF4F5A" w:rsidR="00DD30E9" w:rsidRPr="0083421C" w:rsidRDefault="00DD30E9" w:rsidP="004B41F5">
      <w:pPr>
        <w:pStyle w:val="ListeParagraf"/>
        <w:spacing w:after="0" w:line="360" w:lineRule="auto"/>
        <w:ind w:left="360"/>
        <w:rPr>
          <w:rFonts w:ascii="Times New Roman" w:eastAsia="Times New Roman" w:hAnsi="Times New Roman" w:cs="Times New Roman"/>
          <w:b/>
          <w:sz w:val="24"/>
          <w:szCs w:val="24"/>
        </w:rPr>
      </w:pPr>
    </w:p>
    <w:p w14:paraId="77A9667B" w14:textId="0C2A0935" w:rsidR="00DD30E9" w:rsidRPr="0083421C" w:rsidRDefault="00DD30E9" w:rsidP="004B41F5">
      <w:pPr>
        <w:pStyle w:val="ListeParagraf"/>
        <w:spacing w:after="0" w:line="360" w:lineRule="auto"/>
        <w:ind w:left="360"/>
        <w:rPr>
          <w:rFonts w:ascii="Times New Roman" w:eastAsia="Times New Roman" w:hAnsi="Times New Roman" w:cs="Times New Roman"/>
          <w:b/>
          <w:sz w:val="24"/>
          <w:szCs w:val="24"/>
        </w:rPr>
      </w:pPr>
    </w:p>
    <w:p w14:paraId="43AFF56B" w14:textId="2871E16D" w:rsidR="007F640D" w:rsidRPr="0083421C" w:rsidRDefault="007F640D" w:rsidP="004B41F5">
      <w:pPr>
        <w:pStyle w:val="ListeParagraf"/>
        <w:spacing w:after="0" w:line="360" w:lineRule="auto"/>
        <w:ind w:left="360"/>
        <w:rPr>
          <w:rFonts w:ascii="Times New Roman" w:eastAsia="Times New Roman" w:hAnsi="Times New Roman" w:cs="Times New Roman"/>
          <w:b/>
          <w:sz w:val="24"/>
          <w:szCs w:val="24"/>
        </w:rPr>
      </w:pPr>
    </w:p>
    <w:p w14:paraId="33E1C939" w14:textId="77777777" w:rsidR="007F640D" w:rsidRPr="0083421C" w:rsidRDefault="007F640D" w:rsidP="004B41F5">
      <w:pPr>
        <w:pStyle w:val="ListeParagraf"/>
        <w:spacing w:after="0" w:line="360" w:lineRule="auto"/>
        <w:ind w:left="360"/>
        <w:rPr>
          <w:rFonts w:ascii="Times New Roman" w:eastAsia="Times New Roman" w:hAnsi="Times New Roman" w:cs="Times New Roman"/>
          <w:b/>
          <w:sz w:val="24"/>
          <w:szCs w:val="24"/>
        </w:rPr>
      </w:pPr>
    </w:p>
    <w:p w14:paraId="3D223CFD" w14:textId="4AF5EAFA" w:rsidR="00A05DA9" w:rsidRPr="0083421C" w:rsidRDefault="00A05DA9" w:rsidP="007C0E4A">
      <w:pPr>
        <w:pStyle w:val="2B"/>
      </w:pPr>
      <w:r w:rsidRPr="0083421C">
        <w:lastRenderedPageBreak/>
        <w:t xml:space="preserve"> </w:t>
      </w:r>
      <w:bookmarkStart w:id="156" w:name="_Toc65527404"/>
      <w:r w:rsidRPr="0083421C">
        <w:t>Ortaöğretim öğrencilerinin s</w:t>
      </w:r>
      <w:r w:rsidR="00737066" w:rsidRPr="0083421C">
        <w:t xml:space="preserve">ınıf seviyesi değişkenine göre </w:t>
      </w:r>
      <w:r w:rsidRPr="0083421C">
        <w:t>sportmenlik davranışları ile saldırganlık düzeyi arasında ilişki</w:t>
      </w:r>
      <w:bookmarkEnd w:id="156"/>
    </w:p>
    <w:p w14:paraId="448BE9E3" w14:textId="4698725F" w:rsidR="00A05DA9" w:rsidRPr="0083421C" w:rsidRDefault="00A05DA9" w:rsidP="00B35DE9">
      <w:pPr>
        <w:pBdr>
          <w:top w:val="nil"/>
          <w:left w:val="nil"/>
          <w:bottom w:val="nil"/>
          <w:right w:val="nil"/>
          <w:between w:val="nil"/>
        </w:pBdr>
        <w:spacing w:after="120" w:line="360" w:lineRule="auto"/>
        <w:jc w:val="both"/>
        <w:rPr>
          <w:rFonts w:ascii="Times New Roman" w:eastAsia="Times New Roman" w:hAnsi="Times New Roman" w:cs="Times New Roman"/>
          <w:b/>
          <w:color w:val="000000"/>
          <w:sz w:val="24"/>
          <w:szCs w:val="24"/>
        </w:rPr>
      </w:pPr>
    </w:p>
    <w:p w14:paraId="6168763C" w14:textId="0AD0FF20" w:rsidR="00A05DA9" w:rsidRPr="0083421C" w:rsidRDefault="00165226" w:rsidP="007F640D">
      <w:pPr>
        <w:pStyle w:val="ResimYazs"/>
        <w:spacing w:after="120"/>
        <w:rPr>
          <w:rFonts w:ascii="Times New Roman" w:hAnsi="Times New Roman" w:cs="Times New Roman"/>
          <w:i w:val="0"/>
          <w:color w:val="auto"/>
          <w:sz w:val="36"/>
          <w:szCs w:val="24"/>
        </w:rPr>
      </w:pPr>
      <w:bookmarkStart w:id="157" w:name="_Toc65073858"/>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10</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Sınıf seviyesi değişkenin One-Way Anova sonuçları</w:t>
      </w:r>
      <w:bookmarkEnd w:id="157"/>
    </w:p>
    <w:tbl>
      <w:tblPr>
        <w:tblW w:w="9498" w:type="dxa"/>
        <w:tblLayout w:type="fixed"/>
        <w:tblCellMar>
          <w:left w:w="0" w:type="dxa"/>
          <w:right w:w="0" w:type="dxa"/>
        </w:tblCellMar>
        <w:tblLook w:val="0000" w:firstRow="0" w:lastRow="0" w:firstColumn="0" w:lastColumn="0" w:noHBand="0" w:noVBand="0"/>
      </w:tblPr>
      <w:tblGrid>
        <w:gridCol w:w="1206"/>
        <w:gridCol w:w="495"/>
        <w:gridCol w:w="1134"/>
        <w:gridCol w:w="597"/>
        <w:gridCol w:w="186"/>
        <w:gridCol w:w="840"/>
        <w:gridCol w:w="220"/>
        <w:gridCol w:w="851"/>
        <w:gridCol w:w="850"/>
        <w:gridCol w:w="567"/>
        <w:gridCol w:w="26"/>
        <w:gridCol w:w="966"/>
        <w:gridCol w:w="1560"/>
      </w:tblGrid>
      <w:tr w:rsidR="00DD30E9" w:rsidRPr="0083421C" w14:paraId="6E560E71" w14:textId="77777777" w:rsidTr="0002561C">
        <w:trPr>
          <w:cantSplit/>
        </w:trPr>
        <w:tc>
          <w:tcPr>
            <w:tcW w:w="1206" w:type="dxa"/>
            <w:tcBorders>
              <w:top w:val="single" w:sz="4" w:space="0" w:color="auto"/>
            </w:tcBorders>
            <w:shd w:val="clear" w:color="auto" w:fill="FFFFFF"/>
            <w:vAlign w:val="center"/>
          </w:tcPr>
          <w:p w14:paraId="4482B0F6"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629" w:type="dxa"/>
            <w:gridSpan w:val="2"/>
            <w:tcBorders>
              <w:top w:val="single" w:sz="4" w:space="0" w:color="auto"/>
              <w:bottom w:val="single" w:sz="4" w:space="0" w:color="auto"/>
            </w:tcBorders>
            <w:shd w:val="clear" w:color="auto" w:fill="FFFFFF"/>
            <w:vAlign w:val="center"/>
          </w:tcPr>
          <w:p w14:paraId="64CBAD46" w14:textId="47CABB36" w:rsidR="00DD30E9" w:rsidRPr="0083421C" w:rsidRDefault="004D3224"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Sınıf</w:t>
            </w:r>
          </w:p>
        </w:tc>
        <w:tc>
          <w:tcPr>
            <w:tcW w:w="783" w:type="dxa"/>
            <w:gridSpan w:val="2"/>
            <w:tcBorders>
              <w:top w:val="single" w:sz="4" w:space="0" w:color="auto"/>
              <w:bottom w:val="single" w:sz="4" w:space="0" w:color="auto"/>
            </w:tcBorders>
            <w:shd w:val="clear" w:color="auto" w:fill="FFFFFF"/>
            <w:vAlign w:val="center"/>
          </w:tcPr>
          <w:p w14:paraId="74C34373"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N</w:t>
            </w:r>
          </w:p>
        </w:tc>
        <w:tc>
          <w:tcPr>
            <w:tcW w:w="1060" w:type="dxa"/>
            <w:gridSpan w:val="2"/>
            <w:tcBorders>
              <w:top w:val="single" w:sz="4" w:space="0" w:color="auto"/>
              <w:bottom w:val="single" w:sz="4" w:space="0" w:color="auto"/>
            </w:tcBorders>
            <w:shd w:val="clear" w:color="auto" w:fill="FFFFFF"/>
            <w:vAlign w:val="center"/>
          </w:tcPr>
          <w:p w14:paraId="01FF77A3"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x̄</w:t>
            </w:r>
          </w:p>
        </w:tc>
        <w:tc>
          <w:tcPr>
            <w:tcW w:w="1701" w:type="dxa"/>
            <w:gridSpan w:val="2"/>
            <w:tcBorders>
              <w:top w:val="single" w:sz="4" w:space="0" w:color="auto"/>
              <w:bottom w:val="single" w:sz="4" w:space="0" w:color="auto"/>
            </w:tcBorders>
            <w:shd w:val="clear" w:color="auto" w:fill="FFFFFF"/>
            <w:vAlign w:val="center"/>
          </w:tcPr>
          <w:p w14:paraId="409D4836" w14:textId="77777777" w:rsidR="00DD30E9" w:rsidRPr="0083421C" w:rsidRDefault="00DD30E9" w:rsidP="00DD30E9">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567" w:type="dxa"/>
            <w:tcBorders>
              <w:top w:val="single" w:sz="4" w:space="0" w:color="auto"/>
              <w:bottom w:val="single" w:sz="4" w:space="0" w:color="auto"/>
            </w:tcBorders>
            <w:shd w:val="clear" w:color="auto" w:fill="FFFFFF"/>
            <w:vAlign w:val="center"/>
          </w:tcPr>
          <w:p w14:paraId="6CE80899"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gridSpan w:val="2"/>
            <w:tcBorders>
              <w:top w:val="single" w:sz="4" w:space="0" w:color="auto"/>
              <w:bottom w:val="single" w:sz="4" w:space="0" w:color="auto"/>
            </w:tcBorders>
            <w:shd w:val="clear" w:color="auto" w:fill="FFFFFF"/>
            <w:vAlign w:val="center"/>
          </w:tcPr>
          <w:p w14:paraId="1C9EC348"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560" w:type="dxa"/>
            <w:tcBorders>
              <w:top w:val="single" w:sz="4" w:space="0" w:color="auto"/>
              <w:bottom w:val="single" w:sz="4" w:space="0" w:color="auto"/>
            </w:tcBorders>
            <w:shd w:val="clear" w:color="auto" w:fill="FFFFFF"/>
          </w:tcPr>
          <w:p w14:paraId="11B651A3" w14:textId="77777777" w:rsidR="00DD30E9" w:rsidRPr="0083421C" w:rsidRDefault="00DD30E9" w:rsidP="00DD30E9">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1A66A1B3" w14:textId="77777777" w:rsidR="00DD30E9" w:rsidRPr="0083421C" w:rsidRDefault="00DD30E9" w:rsidP="00DD30E9">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DD30E9" w:rsidRPr="0083421C" w14:paraId="688D47B8" w14:textId="77777777" w:rsidTr="0002561C">
        <w:trPr>
          <w:cantSplit/>
        </w:trPr>
        <w:tc>
          <w:tcPr>
            <w:tcW w:w="1701" w:type="dxa"/>
            <w:gridSpan w:val="2"/>
            <w:vMerge w:val="restart"/>
            <w:tcBorders>
              <w:top w:val="single" w:sz="4" w:space="0" w:color="auto"/>
            </w:tcBorders>
            <w:shd w:val="clear" w:color="auto" w:fill="FFFFFF"/>
          </w:tcPr>
          <w:p w14:paraId="70D27641" w14:textId="77777777" w:rsidR="0045444F" w:rsidRPr="0045444F" w:rsidRDefault="0045444F" w:rsidP="0045444F">
            <w:pPr>
              <w:widowControl w:val="0"/>
              <w:autoSpaceDE w:val="0"/>
              <w:autoSpaceDN w:val="0"/>
              <w:adjustRightInd w:val="0"/>
              <w:spacing w:after="0" w:line="240" w:lineRule="auto"/>
              <w:rPr>
                <w:rFonts w:ascii="Times New Roman" w:eastAsia="Times New Roman" w:hAnsi="Times New Roman" w:cs="Times New Roman"/>
                <w:sz w:val="20"/>
                <w:szCs w:val="18"/>
              </w:rPr>
            </w:pPr>
            <w:r w:rsidRPr="0045444F">
              <w:rPr>
                <w:rFonts w:ascii="Times New Roman" w:eastAsia="Times New Roman" w:hAnsi="Times New Roman" w:cs="Times New Roman"/>
                <w:sz w:val="20"/>
                <w:szCs w:val="18"/>
              </w:rPr>
              <w:t>Beden Eğitimi Dersi</w:t>
            </w:r>
          </w:p>
          <w:p w14:paraId="7674EAA7" w14:textId="550F8D21" w:rsidR="00DD30E9" w:rsidRPr="0045444F" w:rsidRDefault="0045444F" w:rsidP="0045444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45444F">
              <w:rPr>
                <w:rFonts w:ascii="Times New Roman" w:eastAsia="Times New Roman" w:hAnsi="Times New Roman" w:cs="Times New Roman"/>
                <w:sz w:val="20"/>
                <w:szCs w:val="18"/>
              </w:rPr>
              <w:t>Sportmenlik Davranış Ölçeği</w:t>
            </w:r>
          </w:p>
        </w:tc>
        <w:tc>
          <w:tcPr>
            <w:tcW w:w="1134" w:type="dxa"/>
            <w:tcBorders>
              <w:top w:val="single" w:sz="4" w:space="0" w:color="auto"/>
            </w:tcBorders>
            <w:shd w:val="clear" w:color="auto" w:fill="FFFFFF"/>
          </w:tcPr>
          <w:p w14:paraId="7E5AEE31" w14:textId="414BA03D" w:rsidR="00DD30E9" w:rsidRPr="0083421C" w:rsidRDefault="00DD30E9"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w:t>
            </w:r>
            <w:r w:rsidR="001173F2" w:rsidRPr="0083421C">
              <w:rPr>
                <w:rFonts w:ascii="Times New Roman" w:eastAsia="Times New Roman" w:hAnsi="Times New Roman" w:cs="Times New Roman"/>
                <w:color w:val="000000"/>
                <w:sz w:val="20"/>
                <w:szCs w:val="20"/>
              </w:rPr>
              <w:t>ınıf</w:t>
            </w:r>
          </w:p>
        </w:tc>
        <w:tc>
          <w:tcPr>
            <w:tcW w:w="597" w:type="dxa"/>
            <w:tcBorders>
              <w:top w:val="single" w:sz="4" w:space="0" w:color="auto"/>
            </w:tcBorders>
            <w:shd w:val="clear" w:color="auto" w:fill="FFFFFF"/>
            <w:vAlign w:val="center"/>
          </w:tcPr>
          <w:p w14:paraId="0170D2CD"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tcBorders>
              <w:top w:val="single" w:sz="4" w:space="0" w:color="auto"/>
            </w:tcBorders>
            <w:shd w:val="clear" w:color="auto" w:fill="FFFFFF"/>
            <w:vAlign w:val="center"/>
          </w:tcPr>
          <w:p w14:paraId="6053C5D5"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4,17</w:t>
            </w:r>
          </w:p>
        </w:tc>
        <w:tc>
          <w:tcPr>
            <w:tcW w:w="1071" w:type="dxa"/>
            <w:gridSpan w:val="2"/>
            <w:tcBorders>
              <w:top w:val="single" w:sz="4" w:space="0" w:color="auto"/>
            </w:tcBorders>
            <w:shd w:val="clear" w:color="auto" w:fill="FFFFFF"/>
            <w:vAlign w:val="center"/>
          </w:tcPr>
          <w:p w14:paraId="08D96189"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,581</w:t>
            </w:r>
          </w:p>
        </w:tc>
        <w:tc>
          <w:tcPr>
            <w:tcW w:w="1443" w:type="dxa"/>
            <w:gridSpan w:val="3"/>
            <w:vMerge w:val="restart"/>
            <w:tcBorders>
              <w:top w:val="single" w:sz="4" w:space="0" w:color="auto"/>
            </w:tcBorders>
            <w:shd w:val="clear" w:color="auto" w:fill="FFFFFF"/>
            <w:vAlign w:val="center"/>
          </w:tcPr>
          <w:p w14:paraId="167F8BF4"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11,007</w:t>
            </w:r>
          </w:p>
          <w:p w14:paraId="3628D88C"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tcBorders>
              <w:top w:val="single" w:sz="4" w:space="0" w:color="auto"/>
            </w:tcBorders>
            <w:shd w:val="clear" w:color="auto" w:fill="FFFFFF"/>
            <w:vAlign w:val="center"/>
          </w:tcPr>
          <w:p w14:paraId="58084295"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p w14:paraId="4FEF3228"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tcBorders>
              <w:top w:val="single" w:sz="4" w:space="0" w:color="auto"/>
            </w:tcBorders>
            <w:shd w:val="clear" w:color="auto" w:fill="FFFFFF"/>
            <w:vAlign w:val="center"/>
          </w:tcPr>
          <w:p w14:paraId="2664152E"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1˃2</w:t>
            </w:r>
          </w:p>
        </w:tc>
      </w:tr>
      <w:tr w:rsidR="00DD30E9" w:rsidRPr="0083421C" w14:paraId="4AA8B558" w14:textId="77777777" w:rsidTr="0002561C">
        <w:trPr>
          <w:cantSplit/>
        </w:trPr>
        <w:tc>
          <w:tcPr>
            <w:tcW w:w="1701" w:type="dxa"/>
            <w:gridSpan w:val="2"/>
            <w:vMerge/>
            <w:shd w:val="clear" w:color="auto" w:fill="FFFFFF"/>
          </w:tcPr>
          <w:p w14:paraId="0F055F06" w14:textId="77777777" w:rsidR="00DD30E9" w:rsidRPr="0083421C" w:rsidRDefault="00DD30E9" w:rsidP="00DD3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5C1B2259" w14:textId="7F42F378" w:rsidR="00DD30E9" w:rsidRPr="0083421C" w:rsidRDefault="00DD30E9" w:rsidP="00DD30E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001173F2"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1801A0E1"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11858479"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3,86</w:t>
            </w:r>
          </w:p>
        </w:tc>
        <w:tc>
          <w:tcPr>
            <w:tcW w:w="1071" w:type="dxa"/>
            <w:gridSpan w:val="2"/>
            <w:shd w:val="clear" w:color="auto" w:fill="FFFFFF"/>
            <w:vAlign w:val="center"/>
          </w:tcPr>
          <w:p w14:paraId="4A37DA4B"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,624</w:t>
            </w:r>
          </w:p>
        </w:tc>
        <w:tc>
          <w:tcPr>
            <w:tcW w:w="1443" w:type="dxa"/>
            <w:gridSpan w:val="3"/>
            <w:vMerge/>
            <w:shd w:val="clear" w:color="auto" w:fill="FFFFFF"/>
            <w:vAlign w:val="center"/>
          </w:tcPr>
          <w:p w14:paraId="5BBE3BE5"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2C0CB96D"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vAlign w:val="center"/>
          </w:tcPr>
          <w:p w14:paraId="7F326063"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1˃3</w:t>
            </w:r>
          </w:p>
        </w:tc>
      </w:tr>
      <w:tr w:rsidR="00DD30E9" w:rsidRPr="0083421C" w14:paraId="4D09428E" w14:textId="77777777" w:rsidTr="0002561C">
        <w:trPr>
          <w:cantSplit/>
        </w:trPr>
        <w:tc>
          <w:tcPr>
            <w:tcW w:w="1701" w:type="dxa"/>
            <w:gridSpan w:val="2"/>
            <w:vMerge/>
            <w:shd w:val="clear" w:color="auto" w:fill="FFFFFF"/>
          </w:tcPr>
          <w:p w14:paraId="4541C2B7" w14:textId="77777777" w:rsidR="00DD30E9" w:rsidRPr="0083421C" w:rsidRDefault="00DD30E9" w:rsidP="00DD3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06D7C6D8" w14:textId="07F11D1C" w:rsidR="00DD30E9" w:rsidRPr="0083421C" w:rsidRDefault="00DD30E9" w:rsidP="00DD30E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001173F2"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1EF3F036"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0F5313BF"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3,82</w:t>
            </w:r>
          </w:p>
        </w:tc>
        <w:tc>
          <w:tcPr>
            <w:tcW w:w="1071" w:type="dxa"/>
            <w:gridSpan w:val="2"/>
            <w:shd w:val="clear" w:color="auto" w:fill="FFFFFF"/>
            <w:vAlign w:val="center"/>
          </w:tcPr>
          <w:p w14:paraId="01294ED9"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,575</w:t>
            </w:r>
          </w:p>
        </w:tc>
        <w:tc>
          <w:tcPr>
            <w:tcW w:w="1443" w:type="dxa"/>
            <w:gridSpan w:val="3"/>
            <w:vMerge/>
            <w:shd w:val="clear" w:color="auto" w:fill="FFFFFF"/>
            <w:vAlign w:val="center"/>
          </w:tcPr>
          <w:p w14:paraId="28C280BF"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48D1F5C8" w14:textId="77777777" w:rsidR="00DD30E9" w:rsidRPr="0083421C" w:rsidRDefault="00DD30E9" w:rsidP="00DD30E9">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vAlign w:val="center"/>
          </w:tcPr>
          <w:p w14:paraId="39CEC931" w14:textId="77777777" w:rsidR="00DD30E9" w:rsidRPr="0083421C" w:rsidRDefault="00DD30E9" w:rsidP="00DD30E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4118E680" w14:textId="77777777" w:rsidTr="0045444F">
        <w:trPr>
          <w:cantSplit/>
        </w:trPr>
        <w:tc>
          <w:tcPr>
            <w:tcW w:w="1701" w:type="dxa"/>
            <w:gridSpan w:val="2"/>
            <w:vMerge w:val="restart"/>
            <w:shd w:val="clear" w:color="auto" w:fill="FFFFFF"/>
            <w:vAlign w:val="center"/>
          </w:tcPr>
          <w:p w14:paraId="680180C4" w14:textId="77777777" w:rsidR="005533D9"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sidR="0045444F">
              <w:rPr>
                <w:rFonts w:ascii="Times New Roman" w:eastAsia="Times New Roman" w:hAnsi="Times New Roman" w:cs="Times New Roman"/>
                <w:color w:val="000000"/>
                <w:sz w:val="20"/>
                <w:szCs w:val="20"/>
              </w:rPr>
              <w:t xml:space="preserve">ozitif </w:t>
            </w:r>
          </w:p>
          <w:p w14:paraId="2EC2FDC2" w14:textId="77777777" w:rsidR="005533D9"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sidR="0045444F">
              <w:rPr>
                <w:rFonts w:ascii="Times New Roman" w:eastAsia="Times New Roman" w:hAnsi="Times New Roman" w:cs="Times New Roman"/>
                <w:color w:val="000000"/>
                <w:sz w:val="20"/>
                <w:szCs w:val="20"/>
              </w:rPr>
              <w:t xml:space="preserve">avranış </w:t>
            </w:r>
          </w:p>
          <w:p w14:paraId="774B0EAF" w14:textId="3C98034A"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w:t>
            </w:r>
            <w:r w:rsidR="0045444F">
              <w:rPr>
                <w:rFonts w:ascii="Times New Roman" w:eastAsia="Times New Roman" w:hAnsi="Times New Roman" w:cs="Times New Roman"/>
                <w:color w:val="000000"/>
                <w:sz w:val="20"/>
                <w:szCs w:val="20"/>
              </w:rPr>
              <w:t>ergileme</w:t>
            </w:r>
          </w:p>
        </w:tc>
        <w:tc>
          <w:tcPr>
            <w:tcW w:w="1134" w:type="dxa"/>
            <w:shd w:val="clear" w:color="auto" w:fill="FFFFFF"/>
          </w:tcPr>
          <w:p w14:paraId="157F4C42" w14:textId="6E29C244"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4F9D3D0B"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5E3BAA4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3,99</w:t>
            </w:r>
          </w:p>
        </w:tc>
        <w:tc>
          <w:tcPr>
            <w:tcW w:w="1071" w:type="dxa"/>
            <w:gridSpan w:val="2"/>
            <w:shd w:val="clear" w:color="auto" w:fill="FFFFFF"/>
            <w:vAlign w:val="center"/>
          </w:tcPr>
          <w:p w14:paraId="31FF88F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,714</w:t>
            </w:r>
          </w:p>
        </w:tc>
        <w:tc>
          <w:tcPr>
            <w:tcW w:w="1443" w:type="dxa"/>
            <w:gridSpan w:val="3"/>
            <w:vMerge w:val="restart"/>
            <w:shd w:val="clear" w:color="auto" w:fill="FFFFFF"/>
            <w:vAlign w:val="center"/>
          </w:tcPr>
          <w:p w14:paraId="3335F6D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7,889</w:t>
            </w:r>
          </w:p>
          <w:p w14:paraId="384AABA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23A73B6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p w14:paraId="619F6258"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3A8CA81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1˃2</w:t>
            </w:r>
          </w:p>
        </w:tc>
      </w:tr>
      <w:tr w:rsidR="001173F2" w:rsidRPr="0083421C" w14:paraId="513B893E" w14:textId="77777777" w:rsidTr="0045444F">
        <w:trPr>
          <w:cantSplit/>
        </w:trPr>
        <w:tc>
          <w:tcPr>
            <w:tcW w:w="1701" w:type="dxa"/>
            <w:gridSpan w:val="2"/>
            <w:vMerge/>
            <w:shd w:val="clear" w:color="auto" w:fill="FFFFFF"/>
            <w:vAlign w:val="center"/>
          </w:tcPr>
          <w:p w14:paraId="734F912B"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4E810233" w14:textId="71E818D2"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463E47C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5E55652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3,62</w:t>
            </w:r>
          </w:p>
        </w:tc>
        <w:tc>
          <w:tcPr>
            <w:tcW w:w="1071" w:type="dxa"/>
            <w:gridSpan w:val="2"/>
            <w:shd w:val="clear" w:color="auto" w:fill="FFFFFF"/>
            <w:vAlign w:val="center"/>
          </w:tcPr>
          <w:p w14:paraId="0D176A2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,800</w:t>
            </w:r>
          </w:p>
        </w:tc>
        <w:tc>
          <w:tcPr>
            <w:tcW w:w="1443" w:type="dxa"/>
            <w:gridSpan w:val="3"/>
            <w:vMerge/>
            <w:shd w:val="clear" w:color="auto" w:fill="FFFFFF"/>
            <w:vAlign w:val="center"/>
          </w:tcPr>
          <w:p w14:paraId="56504F3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1FB737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068902C2"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1˃3</w:t>
            </w:r>
          </w:p>
        </w:tc>
      </w:tr>
      <w:tr w:rsidR="001173F2" w:rsidRPr="0083421C" w14:paraId="537E89DD" w14:textId="77777777" w:rsidTr="0045444F">
        <w:trPr>
          <w:cantSplit/>
        </w:trPr>
        <w:tc>
          <w:tcPr>
            <w:tcW w:w="1701" w:type="dxa"/>
            <w:gridSpan w:val="2"/>
            <w:vMerge/>
            <w:shd w:val="clear" w:color="auto" w:fill="FFFFFF"/>
            <w:vAlign w:val="center"/>
          </w:tcPr>
          <w:p w14:paraId="740CF546"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302A71E5" w14:textId="425562C3"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6760349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70CE228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3,70</w:t>
            </w:r>
          </w:p>
        </w:tc>
        <w:tc>
          <w:tcPr>
            <w:tcW w:w="1071" w:type="dxa"/>
            <w:gridSpan w:val="2"/>
            <w:shd w:val="clear" w:color="auto" w:fill="FFFFFF"/>
            <w:vAlign w:val="center"/>
          </w:tcPr>
          <w:p w14:paraId="2F0F6C3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,650</w:t>
            </w:r>
          </w:p>
        </w:tc>
        <w:tc>
          <w:tcPr>
            <w:tcW w:w="1443" w:type="dxa"/>
            <w:gridSpan w:val="3"/>
            <w:vMerge/>
            <w:shd w:val="clear" w:color="auto" w:fill="FFFFFF"/>
            <w:vAlign w:val="center"/>
          </w:tcPr>
          <w:p w14:paraId="7DB62A8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089722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43EC18C1"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25FD34F6" w14:textId="77777777" w:rsidTr="0045444F">
        <w:trPr>
          <w:cantSplit/>
        </w:trPr>
        <w:tc>
          <w:tcPr>
            <w:tcW w:w="1701" w:type="dxa"/>
            <w:gridSpan w:val="2"/>
            <w:vMerge w:val="restart"/>
            <w:shd w:val="clear" w:color="auto" w:fill="FFFFFF"/>
            <w:vAlign w:val="center"/>
          </w:tcPr>
          <w:p w14:paraId="15F3AD5C" w14:textId="77777777" w:rsidR="0045444F"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sidR="0045444F">
              <w:rPr>
                <w:rFonts w:ascii="Times New Roman" w:eastAsia="Times New Roman" w:hAnsi="Times New Roman" w:cs="Times New Roman"/>
                <w:color w:val="000000"/>
                <w:sz w:val="20"/>
                <w:szCs w:val="20"/>
              </w:rPr>
              <w:t xml:space="preserve">egatif </w:t>
            </w:r>
          </w:p>
          <w:p w14:paraId="387BD6C0" w14:textId="44CD6049"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sidR="0045444F">
              <w:rPr>
                <w:rFonts w:ascii="Times New Roman" w:eastAsia="Times New Roman" w:hAnsi="Times New Roman" w:cs="Times New Roman"/>
                <w:color w:val="000000"/>
                <w:sz w:val="20"/>
                <w:szCs w:val="20"/>
              </w:rPr>
              <w:t xml:space="preserve">avranıştan </w:t>
            </w:r>
            <w:r w:rsidRPr="0083421C">
              <w:rPr>
                <w:rFonts w:ascii="Times New Roman" w:eastAsia="Times New Roman" w:hAnsi="Times New Roman" w:cs="Times New Roman"/>
                <w:color w:val="000000"/>
                <w:sz w:val="20"/>
                <w:szCs w:val="20"/>
              </w:rPr>
              <w:t>K</w:t>
            </w:r>
            <w:r w:rsidR="0045444F">
              <w:rPr>
                <w:rFonts w:ascii="Times New Roman" w:eastAsia="Times New Roman" w:hAnsi="Times New Roman" w:cs="Times New Roman"/>
                <w:color w:val="000000"/>
                <w:sz w:val="20"/>
                <w:szCs w:val="20"/>
              </w:rPr>
              <w:t>açınma</w:t>
            </w:r>
          </w:p>
        </w:tc>
        <w:tc>
          <w:tcPr>
            <w:tcW w:w="1134" w:type="dxa"/>
            <w:shd w:val="clear" w:color="auto" w:fill="FFFFFF"/>
          </w:tcPr>
          <w:p w14:paraId="01EA5A12" w14:textId="75E3D0D8"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168E219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65AC129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4,35</w:t>
            </w:r>
          </w:p>
        </w:tc>
        <w:tc>
          <w:tcPr>
            <w:tcW w:w="1071" w:type="dxa"/>
            <w:gridSpan w:val="2"/>
            <w:shd w:val="clear" w:color="auto" w:fill="FFFFFF"/>
            <w:vAlign w:val="center"/>
          </w:tcPr>
          <w:p w14:paraId="1551650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,630</w:t>
            </w:r>
          </w:p>
        </w:tc>
        <w:tc>
          <w:tcPr>
            <w:tcW w:w="1443" w:type="dxa"/>
            <w:gridSpan w:val="3"/>
            <w:vMerge w:val="restart"/>
            <w:shd w:val="clear" w:color="auto" w:fill="FFFFFF"/>
            <w:vAlign w:val="center"/>
          </w:tcPr>
          <w:p w14:paraId="6E9D65E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8,975</w:t>
            </w:r>
          </w:p>
          <w:p w14:paraId="275C31A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16E8C32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p w14:paraId="7A92BA6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6A06E7F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1˃2</w:t>
            </w:r>
          </w:p>
        </w:tc>
      </w:tr>
      <w:tr w:rsidR="001173F2" w:rsidRPr="0083421C" w14:paraId="49F57678" w14:textId="77777777" w:rsidTr="0045444F">
        <w:trPr>
          <w:cantSplit/>
        </w:trPr>
        <w:tc>
          <w:tcPr>
            <w:tcW w:w="1701" w:type="dxa"/>
            <w:gridSpan w:val="2"/>
            <w:vMerge/>
            <w:shd w:val="clear" w:color="auto" w:fill="FFFFFF"/>
            <w:vAlign w:val="center"/>
          </w:tcPr>
          <w:p w14:paraId="7DE5997B"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6C3DF4E6" w14:textId="251B6438"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1FE9071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49C156EB"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4,10</w:t>
            </w:r>
          </w:p>
        </w:tc>
        <w:tc>
          <w:tcPr>
            <w:tcW w:w="1071" w:type="dxa"/>
            <w:gridSpan w:val="2"/>
            <w:shd w:val="clear" w:color="auto" w:fill="FFFFFF"/>
            <w:vAlign w:val="center"/>
          </w:tcPr>
          <w:p w14:paraId="1930483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,734</w:t>
            </w:r>
          </w:p>
        </w:tc>
        <w:tc>
          <w:tcPr>
            <w:tcW w:w="1443" w:type="dxa"/>
            <w:gridSpan w:val="3"/>
            <w:vMerge/>
            <w:shd w:val="clear" w:color="auto" w:fill="FFFFFF"/>
            <w:vAlign w:val="center"/>
          </w:tcPr>
          <w:p w14:paraId="6C50485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EF3247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30C9D4C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1˃3</w:t>
            </w:r>
          </w:p>
        </w:tc>
      </w:tr>
      <w:tr w:rsidR="001173F2" w:rsidRPr="0083421C" w14:paraId="15D4A390" w14:textId="77777777" w:rsidTr="0045444F">
        <w:trPr>
          <w:cantSplit/>
        </w:trPr>
        <w:tc>
          <w:tcPr>
            <w:tcW w:w="1701" w:type="dxa"/>
            <w:gridSpan w:val="2"/>
            <w:vMerge/>
            <w:shd w:val="clear" w:color="auto" w:fill="FFFFFF"/>
            <w:vAlign w:val="center"/>
          </w:tcPr>
          <w:p w14:paraId="68CEA3B2"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5A6AD627" w14:textId="0D106C62"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4FA684F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4248AA3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3,94</w:t>
            </w:r>
          </w:p>
        </w:tc>
        <w:tc>
          <w:tcPr>
            <w:tcW w:w="1071" w:type="dxa"/>
            <w:gridSpan w:val="2"/>
            <w:shd w:val="clear" w:color="auto" w:fill="FFFFFF"/>
            <w:vAlign w:val="center"/>
          </w:tcPr>
          <w:p w14:paraId="78B5C9D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,747</w:t>
            </w:r>
          </w:p>
        </w:tc>
        <w:tc>
          <w:tcPr>
            <w:tcW w:w="1443" w:type="dxa"/>
            <w:gridSpan w:val="3"/>
            <w:vMerge/>
            <w:shd w:val="clear" w:color="auto" w:fill="FFFFFF"/>
            <w:vAlign w:val="center"/>
          </w:tcPr>
          <w:p w14:paraId="710CB46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F721DA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27E84CB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39A20065" w14:textId="77777777" w:rsidTr="0045444F">
        <w:trPr>
          <w:cantSplit/>
        </w:trPr>
        <w:tc>
          <w:tcPr>
            <w:tcW w:w="1701" w:type="dxa"/>
            <w:gridSpan w:val="2"/>
            <w:vMerge w:val="restart"/>
            <w:shd w:val="clear" w:color="auto" w:fill="FFFFFF"/>
            <w:vAlign w:val="center"/>
          </w:tcPr>
          <w:p w14:paraId="199387EF" w14:textId="04EA1083"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sidR="0045444F">
              <w:rPr>
                <w:rFonts w:ascii="Times New Roman" w:eastAsia="Times New Roman" w:hAnsi="Times New Roman" w:cs="Times New Roman"/>
                <w:b/>
                <w:color w:val="000000"/>
                <w:sz w:val="20"/>
                <w:szCs w:val="20"/>
              </w:rPr>
              <w:t xml:space="preserve">aldırganlık </w:t>
            </w:r>
            <w:r w:rsidRPr="0083421C">
              <w:rPr>
                <w:rFonts w:ascii="Times New Roman" w:eastAsia="Times New Roman" w:hAnsi="Times New Roman" w:cs="Times New Roman"/>
                <w:b/>
                <w:color w:val="000000"/>
                <w:sz w:val="20"/>
                <w:szCs w:val="20"/>
              </w:rPr>
              <w:t>E</w:t>
            </w:r>
            <w:r w:rsidR="0045444F">
              <w:rPr>
                <w:rFonts w:ascii="Times New Roman" w:eastAsia="Times New Roman" w:hAnsi="Times New Roman" w:cs="Times New Roman"/>
                <w:b/>
                <w:color w:val="000000"/>
                <w:sz w:val="20"/>
                <w:szCs w:val="20"/>
              </w:rPr>
              <w:t>nvanteri</w:t>
            </w:r>
          </w:p>
        </w:tc>
        <w:tc>
          <w:tcPr>
            <w:tcW w:w="1134" w:type="dxa"/>
            <w:shd w:val="clear" w:color="auto" w:fill="FFFFFF"/>
          </w:tcPr>
          <w:p w14:paraId="4BD28D47" w14:textId="7BC2A382"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6782B22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1BF8BE4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4,11</w:t>
            </w:r>
          </w:p>
        </w:tc>
        <w:tc>
          <w:tcPr>
            <w:tcW w:w="1071" w:type="dxa"/>
            <w:gridSpan w:val="2"/>
            <w:shd w:val="clear" w:color="auto" w:fill="FFFFFF"/>
            <w:vAlign w:val="center"/>
          </w:tcPr>
          <w:p w14:paraId="30A8BAA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,815</w:t>
            </w:r>
          </w:p>
        </w:tc>
        <w:tc>
          <w:tcPr>
            <w:tcW w:w="1443" w:type="dxa"/>
            <w:gridSpan w:val="3"/>
            <w:vMerge w:val="restart"/>
            <w:shd w:val="clear" w:color="auto" w:fill="FFFFFF"/>
            <w:vAlign w:val="center"/>
          </w:tcPr>
          <w:p w14:paraId="540C909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4,477</w:t>
            </w:r>
          </w:p>
          <w:p w14:paraId="01141CD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7BA2529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,012</w:t>
            </w:r>
          </w:p>
          <w:p w14:paraId="1D4774C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5958AAE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2˃1</w:t>
            </w:r>
          </w:p>
        </w:tc>
      </w:tr>
      <w:tr w:rsidR="001173F2" w:rsidRPr="0083421C" w14:paraId="2F160C07" w14:textId="77777777" w:rsidTr="0045444F">
        <w:trPr>
          <w:cantSplit/>
        </w:trPr>
        <w:tc>
          <w:tcPr>
            <w:tcW w:w="1701" w:type="dxa"/>
            <w:gridSpan w:val="2"/>
            <w:vMerge/>
            <w:shd w:val="clear" w:color="auto" w:fill="FFFFFF"/>
            <w:vAlign w:val="center"/>
          </w:tcPr>
          <w:p w14:paraId="16F5E24F"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71F7AC57" w14:textId="4551C0BE"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459B75E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7807C35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4,40</w:t>
            </w:r>
          </w:p>
        </w:tc>
        <w:tc>
          <w:tcPr>
            <w:tcW w:w="1071" w:type="dxa"/>
            <w:gridSpan w:val="2"/>
            <w:shd w:val="clear" w:color="auto" w:fill="FFFFFF"/>
            <w:vAlign w:val="center"/>
          </w:tcPr>
          <w:p w14:paraId="5CDE9E73"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1,005</w:t>
            </w:r>
          </w:p>
        </w:tc>
        <w:tc>
          <w:tcPr>
            <w:tcW w:w="1443" w:type="dxa"/>
            <w:gridSpan w:val="3"/>
            <w:vMerge/>
            <w:shd w:val="clear" w:color="auto" w:fill="FFFFFF"/>
            <w:vAlign w:val="center"/>
          </w:tcPr>
          <w:p w14:paraId="63718FB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16A28B6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74CB1CA0"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3˃1</w:t>
            </w:r>
          </w:p>
        </w:tc>
      </w:tr>
      <w:tr w:rsidR="001173F2" w:rsidRPr="0083421C" w14:paraId="37191122" w14:textId="77777777" w:rsidTr="0045444F">
        <w:trPr>
          <w:cantSplit/>
        </w:trPr>
        <w:tc>
          <w:tcPr>
            <w:tcW w:w="1701" w:type="dxa"/>
            <w:gridSpan w:val="2"/>
            <w:vMerge/>
            <w:shd w:val="clear" w:color="auto" w:fill="FFFFFF"/>
            <w:vAlign w:val="center"/>
          </w:tcPr>
          <w:p w14:paraId="7BD84394"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32A57935" w14:textId="2329FB83"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1127A43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38D3DA8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4,46</w:t>
            </w:r>
          </w:p>
        </w:tc>
        <w:tc>
          <w:tcPr>
            <w:tcW w:w="1071" w:type="dxa"/>
            <w:gridSpan w:val="2"/>
            <w:shd w:val="clear" w:color="auto" w:fill="FFFFFF"/>
            <w:vAlign w:val="center"/>
          </w:tcPr>
          <w:p w14:paraId="3272386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,896</w:t>
            </w:r>
          </w:p>
        </w:tc>
        <w:tc>
          <w:tcPr>
            <w:tcW w:w="1443" w:type="dxa"/>
            <w:gridSpan w:val="3"/>
            <w:vMerge/>
            <w:shd w:val="clear" w:color="auto" w:fill="FFFFFF"/>
            <w:vAlign w:val="center"/>
          </w:tcPr>
          <w:p w14:paraId="62EA30A3"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4D58D50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63F1320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405D6E94" w14:textId="77777777" w:rsidTr="0045444F">
        <w:trPr>
          <w:cantSplit/>
        </w:trPr>
        <w:tc>
          <w:tcPr>
            <w:tcW w:w="1701" w:type="dxa"/>
            <w:gridSpan w:val="2"/>
            <w:vMerge w:val="restart"/>
            <w:shd w:val="clear" w:color="auto" w:fill="FFFFFF"/>
            <w:vAlign w:val="center"/>
          </w:tcPr>
          <w:p w14:paraId="6AE55F53" w14:textId="77777777" w:rsidR="0045444F"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57B30FFB" w14:textId="4CF84113"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134" w:type="dxa"/>
            <w:shd w:val="clear" w:color="auto" w:fill="FFFFFF"/>
          </w:tcPr>
          <w:p w14:paraId="0B78E6BB" w14:textId="234F3F3A"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38383F8B"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60EA866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3,64</w:t>
            </w:r>
          </w:p>
        </w:tc>
        <w:tc>
          <w:tcPr>
            <w:tcW w:w="1071" w:type="dxa"/>
            <w:gridSpan w:val="2"/>
            <w:shd w:val="clear" w:color="auto" w:fill="FFFFFF"/>
            <w:vAlign w:val="center"/>
          </w:tcPr>
          <w:p w14:paraId="2032B4C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1,187</w:t>
            </w:r>
          </w:p>
        </w:tc>
        <w:tc>
          <w:tcPr>
            <w:tcW w:w="1443" w:type="dxa"/>
            <w:gridSpan w:val="3"/>
            <w:vMerge w:val="restart"/>
            <w:shd w:val="clear" w:color="auto" w:fill="FFFFFF"/>
            <w:vAlign w:val="center"/>
          </w:tcPr>
          <w:p w14:paraId="544EC35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5,133</w:t>
            </w:r>
          </w:p>
          <w:p w14:paraId="6CA984A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3E53BC0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,006</w:t>
            </w:r>
          </w:p>
          <w:p w14:paraId="2D61815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10AC62F8"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01AC3912" w14:textId="77777777" w:rsidTr="0045444F">
        <w:trPr>
          <w:cantSplit/>
        </w:trPr>
        <w:tc>
          <w:tcPr>
            <w:tcW w:w="1701" w:type="dxa"/>
            <w:gridSpan w:val="2"/>
            <w:vMerge/>
            <w:shd w:val="clear" w:color="auto" w:fill="FFFFFF"/>
            <w:vAlign w:val="center"/>
          </w:tcPr>
          <w:p w14:paraId="5B67FD3B"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3F6A95A1" w14:textId="5D773521"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76FB091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1799B69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3,96</w:t>
            </w:r>
          </w:p>
        </w:tc>
        <w:tc>
          <w:tcPr>
            <w:tcW w:w="1071" w:type="dxa"/>
            <w:gridSpan w:val="2"/>
            <w:shd w:val="clear" w:color="auto" w:fill="FFFFFF"/>
            <w:vAlign w:val="center"/>
          </w:tcPr>
          <w:p w14:paraId="7EFF8278"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1,350</w:t>
            </w:r>
          </w:p>
        </w:tc>
        <w:tc>
          <w:tcPr>
            <w:tcW w:w="1443" w:type="dxa"/>
            <w:gridSpan w:val="3"/>
            <w:vMerge/>
            <w:shd w:val="clear" w:color="auto" w:fill="FFFFFF"/>
            <w:vAlign w:val="center"/>
          </w:tcPr>
          <w:p w14:paraId="2B3D22D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36E65A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1D3E7F74"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3˃1</w:t>
            </w:r>
          </w:p>
        </w:tc>
      </w:tr>
      <w:tr w:rsidR="001173F2" w:rsidRPr="0083421C" w14:paraId="21B6B7D3" w14:textId="77777777" w:rsidTr="0045444F">
        <w:trPr>
          <w:cantSplit/>
        </w:trPr>
        <w:tc>
          <w:tcPr>
            <w:tcW w:w="1701" w:type="dxa"/>
            <w:gridSpan w:val="2"/>
            <w:vMerge/>
            <w:shd w:val="clear" w:color="auto" w:fill="FFFFFF"/>
            <w:vAlign w:val="center"/>
          </w:tcPr>
          <w:p w14:paraId="4716164B"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35622247" w14:textId="06E05746"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10C9BEE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26AD9E3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4,18</w:t>
            </w:r>
          </w:p>
        </w:tc>
        <w:tc>
          <w:tcPr>
            <w:tcW w:w="1071" w:type="dxa"/>
            <w:gridSpan w:val="2"/>
            <w:shd w:val="clear" w:color="auto" w:fill="FFFFFF"/>
            <w:vAlign w:val="center"/>
          </w:tcPr>
          <w:p w14:paraId="6D9AF52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1,163</w:t>
            </w:r>
          </w:p>
        </w:tc>
        <w:tc>
          <w:tcPr>
            <w:tcW w:w="1443" w:type="dxa"/>
            <w:gridSpan w:val="3"/>
            <w:vMerge/>
            <w:shd w:val="clear" w:color="auto" w:fill="FFFFFF"/>
            <w:vAlign w:val="center"/>
          </w:tcPr>
          <w:p w14:paraId="6CBB9ED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74C9E85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00E30EAD"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4BF1A149" w14:textId="77777777" w:rsidTr="0045444F">
        <w:trPr>
          <w:cantSplit/>
        </w:trPr>
        <w:tc>
          <w:tcPr>
            <w:tcW w:w="1701" w:type="dxa"/>
            <w:gridSpan w:val="2"/>
            <w:vMerge w:val="restart"/>
            <w:shd w:val="clear" w:color="auto" w:fill="FFFFFF"/>
            <w:vAlign w:val="center"/>
          </w:tcPr>
          <w:p w14:paraId="79B6DD3C" w14:textId="77777777"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134" w:type="dxa"/>
            <w:shd w:val="clear" w:color="auto" w:fill="FFFFFF"/>
          </w:tcPr>
          <w:p w14:paraId="77524C5A" w14:textId="545786BA"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2B48238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09882EF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3,57</w:t>
            </w:r>
          </w:p>
        </w:tc>
        <w:tc>
          <w:tcPr>
            <w:tcW w:w="1071" w:type="dxa"/>
            <w:gridSpan w:val="2"/>
            <w:shd w:val="clear" w:color="auto" w:fill="FFFFFF"/>
            <w:vAlign w:val="center"/>
          </w:tcPr>
          <w:p w14:paraId="487D83C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1,240</w:t>
            </w:r>
          </w:p>
        </w:tc>
        <w:tc>
          <w:tcPr>
            <w:tcW w:w="1443" w:type="dxa"/>
            <w:gridSpan w:val="3"/>
            <w:vMerge w:val="restart"/>
            <w:shd w:val="clear" w:color="auto" w:fill="FFFFFF"/>
            <w:vAlign w:val="center"/>
          </w:tcPr>
          <w:p w14:paraId="12364EC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4,989</w:t>
            </w:r>
          </w:p>
          <w:p w14:paraId="4878F31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6311DE0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,007</w:t>
            </w:r>
          </w:p>
          <w:p w14:paraId="3F7F2F8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0D4FDD8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5F58F36C" w14:textId="77777777" w:rsidTr="0045444F">
        <w:trPr>
          <w:cantSplit/>
        </w:trPr>
        <w:tc>
          <w:tcPr>
            <w:tcW w:w="1701" w:type="dxa"/>
            <w:gridSpan w:val="2"/>
            <w:vMerge/>
            <w:shd w:val="clear" w:color="auto" w:fill="FFFFFF"/>
            <w:vAlign w:val="center"/>
          </w:tcPr>
          <w:p w14:paraId="0FC55E4A"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21BEFE86" w14:textId="5600ED6F"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373712A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56D35E7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3,93</w:t>
            </w:r>
          </w:p>
        </w:tc>
        <w:tc>
          <w:tcPr>
            <w:tcW w:w="1071" w:type="dxa"/>
            <w:gridSpan w:val="2"/>
            <w:shd w:val="clear" w:color="auto" w:fill="FFFFFF"/>
            <w:vAlign w:val="center"/>
          </w:tcPr>
          <w:p w14:paraId="05DB03B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1,293</w:t>
            </w:r>
          </w:p>
        </w:tc>
        <w:tc>
          <w:tcPr>
            <w:tcW w:w="1443" w:type="dxa"/>
            <w:gridSpan w:val="3"/>
            <w:vMerge/>
            <w:shd w:val="clear" w:color="auto" w:fill="FFFFFF"/>
            <w:vAlign w:val="center"/>
          </w:tcPr>
          <w:p w14:paraId="3E2A8E8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1AB6F7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560" w:type="dxa"/>
            <w:shd w:val="clear" w:color="auto" w:fill="FFFFFF"/>
          </w:tcPr>
          <w:p w14:paraId="28E11E6D"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3˃1</w:t>
            </w:r>
          </w:p>
        </w:tc>
      </w:tr>
      <w:tr w:rsidR="001173F2" w:rsidRPr="0083421C" w14:paraId="26ECC0C5" w14:textId="77777777" w:rsidTr="0045444F">
        <w:trPr>
          <w:cantSplit/>
        </w:trPr>
        <w:tc>
          <w:tcPr>
            <w:tcW w:w="1701" w:type="dxa"/>
            <w:gridSpan w:val="2"/>
            <w:vMerge/>
            <w:shd w:val="clear" w:color="auto" w:fill="FFFFFF"/>
            <w:vAlign w:val="center"/>
          </w:tcPr>
          <w:p w14:paraId="727F4D13" w14:textId="77777777" w:rsidR="001173F2" w:rsidRPr="0083421C" w:rsidRDefault="001173F2"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18BCBFC0" w14:textId="60F7DA7E"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1C14E75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68FADB9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4,11</w:t>
            </w:r>
          </w:p>
        </w:tc>
        <w:tc>
          <w:tcPr>
            <w:tcW w:w="1071" w:type="dxa"/>
            <w:gridSpan w:val="2"/>
            <w:shd w:val="clear" w:color="auto" w:fill="FFFFFF"/>
            <w:vAlign w:val="center"/>
          </w:tcPr>
          <w:p w14:paraId="7AC7803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1,221</w:t>
            </w:r>
          </w:p>
        </w:tc>
        <w:tc>
          <w:tcPr>
            <w:tcW w:w="1443" w:type="dxa"/>
            <w:gridSpan w:val="3"/>
            <w:vMerge/>
            <w:shd w:val="clear" w:color="auto" w:fill="FFFFFF"/>
            <w:vAlign w:val="center"/>
          </w:tcPr>
          <w:p w14:paraId="528F36B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B33F2A9"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72F11CDA"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5F239297" w14:textId="77777777" w:rsidTr="0045444F">
        <w:trPr>
          <w:cantSplit/>
        </w:trPr>
        <w:tc>
          <w:tcPr>
            <w:tcW w:w="1701" w:type="dxa"/>
            <w:gridSpan w:val="2"/>
            <w:vMerge w:val="restart"/>
            <w:shd w:val="clear" w:color="auto" w:fill="FFFFFF"/>
            <w:vAlign w:val="center"/>
          </w:tcPr>
          <w:p w14:paraId="63AC1CDB" w14:textId="77777777" w:rsidR="001173F2" w:rsidRPr="0083421C" w:rsidRDefault="001173F2"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134" w:type="dxa"/>
            <w:shd w:val="clear" w:color="auto" w:fill="FFFFFF"/>
          </w:tcPr>
          <w:p w14:paraId="5CDBEED9" w14:textId="7329CCFA"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9.Sınıf</w:t>
            </w:r>
          </w:p>
        </w:tc>
        <w:tc>
          <w:tcPr>
            <w:tcW w:w="597" w:type="dxa"/>
            <w:shd w:val="clear" w:color="auto" w:fill="FFFFFF"/>
            <w:vAlign w:val="center"/>
          </w:tcPr>
          <w:p w14:paraId="7C66ED3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106</w:t>
            </w:r>
          </w:p>
        </w:tc>
        <w:tc>
          <w:tcPr>
            <w:tcW w:w="1026" w:type="dxa"/>
            <w:gridSpan w:val="2"/>
            <w:shd w:val="clear" w:color="auto" w:fill="FFFFFF"/>
            <w:vAlign w:val="center"/>
          </w:tcPr>
          <w:p w14:paraId="13A871B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5,13</w:t>
            </w:r>
          </w:p>
        </w:tc>
        <w:tc>
          <w:tcPr>
            <w:tcW w:w="1071" w:type="dxa"/>
            <w:gridSpan w:val="2"/>
            <w:shd w:val="clear" w:color="auto" w:fill="FFFFFF"/>
            <w:vAlign w:val="center"/>
          </w:tcPr>
          <w:p w14:paraId="4020303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1,008</w:t>
            </w:r>
          </w:p>
        </w:tc>
        <w:tc>
          <w:tcPr>
            <w:tcW w:w="1443" w:type="dxa"/>
            <w:gridSpan w:val="3"/>
            <w:vMerge w:val="restart"/>
            <w:shd w:val="clear" w:color="auto" w:fill="FFFFFF"/>
            <w:vAlign w:val="center"/>
          </w:tcPr>
          <w:p w14:paraId="2DE6453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1,566</w:t>
            </w:r>
          </w:p>
          <w:p w14:paraId="75F9E7E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0F4381F6"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,210</w:t>
            </w:r>
          </w:p>
          <w:p w14:paraId="2BDD6E7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68E2C81B"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40F96622" w14:textId="77777777" w:rsidTr="0002561C">
        <w:trPr>
          <w:cantSplit/>
        </w:trPr>
        <w:tc>
          <w:tcPr>
            <w:tcW w:w="1701" w:type="dxa"/>
            <w:gridSpan w:val="2"/>
            <w:vMerge/>
            <w:shd w:val="clear" w:color="auto" w:fill="FFFFFF"/>
          </w:tcPr>
          <w:p w14:paraId="72BBA270"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23539EFF" w14:textId="727D8153"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10.Sınıf</w:t>
            </w:r>
          </w:p>
        </w:tc>
        <w:tc>
          <w:tcPr>
            <w:tcW w:w="597" w:type="dxa"/>
            <w:shd w:val="clear" w:color="auto" w:fill="FFFFFF"/>
            <w:vAlign w:val="center"/>
          </w:tcPr>
          <w:p w14:paraId="5A075D4C"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140</w:t>
            </w:r>
          </w:p>
        </w:tc>
        <w:tc>
          <w:tcPr>
            <w:tcW w:w="1026" w:type="dxa"/>
            <w:gridSpan w:val="2"/>
            <w:shd w:val="clear" w:color="auto" w:fill="FFFFFF"/>
            <w:vAlign w:val="center"/>
          </w:tcPr>
          <w:p w14:paraId="6793237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5,32</w:t>
            </w:r>
          </w:p>
        </w:tc>
        <w:tc>
          <w:tcPr>
            <w:tcW w:w="1071" w:type="dxa"/>
            <w:gridSpan w:val="2"/>
            <w:shd w:val="clear" w:color="auto" w:fill="FFFFFF"/>
            <w:vAlign w:val="center"/>
          </w:tcPr>
          <w:p w14:paraId="12C3A967"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1,084</w:t>
            </w:r>
          </w:p>
        </w:tc>
        <w:tc>
          <w:tcPr>
            <w:tcW w:w="1443" w:type="dxa"/>
            <w:gridSpan w:val="3"/>
            <w:vMerge/>
            <w:shd w:val="clear" w:color="auto" w:fill="FFFFFF"/>
            <w:vAlign w:val="center"/>
          </w:tcPr>
          <w:p w14:paraId="774697D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A3C725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2BFA6B76"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15F8AA13" w14:textId="77777777" w:rsidTr="0002561C">
        <w:trPr>
          <w:cantSplit/>
        </w:trPr>
        <w:tc>
          <w:tcPr>
            <w:tcW w:w="1701" w:type="dxa"/>
            <w:gridSpan w:val="2"/>
            <w:vMerge/>
            <w:shd w:val="clear" w:color="auto" w:fill="FFFFFF"/>
          </w:tcPr>
          <w:p w14:paraId="3ACFFF24"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shd w:val="clear" w:color="auto" w:fill="FFFFFF"/>
          </w:tcPr>
          <w:p w14:paraId="587BEB48" w14:textId="0446DEAD"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11.Sınıf</w:t>
            </w:r>
          </w:p>
        </w:tc>
        <w:tc>
          <w:tcPr>
            <w:tcW w:w="597" w:type="dxa"/>
            <w:shd w:val="clear" w:color="auto" w:fill="FFFFFF"/>
            <w:vAlign w:val="center"/>
          </w:tcPr>
          <w:p w14:paraId="24FE15E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w:t>
            </w:r>
          </w:p>
        </w:tc>
        <w:tc>
          <w:tcPr>
            <w:tcW w:w="1026" w:type="dxa"/>
            <w:gridSpan w:val="2"/>
            <w:shd w:val="clear" w:color="auto" w:fill="FFFFFF"/>
            <w:vAlign w:val="center"/>
          </w:tcPr>
          <w:p w14:paraId="429A21B8"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5,10</w:t>
            </w:r>
          </w:p>
        </w:tc>
        <w:tc>
          <w:tcPr>
            <w:tcW w:w="1071" w:type="dxa"/>
            <w:gridSpan w:val="2"/>
            <w:shd w:val="clear" w:color="auto" w:fill="FFFFFF"/>
            <w:vAlign w:val="center"/>
          </w:tcPr>
          <w:p w14:paraId="2E0C668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1,071</w:t>
            </w:r>
          </w:p>
        </w:tc>
        <w:tc>
          <w:tcPr>
            <w:tcW w:w="1443" w:type="dxa"/>
            <w:gridSpan w:val="3"/>
            <w:vMerge/>
            <w:shd w:val="clear" w:color="auto" w:fill="FFFFFF"/>
            <w:vAlign w:val="center"/>
          </w:tcPr>
          <w:p w14:paraId="2CC675A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49D5AD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33B3DB81"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268C5DA9" w14:textId="0EBF36CF" w:rsidR="004B41F5" w:rsidRPr="0083421C" w:rsidRDefault="00356036" w:rsidP="00DD30E9">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w:t>
      </w:r>
      <w:r w:rsidR="00DD30E9" w:rsidRPr="0083421C">
        <w:rPr>
          <w:rFonts w:ascii="Times New Roman" w:eastAsia="Times New Roman" w:hAnsi="Times New Roman" w:cs="Times New Roman"/>
          <w:sz w:val="20"/>
          <w:szCs w:val="20"/>
        </w:rPr>
        <w:t xml:space="preserve"> 0,05*</w:t>
      </w:r>
    </w:p>
    <w:p w14:paraId="58A66BCE" w14:textId="77777777" w:rsidR="007F640D" w:rsidRPr="0083421C" w:rsidRDefault="007F640D" w:rsidP="007F640D">
      <w:pPr>
        <w:pBdr>
          <w:top w:val="single" w:sz="12" w:space="1" w:color="auto"/>
        </w:pBdr>
        <w:spacing w:after="120" w:line="360" w:lineRule="auto"/>
        <w:rPr>
          <w:rFonts w:ascii="Times New Roman" w:eastAsia="Times New Roman" w:hAnsi="Times New Roman" w:cs="Times New Roman"/>
          <w:sz w:val="20"/>
          <w:szCs w:val="20"/>
        </w:rPr>
      </w:pPr>
    </w:p>
    <w:p w14:paraId="0CC22F26" w14:textId="584650D9" w:rsidR="00DD30E9" w:rsidRPr="0083421C" w:rsidRDefault="00971D9D" w:rsidP="003F2B9B">
      <w:pPr>
        <w:pBdr>
          <w:top w:val="single" w:sz="12" w:space="1" w:color="auto"/>
        </w:pBdr>
        <w:spacing w:after="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sz w:val="24"/>
          <w:szCs w:val="24"/>
        </w:rPr>
        <w:t xml:space="preserve">Tablo </w:t>
      </w:r>
      <w:r w:rsidR="000D4828" w:rsidRPr="0083421C">
        <w:rPr>
          <w:rFonts w:ascii="Times New Roman" w:eastAsia="Times New Roman" w:hAnsi="Times New Roman" w:cs="Times New Roman"/>
          <w:sz w:val="24"/>
          <w:szCs w:val="24"/>
        </w:rPr>
        <w:t>10</w:t>
      </w:r>
      <w:r w:rsidRPr="0083421C">
        <w:rPr>
          <w:rFonts w:ascii="Times New Roman" w:eastAsia="Times New Roman" w:hAnsi="Times New Roman" w:cs="Times New Roman"/>
          <w:sz w:val="24"/>
          <w:szCs w:val="24"/>
        </w:rPr>
        <w:t>. Değerlendirmeye alındığın da  One-Way Anova sonuçları sınıf seviyesi değişkenine göre sportmenlik boyutlarından  BEDSDÖ, PDS, NDK, saldırganlık boyutlarından SE, Yıkıcı ve Edilgen saldırganlık anlamlı fark göstermiştir.</w:t>
      </w:r>
      <w:r w:rsidR="00315250" w:rsidRPr="0083421C">
        <w:rPr>
          <w:rFonts w:ascii="Times New Roman" w:eastAsia="Times New Roman" w:hAnsi="Times New Roman" w:cs="Times New Roman"/>
          <w:sz w:val="24"/>
          <w:szCs w:val="24"/>
        </w:rPr>
        <w:t xml:space="preserve"> Atılganlıkla ilgili herhangi bir değer bulunamamıştır.</w:t>
      </w:r>
      <w:r w:rsidRPr="0083421C">
        <w:rPr>
          <w:rFonts w:ascii="Times New Roman" w:eastAsia="Times New Roman" w:hAnsi="Times New Roman" w:cs="Times New Roman"/>
          <w:sz w:val="24"/>
          <w:szCs w:val="24"/>
        </w:rPr>
        <w:t xml:space="preserve"> 9. Sınıf</w:t>
      </w:r>
      <w:r w:rsidR="00315250" w:rsidRPr="0083421C">
        <w:rPr>
          <w:rFonts w:ascii="Times New Roman" w:eastAsia="Times New Roman" w:hAnsi="Times New Roman" w:cs="Times New Roman"/>
          <w:sz w:val="24"/>
          <w:szCs w:val="24"/>
        </w:rPr>
        <w:t xml:space="preserve">ların BEDSDÖ </w:t>
      </w:r>
      <w:r w:rsidR="00315250" w:rsidRPr="0083421C">
        <w:rPr>
          <w:rFonts w:ascii="Times New Roman" w:eastAsia="Times New Roman" w:hAnsi="Times New Roman" w:cs="Times New Roman"/>
          <w:color w:val="000000"/>
          <w:sz w:val="24"/>
          <w:szCs w:val="24"/>
        </w:rPr>
        <w:t>(</w:t>
      </w:r>
      <w:r w:rsidR="00315250" w:rsidRPr="0083421C">
        <w:rPr>
          <w:rFonts w:ascii="Times New Roman" w:eastAsia="Times New Roman" w:hAnsi="Times New Roman" w:cs="Times New Roman"/>
          <w:color w:val="000000"/>
          <w:sz w:val="20"/>
          <w:szCs w:val="20"/>
        </w:rPr>
        <w:t>x̄=</w:t>
      </w:r>
      <w:r w:rsidR="00315250" w:rsidRPr="0083421C">
        <w:rPr>
          <w:rFonts w:ascii="Times New Roman" w:eastAsia="Times New Roman" w:hAnsi="Times New Roman" w:cs="Times New Roman"/>
          <w:color w:val="000000"/>
          <w:sz w:val="24"/>
          <w:szCs w:val="24"/>
        </w:rPr>
        <w:t>4,17), PDS (</w:t>
      </w:r>
      <w:r w:rsidR="00315250" w:rsidRPr="0083421C">
        <w:rPr>
          <w:rFonts w:ascii="Times New Roman" w:eastAsia="Times New Roman" w:hAnsi="Times New Roman" w:cs="Times New Roman"/>
          <w:color w:val="000000"/>
          <w:sz w:val="20"/>
          <w:szCs w:val="20"/>
        </w:rPr>
        <w:t>x̄=</w:t>
      </w:r>
      <w:r w:rsidR="00315250" w:rsidRPr="0083421C">
        <w:rPr>
          <w:rFonts w:ascii="Times New Roman" w:eastAsia="Times New Roman" w:hAnsi="Times New Roman" w:cs="Times New Roman"/>
          <w:color w:val="000000"/>
          <w:sz w:val="24"/>
          <w:szCs w:val="24"/>
        </w:rPr>
        <w:t>3,99) ve NDK (</w:t>
      </w:r>
      <w:r w:rsidR="00315250" w:rsidRPr="0083421C">
        <w:rPr>
          <w:rFonts w:ascii="Times New Roman" w:eastAsia="Times New Roman" w:hAnsi="Times New Roman" w:cs="Times New Roman"/>
          <w:color w:val="000000"/>
          <w:sz w:val="20"/>
          <w:szCs w:val="20"/>
        </w:rPr>
        <w:t>x̄=</w:t>
      </w:r>
      <w:r w:rsidR="00315250" w:rsidRPr="0083421C">
        <w:rPr>
          <w:rFonts w:ascii="Times New Roman" w:eastAsia="Times New Roman" w:hAnsi="Times New Roman" w:cs="Times New Roman"/>
          <w:color w:val="000000"/>
          <w:sz w:val="24"/>
          <w:szCs w:val="24"/>
        </w:rPr>
        <w:t xml:space="preserve">4,35) değerleri yani tüm sportmenlik puanları 10. ve 11. Sınıflara göre anlamlı düzeyde yüksek bulunmuştur. </w:t>
      </w:r>
      <w:r w:rsidR="00C71A52" w:rsidRPr="0083421C">
        <w:rPr>
          <w:rFonts w:ascii="Times New Roman" w:eastAsia="Times New Roman" w:hAnsi="Times New Roman" w:cs="Times New Roman"/>
          <w:color w:val="000000"/>
          <w:sz w:val="24"/>
          <w:szCs w:val="24"/>
        </w:rPr>
        <w:t>10. Sınıfların SE (</w:t>
      </w:r>
      <w:r w:rsidR="00C71A52" w:rsidRPr="0083421C">
        <w:rPr>
          <w:rFonts w:ascii="Times New Roman" w:eastAsia="Times New Roman" w:hAnsi="Times New Roman" w:cs="Times New Roman"/>
          <w:color w:val="000000"/>
          <w:sz w:val="20"/>
          <w:szCs w:val="20"/>
        </w:rPr>
        <w:t>x̄=</w:t>
      </w:r>
      <w:r w:rsidR="00C71A52" w:rsidRPr="0083421C">
        <w:rPr>
          <w:rFonts w:ascii="Times New Roman" w:eastAsia="Times New Roman" w:hAnsi="Times New Roman" w:cs="Times New Roman"/>
          <w:color w:val="000000"/>
          <w:sz w:val="24"/>
          <w:szCs w:val="24"/>
        </w:rPr>
        <w:t>4,40) puanları, 9. Sınıflara göre (</w:t>
      </w:r>
      <w:r w:rsidR="00C71A52" w:rsidRPr="0083421C">
        <w:rPr>
          <w:rFonts w:ascii="Times New Roman" w:eastAsia="Times New Roman" w:hAnsi="Times New Roman" w:cs="Times New Roman"/>
          <w:color w:val="000000"/>
          <w:sz w:val="20"/>
          <w:szCs w:val="20"/>
        </w:rPr>
        <w:t>x̄=</w:t>
      </w:r>
      <w:r w:rsidR="00C71A52" w:rsidRPr="0083421C">
        <w:rPr>
          <w:rFonts w:ascii="Times New Roman" w:eastAsia="Times New Roman" w:hAnsi="Times New Roman" w:cs="Times New Roman"/>
          <w:color w:val="000000"/>
          <w:sz w:val="24"/>
          <w:szCs w:val="24"/>
        </w:rPr>
        <w:t>4,11) anlamlı seviye yüksek bulunmuştur. 11. Sınıfların SE (</w:t>
      </w:r>
      <w:r w:rsidR="00C71A52" w:rsidRPr="0083421C">
        <w:rPr>
          <w:rFonts w:ascii="Times New Roman" w:eastAsia="Times New Roman" w:hAnsi="Times New Roman" w:cs="Times New Roman"/>
          <w:color w:val="000000"/>
          <w:sz w:val="20"/>
          <w:szCs w:val="20"/>
        </w:rPr>
        <w:t>x̄=</w:t>
      </w:r>
      <w:r w:rsidR="00C71A52" w:rsidRPr="0083421C">
        <w:rPr>
          <w:rFonts w:ascii="Times New Roman" w:eastAsia="Times New Roman" w:hAnsi="Times New Roman" w:cs="Times New Roman"/>
          <w:color w:val="000000"/>
          <w:sz w:val="24"/>
          <w:szCs w:val="24"/>
        </w:rPr>
        <w:t xml:space="preserve">4,46), </w:t>
      </w:r>
      <w:r w:rsidR="007B03EF" w:rsidRPr="0083421C">
        <w:rPr>
          <w:rFonts w:ascii="Times New Roman" w:eastAsia="Times New Roman" w:hAnsi="Times New Roman" w:cs="Times New Roman"/>
          <w:color w:val="000000"/>
          <w:sz w:val="24"/>
          <w:szCs w:val="24"/>
        </w:rPr>
        <w:t xml:space="preserve">Yıkıcı </w:t>
      </w:r>
      <w:r w:rsidR="00C71A52" w:rsidRPr="0083421C">
        <w:rPr>
          <w:rFonts w:ascii="Times New Roman" w:eastAsia="Times New Roman" w:hAnsi="Times New Roman" w:cs="Times New Roman"/>
          <w:color w:val="000000"/>
          <w:sz w:val="24"/>
          <w:szCs w:val="24"/>
        </w:rPr>
        <w:t xml:space="preserve"> (</w:t>
      </w:r>
      <w:r w:rsidR="00C71A52" w:rsidRPr="0083421C">
        <w:rPr>
          <w:rFonts w:ascii="Times New Roman" w:eastAsia="Times New Roman" w:hAnsi="Times New Roman" w:cs="Times New Roman"/>
          <w:color w:val="000000"/>
          <w:sz w:val="20"/>
          <w:szCs w:val="20"/>
        </w:rPr>
        <w:t>x̄=</w:t>
      </w:r>
      <w:r w:rsidR="00C71A52" w:rsidRPr="0083421C">
        <w:rPr>
          <w:rFonts w:ascii="Times New Roman" w:eastAsia="Times New Roman" w:hAnsi="Times New Roman" w:cs="Times New Roman"/>
          <w:color w:val="000000"/>
          <w:sz w:val="24"/>
          <w:szCs w:val="24"/>
        </w:rPr>
        <w:t>4,18) ve Edilgen (</w:t>
      </w:r>
      <w:r w:rsidR="00C71A52" w:rsidRPr="0083421C">
        <w:rPr>
          <w:rFonts w:ascii="Times New Roman" w:eastAsia="Times New Roman" w:hAnsi="Times New Roman" w:cs="Times New Roman"/>
          <w:color w:val="000000"/>
          <w:sz w:val="20"/>
          <w:szCs w:val="20"/>
        </w:rPr>
        <w:t>x̄=</w:t>
      </w:r>
      <w:r w:rsidR="00C71A52" w:rsidRPr="0083421C">
        <w:rPr>
          <w:rFonts w:ascii="Times New Roman" w:eastAsia="Times New Roman" w:hAnsi="Times New Roman" w:cs="Times New Roman"/>
          <w:color w:val="000000"/>
          <w:sz w:val="24"/>
          <w:szCs w:val="24"/>
        </w:rPr>
        <w:t>4,</w:t>
      </w:r>
      <w:r w:rsidR="003F2B9B" w:rsidRPr="0083421C">
        <w:rPr>
          <w:rFonts w:ascii="Times New Roman" w:eastAsia="Times New Roman" w:hAnsi="Times New Roman" w:cs="Times New Roman"/>
          <w:color w:val="000000"/>
          <w:sz w:val="24"/>
          <w:szCs w:val="24"/>
        </w:rPr>
        <w:t>11</w:t>
      </w:r>
      <w:r w:rsidR="00C71A52" w:rsidRPr="0083421C">
        <w:rPr>
          <w:rFonts w:ascii="Times New Roman" w:eastAsia="Times New Roman" w:hAnsi="Times New Roman" w:cs="Times New Roman"/>
          <w:color w:val="000000"/>
          <w:sz w:val="24"/>
          <w:szCs w:val="24"/>
        </w:rPr>
        <w:t xml:space="preserve">) saldırganlık puanları </w:t>
      </w:r>
      <w:r w:rsidR="003F2B9B" w:rsidRPr="0083421C">
        <w:rPr>
          <w:rFonts w:ascii="Times New Roman" w:eastAsia="Times New Roman" w:hAnsi="Times New Roman" w:cs="Times New Roman"/>
          <w:color w:val="000000"/>
          <w:sz w:val="24"/>
          <w:szCs w:val="24"/>
        </w:rPr>
        <w:t xml:space="preserve">9. Sınıflara göre anlamlı düzeyde yüksek bulunmuştur. 10. ve 11. Sınıflar arasında ise herhangi bir değer bulunamamıştır </w:t>
      </w:r>
      <w:r w:rsidR="003F2B9B" w:rsidRPr="0083421C">
        <w:rPr>
          <w:rFonts w:ascii="Times New Roman" w:hAnsi="Times New Roman" w:cs="Times New Roman"/>
          <w:sz w:val="24"/>
          <w:szCs w:val="24"/>
        </w:rPr>
        <w:t>(p˃0,05)</w:t>
      </w:r>
      <w:r w:rsidR="003F2B9B" w:rsidRPr="0083421C">
        <w:rPr>
          <w:rFonts w:ascii="Times New Roman" w:eastAsia="Times New Roman" w:hAnsi="Times New Roman" w:cs="Times New Roman"/>
          <w:color w:val="000000"/>
          <w:sz w:val="24"/>
          <w:szCs w:val="24"/>
        </w:rPr>
        <w:t xml:space="preserve">. </w:t>
      </w:r>
    </w:p>
    <w:p w14:paraId="6E554431" w14:textId="79206D6A" w:rsidR="002A6D39" w:rsidRPr="0083421C" w:rsidRDefault="002A6D39" w:rsidP="007655A3">
      <w:pPr>
        <w:pBdr>
          <w:top w:val="single" w:sz="12" w:space="1" w:color="auto"/>
        </w:pBdr>
        <w:spacing w:after="0" w:line="360" w:lineRule="auto"/>
        <w:jc w:val="both"/>
        <w:rPr>
          <w:rFonts w:ascii="Times New Roman" w:eastAsia="Times New Roman" w:hAnsi="Times New Roman" w:cs="Times New Roman"/>
          <w:sz w:val="24"/>
          <w:szCs w:val="24"/>
        </w:rPr>
      </w:pPr>
    </w:p>
    <w:p w14:paraId="4645A6E5" w14:textId="1820F92A" w:rsidR="002A6D39" w:rsidRPr="0083421C" w:rsidRDefault="002A6D39" w:rsidP="007C0E4A">
      <w:pPr>
        <w:pStyle w:val="2B"/>
      </w:pPr>
      <w:r w:rsidRPr="0083421C">
        <w:lastRenderedPageBreak/>
        <w:t xml:space="preserve"> </w:t>
      </w:r>
      <w:bookmarkStart w:id="158" w:name="_Toc65527405"/>
      <w:r w:rsidRPr="0083421C">
        <w:t>Ortaöğretim öğrencilerinin sporculuk düzeyine göre sportmenlik davranışları ile saldırganlık düzeyi arasında ilişki</w:t>
      </w:r>
      <w:bookmarkEnd w:id="158"/>
    </w:p>
    <w:p w14:paraId="3F47CB7C" w14:textId="77777777" w:rsidR="002A6D39" w:rsidRPr="0083421C" w:rsidRDefault="002A6D39" w:rsidP="00B35DE9">
      <w:pPr>
        <w:spacing w:after="120" w:line="360" w:lineRule="auto"/>
        <w:jc w:val="both"/>
        <w:rPr>
          <w:rFonts w:ascii="Times New Roman" w:eastAsia="Times New Roman" w:hAnsi="Times New Roman" w:cs="Times New Roman"/>
          <w:b/>
          <w:color w:val="000000"/>
          <w:sz w:val="24"/>
          <w:szCs w:val="24"/>
        </w:rPr>
      </w:pPr>
    </w:p>
    <w:p w14:paraId="05C20A78" w14:textId="58FD5E9F" w:rsidR="002A6D39" w:rsidRPr="0083421C" w:rsidRDefault="00165226" w:rsidP="005C3D0C">
      <w:pPr>
        <w:pStyle w:val="ResimYazs"/>
        <w:spacing w:after="120"/>
        <w:rPr>
          <w:rFonts w:ascii="Times New Roman" w:hAnsi="Times New Roman" w:cs="Times New Roman"/>
          <w:i w:val="0"/>
          <w:color w:val="auto"/>
          <w:sz w:val="36"/>
          <w:szCs w:val="24"/>
        </w:rPr>
      </w:pPr>
      <w:bookmarkStart w:id="159" w:name="_Toc65073859"/>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11</w:t>
      </w:r>
      <w:r w:rsidRPr="0083421C">
        <w:rPr>
          <w:rFonts w:ascii="Times New Roman" w:hAnsi="Times New Roman" w:cs="Times New Roman"/>
          <w:b/>
          <w:i w:val="0"/>
          <w:color w:val="auto"/>
          <w:sz w:val="24"/>
        </w:rPr>
        <w:fldChar w:fldCharType="end"/>
      </w:r>
      <w:r w:rsidRPr="0083421C">
        <w:rPr>
          <w:rFonts w:ascii="Times New Roman" w:hAnsi="Times New Roman" w:cs="Times New Roman"/>
          <w:i w:val="0"/>
          <w:color w:val="auto"/>
          <w:sz w:val="24"/>
        </w:rPr>
        <w:t>. Sporculuk düzeyine göre One-Way Anova sonuçları</w:t>
      </w:r>
      <w:bookmarkEnd w:id="159"/>
      <w:r w:rsidR="002A6D39" w:rsidRPr="0083421C">
        <w:rPr>
          <w:rFonts w:ascii="Times New Roman" w:eastAsia="Times New Roman" w:hAnsi="Times New Roman" w:cs="Times New Roman"/>
          <w:i w:val="0"/>
          <w:color w:val="auto"/>
          <w:sz w:val="36"/>
          <w:szCs w:val="24"/>
        </w:rPr>
        <w:t xml:space="preserve"> </w:t>
      </w:r>
    </w:p>
    <w:tbl>
      <w:tblPr>
        <w:tblW w:w="9214" w:type="dxa"/>
        <w:tblLayout w:type="fixed"/>
        <w:tblCellMar>
          <w:left w:w="0" w:type="dxa"/>
          <w:right w:w="0" w:type="dxa"/>
        </w:tblCellMar>
        <w:tblLook w:val="0000" w:firstRow="0" w:lastRow="0" w:firstColumn="0" w:lastColumn="0" w:noHBand="0" w:noVBand="0"/>
      </w:tblPr>
      <w:tblGrid>
        <w:gridCol w:w="1134"/>
        <w:gridCol w:w="426"/>
        <w:gridCol w:w="1559"/>
        <w:gridCol w:w="425"/>
        <w:gridCol w:w="74"/>
        <w:gridCol w:w="840"/>
        <w:gridCol w:w="220"/>
        <w:gridCol w:w="851"/>
        <w:gridCol w:w="850"/>
        <w:gridCol w:w="567"/>
        <w:gridCol w:w="26"/>
        <w:gridCol w:w="966"/>
        <w:gridCol w:w="1276"/>
      </w:tblGrid>
      <w:tr w:rsidR="004D3224" w:rsidRPr="0083421C" w14:paraId="532779E1" w14:textId="77777777" w:rsidTr="0045444F">
        <w:trPr>
          <w:cantSplit/>
        </w:trPr>
        <w:tc>
          <w:tcPr>
            <w:tcW w:w="1134" w:type="dxa"/>
            <w:tcBorders>
              <w:top w:val="single" w:sz="4" w:space="0" w:color="auto"/>
            </w:tcBorders>
            <w:shd w:val="clear" w:color="auto" w:fill="FFFFFF"/>
            <w:vAlign w:val="center"/>
          </w:tcPr>
          <w:p w14:paraId="507A65A4" w14:textId="77777777"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985" w:type="dxa"/>
            <w:gridSpan w:val="2"/>
            <w:tcBorders>
              <w:top w:val="single" w:sz="4" w:space="0" w:color="auto"/>
              <w:bottom w:val="single" w:sz="4" w:space="0" w:color="auto"/>
            </w:tcBorders>
            <w:shd w:val="clear" w:color="auto" w:fill="FFFFFF"/>
            <w:vAlign w:val="center"/>
          </w:tcPr>
          <w:p w14:paraId="4A5C9FA7" w14:textId="77777777"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Sporculuk</w:t>
            </w:r>
          </w:p>
          <w:p w14:paraId="029A3067" w14:textId="4ECBCBB5"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Düzeyi</w:t>
            </w:r>
          </w:p>
        </w:tc>
        <w:tc>
          <w:tcPr>
            <w:tcW w:w="499" w:type="dxa"/>
            <w:gridSpan w:val="2"/>
            <w:tcBorders>
              <w:top w:val="single" w:sz="4" w:space="0" w:color="auto"/>
              <w:bottom w:val="single" w:sz="4" w:space="0" w:color="auto"/>
            </w:tcBorders>
            <w:shd w:val="clear" w:color="auto" w:fill="FFFFFF"/>
            <w:vAlign w:val="center"/>
          </w:tcPr>
          <w:p w14:paraId="703FA181" w14:textId="22572C34" w:rsidR="004D3224"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4D3224" w:rsidRPr="0083421C">
              <w:rPr>
                <w:rFonts w:ascii="Times New Roman" w:eastAsia="Times New Roman" w:hAnsi="Times New Roman" w:cs="Times New Roman"/>
                <w:b/>
                <w:color w:val="000000"/>
                <w:sz w:val="20"/>
                <w:szCs w:val="20"/>
              </w:rPr>
              <w:t>N</w:t>
            </w:r>
          </w:p>
        </w:tc>
        <w:tc>
          <w:tcPr>
            <w:tcW w:w="1060" w:type="dxa"/>
            <w:gridSpan w:val="2"/>
            <w:tcBorders>
              <w:top w:val="single" w:sz="4" w:space="0" w:color="auto"/>
              <w:bottom w:val="single" w:sz="4" w:space="0" w:color="auto"/>
            </w:tcBorders>
            <w:shd w:val="clear" w:color="auto" w:fill="FFFFFF"/>
            <w:vAlign w:val="center"/>
          </w:tcPr>
          <w:p w14:paraId="5423B3A5" w14:textId="7B52CC98"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x̄</w:t>
            </w:r>
          </w:p>
        </w:tc>
        <w:tc>
          <w:tcPr>
            <w:tcW w:w="1701" w:type="dxa"/>
            <w:gridSpan w:val="2"/>
            <w:tcBorders>
              <w:top w:val="single" w:sz="4" w:space="0" w:color="auto"/>
              <w:bottom w:val="single" w:sz="4" w:space="0" w:color="auto"/>
            </w:tcBorders>
            <w:shd w:val="clear" w:color="auto" w:fill="FFFFFF"/>
            <w:vAlign w:val="center"/>
          </w:tcPr>
          <w:p w14:paraId="78AFB35B" w14:textId="77777777" w:rsidR="004D3224" w:rsidRPr="0083421C" w:rsidRDefault="004D3224" w:rsidP="001173F2">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567" w:type="dxa"/>
            <w:tcBorders>
              <w:top w:val="single" w:sz="4" w:space="0" w:color="auto"/>
              <w:bottom w:val="single" w:sz="4" w:space="0" w:color="auto"/>
            </w:tcBorders>
            <w:shd w:val="clear" w:color="auto" w:fill="FFFFFF"/>
            <w:vAlign w:val="center"/>
          </w:tcPr>
          <w:p w14:paraId="078091EA" w14:textId="77777777"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gridSpan w:val="2"/>
            <w:tcBorders>
              <w:top w:val="single" w:sz="4" w:space="0" w:color="auto"/>
              <w:bottom w:val="single" w:sz="4" w:space="0" w:color="auto"/>
            </w:tcBorders>
            <w:shd w:val="clear" w:color="auto" w:fill="FFFFFF"/>
            <w:vAlign w:val="center"/>
          </w:tcPr>
          <w:p w14:paraId="6A6A6831" w14:textId="77777777" w:rsidR="004D3224" w:rsidRPr="0083421C" w:rsidRDefault="004D3224"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276" w:type="dxa"/>
            <w:tcBorders>
              <w:top w:val="single" w:sz="4" w:space="0" w:color="auto"/>
              <w:bottom w:val="single" w:sz="4" w:space="0" w:color="auto"/>
            </w:tcBorders>
            <w:shd w:val="clear" w:color="auto" w:fill="FFFFFF"/>
          </w:tcPr>
          <w:p w14:paraId="0F2C03C2" w14:textId="09524D83" w:rsidR="004D3224" w:rsidRPr="0083421C" w:rsidRDefault="0045444F" w:rsidP="001173F2">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4D3224" w:rsidRPr="0083421C">
              <w:rPr>
                <w:rFonts w:ascii="Times New Roman" w:eastAsia="Times New Roman" w:hAnsi="Times New Roman" w:cs="Times New Roman"/>
                <w:b/>
                <w:color w:val="000000"/>
                <w:sz w:val="20"/>
                <w:szCs w:val="20"/>
              </w:rPr>
              <w:t>Post Hoc</w:t>
            </w:r>
          </w:p>
          <w:p w14:paraId="2698E8CB" w14:textId="7717C546" w:rsidR="004D3224" w:rsidRPr="0083421C" w:rsidRDefault="0045444F" w:rsidP="001173F2">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4D3224" w:rsidRPr="0083421C">
              <w:rPr>
                <w:rFonts w:ascii="Times New Roman" w:eastAsia="Times New Roman" w:hAnsi="Times New Roman" w:cs="Times New Roman"/>
                <w:b/>
                <w:color w:val="000000"/>
                <w:sz w:val="20"/>
                <w:szCs w:val="20"/>
              </w:rPr>
              <w:t>Tukey</w:t>
            </w:r>
          </w:p>
        </w:tc>
      </w:tr>
      <w:tr w:rsidR="0045444F" w:rsidRPr="0083421C" w14:paraId="4989A176" w14:textId="77777777" w:rsidTr="0045444F">
        <w:trPr>
          <w:cantSplit/>
        </w:trPr>
        <w:tc>
          <w:tcPr>
            <w:tcW w:w="1560" w:type="dxa"/>
            <w:gridSpan w:val="2"/>
            <w:vMerge w:val="restart"/>
            <w:tcBorders>
              <w:top w:val="single" w:sz="4" w:space="0" w:color="auto"/>
            </w:tcBorders>
            <w:shd w:val="clear" w:color="auto" w:fill="FFFFFF"/>
          </w:tcPr>
          <w:p w14:paraId="648A59D2" w14:textId="77777777" w:rsidR="0045444F" w:rsidRPr="00B7516A" w:rsidRDefault="0045444F" w:rsidP="0045444F">
            <w:pPr>
              <w:widowControl w:val="0"/>
              <w:autoSpaceDE w:val="0"/>
              <w:autoSpaceDN w:val="0"/>
              <w:adjustRightInd w:val="0"/>
              <w:spacing w:after="0" w:line="240" w:lineRule="auto"/>
              <w:rPr>
                <w:rFonts w:ascii="Times New Roman" w:eastAsia="Times New Roman" w:hAnsi="Times New Roman" w:cs="Times New Roman"/>
                <w:b/>
                <w:sz w:val="20"/>
                <w:szCs w:val="18"/>
              </w:rPr>
            </w:pPr>
            <w:r w:rsidRPr="00B7516A">
              <w:rPr>
                <w:rFonts w:ascii="Times New Roman" w:eastAsia="Times New Roman" w:hAnsi="Times New Roman" w:cs="Times New Roman"/>
                <w:b/>
                <w:sz w:val="20"/>
                <w:szCs w:val="18"/>
              </w:rPr>
              <w:t>Beden Eğitimi Dersi</w:t>
            </w:r>
          </w:p>
          <w:p w14:paraId="2C7B872E" w14:textId="2AA4B4EB"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B7516A">
              <w:rPr>
                <w:rFonts w:ascii="Times New Roman" w:eastAsia="Times New Roman" w:hAnsi="Times New Roman" w:cs="Times New Roman"/>
                <w:b/>
                <w:sz w:val="20"/>
                <w:szCs w:val="18"/>
              </w:rPr>
              <w:t>Sportmenlik Davranış Ölçeği</w:t>
            </w:r>
          </w:p>
        </w:tc>
        <w:tc>
          <w:tcPr>
            <w:tcW w:w="1559" w:type="dxa"/>
            <w:shd w:val="clear" w:color="auto" w:fill="FFFFFF"/>
          </w:tcPr>
          <w:p w14:paraId="19FDAC68" w14:textId="5E1AF876"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tcBorders>
              <w:top w:val="single" w:sz="4" w:space="0" w:color="auto"/>
            </w:tcBorders>
            <w:shd w:val="clear" w:color="auto" w:fill="FFFFFF"/>
            <w:vAlign w:val="center"/>
          </w:tcPr>
          <w:p w14:paraId="33CBCA34" w14:textId="62AE21A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tcBorders>
              <w:top w:val="single" w:sz="4" w:space="0" w:color="auto"/>
            </w:tcBorders>
            <w:shd w:val="clear" w:color="auto" w:fill="FFFFFF"/>
            <w:vAlign w:val="center"/>
          </w:tcPr>
          <w:p w14:paraId="2C18FE1D" w14:textId="3C1AD181"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3,97</w:t>
            </w:r>
          </w:p>
        </w:tc>
        <w:tc>
          <w:tcPr>
            <w:tcW w:w="1071" w:type="dxa"/>
            <w:gridSpan w:val="2"/>
            <w:tcBorders>
              <w:top w:val="single" w:sz="4" w:space="0" w:color="auto"/>
            </w:tcBorders>
            <w:shd w:val="clear" w:color="auto" w:fill="FFFFFF"/>
            <w:vAlign w:val="center"/>
          </w:tcPr>
          <w:p w14:paraId="55D9747A" w14:textId="6BE4157B"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,606</w:t>
            </w:r>
          </w:p>
        </w:tc>
        <w:tc>
          <w:tcPr>
            <w:tcW w:w="1443" w:type="dxa"/>
            <w:gridSpan w:val="3"/>
            <w:vMerge w:val="restart"/>
            <w:shd w:val="clear" w:color="auto" w:fill="FFFFFF"/>
            <w:vAlign w:val="center"/>
          </w:tcPr>
          <w:p w14:paraId="669A2247"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3,223</w:t>
            </w:r>
          </w:p>
          <w:p w14:paraId="14C56DF0" w14:textId="69C285F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2D171170"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,041</w:t>
            </w:r>
          </w:p>
          <w:p w14:paraId="19A275E3" w14:textId="4221FDEC"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tcBorders>
              <w:top w:val="single" w:sz="4" w:space="0" w:color="auto"/>
            </w:tcBorders>
            <w:shd w:val="clear" w:color="auto" w:fill="FFFFFF"/>
            <w:vAlign w:val="center"/>
          </w:tcPr>
          <w:p w14:paraId="08914ED3" w14:textId="0D19A50D"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54EE9188" w14:textId="77777777" w:rsidTr="0045444F">
        <w:trPr>
          <w:cantSplit/>
        </w:trPr>
        <w:tc>
          <w:tcPr>
            <w:tcW w:w="1560" w:type="dxa"/>
            <w:gridSpan w:val="2"/>
            <w:vMerge/>
            <w:shd w:val="clear" w:color="auto" w:fill="FFFFFF"/>
          </w:tcPr>
          <w:p w14:paraId="4003F72C"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732E1B83" w14:textId="23DCF0C7"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4AE26A33" w14:textId="4D4DE79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6B10F8DF" w14:textId="281904CC"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3,81</w:t>
            </w:r>
          </w:p>
        </w:tc>
        <w:tc>
          <w:tcPr>
            <w:tcW w:w="1071" w:type="dxa"/>
            <w:gridSpan w:val="2"/>
            <w:shd w:val="clear" w:color="auto" w:fill="FFFFFF"/>
            <w:vAlign w:val="center"/>
          </w:tcPr>
          <w:p w14:paraId="052874C2" w14:textId="62D9DC5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,611</w:t>
            </w:r>
          </w:p>
        </w:tc>
        <w:tc>
          <w:tcPr>
            <w:tcW w:w="1443" w:type="dxa"/>
            <w:gridSpan w:val="3"/>
            <w:vMerge/>
            <w:shd w:val="clear" w:color="auto" w:fill="FFFFFF"/>
            <w:vAlign w:val="center"/>
          </w:tcPr>
          <w:p w14:paraId="7C13DFC2"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217C18E7"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vAlign w:val="center"/>
          </w:tcPr>
          <w:p w14:paraId="30D42079" w14:textId="6BFA6661"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3˃2</w:t>
            </w:r>
          </w:p>
        </w:tc>
      </w:tr>
      <w:tr w:rsidR="0045444F" w:rsidRPr="0083421C" w14:paraId="1C916A5C" w14:textId="77777777" w:rsidTr="0045444F">
        <w:trPr>
          <w:cantSplit/>
        </w:trPr>
        <w:tc>
          <w:tcPr>
            <w:tcW w:w="1560" w:type="dxa"/>
            <w:gridSpan w:val="2"/>
            <w:vMerge/>
            <w:shd w:val="clear" w:color="auto" w:fill="FFFFFF"/>
          </w:tcPr>
          <w:p w14:paraId="5F51E47F"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63B7D106" w14:textId="0AB67B7D"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1DDABACF" w14:textId="40BBA471"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6B3D52B1" w14:textId="5AE74528"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4,01</w:t>
            </w:r>
          </w:p>
        </w:tc>
        <w:tc>
          <w:tcPr>
            <w:tcW w:w="1071" w:type="dxa"/>
            <w:gridSpan w:val="2"/>
            <w:shd w:val="clear" w:color="auto" w:fill="FFFFFF"/>
            <w:vAlign w:val="center"/>
          </w:tcPr>
          <w:p w14:paraId="2A9A32AF" w14:textId="7554EEE9"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,611</w:t>
            </w:r>
          </w:p>
        </w:tc>
        <w:tc>
          <w:tcPr>
            <w:tcW w:w="1443" w:type="dxa"/>
            <w:gridSpan w:val="3"/>
            <w:vMerge/>
            <w:shd w:val="clear" w:color="auto" w:fill="FFFFFF"/>
            <w:vAlign w:val="center"/>
          </w:tcPr>
          <w:p w14:paraId="78972A14"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A363E8B"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vAlign w:val="center"/>
          </w:tcPr>
          <w:p w14:paraId="6E0A4F4F"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202C7117" w14:textId="77777777" w:rsidTr="0045444F">
        <w:trPr>
          <w:cantSplit/>
        </w:trPr>
        <w:tc>
          <w:tcPr>
            <w:tcW w:w="1560" w:type="dxa"/>
            <w:gridSpan w:val="2"/>
            <w:vMerge w:val="restart"/>
            <w:shd w:val="clear" w:color="auto" w:fill="FFFFFF"/>
            <w:vAlign w:val="center"/>
          </w:tcPr>
          <w:p w14:paraId="47EC9295" w14:textId="77777777" w:rsidR="005533D9"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ozitif </w:t>
            </w:r>
          </w:p>
          <w:p w14:paraId="11AA0B30" w14:textId="107A8929"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ergileme</w:t>
            </w:r>
          </w:p>
        </w:tc>
        <w:tc>
          <w:tcPr>
            <w:tcW w:w="1559" w:type="dxa"/>
            <w:shd w:val="clear" w:color="auto" w:fill="FFFFFF"/>
          </w:tcPr>
          <w:p w14:paraId="437BFA04" w14:textId="750A7ED7"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06335388" w14:textId="79A0492E"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7A184758" w14:textId="565E699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1071" w:type="dxa"/>
            <w:gridSpan w:val="2"/>
            <w:shd w:val="clear" w:color="auto" w:fill="FFFFFF"/>
            <w:vAlign w:val="center"/>
          </w:tcPr>
          <w:p w14:paraId="1075EAFD" w14:textId="7F06875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,780</w:t>
            </w:r>
          </w:p>
        </w:tc>
        <w:tc>
          <w:tcPr>
            <w:tcW w:w="1443" w:type="dxa"/>
            <w:gridSpan w:val="3"/>
            <w:vMerge w:val="restart"/>
            <w:shd w:val="clear" w:color="auto" w:fill="FFFFFF"/>
            <w:vAlign w:val="center"/>
          </w:tcPr>
          <w:p w14:paraId="27471B5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1,478</w:t>
            </w:r>
          </w:p>
          <w:p w14:paraId="1353C5E9" w14:textId="6C056D8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2C1BBB0E"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sz w:val="20"/>
                <w:szCs w:val="20"/>
              </w:rPr>
              <w:t>,230</w:t>
            </w:r>
          </w:p>
          <w:p w14:paraId="0FCBAA1F" w14:textId="6DF005C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134A3052" w14:textId="6E351A40"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3265CB20" w14:textId="77777777" w:rsidTr="0045444F">
        <w:trPr>
          <w:cantSplit/>
        </w:trPr>
        <w:tc>
          <w:tcPr>
            <w:tcW w:w="1560" w:type="dxa"/>
            <w:gridSpan w:val="2"/>
            <w:vMerge/>
            <w:shd w:val="clear" w:color="auto" w:fill="FFFFFF"/>
            <w:vAlign w:val="center"/>
          </w:tcPr>
          <w:p w14:paraId="63FB34C7"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724A3B0" w14:textId="5843E0FF"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13A87846" w14:textId="15246A84"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411AC708" w14:textId="3884317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3,67</w:t>
            </w:r>
          </w:p>
        </w:tc>
        <w:tc>
          <w:tcPr>
            <w:tcW w:w="1071" w:type="dxa"/>
            <w:gridSpan w:val="2"/>
            <w:shd w:val="clear" w:color="auto" w:fill="FFFFFF"/>
            <w:vAlign w:val="center"/>
          </w:tcPr>
          <w:p w14:paraId="3B526130" w14:textId="426A4FB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,730</w:t>
            </w:r>
          </w:p>
        </w:tc>
        <w:tc>
          <w:tcPr>
            <w:tcW w:w="1443" w:type="dxa"/>
            <w:gridSpan w:val="3"/>
            <w:vMerge/>
            <w:shd w:val="clear" w:color="auto" w:fill="FFFFFF"/>
            <w:vAlign w:val="center"/>
          </w:tcPr>
          <w:p w14:paraId="62673BC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2D6C9310"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3952A3E1" w14:textId="063CF693"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7D764D1A" w14:textId="77777777" w:rsidTr="0045444F">
        <w:trPr>
          <w:cantSplit/>
        </w:trPr>
        <w:tc>
          <w:tcPr>
            <w:tcW w:w="1560" w:type="dxa"/>
            <w:gridSpan w:val="2"/>
            <w:vMerge/>
            <w:shd w:val="clear" w:color="auto" w:fill="FFFFFF"/>
            <w:vAlign w:val="center"/>
          </w:tcPr>
          <w:p w14:paraId="062E630B"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C9A5D5C" w14:textId="1AB3EA20"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08FC6D63" w14:textId="311706B9"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56FD3612" w14:textId="0380DCC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3,83</w:t>
            </w:r>
          </w:p>
        </w:tc>
        <w:tc>
          <w:tcPr>
            <w:tcW w:w="1071" w:type="dxa"/>
            <w:gridSpan w:val="2"/>
            <w:shd w:val="clear" w:color="auto" w:fill="FFFFFF"/>
            <w:vAlign w:val="center"/>
          </w:tcPr>
          <w:p w14:paraId="4B1038D7" w14:textId="01A261B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,722</w:t>
            </w:r>
          </w:p>
        </w:tc>
        <w:tc>
          <w:tcPr>
            <w:tcW w:w="1443" w:type="dxa"/>
            <w:gridSpan w:val="3"/>
            <w:vMerge/>
            <w:shd w:val="clear" w:color="auto" w:fill="FFFFFF"/>
            <w:vAlign w:val="center"/>
          </w:tcPr>
          <w:p w14:paraId="486163F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B4444EE"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65154EA0"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4FD83937" w14:textId="77777777" w:rsidTr="0045444F">
        <w:trPr>
          <w:cantSplit/>
        </w:trPr>
        <w:tc>
          <w:tcPr>
            <w:tcW w:w="1560" w:type="dxa"/>
            <w:gridSpan w:val="2"/>
            <w:vMerge w:val="restart"/>
            <w:shd w:val="clear" w:color="auto" w:fill="FFFFFF"/>
            <w:vAlign w:val="center"/>
          </w:tcPr>
          <w:p w14:paraId="0039D38A" w14:textId="77777777" w:rsidR="0045444F"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egatif </w:t>
            </w:r>
          </w:p>
          <w:p w14:paraId="3E78DDC0" w14:textId="4575016A"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avranıştan </w:t>
            </w:r>
            <w:r w:rsidRPr="0083421C">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açınma</w:t>
            </w:r>
          </w:p>
        </w:tc>
        <w:tc>
          <w:tcPr>
            <w:tcW w:w="1559" w:type="dxa"/>
            <w:shd w:val="clear" w:color="auto" w:fill="FFFFFF"/>
          </w:tcPr>
          <w:p w14:paraId="3DDFD99B" w14:textId="6AD76DC7"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4FABD464" w14:textId="5B69A698"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0DFFEC4E" w14:textId="4D8C3FE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4,19</w:t>
            </w:r>
          </w:p>
        </w:tc>
        <w:tc>
          <w:tcPr>
            <w:tcW w:w="1071" w:type="dxa"/>
            <w:gridSpan w:val="2"/>
            <w:shd w:val="clear" w:color="auto" w:fill="FFFFFF"/>
            <w:vAlign w:val="center"/>
          </w:tcPr>
          <w:p w14:paraId="2E1915FF" w14:textId="187CCCF4"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,686</w:t>
            </w:r>
          </w:p>
        </w:tc>
        <w:tc>
          <w:tcPr>
            <w:tcW w:w="1443" w:type="dxa"/>
            <w:gridSpan w:val="3"/>
            <w:vMerge w:val="restart"/>
            <w:shd w:val="clear" w:color="auto" w:fill="FFFFFF"/>
            <w:vAlign w:val="center"/>
          </w:tcPr>
          <w:p w14:paraId="11F7588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3,629</w:t>
            </w:r>
          </w:p>
          <w:p w14:paraId="7232E782" w14:textId="25DC5D6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247835BE"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sz w:val="20"/>
                <w:szCs w:val="20"/>
              </w:rPr>
              <w:t>,</w:t>
            </w:r>
            <w:r w:rsidRPr="0083421C">
              <w:rPr>
                <w:rFonts w:ascii="Times New Roman" w:hAnsi="Times New Roman" w:cs="Times New Roman"/>
                <w:b/>
                <w:sz w:val="20"/>
                <w:szCs w:val="20"/>
              </w:rPr>
              <w:t>028</w:t>
            </w:r>
          </w:p>
          <w:p w14:paraId="5C55C23F" w14:textId="590B603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6109CBB1" w14:textId="6BCC197A"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7178DEC5" w14:textId="77777777" w:rsidTr="0045444F">
        <w:trPr>
          <w:cantSplit/>
        </w:trPr>
        <w:tc>
          <w:tcPr>
            <w:tcW w:w="1560" w:type="dxa"/>
            <w:gridSpan w:val="2"/>
            <w:vMerge/>
            <w:shd w:val="clear" w:color="auto" w:fill="FFFFFF"/>
            <w:vAlign w:val="center"/>
          </w:tcPr>
          <w:p w14:paraId="3517CCBF"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6D168616" w14:textId="14E28220"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1422FDDE" w14:textId="7F2908AE"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1D71FB80" w14:textId="06CF5C8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3,96</w:t>
            </w:r>
          </w:p>
        </w:tc>
        <w:tc>
          <w:tcPr>
            <w:tcW w:w="1071" w:type="dxa"/>
            <w:gridSpan w:val="2"/>
            <w:shd w:val="clear" w:color="auto" w:fill="FFFFFF"/>
            <w:vAlign w:val="center"/>
          </w:tcPr>
          <w:p w14:paraId="38CA2CC6" w14:textId="5C1D36C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,709</w:t>
            </w:r>
          </w:p>
        </w:tc>
        <w:tc>
          <w:tcPr>
            <w:tcW w:w="1443" w:type="dxa"/>
            <w:gridSpan w:val="3"/>
            <w:vMerge/>
            <w:shd w:val="clear" w:color="auto" w:fill="FFFFFF"/>
            <w:vAlign w:val="center"/>
          </w:tcPr>
          <w:p w14:paraId="3F24888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7795E899"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4D091BB5" w14:textId="73A381FF"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3˃2</w:t>
            </w:r>
          </w:p>
        </w:tc>
      </w:tr>
      <w:tr w:rsidR="0045444F" w:rsidRPr="0083421C" w14:paraId="006F49E6" w14:textId="77777777" w:rsidTr="0045444F">
        <w:trPr>
          <w:cantSplit/>
        </w:trPr>
        <w:tc>
          <w:tcPr>
            <w:tcW w:w="1560" w:type="dxa"/>
            <w:gridSpan w:val="2"/>
            <w:vMerge/>
            <w:shd w:val="clear" w:color="auto" w:fill="FFFFFF"/>
            <w:vAlign w:val="center"/>
          </w:tcPr>
          <w:p w14:paraId="45071A9C"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C94B401" w14:textId="278DC6D1"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2FCA6255" w14:textId="643EF7E4"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022B13CD" w14:textId="67CB4FA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4,19</w:t>
            </w:r>
          </w:p>
        </w:tc>
        <w:tc>
          <w:tcPr>
            <w:tcW w:w="1071" w:type="dxa"/>
            <w:gridSpan w:val="2"/>
            <w:shd w:val="clear" w:color="auto" w:fill="FFFFFF"/>
            <w:vAlign w:val="center"/>
          </w:tcPr>
          <w:p w14:paraId="49A3466F" w14:textId="7DBC827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,755</w:t>
            </w:r>
          </w:p>
        </w:tc>
        <w:tc>
          <w:tcPr>
            <w:tcW w:w="1443" w:type="dxa"/>
            <w:gridSpan w:val="3"/>
            <w:vMerge/>
            <w:shd w:val="clear" w:color="auto" w:fill="FFFFFF"/>
            <w:vAlign w:val="center"/>
          </w:tcPr>
          <w:p w14:paraId="17D1FB8D"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DAC17ED"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7E1ED8C7"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24BE5465" w14:textId="77777777" w:rsidTr="0045444F">
        <w:trPr>
          <w:cantSplit/>
        </w:trPr>
        <w:tc>
          <w:tcPr>
            <w:tcW w:w="1560" w:type="dxa"/>
            <w:gridSpan w:val="2"/>
            <w:vMerge w:val="restart"/>
            <w:shd w:val="clear" w:color="auto" w:fill="FFFFFF"/>
            <w:vAlign w:val="center"/>
          </w:tcPr>
          <w:p w14:paraId="4872BCEB" w14:textId="640FD43D"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559" w:type="dxa"/>
            <w:shd w:val="clear" w:color="auto" w:fill="FFFFFF"/>
          </w:tcPr>
          <w:p w14:paraId="74C65E55" w14:textId="79B2016B"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791DDBCF" w14:textId="5EB8C942"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09869B00" w14:textId="43E5777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4,35</w:t>
            </w:r>
          </w:p>
        </w:tc>
        <w:tc>
          <w:tcPr>
            <w:tcW w:w="1071" w:type="dxa"/>
            <w:gridSpan w:val="2"/>
            <w:shd w:val="clear" w:color="auto" w:fill="FFFFFF"/>
            <w:vAlign w:val="center"/>
          </w:tcPr>
          <w:p w14:paraId="0BF4F9CA" w14:textId="55256D58"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,945</w:t>
            </w:r>
          </w:p>
        </w:tc>
        <w:tc>
          <w:tcPr>
            <w:tcW w:w="1443" w:type="dxa"/>
            <w:gridSpan w:val="3"/>
            <w:vMerge w:val="restart"/>
            <w:shd w:val="clear" w:color="auto" w:fill="FFFFFF"/>
            <w:vAlign w:val="center"/>
          </w:tcPr>
          <w:p w14:paraId="323BB1CB"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2,932</w:t>
            </w:r>
          </w:p>
          <w:p w14:paraId="5F259558" w14:textId="42076F0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75D2AB1D"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sz w:val="20"/>
                <w:szCs w:val="20"/>
              </w:rPr>
              <w:t>,055</w:t>
            </w:r>
          </w:p>
          <w:p w14:paraId="72B8D37E" w14:textId="3720867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379686CE" w14:textId="0E8481D0"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6EBD4B25" w14:textId="77777777" w:rsidTr="0045444F">
        <w:trPr>
          <w:cantSplit/>
        </w:trPr>
        <w:tc>
          <w:tcPr>
            <w:tcW w:w="1560" w:type="dxa"/>
            <w:gridSpan w:val="2"/>
            <w:vMerge/>
            <w:shd w:val="clear" w:color="auto" w:fill="FFFFFF"/>
            <w:vAlign w:val="center"/>
          </w:tcPr>
          <w:p w14:paraId="34B86C13"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2216F663" w14:textId="79B1213C"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65F6F381" w14:textId="720DC43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4DE876E7" w14:textId="17E0A3A2"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4,49</w:t>
            </w:r>
          </w:p>
        </w:tc>
        <w:tc>
          <w:tcPr>
            <w:tcW w:w="1071" w:type="dxa"/>
            <w:gridSpan w:val="2"/>
            <w:shd w:val="clear" w:color="auto" w:fill="FFFFFF"/>
            <w:vAlign w:val="center"/>
          </w:tcPr>
          <w:p w14:paraId="6A2649FE" w14:textId="1FF24F7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,865</w:t>
            </w:r>
          </w:p>
        </w:tc>
        <w:tc>
          <w:tcPr>
            <w:tcW w:w="1443" w:type="dxa"/>
            <w:gridSpan w:val="3"/>
            <w:vMerge/>
            <w:shd w:val="clear" w:color="auto" w:fill="FFFFFF"/>
            <w:vAlign w:val="center"/>
          </w:tcPr>
          <w:p w14:paraId="59F17974"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1FCD2B5D"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1D05488F" w14:textId="0C74C15D"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7E0386B0" w14:textId="77777777" w:rsidTr="0045444F">
        <w:trPr>
          <w:cantSplit/>
        </w:trPr>
        <w:tc>
          <w:tcPr>
            <w:tcW w:w="1560" w:type="dxa"/>
            <w:gridSpan w:val="2"/>
            <w:vMerge/>
            <w:shd w:val="clear" w:color="auto" w:fill="FFFFFF"/>
            <w:vAlign w:val="center"/>
          </w:tcPr>
          <w:p w14:paraId="6EF8C94B"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594F3004" w14:textId="273F148A"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4DF1E756" w14:textId="152E3B25"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5444BEEF" w14:textId="2DDEC13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4,20</w:t>
            </w:r>
          </w:p>
        </w:tc>
        <w:tc>
          <w:tcPr>
            <w:tcW w:w="1071" w:type="dxa"/>
            <w:gridSpan w:val="2"/>
            <w:shd w:val="clear" w:color="auto" w:fill="FFFFFF"/>
            <w:vAlign w:val="center"/>
          </w:tcPr>
          <w:p w14:paraId="6C5DB7DB" w14:textId="55A693D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,945</w:t>
            </w:r>
          </w:p>
        </w:tc>
        <w:tc>
          <w:tcPr>
            <w:tcW w:w="1443" w:type="dxa"/>
            <w:gridSpan w:val="3"/>
            <w:vMerge/>
            <w:shd w:val="clear" w:color="auto" w:fill="FFFFFF"/>
            <w:vAlign w:val="center"/>
          </w:tcPr>
          <w:p w14:paraId="62632F03"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120F7A02"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76C85220"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6A637275" w14:textId="77777777" w:rsidTr="0045444F">
        <w:trPr>
          <w:cantSplit/>
        </w:trPr>
        <w:tc>
          <w:tcPr>
            <w:tcW w:w="1560" w:type="dxa"/>
            <w:gridSpan w:val="2"/>
            <w:vMerge w:val="restart"/>
            <w:shd w:val="clear" w:color="auto" w:fill="FFFFFF"/>
            <w:vAlign w:val="center"/>
          </w:tcPr>
          <w:p w14:paraId="2555C1A5" w14:textId="77777777" w:rsidR="0045444F"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685311E2" w14:textId="65F28D56"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559" w:type="dxa"/>
            <w:shd w:val="clear" w:color="auto" w:fill="FFFFFF"/>
          </w:tcPr>
          <w:p w14:paraId="55E2065C" w14:textId="39CCB9A5"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5B1AC98B" w14:textId="299FABF9"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2DB2B655" w14:textId="7283C3C0"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3,99</w:t>
            </w:r>
          </w:p>
        </w:tc>
        <w:tc>
          <w:tcPr>
            <w:tcW w:w="1071" w:type="dxa"/>
            <w:gridSpan w:val="2"/>
            <w:shd w:val="clear" w:color="auto" w:fill="FFFFFF"/>
            <w:vAlign w:val="center"/>
          </w:tcPr>
          <w:p w14:paraId="3C09B6BE" w14:textId="43F9929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1,269</w:t>
            </w:r>
          </w:p>
        </w:tc>
        <w:tc>
          <w:tcPr>
            <w:tcW w:w="1443" w:type="dxa"/>
            <w:gridSpan w:val="3"/>
            <w:vMerge w:val="restart"/>
            <w:shd w:val="clear" w:color="auto" w:fill="FFFFFF"/>
            <w:vAlign w:val="center"/>
          </w:tcPr>
          <w:p w14:paraId="27ADE4EC"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3,999</w:t>
            </w:r>
          </w:p>
          <w:p w14:paraId="32947464" w14:textId="38E0EB41"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448DE789"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,019</w:t>
            </w:r>
          </w:p>
          <w:p w14:paraId="71ED97E0" w14:textId="5533F013"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42E871D3"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1D9AF843" w14:textId="77777777" w:rsidTr="0045444F">
        <w:trPr>
          <w:cantSplit/>
        </w:trPr>
        <w:tc>
          <w:tcPr>
            <w:tcW w:w="1560" w:type="dxa"/>
            <w:gridSpan w:val="2"/>
            <w:vMerge/>
            <w:shd w:val="clear" w:color="auto" w:fill="FFFFFF"/>
            <w:vAlign w:val="center"/>
          </w:tcPr>
          <w:p w14:paraId="042AE54C"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7CAB5292" w14:textId="1890D6DB"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538BB38F" w14:textId="6D95256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31744CFE" w14:textId="587A603C"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4,16</w:t>
            </w:r>
          </w:p>
        </w:tc>
        <w:tc>
          <w:tcPr>
            <w:tcW w:w="1071" w:type="dxa"/>
            <w:gridSpan w:val="2"/>
            <w:shd w:val="clear" w:color="auto" w:fill="FFFFFF"/>
            <w:vAlign w:val="center"/>
          </w:tcPr>
          <w:p w14:paraId="55BA7028" w14:textId="69CAB769"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1,160</w:t>
            </w:r>
          </w:p>
        </w:tc>
        <w:tc>
          <w:tcPr>
            <w:tcW w:w="1443" w:type="dxa"/>
            <w:gridSpan w:val="3"/>
            <w:vMerge/>
            <w:shd w:val="clear" w:color="auto" w:fill="FFFFFF"/>
            <w:vAlign w:val="center"/>
          </w:tcPr>
          <w:p w14:paraId="6C6D9E19"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445710AE"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5B27B6C1" w14:textId="625E44E4"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2˃3</w:t>
            </w:r>
          </w:p>
        </w:tc>
      </w:tr>
      <w:tr w:rsidR="0045444F" w:rsidRPr="0083421C" w14:paraId="19243DF0" w14:textId="77777777" w:rsidTr="0045444F">
        <w:trPr>
          <w:cantSplit/>
        </w:trPr>
        <w:tc>
          <w:tcPr>
            <w:tcW w:w="1560" w:type="dxa"/>
            <w:gridSpan w:val="2"/>
            <w:vMerge/>
            <w:shd w:val="clear" w:color="auto" w:fill="FFFFFF"/>
            <w:vAlign w:val="center"/>
          </w:tcPr>
          <w:p w14:paraId="5D32D644"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252C3D3" w14:textId="225B5048"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3C2F3651" w14:textId="0DC8D83B"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7A4391E6" w14:textId="20EB1A4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3,70</w:t>
            </w:r>
          </w:p>
        </w:tc>
        <w:tc>
          <w:tcPr>
            <w:tcW w:w="1071" w:type="dxa"/>
            <w:gridSpan w:val="2"/>
            <w:shd w:val="clear" w:color="auto" w:fill="FFFFFF"/>
            <w:vAlign w:val="center"/>
          </w:tcPr>
          <w:p w14:paraId="0D41188C" w14:textId="765BD52E"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1,302</w:t>
            </w:r>
          </w:p>
        </w:tc>
        <w:tc>
          <w:tcPr>
            <w:tcW w:w="1443" w:type="dxa"/>
            <w:gridSpan w:val="3"/>
            <w:vMerge/>
            <w:shd w:val="clear" w:color="auto" w:fill="FFFFFF"/>
            <w:vAlign w:val="center"/>
          </w:tcPr>
          <w:p w14:paraId="15576D3B"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6063704"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47797257"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05241D10" w14:textId="77777777" w:rsidTr="0045444F">
        <w:trPr>
          <w:cantSplit/>
        </w:trPr>
        <w:tc>
          <w:tcPr>
            <w:tcW w:w="1560" w:type="dxa"/>
            <w:gridSpan w:val="2"/>
            <w:vMerge w:val="restart"/>
            <w:shd w:val="clear" w:color="auto" w:fill="FFFFFF"/>
            <w:vAlign w:val="center"/>
          </w:tcPr>
          <w:p w14:paraId="1E68DADC" w14:textId="1B035BA0"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559" w:type="dxa"/>
            <w:shd w:val="clear" w:color="auto" w:fill="FFFFFF"/>
          </w:tcPr>
          <w:p w14:paraId="37A0E604" w14:textId="073BE0A4"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32A4F4DB" w14:textId="6D1C13FE"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7D524162" w14:textId="3C0E392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3,93</w:t>
            </w:r>
          </w:p>
        </w:tc>
        <w:tc>
          <w:tcPr>
            <w:tcW w:w="1071" w:type="dxa"/>
            <w:gridSpan w:val="2"/>
            <w:shd w:val="clear" w:color="auto" w:fill="FFFFFF"/>
            <w:vAlign w:val="center"/>
          </w:tcPr>
          <w:p w14:paraId="57A345E9" w14:textId="08B449BE"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1,323</w:t>
            </w:r>
          </w:p>
        </w:tc>
        <w:tc>
          <w:tcPr>
            <w:tcW w:w="1443" w:type="dxa"/>
            <w:gridSpan w:val="3"/>
            <w:vMerge w:val="restart"/>
            <w:shd w:val="clear" w:color="auto" w:fill="FFFFFF"/>
            <w:vAlign w:val="center"/>
          </w:tcPr>
          <w:p w14:paraId="5D5AB56E"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3,557</w:t>
            </w:r>
          </w:p>
          <w:p w14:paraId="6726C28B" w14:textId="23C5264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1FCE96B0"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,030</w:t>
            </w:r>
          </w:p>
          <w:p w14:paraId="52CBCF22" w14:textId="7BEF20E9"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6FD623B0"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45444F" w:rsidRPr="0083421C" w14:paraId="3D94E668" w14:textId="77777777" w:rsidTr="0045444F">
        <w:trPr>
          <w:cantSplit/>
        </w:trPr>
        <w:tc>
          <w:tcPr>
            <w:tcW w:w="1560" w:type="dxa"/>
            <w:gridSpan w:val="2"/>
            <w:vMerge/>
            <w:shd w:val="clear" w:color="auto" w:fill="FFFFFF"/>
            <w:vAlign w:val="center"/>
          </w:tcPr>
          <w:p w14:paraId="557BA7AF"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3DCB93F" w14:textId="04B9FC6A"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45BB631A" w14:textId="6937D8D4"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40D5C5A5" w14:textId="077DC210"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4,09</w:t>
            </w:r>
          </w:p>
        </w:tc>
        <w:tc>
          <w:tcPr>
            <w:tcW w:w="1071" w:type="dxa"/>
            <w:gridSpan w:val="2"/>
            <w:shd w:val="clear" w:color="auto" w:fill="FFFFFF"/>
            <w:vAlign w:val="center"/>
          </w:tcPr>
          <w:p w14:paraId="640C25AD" w14:textId="7E8A909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1,216</w:t>
            </w:r>
          </w:p>
        </w:tc>
        <w:tc>
          <w:tcPr>
            <w:tcW w:w="1443" w:type="dxa"/>
            <w:gridSpan w:val="3"/>
            <w:vMerge/>
            <w:shd w:val="clear" w:color="auto" w:fill="FFFFFF"/>
            <w:vAlign w:val="center"/>
          </w:tcPr>
          <w:p w14:paraId="410E5CC7"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F0A0C97"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76" w:type="dxa"/>
            <w:shd w:val="clear" w:color="auto" w:fill="FFFFFF"/>
          </w:tcPr>
          <w:p w14:paraId="1F91F5F1" w14:textId="33DA2BD5"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2˃3</w:t>
            </w:r>
          </w:p>
        </w:tc>
      </w:tr>
      <w:tr w:rsidR="0045444F" w:rsidRPr="0083421C" w14:paraId="50934B68" w14:textId="77777777" w:rsidTr="0045444F">
        <w:trPr>
          <w:cantSplit/>
        </w:trPr>
        <w:tc>
          <w:tcPr>
            <w:tcW w:w="1560" w:type="dxa"/>
            <w:gridSpan w:val="2"/>
            <w:vMerge/>
            <w:shd w:val="clear" w:color="auto" w:fill="FFFFFF"/>
            <w:vAlign w:val="center"/>
          </w:tcPr>
          <w:p w14:paraId="1458050B" w14:textId="77777777" w:rsidR="0045444F" w:rsidRPr="0083421C" w:rsidRDefault="0045444F" w:rsidP="0045444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FC621A2" w14:textId="3B63D69E"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3F0504E4" w14:textId="1E862A0A"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3E996BC8" w14:textId="24D9D436"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3,66</w:t>
            </w:r>
          </w:p>
        </w:tc>
        <w:tc>
          <w:tcPr>
            <w:tcW w:w="1071" w:type="dxa"/>
            <w:gridSpan w:val="2"/>
            <w:shd w:val="clear" w:color="auto" w:fill="FFFFFF"/>
            <w:vAlign w:val="center"/>
          </w:tcPr>
          <w:p w14:paraId="1EC8A00A" w14:textId="53AEF00F"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1,237</w:t>
            </w:r>
          </w:p>
        </w:tc>
        <w:tc>
          <w:tcPr>
            <w:tcW w:w="1443" w:type="dxa"/>
            <w:gridSpan w:val="3"/>
            <w:vMerge/>
            <w:shd w:val="clear" w:color="auto" w:fill="FFFFFF"/>
            <w:vAlign w:val="center"/>
          </w:tcPr>
          <w:p w14:paraId="11B064F2"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371D4C11"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76" w:type="dxa"/>
            <w:shd w:val="clear" w:color="auto" w:fill="FFFFFF"/>
          </w:tcPr>
          <w:p w14:paraId="79FBEBD5"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45444F" w:rsidRPr="0083421C" w14:paraId="642D2A42" w14:textId="77777777" w:rsidTr="0045444F">
        <w:trPr>
          <w:cantSplit/>
        </w:trPr>
        <w:tc>
          <w:tcPr>
            <w:tcW w:w="1560" w:type="dxa"/>
            <w:gridSpan w:val="2"/>
            <w:vMerge w:val="restart"/>
            <w:shd w:val="clear" w:color="auto" w:fill="FFFFFF"/>
            <w:vAlign w:val="center"/>
          </w:tcPr>
          <w:p w14:paraId="3DC0A687" w14:textId="7E692C71" w:rsidR="0045444F" w:rsidRPr="0083421C" w:rsidRDefault="0045444F" w:rsidP="0045444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559" w:type="dxa"/>
            <w:shd w:val="clear" w:color="auto" w:fill="FFFFFF"/>
          </w:tcPr>
          <w:p w14:paraId="22C16967" w14:textId="61B51EA0" w:rsidR="0045444F" w:rsidRPr="0083421C" w:rsidRDefault="0045444F" w:rsidP="0045444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Yapmıyorum</w:t>
            </w:r>
          </w:p>
        </w:tc>
        <w:tc>
          <w:tcPr>
            <w:tcW w:w="425" w:type="dxa"/>
            <w:shd w:val="clear" w:color="auto" w:fill="FFFFFF"/>
            <w:vAlign w:val="center"/>
          </w:tcPr>
          <w:p w14:paraId="70F55E85" w14:textId="1C078020"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w:t>
            </w:r>
          </w:p>
        </w:tc>
        <w:tc>
          <w:tcPr>
            <w:tcW w:w="914" w:type="dxa"/>
            <w:gridSpan w:val="2"/>
            <w:shd w:val="clear" w:color="auto" w:fill="FFFFFF"/>
            <w:vAlign w:val="center"/>
          </w:tcPr>
          <w:p w14:paraId="103806CF" w14:textId="793C647C"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5,14</w:t>
            </w:r>
          </w:p>
        </w:tc>
        <w:tc>
          <w:tcPr>
            <w:tcW w:w="1071" w:type="dxa"/>
            <w:gridSpan w:val="2"/>
            <w:shd w:val="clear" w:color="auto" w:fill="FFFFFF"/>
            <w:vAlign w:val="center"/>
          </w:tcPr>
          <w:p w14:paraId="5069FBA7" w14:textId="1CE7DE9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,960</w:t>
            </w:r>
          </w:p>
        </w:tc>
        <w:tc>
          <w:tcPr>
            <w:tcW w:w="1443" w:type="dxa"/>
            <w:gridSpan w:val="3"/>
            <w:vMerge w:val="restart"/>
            <w:shd w:val="clear" w:color="auto" w:fill="FFFFFF"/>
            <w:vAlign w:val="center"/>
          </w:tcPr>
          <w:p w14:paraId="6C02355C"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,248</w:t>
            </w:r>
          </w:p>
          <w:p w14:paraId="415F3517" w14:textId="65EA63C4"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val="restart"/>
            <w:shd w:val="clear" w:color="auto" w:fill="FFFFFF"/>
            <w:vAlign w:val="center"/>
          </w:tcPr>
          <w:p w14:paraId="65C0C2D2" w14:textId="77777777"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,780</w:t>
            </w:r>
          </w:p>
          <w:p w14:paraId="06A4CC42" w14:textId="2BC5FE7D" w:rsidR="0045444F" w:rsidRPr="0083421C" w:rsidRDefault="0045444F" w:rsidP="0045444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76" w:type="dxa"/>
            <w:shd w:val="clear" w:color="auto" w:fill="FFFFFF"/>
          </w:tcPr>
          <w:p w14:paraId="7B3CBD0A" w14:textId="77777777" w:rsidR="0045444F" w:rsidRPr="0083421C" w:rsidRDefault="0045444F" w:rsidP="0045444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4A264DCC" w14:textId="77777777" w:rsidTr="0045444F">
        <w:trPr>
          <w:cantSplit/>
        </w:trPr>
        <w:tc>
          <w:tcPr>
            <w:tcW w:w="1560" w:type="dxa"/>
            <w:gridSpan w:val="2"/>
            <w:vMerge/>
            <w:shd w:val="clear" w:color="auto" w:fill="FFFFFF"/>
          </w:tcPr>
          <w:p w14:paraId="33BB091C"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29593690" w14:textId="4394A6DE"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Lisanslı</w:t>
            </w:r>
          </w:p>
        </w:tc>
        <w:tc>
          <w:tcPr>
            <w:tcW w:w="425" w:type="dxa"/>
            <w:shd w:val="clear" w:color="auto" w:fill="FFFFFF"/>
            <w:vAlign w:val="center"/>
          </w:tcPr>
          <w:p w14:paraId="5E8EFF6A" w14:textId="66CB11D5"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w:t>
            </w:r>
          </w:p>
        </w:tc>
        <w:tc>
          <w:tcPr>
            <w:tcW w:w="914" w:type="dxa"/>
            <w:gridSpan w:val="2"/>
            <w:shd w:val="clear" w:color="auto" w:fill="FFFFFF"/>
            <w:vAlign w:val="center"/>
          </w:tcPr>
          <w:p w14:paraId="2EE95BD4" w14:textId="0653E05D"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5,22</w:t>
            </w:r>
          </w:p>
        </w:tc>
        <w:tc>
          <w:tcPr>
            <w:tcW w:w="1071" w:type="dxa"/>
            <w:gridSpan w:val="2"/>
            <w:shd w:val="clear" w:color="auto" w:fill="FFFFFF"/>
            <w:vAlign w:val="center"/>
          </w:tcPr>
          <w:p w14:paraId="49749115" w14:textId="5AD31385"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1,094</w:t>
            </w:r>
          </w:p>
        </w:tc>
        <w:tc>
          <w:tcPr>
            <w:tcW w:w="1443" w:type="dxa"/>
            <w:gridSpan w:val="3"/>
            <w:vMerge/>
            <w:shd w:val="clear" w:color="auto" w:fill="FFFFFF"/>
            <w:vAlign w:val="center"/>
          </w:tcPr>
          <w:p w14:paraId="17EEADE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3A91E6C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76" w:type="dxa"/>
            <w:shd w:val="clear" w:color="auto" w:fill="FFFFFF"/>
          </w:tcPr>
          <w:p w14:paraId="0A506B05"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1173F2" w:rsidRPr="0083421C" w14:paraId="373EBF2E" w14:textId="77777777" w:rsidTr="0045444F">
        <w:trPr>
          <w:cantSplit/>
        </w:trPr>
        <w:tc>
          <w:tcPr>
            <w:tcW w:w="1560" w:type="dxa"/>
            <w:gridSpan w:val="2"/>
            <w:vMerge/>
            <w:shd w:val="clear" w:color="auto" w:fill="FFFFFF"/>
          </w:tcPr>
          <w:p w14:paraId="3A8360AE"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5D20B752" w14:textId="7DE32EB2"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Lisanssız</w:t>
            </w:r>
          </w:p>
        </w:tc>
        <w:tc>
          <w:tcPr>
            <w:tcW w:w="425" w:type="dxa"/>
            <w:shd w:val="clear" w:color="auto" w:fill="FFFFFF"/>
            <w:vAlign w:val="center"/>
          </w:tcPr>
          <w:p w14:paraId="4B25A2E6" w14:textId="1777F9CA"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w:t>
            </w:r>
          </w:p>
        </w:tc>
        <w:tc>
          <w:tcPr>
            <w:tcW w:w="914" w:type="dxa"/>
            <w:gridSpan w:val="2"/>
            <w:shd w:val="clear" w:color="auto" w:fill="FFFFFF"/>
            <w:vAlign w:val="center"/>
          </w:tcPr>
          <w:p w14:paraId="7DE730C9" w14:textId="6EA0B6F2"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5,23</w:t>
            </w:r>
          </w:p>
        </w:tc>
        <w:tc>
          <w:tcPr>
            <w:tcW w:w="1071" w:type="dxa"/>
            <w:gridSpan w:val="2"/>
            <w:shd w:val="clear" w:color="auto" w:fill="FFFFFF"/>
            <w:vAlign w:val="center"/>
          </w:tcPr>
          <w:p w14:paraId="29478A0E" w14:textId="269755C1"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1,123</w:t>
            </w:r>
          </w:p>
        </w:tc>
        <w:tc>
          <w:tcPr>
            <w:tcW w:w="1443" w:type="dxa"/>
            <w:gridSpan w:val="3"/>
            <w:vMerge/>
            <w:shd w:val="clear" w:color="auto" w:fill="FFFFFF"/>
            <w:vAlign w:val="center"/>
          </w:tcPr>
          <w:p w14:paraId="3887F87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3534AE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76" w:type="dxa"/>
            <w:shd w:val="clear" w:color="auto" w:fill="FFFFFF"/>
          </w:tcPr>
          <w:p w14:paraId="3D6DC581"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04B2935A" w14:textId="6EA40EDD" w:rsidR="007655A3" w:rsidRPr="0083421C" w:rsidRDefault="007655A3" w:rsidP="007655A3">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w:t>
      </w:r>
      <w:r w:rsidR="00356036" w:rsidRPr="0083421C">
        <w:rPr>
          <w:rFonts w:ascii="Times New Roman" w:eastAsia="Times New Roman" w:hAnsi="Times New Roman" w:cs="Times New Roman"/>
          <w:sz w:val="20"/>
          <w:szCs w:val="20"/>
        </w:rPr>
        <w:t>≤</w:t>
      </w:r>
      <w:r w:rsidRPr="0083421C">
        <w:rPr>
          <w:rFonts w:ascii="Times New Roman" w:eastAsia="Times New Roman" w:hAnsi="Times New Roman" w:cs="Times New Roman"/>
          <w:sz w:val="20"/>
          <w:szCs w:val="20"/>
        </w:rPr>
        <w:t xml:space="preserve"> 0,05*</w:t>
      </w:r>
    </w:p>
    <w:p w14:paraId="26DB3490" w14:textId="77777777" w:rsidR="007F640D" w:rsidRPr="0083421C" w:rsidRDefault="007F640D" w:rsidP="007F640D">
      <w:pPr>
        <w:pBdr>
          <w:top w:val="single" w:sz="12" w:space="1" w:color="auto"/>
        </w:pBdr>
        <w:spacing w:after="120" w:line="360" w:lineRule="auto"/>
        <w:rPr>
          <w:rFonts w:ascii="Times New Roman" w:eastAsia="Times New Roman" w:hAnsi="Times New Roman" w:cs="Times New Roman"/>
          <w:sz w:val="20"/>
          <w:szCs w:val="20"/>
        </w:rPr>
      </w:pPr>
    </w:p>
    <w:p w14:paraId="20C31101" w14:textId="2FCA8E20" w:rsidR="007F640D" w:rsidRDefault="002A6D39" w:rsidP="007F640D">
      <w:pP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sz w:val="24"/>
          <w:szCs w:val="24"/>
        </w:rPr>
        <w:t xml:space="preserve">Tablo </w:t>
      </w:r>
      <w:r w:rsidR="000D4828" w:rsidRPr="0083421C">
        <w:rPr>
          <w:rFonts w:ascii="Times New Roman" w:eastAsia="Times New Roman" w:hAnsi="Times New Roman" w:cs="Times New Roman"/>
          <w:sz w:val="24"/>
          <w:szCs w:val="24"/>
        </w:rPr>
        <w:t>11</w:t>
      </w:r>
      <w:r w:rsidRPr="0083421C">
        <w:rPr>
          <w:rFonts w:ascii="Times New Roman" w:eastAsia="Times New Roman" w:hAnsi="Times New Roman" w:cs="Times New Roman"/>
          <w:sz w:val="24"/>
          <w:szCs w:val="24"/>
        </w:rPr>
        <w:t xml:space="preserve">. incelendiğinde One-Way Anova sonuçları sporculuk düzeyi değişkenine </w:t>
      </w:r>
      <w:r w:rsidR="005C3D0C" w:rsidRPr="0083421C">
        <w:rPr>
          <w:rFonts w:ascii="Times New Roman" w:eastAsia="Times New Roman" w:hAnsi="Times New Roman" w:cs="Times New Roman"/>
          <w:sz w:val="24"/>
          <w:szCs w:val="24"/>
        </w:rPr>
        <w:t xml:space="preserve">göre sportmenlik boyutlarından </w:t>
      </w:r>
      <w:r w:rsidRPr="0083421C">
        <w:rPr>
          <w:rFonts w:ascii="Times New Roman" w:eastAsia="Times New Roman" w:hAnsi="Times New Roman" w:cs="Times New Roman"/>
          <w:sz w:val="24"/>
          <w:szCs w:val="24"/>
        </w:rPr>
        <w:t xml:space="preserve">BEDSDÖ ve NDK, saldırganlık boyutlarından Yıkıcı ve Edilgen saldırganlık anlamlı fark göstermiştir. Lisanssız sporla uğraşan öğrenci grubunun BEDSDÖ </w:t>
      </w:r>
      <w:r w:rsidRPr="0083421C">
        <w:rPr>
          <w:rFonts w:ascii="Times New Roman" w:eastAsia="Times New Roman" w:hAnsi="Times New Roman" w:cs="Times New Roman"/>
          <w:color w:val="000000"/>
          <w:sz w:val="24"/>
          <w:szCs w:val="24"/>
        </w:rPr>
        <w:t>(</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4,01) ve NDK (</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 xml:space="preserve">4,19) değerleri </w:t>
      </w:r>
      <w:r w:rsidR="00906053" w:rsidRPr="0083421C">
        <w:rPr>
          <w:rFonts w:ascii="Times New Roman" w:eastAsia="Times New Roman" w:hAnsi="Times New Roman" w:cs="Times New Roman"/>
          <w:color w:val="000000"/>
          <w:sz w:val="24"/>
          <w:szCs w:val="24"/>
        </w:rPr>
        <w:t xml:space="preserve">lisanslı sporla uğraşan öğrencilere </w:t>
      </w:r>
      <w:r w:rsidRPr="0083421C">
        <w:rPr>
          <w:rFonts w:ascii="Times New Roman" w:eastAsia="Times New Roman" w:hAnsi="Times New Roman" w:cs="Times New Roman"/>
          <w:color w:val="000000"/>
          <w:sz w:val="24"/>
          <w:szCs w:val="24"/>
        </w:rPr>
        <w:t xml:space="preserve">göre anlamlı düzeyde </w:t>
      </w:r>
      <w:r w:rsidR="00906053" w:rsidRPr="0083421C">
        <w:rPr>
          <w:rFonts w:ascii="Times New Roman" w:eastAsia="Times New Roman" w:hAnsi="Times New Roman" w:cs="Times New Roman"/>
          <w:color w:val="000000"/>
          <w:sz w:val="24"/>
          <w:szCs w:val="24"/>
        </w:rPr>
        <w:t>yüksek</w:t>
      </w:r>
      <w:r w:rsidRPr="0083421C">
        <w:rPr>
          <w:rFonts w:ascii="Times New Roman" w:eastAsia="Times New Roman" w:hAnsi="Times New Roman" w:cs="Times New Roman"/>
          <w:color w:val="000000"/>
          <w:sz w:val="24"/>
          <w:szCs w:val="24"/>
        </w:rPr>
        <w:t xml:space="preserve"> bulunmuştur.</w:t>
      </w:r>
      <w:r w:rsidR="00906053" w:rsidRPr="0083421C">
        <w:rPr>
          <w:rFonts w:ascii="Times New Roman" w:eastAsia="Times New Roman" w:hAnsi="Times New Roman" w:cs="Times New Roman"/>
          <w:color w:val="000000"/>
          <w:sz w:val="24"/>
          <w:szCs w:val="24"/>
        </w:rPr>
        <w:t xml:space="preserve"> Saldırganlık boyutuna baktığımızda Lisanslı sporla uğraşan öğrencilerin Yıkıcı saldırganlık (</w:t>
      </w:r>
      <w:r w:rsidR="00906053" w:rsidRPr="0083421C">
        <w:rPr>
          <w:rFonts w:ascii="Times New Roman" w:eastAsia="Times New Roman" w:hAnsi="Times New Roman" w:cs="Times New Roman"/>
          <w:color w:val="000000"/>
          <w:sz w:val="20"/>
          <w:szCs w:val="20"/>
        </w:rPr>
        <w:t>x̄=</w:t>
      </w:r>
      <w:r w:rsidR="00906053" w:rsidRPr="0083421C">
        <w:rPr>
          <w:rFonts w:ascii="Times New Roman" w:eastAsia="Times New Roman" w:hAnsi="Times New Roman" w:cs="Times New Roman"/>
          <w:color w:val="000000"/>
          <w:sz w:val="24"/>
          <w:szCs w:val="24"/>
        </w:rPr>
        <w:t>4,16) ve Edilgen saldırganlık (</w:t>
      </w:r>
      <w:r w:rsidR="00906053" w:rsidRPr="0083421C">
        <w:rPr>
          <w:rFonts w:ascii="Times New Roman" w:eastAsia="Times New Roman" w:hAnsi="Times New Roman" w:cs="Times New Roman"/>
          <w:color w:val="000000"/>
          <w:sz w:val="20"/>
          <w:szCs w:val="20"/>
        </w:rPr>
        <w:t>x̄=</w:t>
      </w:r>
      <w:r w:rsidR="00906053" w:rsidRPr="0083421C">
        <w:rPr>
          <w:rFonts w:ascii="Times New Roman" w:eastAsia="Times New Roman" w:hAnsi="Times New Roman" w:cs="Times New Roman"/>
          <w:color w:val="000000"/>
          <w:sz w:val="24"/>
          <w:szCs w:val="24"/>
        </w:rPr>
        <w:t>4,09) puanları lisanssız sporla uğraşan öğrenci grubuna göre anlamlı düzeyde yüksek bulunmuştur. Analiz sonucunda lisanssız sporcular, lisanslı sporculara göre hem daha sportmen hem de daha az saldırgan davranış</w:t>
      </w:r>
      <w:r w:rsidR="006A5376">
        <w:rPr>
          <w:rFonts w:ascii="Times New Roman" w:eastAsia="Times New Roman" w:hAnsi="Times New Roman" w:cs="Times New Roman"/>
          <w:color w:val="000000"/>
          <w:sz w:val="24"/>
          <w:szCs w:val="24"/>
        </w:rPr>
        <w:t xml:space="preserve"> </w:t>
      </w:r>
      <w:r w:rsidR="00906053" w:rsidRPr="0083421C">
        <w:rPr>
          <w:rFonts w:ascii="Times New Roman" w:eastAsia="Times New Roman" w:hAnsi="Times New Roman" w:cs="Times New Roman"/>
          <w:color w:val="000000"/>
          <w:sz w:val="24"/>
          <w:szCs w:val="24"/>
        </w:rPr>
        <w:lastRenderedPageBreak/>
        <w:t xml:space="preserve">sergilemektedir. </w:t>
      </w:r>
      <w:r w:rsidR="00F2438B" w:rsidRPr="0083421C">
        <w:rPr>
          <w:rFonts w:ascii="Times New Roman" w:eastAsia="Times New Roman" w:hAnsi="Times New Roman" w:cs="Times New Roman"/>
          <w:color w:val="000000"/>
          <w:sz w:val="24"/>
          <w:szCs w:val="24"/>
        </w:rPr>
        <w:t>Lisanslı ve lisanssız sporcuların (spor yapanlar) spor yapmayanlar ile t-testi analizi yapılmış hiçbir anlamlı fark bulunmadığı için ayrı bir değerlendirme yapılmamıştır.</w:t>
      </w:r>
    </w:p>
    <w:p w14:paraId="27519981" w14:textId="77777777" w:rsidR="006A5376" w:rsidRPr="0083421C" w:rsidRDefault="006A5376" w:rsidP="007F640D">
      <w:pPr>
        <w:spacing w:after="120" w:line="360" w:lineRule="auto"/>
        <w:jc w:val="both"/>
        <w:rPr>
          <w:rFonts w:ascii="Times New Roman" w:eastAsia="Times New Roman" w:hAnsi="Times New Roman" w:cs="Times New Roman"/>
          <w:color w:val="000000"/>
          <w:sz w:val="24"/>
          <w:szCs w:val="24"/>
        </w:rPr>
      </w:pPr>
    </w:p>
    <w:p w14:paraId="7CB06374" w14:textId="7644F99E" w:rsidR="00906053" w:rsidRPr="0083421C" w:rsidRDefault="00906053" w:rsidP="007C0E4A">
      <w:pPr>
        <w:pStyle w:val="2B"/>
      </w:pPr>
      <w:r w:rsidRPr="0083421C">
        <w:t xml:space="preserve"> </w:t>
      </w:r>
      <w:bookmarkStart w:id="160" w:name="_Toc65527406"/>
      <w:r w:rsidRPr="0083421C">
        <w:t>Ortaöğretim öğrencilerinin spor branşına göre sportmenlik davranışları ile saldırganlık düzeyi arasında ilişki</w:t>
      </w:r>
      <w:bookmarkEnd w:id="160"/>
    </w:p>
    <w:p w14:paraId="766F04EF" w14:textId="2ADFF289" w:rsidR="00906053" w:rsidRPr="0083421C" w:rsidRDefault="00906053" w:rsidP="00AB33D6">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14:paraId="629DAA0D" w14:textId="4BC35E62" w:rsidR="00906053" w:rsidRPr="0083421C" w:rsidRDefault="00165226" w:rsidP="007F640D">
      <w:pPr>
        <w:pStyle w:val="ResimYazs"/>
        <w:spacing w:after="120"/>
        <w:rPr>
          <w:rFonts w:ascii="Times New Roman" w:hAnsi="Times New Roman" w:cs="Times New Roman"/>
          <w:i w:val="0"/>
          <w:color w:val="auto"/>
          <w:sz w:val="36"/>
          <w:szCs w:val="24"/>
        </w:rPr>
      </w:pPr>
      <w:bookmarkStart w:id="161" w:name="_Toc65073860"/>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12</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Spor branşına göre One-Way Anova sonuçları</w:t>
      </w:r>
      <w:bookmarkEnd w:id="161"/>
      <w:r w:rsidR="00906053" w:rsidRPr="0083421C">
        <w:rPr>
          <w:rFonts w:ascii="Times New Roman" w:eastAsia="Times New Roman" w:hAnsi="Times New Roman" w:cs="Times New Roman"/>
          <w:i w:val="0"/>
          <w:color w:val="auto"/>
          <w:sz w:val="36"/>
          <w:szCs w:val="24"/>
        </w:rPr>
        <w:t xml:space="preserve"> </w:t>
      </w:r>
    </w:p>
    <w:tbl>
      <w:tblPr>
        <w:tblW w:w="9498" w:type="dxa"/>
        <w:tblLayout w:type="fixed"/>
        <w:tblCellMar>
          <w:left w:w="0" w:type="dxa"/>
          <w:right w:w="0" w:type="dxa"/>
        </w:tblCellMar>
        <w:tblLook w:val="0000" w:firstRow="0" w:lastRow="0" w:firstColumn="0" w:lastColumn="0" w:noHBand="0" w:noVBand="0"/>
      </w:tblPr>
      <w:tblGrid>
        <w:gridCol w:w="1134"/>
        <w:gridCol w:w="284"/>
        <w:gridCol w:w="1843"/>
        <w:gridCol w:w="567"/>
        <w:gridCol w:w="141"/>
        <w:gridCol w:w="709"/>
        <w:gridCol w:w="851"/>
        <w:gridCol w:w="850"/>
        <w:gridCol w:w="567"/>
        <w:gridCol w:w="26"/>
        <w:gridCol w:w="966"/>
        <w:gridCol w:w="1560"/>
      </w:tblGrid>
      <w:tr w:rsidR="00906053" w:rsidRPr="0083421C" w14:paraId="1C689D66" w14:textId="77777777" w:rsidTr="00E07464">
        <w:trPr>
          <w:cantSplit/>
        </w:trPr>
        <w:tc>
          <w:tcPr>
            <w:tcW w:w="1134" w:type="dxa"/>
            <w:tcBorders>
              <w:top w:val="single" w:sz="4" w:space="0" w:color="auto"/>
            </w:tcBorders>
            <w:shd w:val="clear" w:color="auto" w:fill="FFFFFF"/>
            <w:vAlign w:val="center"/>
          </w:tcPr>
          <w:p w14:paraId="559194A1" w14:textId="77777777"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2127" w:type="dxa"/>
            <w:gridSpan w:val="2"/>
            <w:tcBorders>
              <w:top w:val="single" w:sz="4" w:space="0" w:color="auto"/>
              <w:bottom w:val="single" w:sz="4" w:space="0" w:color="auto"/>
            </w:tcBorders>
            <w:shd w:val="clear" w:color="auto" w:fill="FFFFFF"/>
            <w:vAlign w:val="center"/>
          </w:tcPr>
          <w:p w14:paraId="0D154D15" w14:textId="012EB416"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Spo</w:t>
            </w:r>
            <w:r w:rsidR="001173F2" w:rsidRPr="0083421C">
              <w:rPr>
                <w:rFonts w:ascii="Times New Roman" w:eastAsia="Times New Roman" w:hAnsi="Times New Roman" w:cs="Times New Roman"/>
                <w:color w:val="000000"/>
                <w:sz w:val="20"/>
                <w:szCs w:val="20"/>
              </w:rPr>
              <w:t>r Branşı</w:t>
            </w:r>
          </w:p>
        </w:tc>
        <w:tc>
          <w:tcPr>
            <w:tcW w:w="708" w:type="dxa"/>
            <w:gridSpan w:val="2"/>
            <w:tcBorders>
              <w:top w:val="single" w:sz="4" w:space="0" w:color="auto"/>
              <w:bottom w:val="single" w:sz="4" w:space="0" w:color="auto"/>
            </w:tcBorders>
            <w:shd w:val="clear" w:color="auto" w:fill="FFFFFF"/>
            <w:vAlign w:val="center"/>
          </w:tcPr>
          <w:p w14:paraId="053AE4D7" w14:textId="77777777"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N</w:t>
            </w:r>
          </w:p>
        </w:tc>
        <w:tc>
          <w:tcPr>
            <w:tcW w:w="709" w:type="dxa"/>
            <w:tcBorders>
              <w:top w:val="single" w:sz="4" w:space="0" w:color="auto"/>
              <w:bottom w:val="single" w:sz="4" w:space="0" w:color="auto"/>
            </w:tcBorders>
            <w:shd w:val="clear" w:color="auto" w:fill="FFFFFF"/>
            <w:vAlign w:val="center"/>
          </w:tcPr>
          <w:p w14:paraId="3F69C726" w14:textId="77777777"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x̄</w:t>
            </w:r>
          </w:p>
        </w:tc>
        <w:tc>
          <w:tcPr>
            <w:tcW w:w="1701" w:type="dxa"/>
            <w:gridSpan w:val="2"/>
            <w:tcBorders>
              <w:top w:val="single" w:sz="4" w:space="0" w:color="auto"/>
              <w:bottom w:val="single" w:sz="4" w:space="0" w:color="auto"/>
            </w:tcBorders>
            <w:shd w:val="clear" w:color="auto" w:fill="FFFFFF"/>
            <w:vAlign w:val="center"/>
          </w:tcPr>
          <w:p w14:paraId="5809DBBD" w14:textId="77777777" w:rsidR="00906053" w:rsidRPr="0083421C" w:rsidRDefault="00906053" w:rsidP="001173F2">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567" w:type="dxa"/>
            <w:tcBorders>
              <w:top w:val="single" w:sz="4" w:space="0" w:color="auto"/>
              <w:bottom w:val="single" w:sz="4" w:space="0" w:color="auto"/>
            </w:tcBorders>
            <w:shd w:val="clear" w:color="auto" w:fill="FFFFFF"/>
            <w:vAlign w:val="center"/>
          </w:tcPr>
          <w:p w14:paraId="0D3FC0D3" w14:textId="77777777"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gridSpan w:val="2"/>
            <w:tcBorders>
              <w:top w:val="single" w:sz="4" w:space="0" w:color="auto"/>
              <w:bottom w:val="single" w:sz="4" w:space="0" w:color="auto"/>
            </w:tcBorders>
            <w:shd w:val="clear" w:color="auto" w:fill="FFFFFF"/>
            <w:vAlign w:val="center"/>
          </w:tcPr>
          <w:p w14:paraId="61D505FD" w14:textId="77777777" w:rsidR="00906053" w:rsidRPr="0083421C" w:rsidRDefault="00906053"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560" w:type="dxa"/>
            <w:tcBorders>
              <w:top w:val="single" w:sz="4" w:space="0" w:color="auto"/>
              <w:bottom w:val="single" w:sz="4" w:space="0" w:color="auto"/>
            </w:tcBorders>
            <w:shd w:val="clear" w:color="auto" w:fill="FFFFFF"/>
          </w:tcPr>
          <w:p w14:paraId="4453A29C" w14:textId="77777777" w:rsidR="00906053" w:rsidRPr="0083421C" w:rsidRDefault="00906053" w:rsidP="001173F2">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5792237F" w14:textId="77777777" w:rsidR="00906053" w:rsidRPr="0083421C" w:rsidRDefault="00906053" w:rsidP="001173F2">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1173F2" w:rsidRPr="0083421C" w14:paraId="7DAE9E1B" w14:textId="77777777" w:rsidTr="00E07464">
        <w:trPr>
          <w:cantSplit/>
        </w:trPr>
        <w:tc>
          <w:tcPr>
            <w:tcW w:w="1418" w:type="dxa"/>
            <w:gridSpan w:val="2"/>
            <w:vMerge w:val="restart"/>
            <w:tcBorders>
              <w:top w:val="single" w:sz="4" w:space="0" w:color="auto"/>
            </w:tcBorders>
            <w:shd w:val="clear" w:color="auto" w:fill="FFFFFF"/>
            <w:vAlign w:val="center"/>
          </w:tcPr>
          <w:p w14:paraId="35E41FAC" w14:textId="77777777" w:rsidR="00B7516A" w:rsidRPr="00E07464" w:rsidRDefault="00B7516A" w:rsidP="00B7516A">
            <w:pPr>
              <w:widowControl w:val="0"/>
              <w:autoSpaceDE w:val="0"/>
              <w:autoSpaceDN w:val="0"/>
              <w:adjustRightInd w:val="0"/>
              <w:spacing w:after="0" w:line="240" w:lineRule="auto"/>
              <w:rPr>
                <w:rFonts w:ascii="Times New Roman" w:eastAsia="Times New Roman" w:hAnsi="Times New Roman" w:cs="Times New Roman"/>
                <w:b/>
                <w:sz w:val="18"/>
                <w:szCs w:val="18"/>
              </w:rPr>
            </w:pPr>
            <w:r w:rsidRPr="00E07464">
              <w:rPr>
                <w:rFonts w:ascii="Times New Roman" w:eastAsia="Times New Roman" w:hAnsi="Times New Roman" w:cs="Times New Roman"/>
                <w:b/>
                <w:sz w:val="18"/>
                <w:szCs w:val="18"/>
              </w:rPr>
              <w:t>Beden Eğitimi Dersi</w:t>
            </w:r>
          </w:p>
          <w:p w14:paraId="746B18DC" w14:textId="0B9FCEF2" w:rsidR="001173F2" w:rsidRPr="0083421C" w:rsidRDefault="00B7516A" w:rsidP="00B7516A">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E07464">
              <w:rPr>
                <w:rFonts w:ascii="Times New Roman" w:eastAsia="Times New Roman" w:hAnsi="Times New Roman" w:cs="Times New Roman"/>
                <w:b/>
                <w:sz w:val="18"/>
                <w:szCs w:val="18"/>
              </w:rPr>
              <w:t>Sportmenlik Davranış Ölçeği</w:t>
            </w:r>
          </w:p>
        </w:tc>
        <w:tc>
          <w:tcPr>
            <w:tcW w:w="1843" w:type="dxa"/>
            <w:shd w:val="clear" w:color="auto" w:fill="FFFFFF"/>
          </w:tcPr>
          <w:p w14:paraId="4BA5A2B6" w14:textId="7F4ACE9E"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w:t>
            </w:r>
            <w:r w:rsidR="003B7DE6">
              <w:rPr>
                <w:rFonts w:ascii="Times New Roman" w:eastAsia="Times New Roman" w:hAnsi="Times New Roman" w:cs="Times New Roman"/>
                <w:color w:val="000000"/>
                <w:sz w:val="18"/>
                <w:szCs w:val="18"/>
                <w:vertAlign w:val="superscript"/>
              </w:rPr>
              <w:t xml:space="preserve"> </w:t>
            </w: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2C600473" w14:textId="2412F0E0"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7A976B91" w14:textId="05AF7441"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3,86</w:t>
            </w:r>
          </w:p>
        </w:tc>
        <w:tc>
          <w:tcPr>
            <w:tcW w:w="851" w:type="dxa"/>
            <w:shd w:val="clear" w:color="auto" w:fill="FFFFFF"/>
            <w:vAlign w:val="center"/>
          </w:tcPr>
          <w:p w14:paraId="1E0697EF" w14:textId="370BA1E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,569</w:t>
            </w:r>
          </w:p>
        </w:tc>
        <w:tc>
          <w:tcPr>
            <w:tcW w:w="1443" w:type="dxa"/>
            <w:gridSpan w:val="3"/>
            <w:vMerge w:val="restart"/>
            <w:shd w:val="clear" w:color="auto" w:fill="FFFFFF"/>
            <w:vAlign w:val="center"/>
          </w:tcPr>
          <w:p w14:paraId="0F2B4022" w14:textId="68135A93"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49599A3F" w14:textId="2ABBBAD7"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2,626</w:t>
            </w:r>
          </w:p>
        </w:tc>
        <w:tc>
          <w:tcPr>
            <w:tcW w:w="966" w:type="dxa"/>
            <w:vMerge w:val="restart"/>
            <w:shd w:val="clear" w:color="auto" w:fill="FFFFFF"/>
            <w:vAlign w:val="center"/>
          </w:tcPr>
          <w:p w14:paraId="2ED4B4D7" w14:textId="19045764"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6737E6FF" w14:textId="0162F149"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,050</w:t>
            </w:r>
          </w:p>
        </w:tc>
        <w:tc>
          <w:tcPr>
            <w:tcW w:w="1560" w:type="dxa"/>
            <w:tcBorders>
              <w:top w:val="single" w:sz="4" w:space="0" w:color="auto"/>
            </w:tcBorders>
            <w:shd w:val="clear" w:color="auto" w:fill="FFFFFF"/>
            <w:vAlign w:val="center"/>
          </w:tcPr>
          <w:p w14:paraId="66A5B21B"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74D86338" w14:textId="77777777" w:rsidTr="00E07464">
        <w:trPr>
          <w:cantSplit/>
        </w:trPr>
        <w:tc>
          <w:tcPr>
            <w:tcW w:w="1418" w:type="dxa"/>
            <w:gridSpan w:val="2"/>
            <w:vMerge/>
            <w:shd w:val="clear" w:color="auto" w:fill="FFFFFF"/>
          </w:tcPr>
          <w:p w14:paraId="2EF46C05"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71E0B92E" w14:textId="20C3A693"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w:t>
            </w:r>
            <w:r w:rsidR="003B7DE6">
              <w:rPr>
                <w:rFonts w:ascii="Times New Roman" w:eastAsia="Times New Roman" w:hAnsi="Times New Roman" w:cs="Times New Roman"/>
                <w:color w:val="000000"/>
                <w:sz w:val="18"/>
                <w:szCs w:val="18"/>
                <w:vertAlign w:val="superscript"/>
              </w:rPr>
              <w:t xml:space="preserve"> </w:t>
            </w: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552D10D9" w14:textId="544EEEE9"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3CEC277A" w14:textId="7330523C"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3,82</w:t>
            </w:r>
          </w:p>
        </w:tc>
        <w:tc>
          <w:tcPr>
            <w:tcW w:w="851" w:type="dxa"/>
            <w:shd w:val="clear" w:color="auto" w:fill="FFFFFF"/>
            <w:vAlign w:val="center"/>
          </w:tcPr>
          <w:p w14:paraId="4AB35A92" w14:textId="1FCFAFBA"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,647</w:t>
            </w:r>
          </w:p>
        </w:tc>
        <w:tc>
          <w:tcPr>
            <w:tcW w:w="1443" w:type="dxa"/>
            <w:gridSpan w:val="3"/>
            <w:vMerge/>
            <w:shd w:val="clear" w:color="auto" w:fill="FFFFFF"/>
            <w:vAlign w:val="center"/>
          </w:tcPr>
          <w:p w14:paraId="5DA6786A"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666717E"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vAlign w:val="center"/>
          </w:tcPr>
          <w:p w14:paraId="331CD9B2" w14:textId="360DC5E0" w:rsidR="001173F2" w:rsidRPr="0083421C" w:rsidRDefault="004B2E1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3˃2</w:t>
            </w:r>
          </w:p>
        </w:tc>
      </w:tr>
      <w:tr w:rsidR="001173F2" w:rsidRPr="0083421C" w14:paraId="3CCEB420" w14:textId="77777777" w:rsidTr="00E07464">
        <w:trPr>
          <w:cantSplit/>
        </w:trPr>
        <w:tc>
          <w:tcPr>
            <w:tcW w:w="1418" w:type="dxa"/>
            <w:gridSpan w:val="2"/>
            <w:vMerge/>
            <w:shd w:val="clear" w:color="auto" w:fill="FFFFFF"/>
          </w:tcPr>
          <w:p w14:paraId="2C634837"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77D63CF8" w14:textId="7277F4BC"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w:t>
            </w:r>
            <w:r w:rsidR="003B7DE6">
              <w:rPr>
                <w:rFonts w:ascii="Times New Roman" w:eastAsia="Times New Roman" w:hAnsi="Times New Roman" w:cs="Times New Roman"/>
                <w:color w:val="000000"/>
                <w:sz w:val="18"/>
                <w:szCs w:val="18"/>
                <w:vertAlign w:val="superscript"/>
              </w:rPr>
              <w:t xml:space="preserve"> </w:t>
            </w: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70EDF1DF" w14:textId="7D9523A5"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7364FAE9" w14:textId="5D85702B"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4,08</w:t>
            </w:r>
          </w:p>
        </w:tc>
        <w:tc>
          <w:tcPr>
            <w:tcW w:w="851" w:type="dxa"/>
            <w:shd w:val="clear" w:color="auto" w:fill="FFFFFF"/>
            <w:vAlign w:val="center"/>
          </w:tcPr>
          <w:p w14:paraId="03FAA313" w14:textId="632D0BF1"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,546</w:t>
            </w:r>
          </w:p>
        </w:tc>
        <w:tc>
          <w:tcPr>
            <w:tcW w:w="1443" w:type="dxa"/>
            <w:gridSpan w:val="3"/>
            <w:vMerge/>
            <w:shd w:val="clear" w:color="auto" w:fill="FFFFFF"/>
            <w:vAlign w:val="center"/>
          </w:tcPr>
          <w:p w14:paraId="414ECF11"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76A9DB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vAlign w:val="center"/>
          </w:tcPr>
          <w:p w14:paraId="203217FB"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636FCA0C" w14:textId="77777777" w:rsidTr="00E07464">
        <w:trPr>
          <w:cantSplit/>
        </w:trPr>
        <w:tc>
          <w:tcPr>
            <w:tcW w:w="1418" w:type="dxa"/>
            <w:gridSpan w:val="2"/>
            <w:shd w:val="clear" w:color="auto" w:fill="FFFFFF"/>
          </w:tcPr>
          <w:p w14:paraId="46C04538" w14:textId="77777777" w:rsidR="001173F2" w:rsidRPr="0083421C" w:rsidRDefault="001173F2" w:rsidP="001173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592C419F" w14:textId="515432F0"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w:t>
            </w:r>
            <w:r w:rsidR="003B7DE6">
              <w:rPr>
                <w:rFonts w:ascii="Times New Roman" w:eastAsia="Times New Roman" w:hAnsi="Times New Roman" w:cs="Times New Roman"/>
                <w:color w:val="000000"/>
                <w:sz w:val="18"/>
                <w:szCs w:val="18"/>
                <w:vertAlign w:val="superscript"/>
              </w:rPr>
              <w:t xml:space="preserve"> </w:t>
            </w: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11DE4728" w14:textId="5230131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175C8D92" w14:textId="19591A79"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3,96</w:t>
            </w:r>
          </w:p>
        </w:tc>
        <w:tc>
          <w:tcPr>
            <w:tcW w:w="851" w:type="dxa"/>
            <w:shd w:val="clear" w:color="auto" w:fill="FFFFFF"/>
            <w:vAlign w:val="center"/>
          </w:tcPr>
          <w:p w14:paraId="54AFCAD1" w14:textId="0A594184"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,626</w:t>
            </w:r>
          </w:p>
        </w:tc>
        <w:tc>
          <w:tcPr>
            <w:tcW w:w="1443" w:type="dxa"/>
            <w:gridSpan w:val="3"/>
            <w:shd w:val="clear" w:color="auto" w:fill="FFFFFF"/>
            <w:vAlign w:val="center"/>
          </w:tcPr>
          <w:p w14:paraId="77049747" w14:textId="7421223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062C7974" w14:textId="5DBB43B3"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vAlign w:val="center"/>
          </w:tcPr>
          <w:p w14:paraId="733C17F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33B2DCE8" w14:textId="77777777" w:rsidTr="00E07464">
        <w:trPr>
          <w:cantSplit/>
        </w:trPr>
        <w:tc>
          <w:tcPr>
            <w:tcW w:w="1418" w:type="dxa"/>
            <w:gridSpan w:val="2"/>
            <w:vMerge w:val="restart"/>
            <w:shd w:val="clear" w:color="auto" w:fill="FFFFFF"/>
            <w:vAlign w:val="center"/>
          </w:tcPr>
          <w:p w14:paraId="780B6750" w14:textId="77777777" w:rsidR="003B7DE6" w:rsidRDefault="001173F2"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sidR="00B7516A">
              <w:rPr>
                <w:rFonts w:ascii="Times New Roman" w:eastAsia="Times New Roman" w:hAnsi="Times New Roman" w:cs="Times New Roman"/>
                <w:color w:val="000000"/>
                <w:sz w:val="20"/>
                <w:szCs w:val="20"/>
              </w:rPr>
              <w:t xml:space="preserve">ozitif </w:t>
            </w:r>
          </w:p>
          <w:p w14:paraId="60E11573" w14:textId="3C6489E8" w:rsidR="001173F2" w:rsidRPr="0083421C" w:rsidRDefault="001173F2"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sidR="00B7516A">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S</w:t>
            </w:r>
            <w:r w:rsidR="00B7516A">
              <w:rPr>
                <w:rFonts w:ascii="Times New Roman" w:eastAsia="Times New Roman" w:hAnsi="Times New Roman" w:cs="Times New Roman"/>
                <w:color w:val="000000"/>
                <w:sz w:val="20"/>
                <w:szCs w:val="20"/>
              </w:rPr>
              <w:t>ergileme</w:t>
            </w:r>
          </w:p>
        </w:tc>
        <w:tc>
          <w:tcPr>
            <w:tcW w:w="1843" w:type="dxa"/>
            <w:shd w:val="clear" w:color="auto" w:fill="FFFFFF"/>
          </w:tcPr>
          <w:p w14:paraId="3600D736" w14:textId="355AF484"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w:t>
            </w:r>
            <w:r w:rsidR="003B7DE6">
              <w:rPr>
                <w:rFonts w:ascii="Times New Roman" w:eastAsia="Times New Roman" w:hAnsi="Times New Roman" w:cs="Times New Roman"/>
                <w:color w:val="000000"/>
                <w:sz w:val="18"/>
                <w:szCs w:val="18"/>
                <w:vertAlign w:val="superscript"/>
              </w:rPr>
              <w:t xml:space="preserve"> </w:t>
            </w: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594D04D0" w14:textId="1D33293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7ABE835D" w14:textId="4EC0E8AA"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3,70</w:t>
            </w:r>
          </w:p>
        </w:tc>
        <w:tc>
          <w:tcPr>
            <w:tcW w:w="851" w:type="dxa"/>
            <w:shd w:val="clear" w:color="auto" w:fill="FFFFFF"/>
            <w:vAlign w:val="center"/>
          </w:tcPr>
          <w:p w14:paraId="79C284E3" w14:textId="59AA98C0"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,740</w:t>
            </w:r>
          </w:p>
        </w:tc>
        <w:tc>
          <w:tcPr>
            <w:tcW w:w="1443" w:type="dxa"/>
            <w:gridSpan w:val="3"/>
            <w:vMerge w:val="restart"/>
            <w:shd w:val="clear" w:color="auto" w:fill="FFFFFF"/>
            <w:vAlign w:val="center"/>
          </w:tcPr>
          <w:p w14:paraId="254B9D87" w14:textId="6B769425"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,664</w:t>
            </w:r>
          </w:p>
        </w:tc>
        <w:tc>
          <w:tcPr>
            <w:tcW w:w="966" w:type="dxa"/>
            <w:vMerge w:val="restart"/>
            <w:shd w:val="clear" w:color="auto" w:fill="FFFFFF"/>
            <w:vAlign w:val="center"/>
          </w:tcPr>
          <w:p w14:paraId="1A8F7A03" w14:textId="160B5F81"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,575</w:t>
            </w:r>
          </w:p>
        </w:tc>
        <w:tc>
          <w:tcPr>
            <w:tcW w:w="1560" w:type="dxa"/>
            <w:shd w:val="clear" w:color="auto" w:fill="FFFFFF"/>
          </w:tcPr>
          <w:p w14:paraId="0D488F6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06282C57" w14:textId="77777777" w:rsidTr="00E07464">
        <w:trPr>
          <w:cantSplit/>
        </w:trPr>
        <w:tc>
          <w:tcPr>
            <w:tcW w:w="1418" w:type="dxa"/>
            <w:gridSpan w:val="2"/>
            <w:vMerge/>
            <w:shd w:val="clear" w:color="auto" w:fill="FFFFFF"/>
            <w:vAlign w:val="center"/>
          </w:tcPr>
          <w:p w14:paraId="6FD16C5F" w14:textId="77777777" w:rsidR="001173F2" w:rsidRPr="0083421C" w:rsidRDefault="001173F2"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50376C46" w14:textId="5E860D61"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7941ABB1" w14:textId="00B2D32C"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6764A593" w14:textId="675BF528"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3,72</w:t>
            </w:r>
          </w:p>
        </w:tc>
        <w:tc>
          <w:tcPr>
            <w:tcW w:w="851" w:type="dxa"/>
            <w:shd w:val="clear" w:color="auto" w:fill="FFFFFF"/>
            <w:vAlign w:val="center"/>
          </w:tcPr>
          <w:p w14:paraId="1B30F769" w14:textId="4DD8E5E2"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,717</w:t>
            </w:r>
          </w:p>
        </w:tc>
        <w:tc>
          <w:tcPr>
            <w:tcW w:w="1443" w:type="dxa"/>
            <w:gridSpan w:val="3"/>
            <w:vMerge/>
            <w:shd w:val="clear" w:color="auto" w:fill="FFFFFF"/>
            <w:vAlign w:val="center"/>
          </w:tcPr>
          <w:p w14:paraId="4090260D"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75108F52"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17572B63"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7946FE55" w14:textId="77777777" w:rsidTr="00E07464">
        <w:trPr>
          <w:cantSplit/>
        </w:trPr>
        <w:tc>
          <w:tcPr>
            <w:tcW w:w="1418" w:type="dxa"/>
            <w:gridSpan w:val="2"/>
            <w:vMerge/>
            <w:shd w:val="clear" w:color="auto" w:fill="FFFFFF"/>
            <w:vAlign w:val="center"/>
          </w:tcPr>
          <w:p w14:paraId="4E39C1FF" w14:textId="77777777" w:rsidR="001173F2" w:rsidRPr="0083421C" w:rsidRDefault="001173F2"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18D43CEA" w14:textId="57BC3DB8"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2131985A" w14:textId="14F7F90E"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06AE8925" w14:textId="081A3B6C"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3,86</w:t>
            </w:r>
          </w:p>
        </w:tc>
        <w:tc>
          <w:tcPr>
            <w:tcW w:w="851" w:type="dxa"/>
            <w:shd w:val="clear" w:color="auto" w:fill="FFFFFF"/>
            <w:vAlign w:val="center"/>
          </w:tcPr>
          <w:p w14:paraId="70CFF8C0" w14:textId="71664D9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,707</w:t>
            </w:r>
          </w:p>
        </w:tc>
        <w:tc>
          <w:tcPr>
            <w:tcW w:w="1443" w:type="dxa"/>
            <w:gridSpan w:val="3"/>
            <w:vMerge/>
            <w:shd w:val="clear" w:color="auto" w:fill="FFFFFF"/>
            <w:vAlign w:val="center"/>
          </w:tcPr>
          <w:p w14:paraId="7586D34F"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0657DC0"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609618EC"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07E3677D" w14:textId="77777777" w:rsidTr="00E07464">
        <w:trPr>
          <w:cantSplit/>
        </w:trPr>
        <w:tc>
          <w:tcPr>
            <w:tcW w:w="1418" w:type="dxa"/>
            <w:gridSpan w:val="2"/>
            <w:shd w:val="clear" w:color="auto" w:fill="FFFFFF"/>
            <w:vAlign w:val="center"/>
          </w:tcPr>
          <w:p w14:paraId="6EE29D02" w14:textId="77777777" w:rsidR="001173F2" w:rsidRPr="0083421C" w:rsidRDefault="001173F2"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06AE43BA" w14:textId="6B98A2DE" w:rsidR="001173F2" w:rsidRPr="0083421C" w:rsidRDefault="001173F2" w:rsidP="001173F2">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6668DC8F" w14:textId="7CBB6BE6"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5FE2374F" w14:textId="3D2752DC"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3,74</w:t>
            </w:r>
          </w:p>
        </w:tc>
        <w:tc>
          <w:tcPr>
            <w:tcW w:w="851" w:type="dxa"/>
            <w:shd w:val="clear" w:color="auto" w:fill="FFFFFF"/>
            <w:vAlign w:val="center"/>
          </w:tcPr>
          <w:p w14:paraId="0470B7FB" w14:textId="28A2A8F3"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,781</w:t>
            </w:r>
          </w:p>
        </w:tc>
        <w:tc>
          <w:tcPr>
            <w:tcW w:w="1443" w:type="dxa"/>
            <w:gridSpan w:val="3"/>
            <w:shd w:val="clear" w:color="auto" w:fill="FFFFFF"/>
            <w:vAlign w:val="center"/>
          </w:tcPr>
          <w:p w14:paraId="734EC955"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308EC814" w14:textId="77777777"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709E6707" w14:textId="77777777"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1173F2" w:rsidRPr="0083421C" w14:paraId="22B56CFB" w14:textId="77777777" w:rsidTr="00E07464">
        <w:trPr>
          <w:cantSplit/>
        </w:trPr>
        <w:tc>
          <w:tcPr>
            <w:tcW w:w="1418" w:type="dxa"/>
            <w:gridSpan w:val="2"/>
            <w:vMerge w:val="restart"/>
            <w:shd w:val="clear" w:color="auto" w:fill="FFFFFF"/>
            <w:vAlign w:val="center"/>
          </w:tcPr>
          <w:p w14:paraId="3397F299" w14:textId="31BDECBB" w:rsidR="001173F2" w:rsidRPr="0083421C" w:rsidRDefault="001173F2"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sidR="00B7516A">
              <w:rPr>
                <w:rFonts w:ascii="Times New Roman" w:eastAsia="Times New Roman" w:hAnsi="Times New Roman" w:cs="Times New Roman"/>
                <w:color w:val="000000"/>
                <w:sz w:val="20"/>
                <w:szCs w:val="20"/>
              </w:rPr>
              <w:t xml:space="preserve">egatif </w:t>
            </w:r>
            <w:r w:rsidRPr="0083421C">
              <w:rPr>
                <w:rFonts w:ascii="Times New Roman" w:eastAsia="Times New Roman" w:hAnsi="Times New Roman" w:cs="Times New Roman"/>
                <w:color w:val="000000"/>
                <w:sz w:val="20"/>
                <w:szCs w:val="20"/>
              </w:rPr>
              <w:t>D</w:t>
            </w:r>
            <w:r w:rsidR="00B7516A">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K</w:t>
            </w:r>
            <w:r w:rsidR="00B7516A">
              <w:rPr>
                <w:rFonts w:ascii="Times New Roman" w:eastAsia="Times New Roman" w:hAnsi="Times New Roman" w:cs="Times New Roman"/>
                <w:color w:val="000000"/>
                <w:sz w:val="20"/>
                <w:szCs w:val="20"/>
              </w:rPr>
              <w:t>açınma</w:t>
            </w:r>
          </w:p>
        </w:tc>
        <w:tc>
          <w:tcPr>
            <w:tcW w:w="1843" w:type="dxa"/>
            <w:shd w:val="clear" w:color="auto" w:fill="FFFFFF"/>
          </w:tcPr>
          <w:p w14:paraId="6742AAD3" w14:textId="70009803" w:rsidR="001173F2" w:rsidRPr="0083421C" w:rsidRDefault="001173F2" w:rsidP="001173F2">
            <w:pPr>
              <w:widowControl w:val="0"/>
              <w:autoSpaceDE w:val="0"/>
              <w:autoSpaceDN w:val="0"/>
              <w:adjustRightInd w:val="0"/>
              <w:spacing w:after="0" w:line="320" w:lineRule="atLeast"/>
              <w:ind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 xml:space="preserve">  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03A0594A" w14:textId="033842C1"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398E304B" w14:textId="20659CBD"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4,03</w:t>
            </w:r>
          </w:p>
        </w:tc>
        <w:tc>
          <w:tcPr>
            <w:tcW w:w="851" w:type="dxa"/>
            <w:shd w:val="clear" w:color="auto" w:fill="FFFFFF"/>
            <w:vAlign w:val="center"/>
          </w:tcPr>
          <w:p w14:paraId="1EDF80DE" w14:textId="753AC218" w:rsidR="001173F2" w:rsidRPr="0083421C" w:rsidRDefault="001173F2"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,753</w:t>
            </w:r>
          </w:p>
        </w:tc>
        <w:tc>
          <w:tcPr>
            <w:tcW w:w="1443" w:type="dxa"/>
            <w:gridSpan w:val="3"/>
            <w:vMerge w:val="restart"/>
            <w:shd w:val="clear" w:color="auto" w:fill="FFFFFF"/>
            <w:vAlign w:val="center"/>
          </w:tcPr>
          <w:p w14:paraId="10A6863A" w14:textId="19CB5CD7"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4,176</w:t>
            </w:r>
          </w:p>
        </w:tc>
        <w:tc>
          <w:tcPr>
            <w:tcW w:w="966" w:type="dxa"/>
            <w:vMerge w:val="restart"/>
            <w:shd w:val="clear" w:color="auto" w:fill="FFFFFF"/>
            <w:vAlign w:val="center"/>
          </w:tcPr>
          <w:p w14:paraId="1BCB5DC7" w14:textId="65D017C6" w:rsidR="001173F2" w:rsidRPr="0083421C" w:rsidRDefault="00D61F91" w:rsidP="001173F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w:t>
            </w:r>
            <w:r w:rsidRPr="0083421C">
              <w:rPr>
                <w:rFonts w:ascii="Times New Roman" w:eastAsia="Times New Roman" w:hAnsi="Times New Roman" w:cs="Times New Roman"/>
                <w:b/>
                <w:color w:val="000000"/>
                <w:sz w:val="20"/>
                <w:szCs w:val="20"/>
              </w:rPr>
              <w:t>006</w:t>
            </w:r>
          </w:p>
        </w:tc>
        <w:tc>
          <w:tcPr>
            <w:tcW w:w="1560" w:type="dxa"/>
            <w:shd w:val="clear" w:color="auto" w:fill="FFFFFF"/>
          </w:tcPr>
          <w:p w14:paraId="63D94EEB" w14:textId="3DA5BB6C" w:rsidR="001173F2" w:rsidRPr="0083421C" w:rsidRDefault="001173F2" w:rsidP="001173F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3B594716" w14:textId="77777777" w:rsidTr="00E07464">
        <w:trPr>
          <w:cantSplit/>
        </w:trPr>
        <w:tc>
          <w:tcPr>
            <w:tcW w:w="1418" w:type="dxa"/>
            <w:gridSpan w:val="2"/>
            <w:vMerge/>
            <w:shd w:val="clear" w:color="auto" w:fill="FFFFFF"/>
            <w:vAlign w:val="center"/>
          </w:tcPr>
          <w:p w14:paraId="2522AA55"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DED4DDB" w14:textId="0ACB8022"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53D08F44" w14:textId="6A3515D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03151333" w14:textId="1193D484"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3,92</w:t>
            </w:r>
          </w:p>
        </w:tc>
        <w:tc>
          <w:tcPr>
            <w:tcW w:w="851" w:type="dxa"/>
            <w:shd w:val="clear" w:color="auto" w:fill="FFFFFF"/>
            <w:vAlign w:val="center"/>
          </w:tcPr>
          <w:p w14:paraId="5A8E49CB" w14:textId="6F4C85A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,808</w:t>
            </w:r>
          </w:p>
        </w:tc>
        <w:tc>
          <w:tcPr>
            <w:tcW w:w="1443" w:type="dxa"/>
            <w:gridSpan w:val="3"/>
            <w:vMerge/>
            <w:shd w:val="clear" w:color="auto" w:fill="FFFFFF"/>
            <w:vAlign w:val="center"/>
          </w:tcPr>
          <w:p w14:paraId="1FB1C86B"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26268EC"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145FD41E" w14:textId="468CEDBB"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3˃2</w:t>
            </w:r>
          </w:p>
        </w:tc>
      </w:tr>
      <w:tr w:rsidR="00A24E77" w:rsidRPr="0083421C" w14:paraId="0E0A53A9" w14:textId="77777777" w:rsidTr="00E07464">
        <w:trPr>
          <w:cantSplit/>
        </w:trPr>
        <w:tc>
          <w:tcPr>
            <w:tcW w:w="1418" w:type="dxa"/>
            <w:gridSpan w:val="2"/>
            <w:vMerge/>
            <w:shd w:val="clear" w:color="auto" w:fill="FFFFFF"/>
            <w:vAlign w:val="center"/>
          </w:tcPr>
          <w:p w14:paraId="6B08ECB5"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506DD42A" w14:textId="3BFF47EF"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20712534" w14:textId="65B005E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2FACFC7B" w14:textId="2CDF253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4,30</w:t>
            </w:r>
          </w:p>
        </w:tc>
        <w:tc>
          <w:tcPr>
            <w:tcW w:w="851" w:type="dxa"/>
            <w:shd w:val="clear" w:color="auto" w:fill="FFFFFF"/>
            <w:vAlign w:val="center"/>
          </w:tcPr>
          <w:p w14:paraId="1A5EC431" w14:textId="07A48974"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,605</w:t>
            </w:r>
          </w:p>
        </w:tc>
        <w:tc>
          <w:tcPr>
            <w:tcW w:w="1443" w:type="dxa"/>
            <w:gridSpan w:val="3"/>
            <w:vMerge/>
            <w:shd w:val="clear" w:color="auto" w:fill="FFFFFF"/>
            <w:vAlign w:val="center"/>
          </w:tcPr>
          <w:p w14:paraId="4099468B"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53342BEB"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1385C604" w14:textId="2788F8D9"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4˃2</w:t>
            </w:r>
          </w:p>
        </w:tc>
      </w:tr>
      <w:tr w:rsidR="00A24E77" w:rsidRPr="0083421C" w14:paraId="72543092" w14:textId="77777777" w:rsidTr="00E07464">
        <w:trPr>
          <w:cantSplit/>
        </w:trPr>
        <w:tc>
          <w:tcPr>
            <w:tcW w:w="1418" w:type="dxa"/>
            <w:gridSpan w:val="2"/>
            <w:shd w:val="clear" w:color="auto" w:fill="FFFFFF"/>
            <w:vAlign w:val="center"/>
          </w:tcPr>
          <w:p w14:paraId="5E27AD5E"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332DBCC" w14:textId="4B776ACA"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4126FA20" w14:textId="4E39D70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0F566F60" w14:textId="1BFAB748"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4,17</w:t>
            </w:r>
          </w:p>
        </w:tc>
        <w:tc>
          <w:tcPr>
            <w:tcW w:w="851" w:type="dxa"/>
            <w:shd w:val="clear" w:color="auto" w:fill="FFFFFF"/>
            <w:vAlign w:val="center"/>
          </w:tcPr>
          <w:p w14:paraId="01FB6FE0" w14:textId="7C55FE2C"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,702</w:t>
            </w:r>
          </w:p>
        </w:tc>
        <w:tc>
          <w:tcPr>
            <w:tcW w:w="1443" w:type="dxa"/>
            <w:gridSpan w:val="3"/>
            <w:shd w:val="clear" w:color="auto" w:fill="FFFFFF"/>
            <w:vAlign w:val="center"/>
          </w:tcPr>
          <w:p w14:paraId="25FF881E"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5715B307"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7681F300" w14:textId="4C5F0DB8"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2AE75B9E" w14:textId="77777777" w:rsidTr="00E07464">
        <w:trPr>
          <w:cantSplit/>
        </w:trPr>
        <w:tc>
          <w:tcPr>
            <w:tcW w:w="1418" w:type="dxa"/>
            <w:gridSpan w:val="2"/>
            <w:vMerge w:val="restart"/>
            <w:shd w:val="clear" w:color="auto" w:fill="FFFFFF"/>
            <w:vAlign w:val="center"/>
          </w:tcPr>
          <w:p w14:paraId="3D382375" w14:textId="3453C4C2" w:rsidR="00A24E77" w:rsidRPr="0083421C" w:rsidRDefault="00A24E77" w:rsidP="00B7516A">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sidR="00B7516A">
              <w:rPr>
                <w:rFonts w:ascii="Times New Roman" w:eastAsia="Times New Roman" w:hAnsi="Times New Roman" w:cs="Times New Roman"/>
                <w:b/>
                <w:color w:val="000000"/>
                <w:sz w:val="20"/>
                <w:szCs w:val="20"/>
              </w:rPr>
              <w:t>aldırganlık</w:t>
            </w:r>
            <w:r w:rsidR="00E07464">
              <w:rPr>
                <w:rFonts w:ascii="Times New Roman" w:eastAsia="Times New Roman" w:hAnsi="Times New Roman" w:cs="Times New Roman"/>
                <w:b/>
                <w:color w:val="000000"/>
                <w:sz w:val="20"/>
                <w:szCs w:val="20"/>
              </w:rPr>
              <w:t xml:space="preserve"> </w:t>
            </w:r>
            <w:r w:rsidRPr="0083421C">
              <w:rPr>
                <w:rFonts w:ascii="Times New Roman" w:eastAsia="Times New Roman" w:hAnsi="Times New Roman" w:cs="Times New Roman"/>
                <w:b/>
                <w:color w:val="000000"/>
                <w:sz w:val="20"/>
                <w:szCs w:val="20"/>
              </w:rPr>
              <w:t>E</w:t>
            </w:r>
            <w:r w:rsidR="00B7516A">
              <w:rPr>
                <w:rFonts w:ascii="Times New Roman" w:eastAsia="Times New Roman" w:hAnsi="Times New Roman" w:cs="Times New Roman"/>
                <w:b/>
                <w:color w:val="000000"/>
                <w:sz w:val="20"/>
                <w:szCs w:val="20"/>
              </w:rPr>
              <w:t>nvanteri</w:t>
            </w:r>
          </w:p>
        </w:tc>
        <w:tc>
          <w:tcPr>
            <w:tcW w:w="1843" w:type="dxa"/>
            <w:shd w:val="clear" w:color="auto" w:fill="FFFFFF"/>
          </w:tcPr>
          <w:p w14:paraId="2DB507A9" w14:textId="28CF57EB"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14F3B52A" w14:textId="0A04E6F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6479CCC5" w14:textId="791CF9FA"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4,41</w:t>
            </w:r>
          </w:p>
        </w:tc>
        <w:tc>
          <w:tcPr>
            <w:tcW w:w="851" w:type="dxa"/>
            <w:shd w:val="clear" w:color="auto" w:fill="FFFFFF"/>
            <w:vAlign w:val="center"/>
          </w:tcPr>
          <w:p w14:paraId="2FB18A78" w14:textId="67AED5C4"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,952</w:t>
            </w:r>
          </w:p>
        </w:tc>
        <w:tc>
          <w:tcPr>
            <w:tcW w:w="1443" w:type="dxa"/>
            <w:gridSpan w:val="3"/>
            <w:vMerge w:val="restart"/>
            <w:shd w:val="clear" w:color="auto" w:fill="FFFFFF"/>
            <w:vAlign w:val="center"/>
          </w:tcPr>
          <w:p w14:paraId="002B5D8F" w14:textId="079EE7A3"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,999</w:t>
            </w:r>
          </w:p>
        </w:tc>
        <w:tc>
          <w:tcPr>
            <w:tcW w:w="966" w:type="dxa"/>
            <w:vMerge w:val="restart"/>
            <w:shd w:val="clear" w:color="auto" w:fill="FFFFFF"/>
            <w:vAlign w:val="center"/>
          </w:tcPr>
          <w:p w14:paraId="0E29FFC7" w14:textId="72C15A2F"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,393</w:t>
            </w:r>
          </w:p>
        </w:tc>
        <w:tc>
          <w:tcPr>
            <w:tcW w:w="1560" w:type="dxa"/>
            <w:shd w:val="clear" w:color="auto" w:fill="FFFFFF"/>
          </w:tcPr>
          <w:p w14:paraId="7C462ADD"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4CF95E56" w14:textId="77777777" w:rsidTr="00E07464">
        <w:trPr>
          <w:cantSplit/>
        </w:trPr>
        <w:tc>
          <w:tcPr>
            <w:tcW w:w="1418" w:type="dxa"/>
            <w:gridSpan w:val="2"/>
            <w:vMerge/>
            <w:shd w:val="clear" w:color="auto" w:fill="FFFFFF"/>
            <w:vAlign w:val="center"/>
          </w:tcPr>
          <w:p w14:paraId="08B295A4"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462374DE" w14:textId="356CA638"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59473CA4" w14:textId="394BBA69"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1CEE512C" w14:textId="293B31C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4,47</w:t>
            </w:r>
          </w:p>
        </w:tc>
        <w:tc>
          <w:tcPr>
            <w:tcW w:w="851" w:type="dxa"/>
            <w:shd w:val="clear" w:color="auto" w:fill="FFFFFF"/>
            <w:vAlign w:val="center"/>
          </w:tcPr>
          <w:p w14:paraId="7DACC68B" w14:textId="5EF24F4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,905</w:t>
            </w:r>
          </w:p>
        </w:tc>
        <w:tc>
          <w:tcPr>
            <w:tcW w:w="1443" w:type="dxa"/>
            <w:gridSpan w:val="3"/>
            <w:vMerge/>
            <w:shd w:val="clear" w:color="auto" w:fill="FFFFFF"/>
            <w:vAlign w:val="center"/>
          </w:tcPr>
          <w:p w14:paraId="6849C039"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7060431D"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37FBABC4"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57FCF1FB" w14:textId="77777777" w:rsidTr="00E07464">
        <w:trPr>
          <w:cantSplit/>
        </w:trPr>
        <w:tc>
          <w:tcPr>
            <w:tcW w:w="1418" w:type="dxa"/>
            <w:gridSpan w:val="2"/>
            <w:vMerge/>
            <w:shd w:val="clear" w:color="auto" w:fill="FFFFFF"/>
            <w:vAlign w:val="center"/>
          </w:tcPr>
          <w:p w14:paraId="15A4E4CF"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71EA8B53" w14:textId="24316FA3"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4DEFDCD9" w14:textId="10D82D6A"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05F847AE" w14:textId="5052EE1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4,28</w:t>
            </w:r>
          </w:p>
        </w:tc>
        <w:tc>
          <w:tcPr>
            <w:tcW w:w="851" w:type="dxa"/>
            <w:shd w:val="clear" w:color="auto" w:fill="FFFFFF"/>
            <w:vAlign w:val="center"/>
          </w:tcPr>
          <w:p w14:paraId="20E27F55" w14:textId="18848CC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,925</w:t>
            </w:r>
          </w:p>
        </w:tc>
        <w:tc>
          <w:tcPr>
            <w:tcW w:w="1443" w:type="dxa"/>
            <w:gridSpan w:val="3"/>
            <w:vMerge/>
            <w:shd w:val="clear" w:color="auto" w:fill="FFFFFF"/>
            <w:vAlign w:val="center"/>
          </w:tcPr>
          <w:p w14:paraId="2C3B9E4C"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63488DA"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2872D25D"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21A4237C" w14:textId="77777777" w:rsidTr="00E07464">
        <w:trPr>
          <w:cantSplit/>
        </w:trPr>
        <w:tc>
          <w:tcPr>
            <w:tcW w:w="1418" w:type="dxa"/>
            <w:gridSpan w:val="2"/>
            <w:shd w:val="clear" w:color="auto" w:fill="FFFFFF"/>
            <w:vAlign w:val="center"/>
          </w:tcPr>
          <w:p w14:paraId="2BE95437"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1508D96" w14:textId="17948A06"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7A547188" w14:textId="3019460C"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14945789" w14:textId="54A1041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4,27</w:t>
            </w:r>
          </w:p>
        </w:tc>
        <w:tc>
          <w:tcPr>
            <w:tcW w:w="851" w:type="dxa"/>
            <w:shd w:val="clear" w:color="auto" w:fill="FFFFFF"/>
            <w:vAlign w:val="center"/>
          </w:tcPr>
          <w:p w14:paraId="19EED041" w14:textId="4026B601"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,935</w:t>
            </w:r>
          </w:p>
        </w:tc>
        <w:tc>
          <w:tcPr>
            <w:tcW w:w="1443" w:type="dxa"/>
            <w:gridSpan w:val="3"/>
            <w:shd w:val="clear" w:color="auto" w:fill="FFFFFF"/>
            <w:vAlign w:val="center"/>
          </w:tcPr>
          <w:p w14:paraId="79B80AE7" w14:textId="40D00F89"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24873016" w14:textId="023EDDCF"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714C92AE"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699A56D1" w14:textId="77777777" w:rsidTr="00E07464">
        <w:trPr>
          <w:cantSplit/>
        </w:trPr>
        <w:tc>
          <w:tcPr>
            <w:tcW w:w="1418" w:type="dxa"/>
            <w:gridSpan w:val="2"/>
            <w:vMerge w:val="restart"/>
            <w:shd w:val="clear" w:color="auto" w:fill="FFFFFF"/>
            <w:vAlign w:val="center"/>
          </w:tcPr>
          <w:p w14:paraId="1DDC0CDE" w14:textId="77777777" w:rsidR="00A24E77" w:rsidRPr="0083421C" w:rsidRDefault="00A24E77"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Yıkıcı Saldırganlık</w:t>
            </w:r>
          </w:p>
        </w:tc>
        <w:tc>
          <w:tcPr>
            <w:tcW w:w="1843" w:type="dxa"/>
            <w:shd w:val="clear" w:color="auto" w:fill="FFFFFF"/>
          </w:tcPr>
          <w:p w14:paraId="1DE65C98" w14:textId="1118EDFE"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297AF2AF" w14:textId="2821216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6CBCF7A4" w14:textId="1A0C1D01"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4,02</w:t>
            </w:r>
          </w:p>
        </w:tc>
        <w:tc>
          <w:tcPr>
            <w:tcW w:w="851" w:type="dxa"/>
            <w:shd w:val="clear" w:color="auto" w:fill="FFFFFF"/>
            <w:vAlign w:val="center"/>
          </w:tcPr>
          <w:p w14:paraId="28754724" w14:textId="5DC17100"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1,345</w:t>
            </w:r>
          </w:p>
        </w:tc>
        <w:tc>
          <w:tcPr>
            <w:tcW w:w="1443" w:type="dxa"/>
            <w:gridSpan w:val="3"/>
            <w:vMerge w:val="restart"/>
            <w:shd w:val="clear" w:color="auto" w:fill="FFFFFF"/>
            <w:vAlign w:val="center"/>
          </w:tcPr>
          <w:p w14:paraId="6121D678"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7445BEED" w14:textId="638BB8D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,739</w:t>
            </w:r>
          </w:p>
        </w:tc>
        <w:tc>
          <w:tcPr>
            <w:tcW w:w="966" w:type="dxa"/>
            <w:vMerge w:val="restart"/>
            <w:shd w:val="clear" w:color="auto" w:fill="FFFFFF"/>
            <w:vAlign w:val="center"/>
          </w:tcPr>
          <w:p w14:paraId="7469395E"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3702989F" w14:textId="74905762"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,529</w:t>
            </w:r>
          </w:p>
        </w:tc>
        <w:tc>
          <w:tcPr>
            <w:tcW w:w="1560" w:type="dxa"/>
            <w:shd w:val="clear" w:color="auto" w:fill="FFFFFF"/>
          </w:tcPr>
          <w:p w14:paraId="79A5D2F1"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1B7AF846" w14:textId="77777777" w:rsidTr="00E07464">
        <w:trPr>
          <w:cantSplit/>
        </w:trPr>
        <w:tc>
          <w:tcPr>
            <w:tcW w:w="1418" w:type="dxa"/>
            <w:gridSpan w:val="2"/>
            <w:vMerge/>
            <w:shd w:val="clear" w:color="auto" w:fill="FFFFFF"/>
            <w:vAlign w:val="center"/>
          </w:tcPr>
          <w:p w14:paraId="61018616"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1281E4FE" w14:textId="046ED290"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1C3AA670" w14:textId="6118EB5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110FD914" w14:textId="1409100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4,09</w:t>
            </w:r>
          </w:p>
        </w:tc>
        <w:tc>
          <w:tcPr>
            <w:tcW w:w="851" w:type="dxa"/>
            <w:shd w:val="clear" w:color="auto" w:fill="FFFFFF"/>
            <w:vAlign w:val="center"/>
          </w:tcPr>
          <w:p w14:paraId="28078532" w14:textId="3AB8581F"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1,175</w:t>
            </w:r>
          </w:p>
        </w:tc>
        <w:tc>
          <w:tcPr>
            <w:tcW w:w="1443" w:type="dxa"/>
            <w:gridSpan w:val="3"/>
            <w:vMerge/>
            <w:shd w:val="clear" w:color="auto" w:fill="FFFFFF"/>
            <w:vAlign w:val="center"/>
          </w:tcPr>
          <w:p w14:paraId="438D9A18"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2A5D56C6"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59D6AB6A" w14:textId="7727F13B"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5D5596A4" w14:textId="77777777" w:rsidTr="00E07464">
        <w:trPr>
          <w:cantSplit/>
        </w:trPr>
        <w:tc>
          <w:tcPr>
            <w:tcW w:w="1418" w:type="dxa"/>
            <w:gridSpan w:val="2"/>
            <w:vMerge/>
            <w:shd w:val="clear" w:color="auto" w:fill="FFFFFF"/>
            <w:vAlign w:val="center"/>
          </w:tcPr>
          <w:p w14:paraId="57934515"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47CE248C" w14:textId="2A909503"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4A5CFA9B" w14:textId="4D1981F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6C06EDCA" w14:textId="669BBF5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3,86</w:t>
            </w:r>
          </w:p>
        </w:tc>
        <w:tc>
          <w:tcPr>
            <w:tcW w:w="851" w:type="dxa"/>
            <w:shd w:val="clear" w:color="auto" w:fill="FFFFFF"/>
            <w:vAlign w:val="center"/>
          </w:tcPr>
          <w:p w14:paraId="60DD4449" w14:textId="00093C70"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1,201</w:t>
            </w:r>
          </w:p>
        </w:tc>
        <w:tc>
          <w:tcPr>
            <w:tcW w:w="1443" w:type="dxa"/>
            <w:gridSpan w:val="3"/>
            <w:vMerge/>
            <w:shd w:val="clear" w:color="auto" w:fill="FFFFFF"/>
            <w:vAlign w:val="center"/>
          </w:tcPr>
          <w:p w14:paraId="23917F8F"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1FD75F07"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24654D5C"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08D474D5" w14:textId="77777777" w:rsidTr="00E07464">
        <w:trPr>
          <w:cantSplit/>
        </w:trPr>
        <w:tc>
          <w:tcPr>
            <w:tcW w:w="1418" w:type="dxa"/>
            <w:gridSpan w:val="2"/>
            <w:shd w:val="clear" w:color="auto" w:fill="FFFFFF"/>
            <w:vAlign w:val="center"/>
          </w:tcPr>
          <w:p w14:paraId="525433D0"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03548CB5" w14:textId="07B15E7F"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5DA69C92" w14:textId="7D604C81"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5BD17C4F" w14:textId="7263FD6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3,86</w:t>
            </w:r>
          </w:p>
        </w:tc>
        <w:tc>
          <w:tcPr>
            <w:tcW w:w="851" w:type="dxa"/>
            <w:shd w:val="clear" w:color="auto" w:fill="FFFFFF"/>
            <w:vAlign w:val="center"/>
          </w:tcPr>
          <w:p w14:paraId="0E9AC96E" w14:textId="00FE434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1,316</w:t>
            </w:r>
          </w:p>
        </w:tc>
        <w:tc>
          <w:tcPr>
            <w:tcW w:w="1443" w:type="dxa"/>
            <w:gridSpan w:val="3"/>
            <w:shd w:val="clear" w:color="auto" w:fill="FFFFFF"/>
            <w:vAlign w:val="center"/>
          </w:tcPr>
          <w:p w14:paraId="632E358F"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7EC99C6A"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17829D2D"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73FDDB83" w14:textId="77777777" w:rsidTr="00E07464">
        <w:trPr>
          <w:cantSplit/>
        </w:trPr>
        <w:tc>
          <w:tcPr>
            <w:tcW w:w="1418" w:type="dxa"/>
            <w:gridSpan w:val="2"/>
            <w:vMerge w:val="restart"/>
            <w:shd w:val="clear" w:color="auto" w:fill="FFFFFF"/>
            <w:vAlign w:val="center"/>
          </w:tcPr>
          <w:p w14:paraId="3780F1B6" w14:textId="77777777" w:rsidR="00A24E77" w:rsidRPr="0083421C" w:rsidRDefault="00A24E77"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843" w:type="dxa"/>
            <w:shd w:val="clear" w:color="auto" w:fill="FFFFFF"/>
          </w:tcPr>
          <w:p w14:paraId="68C5AEAD" w14:textId="2CD3AB9E"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02CB21B5" w14:textId="3568887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45D8BDB9" w14:textId="0647E625"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4,09</w:t>
            </w:r>
          </w:p>
        </w:tc>
        <w:tc>
          <w:tcPr>
            <w:tcW w:w="851" w:type="dxa"/>
            <w:shd w:val="clear" w:color="auto" w:fill="FFFFFF"/>
            <w:vAlign w:val="center"/>
          </w:tcPr>
          <w:p w14:paraId="26F3390E" w14:textId="0F54DF21"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1,132</w:t>
            </w:r>
          </w:p>
        </w:tc>
        <w:tc>
          <w:tcPr>
            <w:tcW w:w="1443" w:type="dxa"/>
            <w:gridSpan w:val="3"/>
            <w:vMerge w:val="restart"/>
            <w:shd w:val="clear" w:color="auto" w:fill="FFFFFF"/>
            <w:vAlign w:val="center"/>
          </w:tcPr>
          <w:p w14:paraId="4F897AF7" w14:textId="19E3895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1,026</w:t>
            </w:r>
          </w:p>
        </w:tc>
        <w:tc>
          <w:tcPr>
            <w:tcW w:w="966" w:type="dxa"/>
            <w:vMerge w:val="restart"/>
            <w:shd w:val="clear" w:color="auto" w:fill="FFFFFF"/>
            <w:vAlign w:val="center"/>
          </w:tcPr>
          <w:p w14:paraId="5CF3AFFC" w14:textId="48FA04CD"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,381</w:t>
            </w:r>
          </w:p>
        </w:tc>
        <w:tc>
          <w:tcPr>
            <w:tcW w:w="1560" w:type="dxa"/>
            <w:shd w:val="clear" w:color="auto" w:fill="FFFFFF"/>
          </w:tcPr>
          <w:p w14:paraId="0BB32E24"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6DF81B55" w14:textId="77777777" w:rsidTr="00E07464">
        <w:trPr>
          <w:cantSplit/>
        </w:trPr>
        <w:tc>
          <w:tcPr>
            <w:tcW w:w="1418" w:type="dxa"/>
            <w:gridSpan w:val="2"/>
            <w:vMerge/>
            <w:shd w:val="clear" w:color="auto" w:fill="FFFFFF"/>
            <w:vAlign w:val="center"/>
          </w:tcPr>
          <w:p w14:paraId="6CDB38E2"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1221F87" w14:textId="4F6B84AB"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05204767" w14:textId="4600A59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425FE73A" w14:textId="21DE73D2"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4,00</w:t>
            </w:r>
          </w:p>
        </w:tc>
        <w:tc>
          <w:tcPr>
            <w:tcW w:w="851" w:type="dxa"/>
            <w:shd w:val="clear" w:color="auto" w:fill="FFFFFF"/>
            <w:vAlign w:val="center"/>
          </w:tcPr>
          <w:p w14:paraId="7436675F" w14:textId="6E0DF576"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1,359</w:t>
            </w:r>
          </w:p>
        </w:tc>
        <w:tc>
          <w:tcPr>
            <w:tcW w:w="1443" w:type="dxa"/>
            <w:gridSpan w:val="3"/>
            <w:vMerge/>
            <w:shd w:val="clear" w:color="auto" w:fill="FFFFFF"/>
            <w:vAlign w:val="center"/>
          </w:tcPr>
          <w:p w14:paraId="66289667"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3E1EE707"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4291C9D0" w14:textId="2978F749"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A24E77" w:rsidRPr="0083421C" w14:paraId="7C35E3FB" w14:textId="77777777" w:rsidTr="00E07464">
        <w:trPr>
          <w:cantSplit/>
        </w:trPr>
        <w:tc>
          <w:tcPr>
            <w:tcW w:w="1418" w:type="dxa"/>
            <w:gridSpan w:val="2"/>
            <w:vMerge/>
            <w:shd w:val="clear" w:color="auto" w:fill="FFFFFF"/>
            <w:vAlign w:val="center"/>
          </w:tcPr>
          <w:p w14:paraId="623D85DC"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6D453E08" w14:textId="6ACD7DC5"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1469B571" w14:textId="288E9639"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36625F55" w14:textId="0125C0FB"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3,72</w:t>
            </w:r>
          </w:p>
        </w:tc>
        <w:tc>
          <w:tcPr>
            <w:tcW w:w="851" w:type="dxa"/>
            <w:shd w:val="clear" w:color="auto" w:fill="FFFFFF"/>
            <w:vAlign w:val="center"/>
          </w:tcPr>
          <w:p w14:paraId="76F00AF4" w14:textId="20692079"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1,197</w:t>
            </w:r>
          </w:p>
        </w:tc>
        <w:tc>
          <w:tcPr>
            <w:tcW w:w="1443" w:type="dxa"/>
            <w:gridSpan w:val="3"/>
            <w:vMerge/>
            <w:shd w:val="clear" w:color="auto" w:fill="FFFFFF"/>
            <w:vAlign w:val="center"/>
          </w:tcPr>
          <w:p w14:paraId="71E132FD"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76E19F4"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05E6A433"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24E77" w:rsidRPr="0083421C" w14:paraId="377652FD" w14:textId="77777777" w:rsidTr="00E07464">
        <w:trPr>
          <w:cantSplit/>
        </w:trPr>
        <w:tc>
          <w:tcPr>
            <w:tcW w:w="1418" w:type="dxa"/>
            <w:gridSpan w:val="2"/>
            <w:shd w:val="clear" w:color="auto" w:fill="FFFFFF"/>
            <w:vAlign w:val="center"/>
          </w:tcPr>
          <w:p w14:paraId="55DF27F7" w14:textId="77777777" w:rsidR="00A24E77" w:rsidRPr="0083421C" w:rsidRDefault="00A24E77" w:rsidP="00B7516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6D0D2052" w14:textId="685ECCC0"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2B9DD1B7" w14:textId="7C0F79C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608330EC" w14:textId="78BFB8F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3,83</w:t>
            </w:r>
          </w:p>
        </w:tc>
        <w:tc>
          <w:tcPr>
            <w:tcW w:w="851" w:type="dxa"/>
            <w:shd w:val="clear" w:color="auto" w:fill="FFFFFF"/>
            <w:vAlign w:val="center"/>
          </w:tcPr>
          <w:p w14:paraId="23F8A69A" w14:textId="6E28EDD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1,287</w:t>
            </w:r>
          </w:p>
        </w:tc>
        <w:tc>
          <w:tcPr>
            <w:tcW w:w="1443" w:type="dxa"/>
            <w:gridSpan w:val="3"/>
            <w:shd w:val="clear" w:color="auto" w:fill="FFFFFF"/>
            <w:vAlign w:val="center"/>
          </w:tcPr>
          <w:p w14:paraId="151C25C2"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73E145B6"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243C46D6"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24E77" w:rsidRPr="0083421C" w14:paraId="66FC1904" w14:textId="77777777" w:rsidTr="00E07464">
        <w:trPr>
          <w:cantSplit/>
        </w:trPr>
        <w:tc>
          <w:tcPr>
            <w:tcW w:w="1418" w:type="dxa"/>
            <w:gridSpan w:val="2"/>
            <w:vMerge w:val="restart"/>
            <w:shd w:val="clear" w:color="auto" w:fill="FFFFFF"/>
            <w:vAlign w:val="center"/>
          </w:tcPr>
          <w:p w14:paraId="3A7821E0" w14:textId="77777777" w:rsidR="00A24E77" w:rsidRPr="0083421C" w:rsidRDefault="00A24E77" w:rsidP="00B7516A">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843" w:type="dxa"/>
            <w:shd w:val="clear" w:color="auto" w:fill="FFFFFF"/>
          </w:tcPr>
          <w:p w14:paraId="2DB8546F" w14:textId="24C3DD3B"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1-</w:t>
            </w:r>
            <w:r w:rsidRPr="0083421C">
              <w:rPr>
                <w:rFonts w:ascii="Times New Roman" w:eastAsia="Times New Roman" w:hAnsi="Times New Roman" w:cs="Times New Roman"/>
                <w:color w:val="000000"/>
                <w:sz w:val="18"/>
                <w:szCs w:val="18"/>
              </w:rPr>
              <w:t>Bireysel mücadele s.</w:t>
            </w:r>
          </w:p>
        </w:tc>
        <w:tc>
          <w:tcPr>
            <w:tcW w:w="567" w:type="dxa"/>
            <w:shd w:val="clear" w:color="auto" w:fill="FFFFFF"/>
            <w:vAlign w:val="center"/>
          </w:tcPr>
          <w:p w14:paraId="138BF9CC" w14:textId="333A58C2"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38</w:t>
            </w:r>
          </w:p>
        </w:tc>
        <w:tc>
          <w:tcPr>
            <w:tcW w:w="850" w:type="dxa"/>
            <w:gridSpan w:val="2"/>
            <w:shd w:val="clear" w:color="auto" w:fill="FFFFFF"/>
            <w:vAlign w:val="center"/>
          </w:tcPr>
          <w:p w14:paraId="7BFAC7EB" w14:textId="606BCEBC"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5,12</w:t>
            </w:r>
          </w:p>
        </w:tc>
        <w:tc>
          <w:tcPr>
            <w:tcW w:w="851" w:type="dxa"/>
            <w:shd w:val="clear" w:color="auto" w:fill="FFFFFF"/>
            <w:vAlign w:val="center"/>
          </w:tcPr>
          <w:p w14:paraId="5ED48724" w14:textId="22E6EE58"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1,161</w:t>
            </w:r>
          </w:p>
        </w:tc>
        <w:tc>
          <w:tcPr>
            <w:tcW w:w="1443" w:type="dxa"/>
            <w:gridSpan w:val="3"/>
            <w:vMerge w:val="restart"/>
            <w:shd w:val="clear" w:color="auto" w:fill="FFFFFF"/>
            <w:vAlign w:val="center"/>
          </w:tcPr>
          <w:p w14:paraId="4089D49F" w14:textId="6A07F88A"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,877</w:t>
            </w:r>
          </w:p>
        </w:tc>
        <w:tc>
          <w:tcPr>
            <w:tcW w:w="966" w:type="dxa"/>
            <w:vMerge w:val="restart"/>
            <w:shd w:val="clear" w:color="auto" w:fill="FFFFFF"/>
            <w:vAlign w:val="center"/>
          </w:tcPr>
          <w:p w14:paraId="048F5F39" w14:textId="1389C39E"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,453</w:t>
            </w:r>
          </w:p>
        </w:tc>
        <w:tc>
          <w:tcPr>
            <w:tcW w:w="1560" w:type="dxa"/>
            <w:shd w:val="clear" w:color="auto" w:fill="FFFFFF"/>
          </w:tcPr>
          <w:p w14:paraId="0B44BC65"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24E77" w:rsidRPr="0083421C" w14:paraId="3AEE160A" w14:textId="77777777" w:rsidTr="00E07464">
        <w:trPr>
          <w:cantSplit/>
        </w:trPr>
        <w:tc>
          <w:tcPr>
            <w:tcW w:w="1418" w:type="dxa"/>
            <w:gridSpan w:val="2"/>
            <w:vMerge/>
            <w:shd w:val="clear" w:color="auto" w:fill="FFFFFF"/>
          </w:tcPr>
          <w:p w14:paraId="70589116" w14:textId="77777777" w:rsidR="00A24E77" w:rsidRPr="0083421C" w:rsidRDefault="00A24E77" w:rsidP="00A24E7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10C2DBC0" w14:textId="090AE658"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2-</w:t>
            </w:r>
            <w:r w:rsidRPr="0083421C">
              <w:rPr>
                <w:rFonts w:ascii="Times New Roman" w:eastAsia="Times New Roman" w:hAnsi="Times New Roman" w:cs="Times New Roman"/>
                <w:color w:val="000000"/>
                <w:sz w:val="18"/>
                <w:szCs w:val="18"/>
              </w:rPr>
              <w:t>Topla oynan takım s.</w:t>
            </w:r>
          </w:p>
        </w:tc>
        <w:tc>
          <w:tcPr>
            <w:tcW w:w="567" w:type="dxa"/>
            <w:shd w:val="clear" w:color="auto" w:fill="FFFFFF"/>
            <w:vAlign w:val="center"/>
          </w:tcPr>
          <w:p w14:paraId="1E7517D0" w14:textId="10527CF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83</w:t>
            </w:r>
          </w:p>
        </w:tc>
        <w:tc>
          <w:tcPr>
            <w:tcW w:w="850" w:type="dxa"/>
            <w:gridSpan w:val="2"/>
            <w:shd w:val="clear" w:color="auto" w:fill="FFFFFF"/>
            <w:vAlign w:val="center"/>
          </w:tcPr>
          <w:p w14:paraId="0D1F4FD9" w14:textId="4790BEC9"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5,32</w:t>
            </w:r>
          </w:p>
        </w:tc>
        <w:tc>
          <w:tcPr>
            <w:tcW w:w="851" w:type="dxa"/>
            <w:shd w:val="clear" w:color="auto" w:fill="FFFFFF"/>
            <w:vAlign w:val="center"/>
          </w:tcPr>
          <w:p w14:paraId="0546DDAD" w14:textId="16F4018F"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1,120</w:t>
            </w:r>
          </w:p>
        </w:tc>
        <w:tc>
          <w:tcPr>
            <w:tcW w:w="1443" w:type="dxa"/>
            <w:gridSpan w:val="3"/>
            <w:vMerge/>
            <w:shd w:val="clear" w:color="auto" w:fill="FFFFFF"/>
            <w:vAlign w:val="center"/>
          </w:tcPr>
          <w:p w14:paraId="0AB2DEE9"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0B1E58CE"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2641873E"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24E77" w:rsidRPr="0083421C" w14:paraId="3EF7FAAE" w14:textId="77777777" w:rsidTr="00E07464">
        <w:trPr>
          <w:cantSplit/>
        </w:trPr>
        <w:tc>
          <w:tcPr>
            <w:tcW w:w="1418" w:type="dxa"/>
            <w:gridSpan w:val="2"/>
            <w:vMerge/>
            <w:shd w:val="clear" w:color="auto" w:fill="FFFFFF"/>
          </w:tcPr>
          <w:p w14:paraId="5AD0402B" w14:textId="77777777" w:rsidR="00A24E77" w:rsidRPr="0083421C" w:rsidRDefault="00A24E77" w:rsidP="00A24E7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023A96DA" w14:textId="02338382"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3-</w:t>
            </w:r>
            <w:r w:rsidRPr="0083421C">
              <w:rPr>
                <w:rFonts w:ascii="Times New Roman" w:eastAsia="Times New Roman" w:hAnsi="Times New Roman" w:cs="Times New Roman"/>
                <w:color w:val="000000"/>
                <w:sz w:val="18"/>
                <w:szCs w:val="18"/>
              </w:rPr>
              <w:t>Bedensel temassız s.</w:t>
            </w:r>
          </w:p>
        </w:tc>
        <w:tc>
          <w:tcPr>
            <w:tcW w:w="567" w:type="dxa"/>
            <w:shd w:val="clear" w:color="auto" w:fill="FFFFFF"/>
            <w:vAlign w:val="center"/>
          </w:tcPr>
          <w:p w14:paraId="1CB9EBE2" w14:textId="29EC8AF1"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75</w:t>
            </w:r>
          </w:p>
        </w:tc>
        <w:tc>
          <w:tcPr>
            <w:tcW w:w="850" w:type="dxa"/>
            <w:gridSpan w:val="2"/>
            <w:shd w:val="clear" w:color="auto" w:fill="FFFFFF"/>
            <w:vAlign w:val="center"/>
          </w:tcPr>
          <w:p w14:paraId="239B09E8" w14:textId="729AF7AB"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5,26</w:t>
            </w:r>
          </w:p>
        </w:tc>
        <w:tc>
          <w:tcPr>
            <w:tcW w:w="851" w:type="dxa"/>
            <w:shd w:val="clear" w:color="auto" w:fill="FFFFFF"/>
            <w:vAlign w:val="center"/>
          </w:tcPr>
          <w:p w14:paraId="0DD7DABB" w14:textId="3E1C5D32"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1,178</w:t>
            </w:r>
          </w:p>
        </w:tc>
        <w:tc>
          <w:tcPr>
            <w:tcW w:w="1443" w:type="dxa"/>
            <w:gridSpan w:val="3"/>
            <w:vMerge/>
            <w:shd w:val="clear" w:color="auto" w:fill="FFFFFF"/>
            <w:vAlign w:val="center"/>
          </w:tcPr>
          <w:p w14:paraId="2CEEFC6B"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vMerge/>
            <w:shd w:val="clear" w:color="auto" w:fill="FFFFFF"/>
            <w:vAlign w:val="center"/>
          </w:tcPr>
          <w:p w14:paraId="67566F75"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79FECC7E"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24E77" w:rsidRPr="0083421C" w14:paraId="67736E41" w14:textId="77777777" w:rsidTr="00E07464">
        <w:trPr>
          <w:cantSplit/>
        </w:trPr>
        <w:tc>
          <w:tcPr>
            <w:tcW w:w="1418" w:type="dxa"/>
            <w:gridSpan w:val="2"/>
            <w:shd w:val="clear" w:color="auto" w:fill="FFFFFF"/>
          </w:tcPr>
          <w:p w14:paraId="58F7AA7C" w14:textId="77777777" w:rsidR="00A24E77" w:rsidRPr="0083421C" w:rsidRDefault="00A24E77" w:rsidP="00A24E77">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shd w:val="clear" w:color="auto" w:fill="FFFFFF"/>
          </w:tcPr>
          <w:p w14:paraId="30542FB0" w14:textId="0D48B4EC" w:rsidR="00A24E77" w:rsidRPr="0083421C" w:rsidRDefault="00A24E77" w:rsidP="00A24E77">
            <w:pPr>
              <w:widowControl w:val="0"/>
              <w:autoSpaceDE w:val="0"/>
              <w:autoSpaceDN w:val="0"/>
              <w:adjustRightInd w:val="0"/>
              <w:spacing w:after="0" w:line="320" w:lineRule="atLeast"/>
              <w:ind w:left="60" w:right="60"/>
              <w:rPr>
                <w:rFonts w:ascii="Times New Roman" w:eastAsia="Times New Roman" w:hAnsi="Times New Roman" w:cs="Times New Roman"/>
                <w:color w:val="000000"/>
                <w:sz w:val="18"/>
                <w:szCs w:val="18"/>
              </w:rPr>
            </w:pPr>
            <w:r w:rsidRPr="0083421C">
              <w:rPr>
                <w:rFonts w:ascii="Times New Roman" w:eastAsia="Times New Roman" w:hAnsi="Times New Roman" w:cs="Times New Roman"/>
                <w:color w:val="000000"/>
                <w:sz w:val="18"/>
                <w:szCs w:val="18"/>
                <w:vertAlign w:val="superscript"/>
              </w:rPr>
              <w:t>4-</w:t>
            </w:r>
            <w:r w:rsidRPr="0083421C">
              <w:rPr>
                <w:rFonts w:ascii="Times New Roman" w:eastAsia="Times New Roman" w:hAnsi="Times New Roman" w:cs="Times New Roman"/>
                <w:color w:val="000000"/>
                <w:sz w:val="18"/>
                <w:szCs w:val="18"/>
              </w:rPr>
              <w:t>Branş yok</w:t>
            </w:r>
          </w:p>
        </w:tc>
        <w:tc>
          <w:tcPr>
            <w:tcW w:w="567" w:type="dxa"/>
            <w:shd w:val="clear" w:color="auto" w:fill="FFFFFF"/>
            <w:vAlign w:val="center"/>
          </w:tcPr>
          <w:p w14:paraId="28B64835" w14:textId="61302D9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157</w:t>
            </w:r>
          </w:p>
        </w:tc>
        <w:tc>
          <w:tcPr>
            <w:tcW w:w="850" w:type="dxa"/>
            <w:gridSpan w:val="2"/>
            <w:shd w:val="clear" w:color="auto" w:fill="FFFFFF"/>
            <w:vAlign w:val="center"/>
          </w:tcPr>
          <w:p w14:paraId="73FCE7DA" w14:textId="1051DF50"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5,11</w:t>
            </w:r>
          </w:p>
        </w:tc>
        <w:tc>
          <w:tcPr>
            <w:tcW w:w="851" w:type="dxa"/>
            <w:shd w:val="clear" w:color="auto" w:fill="FFFFFF"/>
            <w:vAlign w:val="center"/>
          </w:tcPr>
          <w:p w14:paraId="485784CA" w14:textId="2FF0B14B"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Arial" w:hAnsi="Arial" w:cs="Arial"/>
                <w:sz w:val="18"/>
                <w:szCs w:val="18"/>
              </w:rPr>
              <w:t>,936</w:t>
            </w:r>
          </w:p>
        </w:tc>
        <w:tc>
          <w:tcPr>
            <w:tcW w:w="1443" w:type="dxa"/>
            <w:gridSpan w:val="3"/>
            <w:shd w:val="clear" w:color="auto" w:fill="FFFFFF"/>
            <w:vAlign w:val="center"/>
          </w:tcPr>
          <w:p w14:paraId="608E171E"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966" w:type="dxa"/>
            <w:shd w:val="clear" w:color="auto" w:fill="FFFFFF"/>
            <w:vAlign w:val="center"/>
          </w:tcPr>
          <w:p w14:paraId="4619BCA7" w14:textId="77777777" w:rsidR="00A24E77" w:rsidRPr="0083421C" w:rsidRDefault="00A24E77" w:rsidP="00A24E77">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560" w:type="dxa"/>
            <w:shd w:val="clear" w:color="auto" w:fill="FFFFFF"/>
          </w:tcPr>
          <w:p w14:paraId="64673BF1" w14:textId="77777777" w:rsidR="00A24E77" w:rsidRPr="0083421C" w:rsidRDefault="00A24E77" w:rsidP="00A24E77">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4A58B742" w14:textId="573B7739" w:rsidR="00906053" w:rsidRPr="0083421C" w:rsidRDefault="00356036" w:rsidP="00906053">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w:t>
      </w:r>
      <w:r w:rsidR="00906053" w:rsidRPr="0083421C">
        <w:rPr>
          <w:rFonts w:ascii="Times New Roman" w:eastAsia="Times New Roman" w:hAnsi="Times New Roman" w:cs="Times New Roman"/>
          <w:sz w:val="20"/>
          <w:szCs w:val="20"/>
        </w:rPr>
        <w:t xml:space="preserve"> 0,05*</w:t>
      </w:r>
    </w:p>
    <w:p w14:paraId="22D45256" w14:textId="32366E8C" w:rsidR="007F640D" w:rsidRDefault="004B2E12" w:rsidP="00A43851">
      <w:pP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sz w:val="24"/>
          <w:szCs w:val="24"/>
        </w:rPr>
        <w:t xml:space="preserve">Tablo </w:t>
      </w:r>
      <w:r w:rsidR="000D4828" w:rsidRPr="0083421C">
        <w:rPr>
          <w:rFonts w:ascii="Times New Roman" w:eastAsia="Times New Roman" w:hAnsi="Times New Roman" w:cs="Times New Roman"/>
          <w:sz w:val="24"/>
          <w:szCs w:val="24"/>
        </w:rPr>
        <w:t>12</w:t>
      </w:r>
      <w:r w:rsidRPr="0083421C">
        <w:rPr>
          <w:rFonts w:ascii="Times New Roman" w:eastAsia="Times New Roman" w:hAnsi="Times New Roman" w:cs="Times New Roman"/>
          <w:sz w:val="24"/>
          <w:szCs w:val="24"/>
        </w:rPr>
        <w:t>. Analiz sonuçlarına göre sportmenlik boyutunda BEDSDÖ ve NDK değerlerinde anlamlı fark bulunmuştur. Bedensel temas olmayan sporlarla uğraşan öğrenciler</w:t>
      </w:r>
      <w:r w:rsidR="00A24E77" w:rsidRPr="0083421C">
        <w:rPr>
          <w:rFonts w:ascii="Times New Roman" w:eastAsia="Times New Roman" w:hAnsi="Times New Roman" w:cs="Times New Roman"/>
          <w:sz w:val="24"/>
          <w:szCs w:val="24"/>
        </w:rPr>
        <w:t>in</w:t>
      </w:r>
      <w:r w:rsidRPr="0083421C">
        <w:rPr>
          <w:rFonts w:ascii="Times New Roman" w:eastAsia="Times New Roman" w:hAnsi="Times New Roman" w:cs="Times New Roman"/>
          <w:sz w:val="24"/>
          <w:szCs w:val="24"/>
        </w:rPr>
        <w:t xml:space="preserve"> BEDSDÖ </w:t>
      </w:r>
      <w:r w:rsidRPr="0083421C">
        <w:rPr>
          <w:rFonts w:ascii="Times New Roman" w:eastAsia="Times New Roman" w:hAnsi="Times New Roman" w:cs="Times New Roman"/>
          <w:color w:val="000000"/>
          <w:sz w:val="24"/>
          <w:szCs w:val="24"/>
        </w:rPr>
        <w:lastRenderedPageBreak/>
        <w:t>(</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4,08) ve NDK (</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 xml:space="preserve">4,30) </w:t>
      </w:r>
      <w:r w:rsidR="00A24E77" w:rsidRPr="0083421C">
        <w:rPr>
          <w:rFonts w:ascii="Times New Roman" w:eastAsia="Times New Roman" w:hAnsi="Times New Roman" w:cs="Times New Roman"/>
          <w:color w:val="000000"/>
          <w:sz w:val="24"/>
          <w:szCs w:val="24"/>
        </w:rPr>
        <w:t>puanları, topla oynanan takım sporlarına göre anlamlı düzeyde yüksek bulunmuştur. Hiçbir branşı olmayan öğrencilerin ise NDK (</w:t>
      </w:r>
      <w:r w:rsidR="00A24E77" w:rsidRPr="0083421C">
        <w:rPr>
          <w:rFonts w:ascii="Times New Roman" w:eastAsia="Times New Roman" w:hAnsi="Times New Roman" w:cs="Times New Roman"/>
          <w:color w:val="000000"/>
          <w:sz w:val="20"/>
          <w:szCs w:val="20"/>
        </w:rPr>
        <w:t>x̄=</w:t>
      </w:r>
      <w:r w:rsidR="00A24E77" w:rsidRPr="0083421C">
        <w:rPr>
          <w:rFonts w:ascii="Times New Roman" w:eastAsia="Times New Roman" w:hAnsi="Times New Roman" w:cs="Times New Roman"/>
          <w:color w:val="000000"/>
          <w:sz w:val="24"/>
          <w:szCs w:val="24"/>
        </w:rPr>
        <w:t xml:space="preserve">4,17) puanları yine topla oynanan takım sporlarıyla ilgilenen öğrencilere göre anlamlı düzeyde yüksek bulunmuştur. </w:t>
      </w:r>
    </w:p>
    <w:p w14:paraId="60EB68BE" w14:textId="77777777" w:rsidR="006A5376" w:rsidRPr="0083421C" w:rsidRDefault="006A5376" w:rsidP="00A43851">
      <w:pPr>
        <w:spacing w:after="120" w:line="360" w:lineRule="auto"/>
        <w:jc w:val="both"/>
        <w:rPr>
          <w:rFonts w:ascii="Times New Roman" w:eastAsia="Times New Roman" w:hAnsi="Times New Roman" w:cs="Times New Roman"/>
          <w:color w:val="000000"/>
          <w:sz w:val="24"/>
          <w:szCs w:val="24"/>
        </w:rPr>
      </w:pPr>
    </w:p>
    <w:p w14:paraId="298BFF40" w14:textId="7AF3AFF5" w:rsidR="00651D0F" w:rsidRPr="0083421C" w:rsidRDefault="00651D0F" w:rsidP="007C0E4A">
      <w:pPr>
        <w:pStyle w:val="2B"/>
      </w:pPr>
      <w:r w:rsidRPr="0083421C">
        <w:t xml:space="preserve"> </w:t>
      </w:r>
      <w:bookmarkStart w:id="162" w:name="_Toc65527407"/>
      <w:r w:rsidRPr="0083421C">
        <w:t>Ortaöğretim öğrencilerinin spor yaptıkları yıla göre sportmenlik davranışları ile saldırganlık düzeyi arasında ilişki</w:t>
      </w:r>
      <w:bookmarkEnd w:id="162"/>
    </w:p>
    <w:p w14:paraId="00BE7875" w14:textId="2342B6A5" w:rsidR="00651D0F" w:rsidRPr="0083421C" w:rsidRDefault="00651D0F" w:rsidP="00AD4034">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14:paraId="261FC5E5" w14:textId="022CBDCF" w:rsidR="00651D0F" w:rsidRPr="0083421C" w:rsidRDefault="00165226" w:rsidP="007F640D">
      <w:pPr>
        <w:pStyle w:val="ResimYazs"/>
        <w:spacing w:after="120"/>
        <w:rPr>
          <w:rFonts w:ascii="Times New Roman" w:hAnsi="Times New Roman" w:cs="Times New Roman"/>
          <w:i w:val="0"/>
          <w:color w:val="auto"/>
          <w:sz w:val="36"/>
          <w:szCs w:val="24"/>
        </w:rPr>
      </w:pPr>
      <w:bookmarkStart w:id="163" w:name="_Toc65073861"/>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13</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Spor yaptıkları zamana göre One-Way Anova sonuçları</w:t>
      </w:r>
      <w:bookmarkEnd w:id="163"/>
      <w:r w:rsidR="00651D0F" w:rsidRPr="0083421C">
        <w:rPr>
          <w:rFonts w:ascii="Times New Roman" w:eastAsia="Times New Roman" w:hAnsi="Times New Roman" w:cs="Times New Roman"/>
          <w:i w:val="0"/>
          <w:color w:val="auto"/>
          <w:sz w:val="36"/>
          <w:szCs w:val="24"/>
        </w:rPr>
        <w:t xml:space="preserve"> </w:t>
      </w:r>
    </w:p>
    <w:tbl>
      <w:tblPr>
        <w:tblW w:w="9072" w:type="dxa"/>
        <w:tblLayout w:type="fixed"/>
        <w:tblCellMar>
          <w:left w:w="0" w:type="dxa"/>
          <w:right w:w="0" w:type="dxa"/>
        </w:tblCellMar>
        <w:tblLook w:val="0000" w:firstRow="0" w:lastRow="0" w:firstColumn="0" w:lastColumn="0" w:noHBand="0" w:noVBand="0"/>
      </w:tblPr>
      <w:tblGrid>
        <w:gridCol w:w="1134"/>
        <w:gridCol w:w="284"/>
        <w:gridCol w:w="1559"/>
        <w:gridCol w:w="142"/>
        <w:gridCol w:w="567"/>
        <w:gridCol w:w="283"/>
        <w:gridCol w:w="709"/>
        <w:gridCol w:w="851"/>
        <w:gridCol w:w="850"/>
        <w:gridCol w:w="354"/>
        <w:gridCol w:w="213"/>
        <w:gridCol w:w="709"/>
        <w:gridCol w:w="1417"/>
      </w:tblGrid>
      <w:tr w:rsidR="00651D0F" w:rsidRPr="0083421C" w14:paraId="14648A86" w14:textId="77777777" w:rsidTr="00AD4034">
        <w:trPr>
          <w:cantSplit/>
        </w:trPr>
        <w:tc>
          <w:tcPr>
            <w:tcW w:w="1134" w:type="dxa"/>
            <w:tcBorders>
              <w:top w:val="single" w:sz="4" w:space="0" w:color="auto"/>
            </w:tcBorders>
            <w:shd w:val="clear" w:color="auto" w:fill="FFFFFF"/>
            <w:vAlign w:val="center"/>
          </w:tcPr>
          <w:p w14:paraId="2BF7AE2C" w14:textId="77777777" w:rsidR="00651D0F" w:rsidRPr="0083421C" w:rsidRDefault="00651D0F" w:rsidP="008514B6">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985" w:type="dxa"/>
            <w:gridSpan w:val="3"/>
            <w:tcBorders>
              <w:top w:val="single" w:sz="4" w:space="0" w:color="auto"/>
              <w:bottom w:val="single" w:sz="4" w:space="0" w:color="auto"/>
            </w:tcBorders>
            <w:shd w:val="clear" w:color="auto" w:fill="FFFFFF"/>
            <w:vAlign w:val="center"/>
          </w:tcPr>
          <w:p w14:paraId="57E19401" w14:textId="41013005" w:rsidR="00651D0F" w:rsidRPr="0083421C" w:rsidRDefault="00AD4034" w:rsidP="00AD4034">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Spor Yılı</w:t>
            </w:r>
          </w:p>
        </w:tc>
        <w:tc>
          <w:tcPr>
            <w:tcW w:w="850" w:type="dxa"/>
            <w:gridSpan w:val="2"/>
            <w:tcBorders>
              <w:top w:val="single" w:sz="4" w:space="0" w:color="auto"/>
              <w:bottom w:val="single" w:sz="4" w:space="0" w:color="auto"/>
            </w:tcBorders>
            <w:shd w:val="clear" w:color="auto" w:fill="FFFFFF"/>
            <w:vAlign w:val="center"/>
          </w:tcPr>
          <w:p w14:paraId="03F7CD89" w14:textId="7A5CBF3D" w:rsidR="00651D0F" w:rsidRPr="0083421C" w:rsidRDefault="00AD4034" w:rsidP="00AD4034">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 xml:space="preserve"> N</w:t>
            </w:r>
          </w:p>
        </w:tc>
        <w:tc>
          <w:tcPr>
            <w:tcW w:w="709" w:type="dxa"/>
            <w:tcBorders>
              <w:top w:val="single" w:sz="4" w:space="0" w:color="auto"/>
              <w:bottom w:val="single" w:sz="4" w:space="0" w:color="auto"/>
            </w:tcBorders>
            <w:shd w:val="clear" w:color="auto" w:fill="FFFFFF"/>
            <w:vAlign w:val="center"/>
          </w:tcPr>
          <w:p w14:paraId="5494B06C" w14:textId="77777777" w:rsidR="00651D0F" w:rsidRPr="0083421C" w:rsidRDefault="00651D0F" w:rsidP="008514B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x̄</w:t>
            </w:r>
          </w:p>
        </w:tc>
        <w:tc>
          <w:tcPr>
            <w:tcW w:w="1701" w:type="dxa"/>
            <w:gridSpan w:val="2"/>
            <w:tcBorders>
              <w:top w:val="single" w:sz="4" w:space="0" w:color="auto"/>
              <w:bottom w:val="single" w:sz="4" w:space="0" w:color="auto"/>
            </w:tcBorders>
            <w:shd w:val="clear" w:color="auto" w:fill="FFFFFF"/>
            <w:vAlign w:val="center"/>
          </w:tcPr>
          <w:p w14:paraId="67410D27" w14:textId="17A36884" w:rsidR="00651D0F" w:rsidRPr="0083421C" w:rsidRDefault="00AD4034" w:rsidP="008514B6">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SS</w:t>
            </w:r>
          </w:p>
        </w:tc>
        <w:tc>
          <w:tcPr>
            <w:tcW w:w="567" w:type="dxa"/>
            <w:gridSpan w:val="2"/>
            <w:tcBorders>
              <w:top w:val="single" w:sz="4" w:space="0" w:color="auto"/>
              <w:bottom w:val="single" w:sz="4" w:space="0" w:color="auto"/>
            </w:tcBorders>
            <w:shd w:val="clear" w:color="auto" w:fill="FFFFFF"/>
            <w:vAlign w:val="center"/>
          </w:tcPr>
          <w:p w14:paraId="45A27CEA" w14:textId="77777777" w:rsidR="00651D0F" w:rsidRPr="0083421C" w:rsidRDefault="00651D0F" w:rsidP="00AD4034">
            <w:pPr>
              <w:widowControl w:val="0"/>
              <w:autoSpaceDE w:val="0"/>
              <w:autoSpaceDN w:val="0"/>
              <w:adjustRightInd w:val="0"/>
              <w:spacing w:after="0" w:line="320" w:lineRule="atLeast"/>
              <w:ind w:left="60"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709" w:type="dxa"/>
            <w:tcBorders>
              <w:top w:val="single" w:sz="4" w:space="0" w:color="auto"/>
              <w:bottom w:val="single" w:sz="4" w:space="0" w:color="auto"/>
            </w:tcBorders>
            <w:shd w:val="clear" w:color="auto" w:fill="FFFFFF"/>
            <w:vAlign w:val="center"/>
          </w:tcPr>
          <w:p w14:paraId="059EFE7E" w14:textId="77777777" w:rsidR="00651D0F" w:rsidRPr="0083421C" w:rsidRDefault="00651D0F" w:rsidP="008514B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417" w:type="dxa"/>
            <w:tcBorders>
              <w:top w:val="single" w:sz="4" w:space="0" w:color="auto"/>
              <w:bottom w:val="single" w:sz="4" w:space="0" w:color="auto"/>
            </w:tcBorders>
            <w:shd w:val="clear" w:color="auto" w:fill="FFFFFF"/>
          </w:tcPr>
          <w:p w14:paraId="3F95E750" w14:textId="33FE7797" w:rsidR="00651D0F" w:rsidRPr="0083421C" w:rsidRDefault="00AD4034" w:rsidP="00AD4034">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 xml:space="preserve"> </w:t>
            </w: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Post Hoc</w:t>
            </w:r>
          </w:p>
          <w:p w14:paraId="74D7C319" w14:textId="2B391E05" w:rsidR="00651D0F" w:rsidRPr="0083421C" w:rsidRDefault="00AD4034" w:rsidP="008514B6">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651D0F" w:rsidRPr="0083421C">
              <w:rPr>
                <w:rFonts w:ascii="Times New Roman" w:eastAsia="Times New Roman" w:hAnsi="Times New Roman" w:cs="Times New Roman"/>
                <w:b/>
                <w:color w:val="000000"/>
                <w:sz w:val="20"/>
                <w:szCs w:val="20"/>
              </w:rPr>
              <w:t>Tukey</w:t>
            </w:r>
          </w:p>
        </w:tc>
      </w:tr>
      <w:tr w:rsidR="00E07464" w:rsidRPr="0083421C" w14:paraId="7E5788EA" w14:textId="77777777" w:rsidTr="00E07464">
        <w:trPr>
          <w:cantSplit/>
        </w:trPr>
        <w:tc>
          <w:tcPr>
            <w:tcW w:w="1418" w:type="dxa"/>
            <w:gridSpan w:val="2"/>
            <w:vMerge w:val="restart"/>
            <w:tcBorders>
              <w:top w:val="single" w:sz="4" w:space="0" w:color="auto"/>
            </w:tcBorders>
            <w:shd w:val="clear" w:color="auto" w:fill="FFFFFF"/>
            <w:vAlign w:val="center"/>
          </w:tcPr>
          <w:p w14:paraId="27EC21EF" w14:textId="77777777" w:rsidR="00E07464" w:rsidRPr="00E07464" w:rsidRDefault="00E07464" w:rsidP="00E07464">
            <w:pPr>
              <w:widowControl w:val="0"/>
              <w:autoSpaceDE w:val="0"/>
              <w:autoSpaceDN w:val="0"/>
              <w:adjustRightInd w:val="0"/>
              <w:spacing w:after="0" w:line="240" w:lineRule="auto"/>
              <w:rPr>
                <w:rFonts w:ascii="Times New Roman" w:eastAsia="Times New Roman" w:hAnsi="Times New Roman" w:cs="Times New Roman"/>
                <w:b/>
                <w:sz w:val="18"/>
                <w:szCs w:val="18"/>
              </w:rPr>
            </w:pPr>
            <w:r w:rsidRPr="00E07464">
              <w:rPr>
                <w:rFonts w:ascii="Times New Roman" w:eastAsia="Times New Roman" w:hAnsi="Times New Roman" w:cs="Times New Roman"/>
                <w:b/>
                <w:sz w:val="18"/>
                <w:szCs w:val="18"/>
              </w:rPr>
              <w:t>Beden Eğitimi Dersi</w:t>
            </w:r>
          </w:p>
          <w:p w14:paraId="7022F4A5" w14:textId="28DE831A"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E07464">
              <w:rPr>
                <w:rFonts w:ascii="Times New Roman" w:eastAsia="Times New Roman" w:hAnsi="Times New Roman" w:cs="Times New Roman"/>
                <w:b/>
                <w:sz w:val="18"/>
                <w:szCs w:val="18"/>
              </w:rPr>
              <w:t>Sportmenlik Davranış Ölçeği</w:t>
            </w:r>
          </w:p>
        </w:tc>
        <w:tc>
          <w:tcPr>
            <w:tcW w:w="1559" w:type="dxa"/>
            <w:shd w:val="clear" w:color="auto" w:fill="FFFFFF"/>
          </w:tcPr>
          <w:p w14:paraId="0810401A" w14:textId="696F3A1B" w:rsidR="00E07464" w:rsidRPr="0083421C" w:rsidRDefault="00E07464" w:rsidP="00E07464">
            <w:pPr>
              <w:widowControl w:val="0"/>
              <w:autoSpaceDE w:val="0"/>
              <w:autoSpaceDN w:val="0"/>
              <w:adjustRightInd w:val="0"/>
              <w:spacing w:after="0" w:line="300" w:lineRule="exact"/>
              <w:ind w:right="62"/>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7277D71F" w14:textId="16055307" w:rsidR="00E07464" w:rsidRPr="0083421C" w:rsidRDefault="00E07464" w:rsidP="00E07464">
            <w:pPr>
              <w:widowControl w:val="0"/>
              <w:autoSpaceDE w:val="0"/>
              <w:autoSpaceDN w:val="0"/>
              <w:adjustRightInd w:val="0"/>
              <w:spacing w:after="0" w:line="300" w:lineRule="exact"/>
              <w:ind w:left="60" w:right="62"/>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7A84AA82" w14:textId="654EF208" w:rsidR="00E07464" w:rsidRPr="0083421C" w:rsidRDefault="00E07464" w:rsidP="00E07464">
            <w:pPr>
              <w:widowControl w:val="0"/>
              <w:autoSpaceDE w:val="0"/>
              <w:autoSpaceDN w:val="0"/>
              <w:adjustRightInd w:val="0"/>
              <w:spacing w:after="0" w:line="300" w:lineRule="exact"/>
              <w:ind w:left="60" w:right="62"/>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3,96</w:t>
            </w:r>
          </w:p>
        </w:tc>
        <w:tc>
          <w:tcPr>
            <w:tcW w:w="851" w:type="dxa"/>
            <w:shd w:val="clear" w:color="auto" w:fill="FFFFFF"/>
            <w:vAlign w:val="center"/>
          </w:tcPr>
          <w:p w14:paraId="4E8E2CF2" w14:textId="20A8097B" w:rsidR="00E07464" w:rsidRPr="0083421C" w:rsidRDefault="00E07464" w:rsidP="00E07464">
            <w:pPr>
              <w:widowControl w:val="0"/>
              <w:autoSpaceDE w:val="0"/>
              <w:autoSpaceDN w:val="0"/>
              <w:adjustRightInd w:val="0"/>
              <w:spacing w:after="0" w:line="300" w:lineRule="exact"/>
              <w:ind w:left="60" w:right="62"/>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,584</w:t>
            </w:r>
          </w:p>
        </w:tc>
        <w:tc>
          <w:tcPr>
            <w:tcW w:w="1204" w:type="dxa"/>
            <w:gridSpan w:val="2"/>
            <w:vMerge w:val="restart"/>
            <w:shd w:val="clear" w:color="auto" w:fill="FFFFFF"/>
            <w:vAlign w:val="center"/>
          </w:tcPr>
          <w:p w14:paraId="63E50354"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sz w:val="20"/>
                <w:szCs w:val="20"/>
              </w:rPr>
              <w:t>3,217</w:t>
            </w:r>
          </w:p>
          <w:p w14:paraId="34692F0F" w14:textId="654003F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p>
        </w:tc>
        <w:tc>
          <w:tcPr>
            <w:tcW w:w="922" w:type="dxa"/>
            <w:gridSpan w:val="2"/>
            <w:vMerge w:val="restart"/>
            <w:shd w:val="clear" w:color="auto" w:fill="FFFFFF"/>
            <w:vAlign w:val="center"/>
          </w:tcPr>
          <w:p w14:paraId="7C45D9F7"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,023</w:t>
            </w:r>
          </w:p>
          <w:p w14:paraId="02FEF288" w14:textId="63BD9D3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p>
        </w:tc>
        <w:tc>
          <w:tcPr>
            <w:tcW w:w="1417" w:type="dxa"/>
            <w:tcBorders>
              <w:top w:val="single" w:sz="4" w:space="0" w:color="auto"/>
            </w:tcBorders>
            <w:shd w:val="clear" w:color="auto" w:fill="FFFFFF"/>
            <w:vAlign w:val="center"/>
          </w:tcPr>
          <w:p w14:paraId="09AAF3CC"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vertAlign w:val="superscript"/>
              </w:rPr>
            </w:pPr>
          </w:p>
        </w:tc>
      </w:tr>
      <w:tr w:rsidR="00E07464" w:rsidRPr="0083421C" w14:paraId="0933D115" w14:textId="77777777" w:rsidTr="00E07464">
        <w:trPr>
          <w:cantSplit/>
        </w:trPr>
        <w:tc>
          <w:tcPr>
            <w:tcW w:w="1418" w:type="dxa"/>
            <w:gridSpan w:val="2"/>
            <w:vMerge/>
            <w:shd w:val="clear" w:color="auto" w:fill="FFFFFF"/>
            <w:vAlign w:val="center"/>
          </w:tcPr>
          <w:p w14:paraId="7F2C657E"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653E8470" w14:textId="229D9CBD" w:rsidR="00E07464" w:rsidRPr="0083421C" w:rsidRDefault="00E07464" w:rsidP="00E07464">
            <w:pPr>
              <w:widowControl w:val="0"/>
              <w:autoSpaceDE w:val="0"/>
              <w:autoSpaceDN w:val="0"/>
              <w:adjustRightInd w:val="0"/>
              <w:spacing w:after="0" w:line="300" w:lineRule="exact"/>
              <w:ind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2A6BABA8" w14:textId="69806EB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7FA5263E" w14:textId="7F24B48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4,08</w:t>
            </w:r>
          </w:p>
        </w:tc>
        <w:tc>
          <w:tcPr>
            <w:tcW w:w="851" w:type="dxa"/>
            <w:shd w:val="clear" w:color="auto" w:fill="FFFFFF"/>
            <w:vAlign w:val="center"/>
          </w:tcPr>
          <w:p w14:paraId="7DB90D09" w14:textId="3E2D980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,585</w:t>
            </w:r>
          </w:p>
        </w:tc>
        <w:tc>
          <w:tcPr>
            <w:tcW w:w="1204" w:type="dxa"/>
            <w:gridSpan w:val="2"/>
            <w:vMerge/>
            <w:shd w:val="clear" w:color="auto" w:fill="FFFFFF"/>
            <w:vAlign w:val="center"/>
          </w:tcPr>
          <w:p w14:paraId="2EC3180A"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154AA1EB" w14:textId="0DF9446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vAlign w:val="center"/>
          </w:tcPr>
          <w:p w14:paraId="6B32715C" w14:textId="404AC6AD"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2˃4</w:t>
            </w:r>
          </w:p>
        </w:tc>
      </w:tr>
      <w:tr w:rsidR="00E07464" w:rsidRPr="0083421C" w14:paraId="7F90EB6A" w14:textId="77777777" w:rsidTr="00E07464">
        <w:trPr>
          <w:cantSplit/>
        </w:trPr>
        <w:tc>
          <w:tcPr>
            <w:tcW w:w="1418" w:type="dxa"/>
            <w:gridSpan w:val="2"/>
            <w:vMerge/>
            <w:shd w:val="clear" w:color="auto" w:fill="FFFFFF"/>
            <w:vAlign w:val="center"/>
          </w:tcPr>
          <w:p w14:paraId="23E8D372"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6047476" w14:textId="03157D59" w:rsidR="00E07464" w:rsidRPr="0083421C" w:rsidRDefault="00E07464" w:rsidP="00E07464">
            <w:pPr>
              <w:widowControl w:val="0"/>
              <w:autoSpaceDE w:val="0"/>
              <w:autoSpaceDN w:val="0"/>
              <w:adjustRightInd w:val="0"/>
              <w:spacing w:after="0" w:line="300" w:lineRule="exact"/>
              <w:ind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63F4A79C" w14:textId="762DEC0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3BCEF638" w14:textId="5AC4BE2E"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3,88</w:t>
            </w:r>
          </w:p>
        </w:tc>
        <w:tc>
          <w:tcPr>
            <w:tcW w:w="851" w:type="dxa"/>
            <w:shd w:val="clear" w:color="auto" w:fill="FFFFFF"/>
            <w:vAlign w:val="center"/>
          </w:tcPr>
          <w:p w14:paraId="0DC8A76D" w14:textId="48C0CB7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,621</w:t>
            </w:r>
          </w:p>
        </w:tc>
        <w:tc>
          <w:tcPr>
            <w:tcW w:w="1204" w:type="dxa"/>
            <w:gridSpan w:val="2"/>
            <w:vMerge/>
            <w:shd w:val="clear" w:color="auto" w:fill="FFFFFF"/>
            <w:vAlign w:val="center"/>
          </w:tcPr>
          <w:p w14:paraId="49F9C4A2"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52F8EC60" w14:textId="47274E75"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vAlign w:val="center"/>
          </w:tcPr>
          <w:p w14:paraId="3290FEEF"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71D34D4B" w14:textId="77777777" w:rsidTr="00E07464">
        <w:trPr>
          <w:cantSplit/>
        </w:trPr>
        <w:tc>
          <w:tcPr>
            <w:tcW w:w="1418" w:type="dxa"/>
            <w:gridSpan w:val="2"/>
            <w:shd w:val="clear" w:color="auto" w:fill="FFFFFF"/>
            <w:vAlign w:val="center"/>
          </w:tcPr>
          <w:p w14:paraId="75A4447B"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9E41001" w14:textId="5EC2EDFE" w:rsidR="00E07464" w:rsidRPr="0083421C" w:rsidRDefault="00E07464" w:rsidP="00E07464">
            <w:pPr>
              <w:widowControl w:val="0"/>
              <w:autoSpaceDE w:val="0"/>
              <w:autoSpaceDN w:val="0"/>
              <w:adjustRightInd w:val="0"/>
              <w:spacing w:after="0" w:line="300" w:lineRule="exact"/>
              <w:ind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7D46D0CC" w14:textId="27499B0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20C52B88" w14:textId="4DCC0685"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851" w:type="dxa"/>
            <w:shd w:val="clear" w:color="auto" w:fill="FFFFFF"/>
            <w:vAlign w:val="center"/>
          </w:tcPr>
          <w:p w14:paraId="4723B8FA" w14:textId="27230D0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,651</w:t>
            </w:r>
          </w:p>
        </w:tc>
        <w:tc>
          <w:tcPr>
            <w:tcW w:w="1204" w:type="dxa"/>
            <w:gridSpan w:val="2"/>
            <w:vMerge/>
            <w:shd w:val="clear" w:color="auto" w:fill="FFFFFF"/>
            <w:vAlign w:val="center"/>
          </w:tcPr>
          <w:p w14:paraId="4495F00F"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76FCC3E2" w14:textId="3AC221C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vAlign w:val="center"/>
          </w:tcPr>
          <w:p w14:paraId="59F39CCD"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028A5AAC" w14:textId="77777777" w:rsidTr="00E07464">
        <w:trPr>
          <w:cantSplit/>
        </w:trPr>
        <w:tc>
          <w:tcPr>
            <w:tcW w:w="1418" w:type="dxa"/>
            <w:gridSpan w:val="2"/>
            <w:vMerge w:val="restart"/>
            <w:shd w:val="clear" w:color="auto" w:fill="FFFFFF"/>
            <w:vAlign w:val="center"/>
          </w:tcPr>
          <w:p w14:paraId="57383C16" w14:textId="77777777" w:rsidR="00E07464"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ozitif </w:t>
            </w:r>
          </w:p>
          <w:p w14:paraId="52493ADE" w14:textId="6903F0C2"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ergileme</w:t>
            </w:r>
          </w:p>
        </w:tc>
        <w:tc>
          <w:tcPr>
            <w:tcW w:w="1559" w:type="dxa"/>
            <w:shd w:val="clear" w:color="auto" w:fill="FFFFFF"/>
          </w:tcPr>
          <w:p w14:paraId="5E6443F8" w14:textId="1008B220" w:rsidR="00E07464" w:rsidRPr="0083421C" w:rsidRDefault="00E07464" w:rsidP="00E07464">
            <w:pPr>
              <w:widowControl w:val="0"/>
              <w:autoSpaceDE w:val="0"/>
              <w:autoSpaceDN w:val="0"/>
              <w:adjustRightInd w:val="0"/>
              <w:spacing w:after="0" w:line="300" w:lineRule="exact"/>
              <w:ind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47905B75" w14:textId="06B6E6C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08117398" w14:textId="31BF82E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3,69</w:t>
            </w:r>
          </w:p>
        </w:tc>
        <w:tc>
          <w:tcPr>
            <w:tcW w:w="851" w:type="dxa"/>
            <w:shd w:val="clear" w:color="auto" w:fill="FFFFFF"/>
            <w:vAlign w:val="center"/>
          </w:tcPr>
          <w:p w14:paraId="208C4AC3" w14:textId="1B0ED83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,766</w:t>
            </w:r>
          </w:p>
        </w:tc>
        <w:tc>
          <w:tcPr>
            <w:tcW w:w="1204" w:type="dxa"/>
            <w:gridSpan w:val="2"/>
            <w:vMerge w:val="restart"/>
            <w:shd w:val="clear" w:color="auto" w:fill="FFFFFF"/>
            <w:vAlign w:val="center"/>
          </w:tcPr>
          <w:p w14:paraId="00FDD2D4"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1,950</w:t>
            </w:r>
          </w:p>
          <w:p w14:paraId="13B8FCAD" w14:textId="7FDDF49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6A4651A8"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,121</w:t>
            </w:r>
          </w:p>
          <w:p w14:paraId="0D8A9868" w14:textId="248DAD8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19057C9D"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6239D5F1" w14:textId="77777777" w:rsidTr="00E07464">
        <w:trPr>
          <w:cantSplit/>
        </w:trPr>
        <w:tc>
          <w:tcPr>
            <w:tcW w:w="1418" w:type="dxa"/>
            <w:gridSpan w:val="2"/>
            <w:vMerge/>
            <w:shd w:val="clear" w:color="auto" w:fill="FFFFFF"/>
            <w:vAlign w:val="center"/>
          </w:tcPr>
          <w:p w14:paraId="10C51E7A"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752EE551" w14:textId="38A63FE1"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232051B5" w14:textId="2389F4E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29EB5B35" w14:textId="7E84EE7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3,91</w:t>
            </w:r>
          </w:p>
        </w:tc>
        <w:tc>
          <w:tcPr>
            <w:tcW w:w="851" w:type="dxa"/>
            <w:shd w:val="clear" w:color="auto" w:fill="FFFFFF"/>
            <w:vAlign w:val="center"/>
          </w:tcPr>
          <w:p w14:paraId="4516BA8C" w14:textId="4CBE814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,712</w:t>
            </w:r>
          </w:p>
        </w:tc>
        <w:tc>
          <w:tcPr>
            <w:tcW w:w="1204" w:type="dxa"/>
            <w:gridSpan w:val="2"/>
            <w:vMerge/>
            <w:shd w:val="clear" w:color="auto" w:fill="FFFFFF"/>
            <w:vAlign w:val="center"/>
          </w:tcPr>
          <w:p w14:paraId="7908B2F3"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49E55DC0" w14:textId="4CA1DF84"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7F4A58B3"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6E6C5385" w14:textId="77777777" w:rsidTr="00E07464">
        <w:trPr>
          <w:cantSplit/>
        </w:trPr>
        <w:tc>
          <w:tcPr>
            <w:tcW w:w="1418" w:type="dxa"/>
            <w:gridSpan w:val="2"/>
            <w:vMerge/>
            <w:shd w:val="clear" w:color="auto" w:fill="FFFFFF"/>
            <w:vAlign w:val="center"/>
          </w:tcPr>
          <w:p w14:paraId="5FD175C3"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19F934F" w14:textId="5CED74C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61E2EC87" w14:textId="4371BC6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5998E50A" w14:textId="7D54DBA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3,67</w:t>
            </w:r>
          </w:p>
        </w:tc>
        <w:tc>
          <w:tcPr>
            <w:tcW w:w="851" w:type="dxa"/>
            <w:shd w:val="clear" w:color="auto" w:fill="FFFFFF"/>
            <w:vAlign w:val="center"/>
          </w:tcPr>
          <w:p w14:paraId="59978873" w14:textId="3B7BB6F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,731</w:t>
            </w:r>
          </w:p>
        </w:tc>
        <w:tc>
          <w:tcPr>
            <w:tcW w:w="1204" w:type="dxa"/>
            <w:gridSpan w:val="2"/>
            <w:vMerge/>
            <w:shd w:val="clear" w:color="auto" w:fill="FFFFFF"/>
            <w:vAlign w:val="center"/>
          </w:tcPr>
          <w:p w14:paraId="1C643DC1"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1AE56FD5" w14:textId="15A9566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6F00027C"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579BC0C2" w14:textId="77777777" w:rsidTr="00E07464">
        <w:trPr>
          <w:cantSplit/>
        </w:trPr>
        <w:tc>
          <w:tcPr>
            <w:tcW w:w="1418" w:type="dxa"/>
            <w:gridSpan w:val="2"/>
            <w:shd w:val="clear" w:color="auto" w:fill="FFFFFF"/>
            <w:vAlign w:val="center"/>
          </w:tcPr>
          <w:p w14:paraId="4CCCF48D"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6DCE99F7" w14:textId="1CA6C30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29F58348" w14:textId="1427E499"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4ABA2005" w14:textId="59798F8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3,76</w:t>
            </w:r>
          </w:p>
        </w:tc>
        <w:tc>
          <w:tcPr>
            <w:tcW w:w="851" w:type="dxa"/>
            <w:shd w:val="clear" w:color="auto" w:fill="FFFFFF"/>
            <w:vAlign w:val="center"/>
          </w:tcPr>
          <w:p w14:paraId="616B48DD" w14:textId="27834479"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,766</w:t>
            </w:r>
          </w:p>
        </w:tc>
        <w:tc>
          <w:tcPr>
            <w:tcW w:w="1204" w:type="dxa"/>
            <w:gridSpan w:val="2"/>
            <w:vMerge/>
            <w:shd w:val="clear" w:color="auto" w:fill="FFFFFF"/>
            <w:vAlign w:val="center"/>
          </w:tcPr>
          <w:p w14:paraId="52FED7CB"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3AC3D196" w14:textId="0CDB455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054C350C"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5B80D7B0" w14:textId="77777777" w:rsidTr="00E07464">
        <w:trPr>
          <w:cantSplit/>
        </w:trPr>
        <w:tc>
          <w:tcPr>
            <w:tcW w:w="1418" w:type="dxa"/>
            <w:gridSpan w:val="2"/>
            <w:vMerge w:val="restart"/>
            <w:shd w:val="clear" w:color="auto" w:fill="FFFFFF"/>
            <w:vAlign w:val="center"/>
          </w:tcPr>
          <w:p w14:paraId="0D3EC38C" w14:textId="2B38EA4B"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 xml:space="preserve">egatif </w:t>
            </w:r>
            <w:r w:rsidRPr="0083421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 xml:space="preserve">avranış </w:t>
            </w:r>
            <w:r w:rsidRPr="0083421C">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z w:val="20"/>
                <w:szCs w:val="20"/>
              </w:rPr>
              <w:t>açınma</w:t>
            </w:r>
          </w:p>
        </w:tc>
        <w:tc>
          <w:tcPr>
            <w:tcW w:w="1559" w:type="dxa"/>
            <w:shd w:val="clear" w:color="auto" w:fill="FFFFFF"/>
          </w:tcPr>
          <w:p w14:paraId="3BE08902" w14:textId="449596C0" w:rsidR="00E07464" w:rsidRPr="0083421C" w:rsidRDefault="00E07464" w:rsidP="00E07464">
            <w:pPr>
              <w:widowControl w:val="0"/>
              <w:autoSpaceDE w:val="0"/>
              <w:autoSpaceDN w:val="0"/>
              <w:adjustRightInd w:val="0"/>
              <w:spacing w:after="0" w:line="300" w:lineRule="exact"/>
              <w:ind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2FF4DF94" w14:textId="71E68C0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6032000A" w14:textId="3497D47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4,23</w:t>
            </w:r>
          </w:p>
        </w:tc>
        <w:tc>
          <w:tcPr>
            <w:tcW w:w="851" w:type="dxa"/>
            <w:shd w:val="clear" w:color="auto" w:fill="FFFFFF"/>
            <w:vAlign w:val="center"/>
          </w:tcPr>
          <w:p w14:paraId="79386036" w14:textId="3FBEE24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,623</w:t>
            </w:r>
          </w:p>
        </w:tc>
        <w:tc>
          <w:tcPr>
            <w:tcW w:w="1204" w:type="dxa"/>
            <w:gridSpan w:val="2"/>
            <w:vMerge w:val="restart"/>
            <w:shd w:val="clear" w:color="auto" w:fill="FFFFFF"/>
            <w:vAlign w:val="center"/>
          </w:tcPr>
          <w:p w14:paraId="409DA9EC"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5,337</w:t>
            </w:r>
          </w:p>
          <w:p w14:paraId="3E4F8CD9" w14:textId="3F5F286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59126B18"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,001</w:t>
            </w:r>
          </w:p>
          <w:p w14:paraId="00295C0B" w14:textId="7B8C868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b/>
                <w:color w:val="000000"/>
                <w:sz w:val="20"/>
                <w:szCs w:val="20"/>
              </w:rPr>
            </w:pPr>
          </w:p>
        </w:tc>
        <w:tc>
          <w:tcPr>
            <w:tcW w:w="1417" w:type="dxa"/>
            <w:shd w:val="clear" w:color="auto" w:fill="FFFFFF"/>
          </w:tcPr>
          <w:p w14:paraId="4DBCB537"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0DF445A0" w14:textId="77777777" w:rsidTr="00E07464">
        <w:trPr>
          <w:cantSplit/>
        </w:trPr>
        <w:tc>
          <w:tcPr>
            <w:tcW w:w="1418" w:type="dxa"/>
            <w:gridSpan w:val="2"/>
            <w:vMerge/>
            <w:shd w:val="clear" w:color="auto" w:fill="FFFFFF"/>
            <w:vAlign w:val="center"/>
          </w:tcPr>
          <w:p w14:paraId="78DF6D46"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2E701DAD" w14:textId="39C5131A"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1E2F4A72" w14:textId="18FB79B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1747ADAA" w14:textId="027A072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4,26</w:t>
            </w:r>
          </w:p>
        </w:tc>
        <w:tc>
          <w:tcPr>
            <w:tcW w:w="851" w:type="dxa"/>
            <w:shd w:val="clear" w:color="auto" w:fill="FFFFFF"/>
            <w:vAlign w:val="center"/>
          </w:tcPr>
          <w:p w14:paraId="33DE19B7" w14:textId="1E702AB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,673</w:t>
            </w:r>
          </w:p>
        </w:tc>
        <w:tc>
          <w:tcPr>
            <w:tcW w:w="1204" w:type="dxa"/>
            <w:gridSpan w:val="2"/>
            <w:vMerge/>
            <w:shd w:val="clear" w:color="auto" w:fill="FFFFFF"/>
            <w:vAlign w:val="center"/>
          </w:tcPr>
          <w:p w14:paraId="1FE5A6DE"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4C09498E" w14:textId="43A4AF4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1B57AF7E" w14:textId="08D7579B"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2˃4</w:t>
            </w:r>
          </w:p>
        </w:tc>
      </w:tr>
      <w:tr w:rsidR="00E07464" w:rsidRPr="0083421C" w14:paraId="612EAA39" w14:textId="77777777" w:rsidTr="00E07464">
        <w:trPr>
          <w:cantSplit/>
        </w:trPr>
        <w:tc>
          <w:tcPr>
            <w:tcW w:w="1418" w:type="dxa"/>
            <w:gridSpan w:val="2"/>
            <w:vMerge/>
            <w:shd w:val="clear" w:color="auto" w:fill="FFFFFF"/>
            <w:vAlign w:val="center"/>
          </w:tcPr>
          <w:p w14:paraId="6F1FBE39"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2FD18C44" w14:textId="587A8DA2"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14FED46A" w14:textId="5022C0D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0F279378" w14:textId="604DB2B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4,09</w:t>
            </w:r>
          </w:p>
        </w:tc>
        <w:tc>
          <w:tcPr>
            <w:tcW w:w="851" w:type="dxa"/>
            <w:shd w:val="clear" w:color="auto" w:fill="FFFFFF"/>
            <w:vAlign w:val="center"/>
          </w:tcPr>
          <w:p w14:paraId="7C511577" w14:textId="1FCE7E9C"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,782</w:t>
            </w:r>
          </w:p>
        </w:tc>
        <w:tc>
          <w:tcPr>
            <w:tcW w:w="1204" w:type="dxa"/>
            <w:gridSpan w:val="2"/>
            <w:vMerge/>
            <w:shd w:val="clear" w:color="auto" w:fill="FFFFFF"/>
            <w:vAlign w:val="center"/>
          </w:tcPr>
          <w:p w14:paraId="345889A1"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2E04DC08" w14:textId="7B5CDB5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0B79F813" w14:textId="7ED7B962"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1˃4</w:t>
            </w:r>
          </w:p>
        </w:tc>
      </w:tr>
      <w:tr w:rsidR="00E07464" w:rsidRPr="0083421C" w14:paraId="3489644B" w14:textId="77777777" w:rsidTr="00E07464">
        <w:trPr>
          <w:cantSplit/>
        </w:trPr>
        <w:tc>
          <w:tcPr>
            <w:tcW w:w="1418" w:type="dxa"/>
            <w:gridSpan w:val="2"/>
            <w:shd w:val="clear" w:color="auto" w:fill="FFFFFF"/>
            <w:vAlign w:val="center"/>
          </w:tcPr>
          <w:p w14:paraId="564524D2"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5A27D82" w14:textId="70985AB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35B5A950" w14:textId="4FDBF5D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152D27AC" w14:textId="447445A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3,85</w:t>
            </w:r>
          </w:p>
        </w:tc>
        <w:tc>
          <w:tcPr>
            <w:tcW w:w="851" w:type="dxa"/>
            <w:shd w:val="clear" w:color="auto" w:fill="FFFFFF"/>
            <w:vAlign w:val="center"/>
          </w:tcPr>
          <w:p w14:paraId="0057C183" w14:textId="3B9FEE4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,775</w:t>
            </w:r>
          </w:p>
        </w:tc>
        <w:tc>
          <w:tcPr>
            <w:tcW w:w="1204" w:type="dxa"/>
            <w:gridSpan w:val="2"/>
            <w:vMerge/>
            <w:shd w:val="clear" w:color="auto" w:fill="FFFFFF"/>
            <w:vAlign w:val="center"/>
          </w:tcPr>
          <w:p w14:paraId="54A93B82"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4FC4485E" w14:textId="1C145FB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3819100C"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0EA86DF5" w14:textId="77777777" w:rsidTr="00E07464">
        <w:trPr>
          <w:cantSplit/>
        </w:trPr>
        <w:tc>
          <w:tcPr>
            <w:tcW w:w="1418" w:type="dxa"/>
            <w:gridSpan w:val="2"/>
            <w:vMerge w:val="restart"/>
            <w:shd w:val="clear" w:color="auto" w:fill="FFFFFF"/>
            <w:vAlign w:val="center"/>
          </w:tcPr>
          <w:p w14:paraId="15D9531C" w14:textId="0C50E4D9"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559" w:type="dxa"/>
            <w:shd w:val="clear" w:color="auto" w:fill="FFFFFF"/>
          </w:tcPr>
          <w:p w14:paraId="4D56260C" w14:textId="1FDDEB2A"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7CFE8222" w14:textId="0184195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4AD34225" w14:textId="43CDF84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4,34</w:t>
            </w:r>
          </w:p>
        </w:tc>
        <w:tc>
          <w:tcPr>
            <w:tcW w:w="851" w:type="dxa"/>
            <w:shd w:val="clear" w:color="auto" w:fill="FFFFFF"/>
            <w:vAlign w:val="center"/>
          </w:tcPr>
          <w:p w14:paraId="259D5F95" w14:textId="4FB9859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,940</w:t>
            </w:r>
          </w:p>
        </w:tc>
        <w:tc>
          <w:tcPr>
            <w:tcW w:w="1204" w:type="dxa"/>
            <w:gridSpan w:val="2"/>
            <w:vMerge w:val="restart"/>
            <w:shd w:val="clear" w:color="auto" w:fill="FFFFFF"/>
            <w:vAlign w:val="center"/>
          </w:tcPr>
          <w:p w14:paraId="1AFE069A"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,658</w:t>
            </w:r>
          </w:p>
          <w:p w14:paraId="700572DC" w14:textId="1847F13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0149CB14"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,578</w:t>
            </w:r>
          </w:p>
          <w:p w14:paraId="458E2BF8" w14:textId="1E50153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7A3998D0"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202CB880" w14:textId="77777777" w:rsidTr="00E07464">
        <w:trPr>
          <w:cantSplit/>
        </w:trPr>
        <w:tc>
          <w:tcPr>
            <w:tcW w:w="1418" w:type="dxa"/>
            <w:gridSpan w:val="2"/>
            <w:vMerge/>
            <w:shd w:val="clear" w:color="auto" w:fill="FFFFFF"/>
            <w:vAlign w:val="center"/>
          </w:tcPr>
          <w:p w14:paraId="6E8F165C"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259B6C5" w14:textId="1F937051"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46C5540C" w14:textId="1B45FA9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1B3617D9" w14:textId="66AA864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4,24</w:t>
            </w:r>
          </w:p>
        </w:tc>
        <w:tc>
          <w:tcPr>
            <w:tcW w:w="851" w:type="dxa"/>
            <w:shd w:val="clear" w:color="auto" w:fill="FFFFFF"/>
            <w:vAlign w:val="center"/>
          </w:tcPr>
          <w:p w14:paraId="053D8EE4" w14:textId="36EE70C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,961</w:t>
            </w:r>
          </w:p>
        </w:tc>
        <w:tc>
          <w:tcPr>
            <w:tcW w:w="1204" w:type="dxa"/>
            <w:gridSpan w:val="2"/>
            <w:vMerge/>
            <w:shd w:val="clear" w:color="auto" w:fill="FFFFFF"/>
            <w:vAlign w:val="center"/>
          </w:tcPr>
          <w:p w14:paraId="33A8E864"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71A52159" w14:textId="7268A5AE"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66FD582E"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368DB40A" w14:textId="77777777" w:rsidTr="00E07464">
        <w:trPr>
          <w:cantSplit/>
        </w:trPr>
        <w:tc>
          <w:tcPr>
            <w:tcW w:w="1418" w:type="dxa"/>
            <w:gridSpan w:val="2"/>
            <w:vMerge/>
            <w:shd w:val="clear" w:color="auto" w:fill="FFFFFF"/>
            <w:vAlign w:val="center"/>
          </w:tcPr>
          <w:p w14:paraId="6EAECD88"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430FBBBD" w14:textId="7648A6E5"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4DA219B3" w14:textId="7469E02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5EC0D246" w14:textId="1CC9322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4,33</w:t>
            </w:r>
          </w:p>
        </w:tc>
        <w:tc>
          <w:tcPr>
            <w:tcW w:w="851" w:type="dxa"/>
            <w:shd w:val="clear" w:color="auto" w:fill="FFFFFF"/>
            <w:vAlign w:val="center"/>
          </w:tcPr>
          <w:p w14:paraId="264FB700" w14:textId="6D95D0E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,945</w:t>
            </w:r>
          </w:p>
        </w:tc>
        <w:tc>
          <w:tcPr>
            <w:tcW w:w="1204" w:type="dxa"/>
            <w:gridSpan w:val="2"/>
            <w:vMerge/>
            <w:shd w:val="clear" w:color="auto" w:fill="FFFFFF"/>
            <w:vAlign w:val="center"/>
          </w:tcPr>
          <w:p w14:paraId="24412657"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4BA91157" w14:textId="19BA89B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300B24C0"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4DE9386A" w14:textId="77777777" w:rsidTr="00E07464">
        <w:trPr>
          <w:cantSplit/>
        </w:trPr>
        <w:tc>
          <w:tcPr>
            <w:tcW w:w="1418" w:type="dxa"/>
            <w:gridSpan w:val="2"/>
            <w:shd w:val="clear" w:color="auto" w:fill="FFFFFF"/>
            <w:vAlign w:val="center"/>
          </w:tcPr>
          <w:p w14:paraId="7540B8C0"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4EFC84C7" w14:textId="5C37865E"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487E96D7" w14:textId="277C9D8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3B6D9A0F" w14:textId="72B48CC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4,45</w:t>
            </w:r>
          </w:p>
        </w:tc>
        <w:tc>
          <w:tcPr>
            <w:tcW w:w="851" w:type="dxa"/>
            <w:shd w:val="clear" w:color="auto" w:fill="FFFFFF"/>
            <w:vAlign w:val="center"/>
          </w:tcPr>
          <w:p w14:paraId="76BC1720" w14:textId="1389796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,843</w:t>
            </w:r>
          </w:p>
        </w:tc>
        <w:tc>
          <w:tcPr>
            <w:tcW w:w="1204" w:type="dxa"/>
            <w:gridSpan w:val="2"/>
            <w:vMerge/>
            <w:shd w:val="clear" w:color="auto" w:fill="FFFFFF"/>
            <w:vAlign w:val="center"/>
          </w:tcPr>
          <w:p w14:paraId="71F33163"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517A66B3" w14:textId="731B1B4C"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5FC2C415"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5FFAB6B8" w14:textId="77777777" w:rsidTr="00E07464">
        <w:trPr>
          <w:cantSplit/>
        </w:trPr>
        <w:tc>
          <w:tcPr>
            <w:tcW w:w="1418" w:type="dxa"/>
            <w:gridSpan w:val="2"/>
            <w:vMerge w:val="restart"/>
            <w:shd w:val="clear" w:color="auto" w:fill="FFFFFF"/>
            <w:vAlign w:val="center"/>
          </w:tcPr>
          <w:p w14:paraId="07260BBC" w14:textId="2EC45A5C"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Yıkıcı Saldırganlık</w:t>
            </w:r>
          </w:p>
        </w:tc>
        <w:tc>
          <w:tcPr>
            <w:tcW w:w="1559" w:type="dxa"/>
            <w:shd w:val="clear" w:color="auto" w:fill="FFFFFF"/>
          </w:tcPr>
          <w:p w14:paraId="599CDAE0" w14:textId="592AA2A2"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7185AA53" w14:textId="1C020BA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2FE42206" w14:textId="1585CCD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3,96</w:t>
            </w:r>
          </w:p>
        </w:tc>
        <w:tc>
          <w:tcPr>
            <w:tcW w:w="851" w:type="dxa"/>
            <w:shd w:val="clear" w:color="auto" w:fill="FFFFFF"/>
            <w:vAlign w:val="center"/>
          </w:tcPr>
          <w:p w14:paraId="5DF9FAFF" w14:textId="4910901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1,290</w:t>
            </w:r>
          </w:p>
        </w:tc>
        <w:tc>
          <w:tcPr>
            <w:tcW w:w="1204" w:type="dxa"/>
            <w:gridSpan w:val="2"/>
            <w:vMerge w:val="restart"/>
            <w:shd w:val="clear" w:color="auto" w:fill="FFFFFF"/>
            <w:vAlign w:val="center"/>
          </w:tcPr>
          <w:p w14:paraId="4C1D8678"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1,291</w:t>
            </w:r>
          </w:p>
          <w:p w14:paraId="3B9C37F2" w14:textId="093EDFD4"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117421D4"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,277</w:t>
            </w:r>
          </w:p>
          <w:p w14:paraId="7CFF4529" w14:textId="23BC7F80"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680D441B"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03127399" w14:textId="77777777" w:rsidTr="00E07464">
        <w:trPr>
          <w:cantSplit/>
        </w:trPr>
        <w:tc>
          <w:tcPr>
            <w:tcW w:w="1418" w:type="dxa"/>
            <w:gridSpan w:val="2"/>
            <w:vMerge/>
            <w:shd w:val="clear" w:color="auto" w:fill="FFFFFF"/>
            <w:vAlign w:val="center"/>
          </w:tcPr>
          <w:p w14:paraId="304094CD"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38993BCA" w14:textId="53ADFC90"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69977A83" w14:textId="1B75052C"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7343F464" w14:textId="735426A6"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3,72</w:t>
            </w:r>
          </w:p>
        </w:tc>
        <w:tc>
          <w:tcPr>
            <w:tcW w:w="851" w:type="dxa"/>
            <w:shd w:val="clear" w:color="auto" w:fill="FFFFFF"/>
            <w:vAlign w:val="center"/>
          </w:tcPr>
          <w:p w14:paraId="11038363" w14:textId="7E5B9AF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1,306</w:t>
            </w:r>
          </w:p>
        </w:tc>
        <w:tc>
          <w:tcPr>
            <w:tcW w:w="1204" w:type="dxa"/>
            <w:gridSpan w:val="2"/>
            <w:vMerge/>
            <w:shd w:val="clear" w:color="auto" w:fill="FFFFFF"/>
            <w:vAlign w:val="center"/>
          </w:tcPr>
          <w:p w14:paraId="0C67E3CD"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3BB0D7EE" w14:textId="76C205D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0A58932A"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216674F2" w14:textId="77777777" w:rsidTr="00E07464">
        <w:trPr>
          <w:cantSplit/>
        </w:trPr>
        <w:tc>
          <w:tcPr>
            <w:tcW w:w="1418" w:type="dxa"/>
            <w:gridSpan w:val="2"/>
            <w:vMerge/>
            <w:shd w:val="clear" w:color="auto" w:fill="FFFFFF"/>
            <w:vAlign w:val="center"/>
          </w:tcPr>
          <w:p w14:paraId="75E9770A"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1888BF43" w14:textId="54BF06B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511E24DC" w14:textId="1B5444CE"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0C78FC9E" w14:textId="0AE0554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4,02</w:t>
            </w:r>
          </w:p>
        </w:tc>
        <w:tc>
          <w:tcPr>
            <w:tcW w:w="851" w:type="dxa"/>
            <w:shd w:val="clear" w:color="auto" w:fill="FFFFFF"/>
            <w:vAlign w:val="center"/>
          </w:tcPr>
          <w:p w14:paraId="187FF412" w14:textId="5B3522DE"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1,202</w:t>
            </w:r>
          </w:p>
        </w:tc>
        <w:tc>
          <w:tcPr>
            <w:tcW w:w="1204" w:type="dxa"/>
            <w:gridSpan w:val="2"/>
            <w:vMerge/>
            <w:shd w:val="clear" w:color="auto" w:fill="FFFFFF"/>
            <w:vAlign w:val="center"/>
          </w:tcPr>
          <w:p w14:paraId="2DD8F1D3"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79AE9E40" w14:textId="1F30CA9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3AF9EF84"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65433CE6" w14:textId="77777777" w:rsidTr="00E07464">
        <w:trPr>
          <w:cantSplit/>
        </w:trPr>
        <w:tc>
          <w:tcPr>
            <w:tcW w:w="1418" w:type="dxa"/>
            <w:gridSpan w:val="2"/>
            <w:shd w:val="clear" w:color="auto" w:fill="FFFFFF"/>
            <w:vAlign w:val="center"/>
          </w:tcPr>
          <w:p w14:paraId="72A12128"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2A81F30B" w14:textId="3F72661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5655BC0B" w14:textId="20878BD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321BE40A" w14:textId="0B0BC3B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4,05</w:t>
            </w:r>
          </w:p>
        </w:tc>
        <w:tc>
          <w:tcPr>
            <w:tcW w:w="851" w:type="dxa"/>
            <w:shd w:val="clear" w:color="auto" w:fill="FFFFFF"/>
            <w:vAlign w:val="center"/>
          </w:tcPr>
          <w:p w14:paraId="730818A4" w14:textId="5D6027C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1,233</w:t>
            </w:r>
          </w:p>
        </w:tc>
        <w:tc>
          <w:tcPr>
            <w:tcW w:w="1204" w:type="dxa"/>
            <w:gridSpan w:val="2"/>
            <w:vMerge/>
            <w:shd w:val="clear" w:color="auto" w:fill="FFFFFF"/>
            <w:vAlign w:val="center"/>
          </w:tcPr>
          <w:p w14:paraId="0B0A24C2"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3AA29846" w14:textId="5D045A54"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0AB88E99"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064AF1E6" w14:textId="77777777" w:rsidTr="00E07464">
        <w:trPr>
          <w:cantSplit/>
        </w:trPr>
        <w:tc>
          <w:tcPr>
            <w:tcW w:w="1418" w:type="dxa"/>
            <w:gridSpan w:val="2"/>
            <w:vMerge w:val="restart"/>
            <w:shd w:val="clear" w:color="auto" w:fill="FFFFFF"/>
            <w:vAlign w:val="center"/>
          </w:tcPr>
          <w:p w14:paraId="5F844208" w14:textId="3842EEAC"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559" w:type="dxa"/>
            <w:shd w:val="clear" w:color="auto" w:fill="FFFFFF"/>
          </w:tcPr>
          <w:p w14:paraId="6FE61E1F" w14:textId="22C43E21"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6A1E76B5" w14:textId="4CE4125B"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2DBCE9E0" w14:textId="64A104F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3,93</w:t>
            </w:r>
          </w:p>
        </w:tc>
        <w:tc>
          <w:tcPr>
            <w:tcW w:w="851" w:type="dxa"/>
            <w:shd w:val="clear" w:color="auto" w:fill="FFFFFF"/>
            <w:vAlign w:val="center"/>
          </w:tcPr>
          <w:p w14:paraId="43651456" w14:textId="1047BA9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1,327</w:t>
            </w:r>
          </w:p>
        </w:tc>
        <w:tc>
          <w:tcPr>
            <w:tcW w:w="1204" w:type="dxa"/>
            <w:gridSpan w:val="2"/>
            <w:vMerge w:val="restart"/>
            <w:shd w:val="clear" w:color="auto" w:fill="FFFFFF"/>
            <w:vAlign w:val="center"/>
          </w:tcPr>
          <w:p w14:paraId="1230D9DE"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,393</w:t>
            </w:r>
          </w:p>
          <w:p w14:paraId="7B96A351" w14:textId="1927428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0C49A021"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,758</w:t>
            </w:r>
          </w:p>
          <w:p w14:paraId="3A50A30B" w14:textId="7722C76D"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428BBFD4"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2FA02359" w14:textId="77777777" w:rsidTr="00E07464">
        <w:trPr>
          <w:cantSplit/>
        </w:trPr>
        <w:tc>
          <w:tcPr>
            <w:tcW w:w="1418" w:type="dxa"/>
            <w:gridSpan w:val="2"/>
            <w:vMerge/>
            <w:shd w:val="clear" w:color="auto" w:fill="FFFFFF"/>
            <w:vAlign w:val="center"/>
          </w:tcPr>
          <w:p w14:paraId="042EBBC8"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FE6961D" w14:textId="5D90386D"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1C19A1B1" w14:textId="2ACE044E"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1E5CBDE6" w14:textId="3C87E8D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3,76</w:t>
            </w:r>
          </w:p>
        </w:tc>
        <w:tc>
          <w:tcPr>
            <w:tcW w:w="851" w:type="dxa"/>
            <w:shd w:val="clear" w:color="auto" w:fill="FFFFFF"/>
            <w:vAlign w:val="center"/>
          </w:tcPr>
          <w:p w14:paraId="66EDD5AD" w14:textId="44FB9AE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1,264</w:t>
            </w:r>
          </w:p>
        </w:tc>
        <w:tc>
          <w:tcPr>
            <w:tcW w:w="1204" w:type="dxa"/>
            <w:gridSpan w:val="2"/>
            <w:vMerge/>
            <w:shd w:val="clear" w:color="auto" w:fill="FFFFFF"/>
            <w:vAlign w:val="center"/>
          </w:tcPr>
          <w:p w14:paraId="0DBA24A0"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101F08C1" w14:textId="21B09112"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119F8438"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b/>
                <w:color w:val="000000"/>
                <w:sz w:val="20"/>
                <w:szCs w:val="20"/>
              </w:rPr>
            </w:pPr>
          </w:p>
        </w:tc>
      </w:tr>
      <w:tr w:rsidR="00E07464" w:rsidRPr="0083421C" w14:paraId="1A086EDE" w14:textId="77777777" w:rsidTr="00E07464">
        <w:trPr>
          <w:cantSplit/>
        </w:trPr>
        <w:tc>
          <w:tcPr>
            <w:tcW w:w="1418" w:type="dxa"/>
            <w:gridSpan w:val="2"/>
            <w:vMerge/>
            <w:shd w:val="clear" w:color="auto" w:fill="FFFFFF"/>
            <w:vAlign w:val="center"/>
          </w:tcPr>
          <w:p w14:paraId="2D78E05B"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1143C06E" w14:textId="00D18F88"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6F39E65E" w14:textId="0371745F"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1B479D03" w14:textId="328A10B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3,88</w:t>
            </w:r>
          </w:p>
        </w:tc>
        <w:tc>
          <w:tcPr>
            <w:tcW w:w="851" w:type="dxa"/>
            <w:shd w:val="clear" w:color="auto" w:fill="FFFFFF"/>
            <w:vAlign w:val="center"/>
          </w:tcPr>
          <w:p w14:paraId="255F2F1E" w14:textId="75AF2845"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1,275</w:t>
            </w:r>
          </w:p>
        </w:tc>
        <w:tc>
          <w:tcPr>
            <w:tcW w:w="1204" w:type="dxa"/>
            <w:gridSpan w:val="2"/>
            <w:vMerge/>
            <w:shd w:val="clear" w:color="auto" w:fill="FFFFFF"/>
            <w:vAlign w:val="center"/>
          </w:tcPr>
          <w:p w14:paraId="48312DA3"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30377761" w14:textId="5A7EA949"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5AEB9037"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r w:rsidR="00E07464" w:rsidRPr="0083421C" w14:paraId="2218CAE8" w14:textId="77777777" w:rsidTr="00E07464">
        <w:trPr>
          <w:cantSplit/>
        </w:trPr>
        <w:tc>
          <w:tcPr>
            <w:tcW w:w="1418" w:type="dxa"/>
            <w:gridSpan w:val="2"/>
            <w:shd w:val="clear" w:color="auto" w:fill="FFFFFF"/>
            <w:vAlign w:val="center"/>
          </w:tcPr>
          <w:p w14:paraId="5091E8CE" w14:textId="77777777" w:rsidR="00E07464" w:rsidRPr="0083421C" w:rsidRDefault="00E07464" w:rsidP="00E07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59" w:type="dxa"/>
            <w:shd w:val="clear" w:color="auto" w:fill="FFFFFF"/>
          </w:tcPr>
          <w:p w14:paraId="089CFC7C" w14:textId="027C1765"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098EC5C4" w14:textId="5BA8D454"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4545A3D4" w14:textId="76E67EB1"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3,94</w:t>
            </w:r>
          </w:p>
        </w:tc>
        <w:tc>
          <w:tcPr>
            <w:tcW w:w="851" w:type="dxa"/>
            <w:shd w:val="clear" w:color="auto" w:fill="FFFFFF"/>
            <w:vAlign w:val="center"/>
          </w:tcPr>
          <w:p w14:paraId="1BAADBA0" w14:textId="039746E3"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1,205</w:t>
            </w:r>
          </w:p>
        </w:tc>
        <w:tc>
          <w:tcPr>
            <w:tcW w:w="1204" w:type="dxa"/>
            <w:gridSpan w:val="2"/>
            <w:vMerge/>
            <w:shd w:val="clear" w:color="auto" w:fill="FFFFFF"/>
            <w:vAlign w:val="center"/>
          </w:tcPr>
          <w:p w14:paraId="1149E263"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2F6BFE68" w14:textId="786D39A8"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5D0BA07D"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r w:rsidR="00E07464" w:rsidRPr="0083421C" w14:paraId="74AEAA51" w14:textId="77777777" w:rsidTr="00E07464">
        <w:trPr>
          <w:cantSplit/>
        </w:trPr>
        <w:tc>
          <w:tcPr>
            <w:tcW w:w="1418" w:type="dxa"/>
            <w:gridSpan w:val="2"/>
            <w:vMerge w:val="restart"/>
            <w:shd w:val="clear" w:color="auto" w:fill="FFFFFF"/>
            <w:vAlign w:val="center"/>
          </w:tcPr>
          <w:p w14:paraId="2C2CE48C" w14:textId="5D82F00C" w:rsidR="00E07464" w:rsidRPr="0083421C" w:rsidRDefault="00E07464" w:rsidP="00E07464">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559" w:type="dxa"/>
            <w:shd w:val="clear" w:color="auto" w:fill="FFFFFF"/>
          </w:tcPr>
          <w:p w14:paraId="5148A686" w14:textId="6D9A4000" w:rsidR="00E07464" w:rsidRPr="0083421C" w:rsidRDefault="00E07464" w:rsidP="00E07464">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1-</w:t>
            </w:r>
            <w:r w:rsidRPr="0083421C">
              <w:rPr>
                <w:rFonts w:ascii="Times New Roman" w:hAnsi="Times New Roman" w:cs="Times New Roman"/>
                <w:sz w:val="20"/>
                <w:szCs w:val="20"/>
              </w:rPr>
              <w:t>Hiç yapmadım</w:t>
            </w:r>
          </w:p>
        </w:tc>
        <w:tc>
          <w:tcPr>
            <w:tcW w:w="709" w:type="dxa"/>
            <w:gridSpan w:val="2"/>
            <w:shd w:val="clear" w:color="auto" w:fill="FFFFFF"/>
            <w:vAlign w:val="center"/>
          </w:tcPr>
          <w:p w14:paraId="6B295073" w14:textId="5D872C3C"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w:t>
            </w:r>
          </w:p>
        </w:tc>
        <w:tc>
          <w:tcPr>
            <w:tcW w:w="992" w:type="dxa"/>
            <w:gridSpan w:val="2"/>
            <w:shd w:val="clear" w:color="auto" w:fill="FFFFFF"/>
            <w:vAlign w:val="center"/>
          </w:tcPr>
          <w:p w14:paraId="2B002997" w14:textId="25B8D55C"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5,13</w:t>
            </w:r>
          </w:p>
        </w:tc>
        <w:tc>
          <w:tcPr>
            <w:tcW w:w="851" w:type="dxa"/>
            <w:shd w:val="clear" w:color="auto" w:fill="FFFFFF"/>
            <w:vAlign w:val="center"/>
          </w:tcPr>
          <w:p w14:paraId="40484937" w14:textId="3EDE02E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,958</w:t>
            </w:r>
          </w:p>
        </w:tc>
        <w:tc>
          <w:tcPr>
            <w:tcW w:w="1204" w:type="dxa"/>
            <w:gridSpan w:val="2"/>
            <w:vMerge w:val="restart"/>
            <w:shd w:val="clear" w:color="auto" w:fill="FFFFFF"/>
            <w:vAlign w:val="center"/>
          </w:tcPr>
          <w:p w14:paraId="4B39DEF6"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1,103</w:t>
            </w:r>
          </w:p>
          <w:p w14:paraId="1CB57599" w14:textId="7D1289B5"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val="restart"/>
            <w:shd w:val="clear" w:color="auto" w:fill="FFFFFF"/>
            <w:vAlign w:val="center"/>
          </w:tcPr>
          <w:p w14:paraId="4A1EFADB" w14:textId="77777777"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,348</w:t>
            </w:r>
          </w:p>
          <w:p w14:paraId="6298026E" w14:textId="062B671A" w:rsidR="00E07464" w:rsidRPr="0083421C" w:rsidRDefault="00E07464" w:rsidP="00E07464">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7CA22D3E" w14:textId="77777777" w:rsidR="00E07464" w:rsidRPr="0083421C" w:rsidRDefault="00E07464" w:rsidP="00E07464">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r w:rsidR="008514B6" w:rsidRPr="0083421C" w14:paraId="4AE01F6C" w14:textId="77777777" w:rsidTr="00AD4034">
        <w:trPr>
          <w:cantSplit/>
        </w:trPr>
        <w:tc>
          <w:tcPr>
            <w:tcW w:w="1418" w:type="dxa"/>
            <w:gridSpan w:val="2"/>
            <w:vMerge/>
            <w:shd w:val="clear" w:color="auto" w:fill="FFFFFF"/>
          </w:tcPr>
          <w:p w14:paraId="6BC8DCEF" w14:textId="77777777" w:rsidR="008514B6" w:rsidRPr="0083421C" w:rsidRDefault="008514B6" w:rsidP="005C3D0C">
            <w:pPr>
              <w:widowControl w:val="0"/>
              <w:autoSpaceDE w:val="0"/>
              <w:autoSpaceDN w:val="0"/>
              <w:adjustRightInd w:val="0"/>
              <w:spacing w:after="0" w:line="300" w:lineRule="exact"/>
              <w:rPr>
                <w:rFonts w:ascii="Times New Roman" w:eastAsia="Times New Roman" w:hAnsi="Times New Roman" w:cs="Times New Roman"/>
                <w:color w:val="000000"/>
                <w:sz w:val="20"/>
                <w:szCs w:val="20"/>
              </w:rPr>
            </w:pPr>
          </w:p>
        </w:tc>
        <w:tc>
          <w:tcPr>
            <w:tcW w:w="1559" w:type="dxa"/>
            <w:shd w:val="clear" w:color="auto" w:fill="FFFFFF"/>
          </w:tcPr>
          <w:p w14:paraId="13D0B23D" w14:textId="5196422F" w:rsidR="008514B6" w:rsidRPr="0083421C" w:rsidRDefault="008514B6" w:rsidP="005C3D0C">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1-3 Yıl</w:t>
            </w:r>
          </w:p>
        </w:tc>
        <w:tc>
          <w:tcPr>
            <w:tcW w:w="709" w:type="dxa"/>
            <w:gridSpan w:val="2"/>
            <w:shd w:val="clear" w:color="auto" w:fill="FFFFFF"/>
            <w:vAlign w:val="center"/>
          </w:tcPr>
          <w:p w14:paraId="485299EA" w14:textId="66229256"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w:t>
            </w:r>
          </w:p>
        </w:tc>
        <w:tc>
          <w:tcPr>
            <w:tcW w:w="992" w:type="dxa"/>
            <w:gridSpan w:val="2"/>
            <w:shd w:val="clear" w:color="auto" w:fill="FFFFFF"/>
            <w:vAlign w:val="center"/>
          </w:tcPr>
          <w:p w14:paraId="23E771FD" w14:textId="5754EA72"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5,25</w:t>
            </w:r>
          </w:p>
        </w:tc>
        <w:tc>
          <w:tcPr>
            <w:tcW w:w="851" w:type="dxa"/>
            <w:shd w:val="clear" w:color="auto" w:fill="FFFFFF"/>
            <w:vAlign w:val="center"/>
          </w:tcPr>
          <w:p w14:paraId="010CB16F" w14:textId="6FB30542"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1,121</w:t>
            </w:r>
          </w:p>
        </w:tc>
        <w:tc>
          <w:tcPr>
            <w:tcW w:w="1204" w:type="dxa"/>
            <w:gridSpan w:val="2"/>
            <w:vMerge/>
            <w:shd w:val="clear" w:color="auto" w:fill="FFFFFF"/>
            <w:vAlign w:val="center"/>
          </w:tcPr>
          <w:p w14:paraId="484D560B" w14:textId="77777777"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0F494D55" w14:textId="37DD853D"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0A286610" w14:textId="77777777" w:rsidR="008514B6" w:rsidRPr="0083421C" w:rsidRDefault="008514B6" w:rsidP="005C3D0C">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r w:rsidR="008514B6" w:rsidRPr="0083421C" w14:paraId="4EAE5018" w14:textId="77777777" w:rsidTr="00AD4034">
        <w:trPr>
          <w:cantSplit/>
        </w:trPr>
        <w:tc>
          <w:tcPr>
            <w:tcW w:w="1418" w:type="dxa"/>
            <w:gridSpan w:val="2"/>
            <w:vMerge/>
            <w:shd w:val="clear" w:color="auto" w:fill="FFFFFF"/>
          </w:tcPr>
          <w:p w14:paraId="13224123" w14:textId="77777777" w:rsidR="008514B6" w:rsidRPr="0083421C" w:rsidRDefault="008514B6" w:rsidP="005C3D0C">
            <w:pPr>
              <w:widowControl w:val="0"/>
              <w:autoSpaceDE w:val="0"/>
              <w:autoSpaceDN w:val="0"/>
              <w:adjustRightInd w:val="0"/>
              <w:spacing w:after="0" w:line="300" w:lineRule="exact"/>
              <w:rPr>
                <w:rFonts w:ascii="Times New Roman" w:eastAsia="Times New Roman" w:hAnsi="Times New Roman" w:cs="Times New Roman"/>
                <w:color w:val="000000"/>
                <w:sz w:val="20"/>
                <w:szCs w:val="20"/>
              </w:rPr>
            </w:pPr>
          </w:p>
        </w:tc>
        <w:tc>
          <w:tcPr>
            <w:tcW w:w="1559" w:type="dxa"/>
            <w:shd w:val="clear" w:color="auto" w:fill="FFFFFF"/>
          </w:tcPr>
          <w:p w14:paraId="24299975" w14:textId="0C75F240" w:rsidR="008514B6" w:rsidRPr="0083421C" w:rsidRDefault="008514B6" w:rsidP="005C3D0C">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4-6 Yıl</w:t>
            </w:r>
          </w:p>
        </w:tc>
        <w:tc>
          <w:tcPr>
            <w:tcW w:w="709" w:type="dxa"/>
            <w:gridSpan w:val="2"/>
            <w:shd w:val="clear" w:color="auto" w:fill="FFFFFF"/>
            <w:vAlign w:val="center"/>
          </w:tcPr>
          <w:p w14:paraId="6AF0EAC1" w14:textId="41DD99C1"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95</w:t>
            </w:r>
          </w:p>
        </w:tc>
        <w:tc>
          <w:tcPr>
            <w:tcW w:w="992" w:type="dxa"/>
            <w:gridSpan w:val="2"/>
            <w:shd w:val="clear" w:color="auto" w:fill="FFFFFF"/>
            <w:vAlign w:val="center"/>
          </w:tcPr>
          <w:p w14:paraId="376AD25E" w14:textId="6D6066CA"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5,08</w:t>
            </w:r>
          </w:p>
        </w:tc>
        <w:tc>
          <w:tcPr>
            <w:tcW w:w="851" w:type="dxa"/>
            <w:shd w:val="clear" w:color="auto" w:fill="FFFFFF"/>
            <w:vAlign w:val="center"/>
          </w:tcPr>
          <w:p w14:paraId="18153B7D" w14:textId="26543FE2"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1,123</w:t>
            </w:r>
          </w:p>
        </w:tc>
        <w:tc>
          <w:tcPr>
            <w:tcW w:w="1204" w:type="dxa"/>
            <w:gridSpan w:val="2"/>
            <w:vMerge/>
            <w:shd w:val="clear" w:color="auto" w:fill="FFFFFF"/>
            <w:vAlign w:val="center"/>
          </w:tcPr>
          <w:p w14:paraId="5093241E" w14:textId="77777777"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3C922355" w14:textId="5879B7F5"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4D624999" w14:textId="77777777" w:rsidR="008514B6" w:rsidRPr="0083421C" w:rsidRDefault="008514B6" w:rsidP="005C3D0C">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r w:rsidR="008514B6" w:rsidRPr="0083421C" w14:paraId="75DCBCA2" w14:textId="77777777" w:rsidTr="00AD4034">
        <w:trPr>
          <w:cantSplit/>
        </w:trPr>
        <w:tc>
          <w:tcPr>
            <w:tcW w:w="1418" w:type="dxa"/>
            <w:gridSpan w:val="2"/>
            <w:shd w:val="clear" w:color="auto" w:fill="FFFFFF"/>
          </w:tcPr>
          <w:p w14:paraId="10437693" w14:textId="77777777" w:rsidR="008514B6" w:rsidRPr="0083421C" w:rsidRDefault="008514B6" w:rsidP="005C3D0C">
            <w:pPr>
              <w:widowControl w:val="0"/>
              <w:autoSpaceDE w:val="0"/>
              <w:autoSpaceDN w:val="0"/>
              <w:adjustRightInd w:val="0"/>
              <w:spacing w:after="0" w:line="300" w:lineRule="exact"/>
              <w:rPr>
                <w:rFonts w:ascii="Times New Roman" w:eastAsia="Times New Roman" w:hAnsi="Times New Roman" w:cs="Times New Roman"/>
                <w:color w:val="000000"/>
                <w:sz w:val="20"/>
                <w:szCs w:val="20"/>
              </w:rPr>
            </w:pPr>
          </w:p>
        </w:tc>
        <w:tc>
          <w:tcPr>
            <w:tcW w:w="1559" w:type="dxa"/>
            <w:shd w:val="clear" w:color="auto" w:fill="FFFFFF"/>
          </w:tcPr>
          <w:p w14:paraId="07288E51" w14:textId="23DB2751" w:rsidR="008514B6" w:rsidRPr="0083421C" w:rsidRDefault="008514B6" w:rsidP="005C3D0C">
            <w:pPr>
              <w:widowControl w:val="0"/>
              <w:autoSpaceDE w:val="0"/>
              <w:autoSpaceDN w:val="0"/>
              <w:adjustRightInd w:val="0"/>
              <w:spacing w:after="0" w:line="300" w:lineRule="exac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7+ Yıl</w:t>
            </w:r>
          </w:p>
        </w:tc>
        <w:tc>
          <w:tcPr>
            <w:tcW w:w="709" w:type="dxa"/>
            <w:gridSpan w:val="2"/>
            <w:shd w:val="clear" w:color="auto" w:fill="FFFFFF"/>
            <w:vAlign w:val="center"/>
          </w:tcPr>
          <w:p w14:paraId="39E873A5" w14:textId="0923752E"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w:t>
            </w:r>
          </w:p>
        </w:tc>
        <w:tc>
          <w:tcPr>
            <w:tcW w:w="992" w:type="dxa"/>
            <w:gridSpan w:val="2"/>
            <w:shd w:val="clear" w:color="auto" w:fill="FFFFFF"/>
            <w:vAlign w:val="center"/>
          </w:tcPr>
          <w:p w14:paraId="25A95FF4" w14:textId="30532267"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5,36</w:t>
            </w:r>
          </w:p>
        </w:tc>
        <w:tc>
          <w:tcPr>
            <w:tcW w:w="851" w:type="dxa"/>
            <w:shd w:val="clear" w:color="auto" w:fill="FFFFFF"/>
            <w:vAlign w:val="center"/>
          </w:tcPr>
          <w:p w14:paraId="6DD2D367" w14:textId="005BA835"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1,017</w:t>
            </w:r>
          </w:p>
        </w:tc>
        <w:tc>
          <w:tcPr>
            <w:tcW w:w="1204" w:type="dxa"/>
            <w:gridSpan w:val="2"/>
            <w:vMerge/>
            <w:shd w:val="clear" w:color="auto" w:fill="FFFFFF"/>
            <w:vAlign w:val="center"/>
          </w:tcPr>
          <w:p w14:paraId="6AEB1B0D" w14:textId="77777777"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922" w:type="dxa"/>
            <w:gridSpan w:val="2"/>
            <w:vMerge/>
            <w:shd w:val="clear" w:color="auto" w:fill="FFFFFF"/>
            <w:vAlign w:val="center"/>
          </w:tcPr>
          <w:p w14:paraId="77D1DFA5" w14:textId="28694E3C" w:rsidR="008514B6" w:rsidRPr="0083421C" w:rsidRDefault="008514B6" w:rsidP="005C3D0C">
            <w:pPr>
              <w:widowControl w:val="0"/>
              <w:autoSpaceDE w:val="0"/>
              <w:autoSpaceDN w:val="0"/>
              <w:adjustRightInd w:val="0"/>
              <w:spacing w:after="0" w:line="300" w:lineRule="exact"/>
              <w:ind w:left="60" w:right="60"/>
              <w:jc w:val="right"/>
              <w:rPr>
                <w:rFonts w:ascii="Times New Roman" w:eastAsia="Times New Roman" w:hAnsi="Times New Roman" w:cs="Times New Roman"/>
                <w:color w:val="000000"/>
                <w:sz w:val="20"/>
                <w:szCs w:val="20"/>
              </w:rPr>
            </w:pPr>
          </w:p>
        </w:tc>
        <w:tc>
          <w:tcPr>
            <w:tcW w:w="1417" w:type="dxa"/>
            <w:shd w:val="clear" w:color="auto" w:fill="FFFFFF"/>
          </w:tcPr>
          <w:p w14:paraId="497DB02E" w14:textId="77777777" w:rsidR="008514B6" w:rsidRPr="0083421C" w:rsidRDefault="008514B6" w:rsidP="005C3D0C">
            <w:pPr>
              <w:widowControl w:val="0"/>
              <w:autoSpaceDE w:val="0"/>
              <w:autoSpaceDN w:val="0"/>
              <w:adjustRightInd w:val="0"/>
              <w:spacing w:after="0" w:line="300" w:lineRule="exact"/>
              <w:ind w:left="60" w:right="60"/>
              <w:jc w:val="center"/>
              <w:rPr>
                <w:rFonts w:ascii="Times New Roman" w:eastAsia="Times New Roman" w:hAnsi="Times New Roman" w:cs="Times New Roman"/>
                <w:color w:val="000000"/>
                <w:sz w:val="20"/>
                <w:szCs w:val="20"/>
              </w:rPr>
            </w:pPr>
          </w:p>
        </w:tc>
      </w:tr>
    </w:tbl>
    <w:p w14:paraId="6CB744EB" w14:textId="77777777" w:rsidR="005C3D0C" w:rsidRPr="0083421C" w:rsidRDefault="005C3D0C" w:rsidP="005C3D0C">
      <w:pPr>
        <w:pBdr>
          <w:top w:val="single" w:sz="12" w:space="1" w:color="auto"/>
        </w:pBdr>
        <w:spacing w:after="0" w:line="300" w:lineRule="exact"/>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118101A6" w14:textId="77777777" w:rsidR="007F640D" w:rsidRPr="0083421C" w:rsidRDefault="007F640D" w:rsidP="005C3D0C">
      <w:pPr>
        <w:pBdr>
          <w:top w:val="single" w:sz="12" w:space="1" w:color="auto"/>
        </w:pBdr>
        <w:spacing w:after="120" w:line="300" w:lineRule="exact"/>
        <w:rPr>
          <w:rFonts w:ascii="Times New Roman" w:eastAsia="Times New Roman" w:hAnsi="Times New Roman" w:cs="Times New Roman"/>
          <w:sz w:val="20"/>
          <w:szCs w:val="20"/>
        </w:rPr>
      </w:pPr>
    </w:p>
    <w:p w14:paraId="1165174D" w14:textId="28CC5299" w:rsidR="007C0E4A" w:rsidRPr="0083421C" w:rsidRDefault="00EF705F" w:rsidP="007C0E4A">
      <w:pPr>
        <w:spacing w:after="120" w:line="360" w:lineRule="auto"/>
        <w:jc w:val="both"/>
        <w:rPr>
          <w:rFonts w:ascii="Times New Roman" w:eastAsia="Times New Roman" w:hAnsi="Times New Roman" w:cs="Times New Roman"/>
          <w:color w:val="000000"/>
          <w:sz w:val="24"/>
          <w:szCs w:val="24"/>
        </w:rPr>
      </w:pPr>
      <w:r w:rsidRPr="0083421C">
        <w:rPr>
          <w:rFonts w:ascii="Times New Roman" w:eastAsia="Times New Roman" w:hAnsi="Times New Roman" w:cs="Times New Roman"/>
          <w:sz w:val="24"/>
          <w:szCs w:val="24"/>
        </w:rPr>
        <w:t xml:space="preserve">Tablo </w:t>
      </w:r>
      <w:r w:rsidR="000D4828" w:rsidRPr="0083421C">
        <w:rPr>
          <w:rFonts w:ascii="Times New Roman" w:eastAsia="Times New Roman" w:hAnsi="Times New Roman" w:cs="Times New Roman"/>
          <w:sz w:val="24"/>
          <w:szCs w:val="24"/>
        </w:rPr>
        <w:t>13</w:t>
      </w:r>
      <w:r w:rsidRPr="0083421C">
        <w:rPr>
          <w:rFonts w:ascii="Times New Roman" w:eastAsia="Times New Roman" w:hAnsi="Times New Roman" w:cs="Times New Roman"/>
          <w:sz w:val="24"/>
          <w:szCs w:val="24"/>
        </w:rPr>
        <w:t xml:space="preserve">. Değerlerine göre sportmenlik boyutunda BEDSDÖ ve NDK değerlerinde anlamlı fark bulunmuştur. 1-3 yıl spor yapan öğrencilerin BEDSDÖ </w:t>
      </w:r>
      <w:r w:rsidRPr="0083421C">
        <w:rPr>
          <w:rFonts w:ascii="Times New Roman" w:eastAsia="Times New Roman" w:hAnsi="Times New Roman" w:cs="Times New Roman"/>
          <w:color w:val="000000"/>
          <w:sz w:val="24"/>
          <w:szCs w:val="24"/>
        </w:rPr>
        <w:t>(</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4,08) ve NDK (</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 xml:space="preserve">4,26) puanları, </w:t>
      </w:r>
      <w:r w:rsidRPr="0083421C">
        <w:rPr>
          <w:rFonts w:ascii="Times New Roman" w:eastAsia="Times New Roman" w:hAnsi="Times New Roman" w:cs="Times New Roman"/>
          <w:color w:val="000000"/>
          <w:sz w:val="24"/>
          <w:szCs w:val="24"/>
        </w:rPr>
        <w:lastRenderedPageBreak/>
        <w:t>7+ yıl spor yapan öğrencilere göre anlamlı düzeyde yüksek bulunmuştur. Hiçbir spor yapmayan öğrencilerin ise NDK (</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4,23) puanları yine 7+ yıl spor yapan öğrencilere göre anlamlı düzeyde yüksek bulunmuştur. Saldırganlık boyutunda herhangi bir fark bulunamamıştır.</w:t>
      </w:r>
    </w:p>
    <w:p w14:paraId="41898475" w14:textId="77777777" w:rsidR="005C3D0C" w:rsidRPr="0083421C" w:rsidRDefault="005C3D0C" w:rsidP="007C0E4A">
      <w:pPr>
        <w:spacing w:after="120" w:line="360" w:lineRule="auto"/>
        <w:jc w:val="both"/>
        <w:rPr>
          <w:rFonts w:ascii="Times New Roman" w:eastAsia="Times New Roman" w:hAnsi="Times New Roman" w:cs="Times New Roman"/>
          <w:color w:val="000000"/>
          <w:sz w:val="24"/>
          <w:szCs w:val="24"/>
        </w:rPr>
      </w:pPr>
    </w:p>
    <w:p w14:paraId="0BF6AD9D" w14:textId="1B892E07" w:rsidR="008F27D5" w:rsidRPr="0083421C" w:rsidRDefault="008F27D5" w:rsidP="007C0E4A">
      <w:pPr>
        <w:pStyle w:val="2B"/>
      </w:pPr>
      <w:r w:rsidRPr="0083421C">
        <w:t xml:space="preserve"> </w:t>
      </w:r>
      <w:bookmarkStart w:id="164" w:name="_Toc65527408"/>
      <w:r w:rsidRPr="0083421C">
        <w:t>Ortaöğretim öğrencilerinin beden eğitimi öğretmeni cinsiyeti değişkenine göre sportmenlik davranışları ile saldırganlık düzeyi arasında ilişki</w:t>
      </w:r>
      <w:bookmarkEnd w:id="164"/>
      <w:r w:rsidRPr="0083421C">
        <w:t xml:space="preserve"> </w:t>
      </w:r>
    </w:p>
    <w:p w14:paraId="116F140A" w14:textId="77777777" w:rsidR="008F27D5" w:rsidRPr="0083421C" w:rsidRDefault="008F27D5" w:rsidP="00737066">
      <w:pPr>
        <w:pStyle w:val="ListeParagraf"/>
        <w:spacing w:after="120" w:line="360" w:lineRule="auto"/>
        <w:ind w:left="360"/>
        <w:rPr>
          <w:rFonts w:ascii="Times New Roman" w:eastAsia="Times New Roman" w:hAnsi="Times New Roman" w:cs="Times New Roman"/>
          <w:b/>
          <w:sz w:val="24"/>
          <w:szCs w:val="24"/>
        </w:rPr>
      </w:pPr>
    </w:p>
    <w:p w14:paraId="6D60795B" w14:textId="007E2501" w:rsidR="008F27D5" w:rsidRPr="0083421C" w:rsidRDefault="00165226" w:rsidP="005C3D0C">
      <w:pPr>
        <w:pStyle w:val="ResimYazs"/>
        <w:spacing w:after="120"/>
        <w:rPr>
          <w:rFonts w:ascii="Times New Roman" w:eastAsia="Times New Roman" w:hAnsi="Times New Roman" w:cs="Times New Roman"/>
          <w:b/>
          <w:i w:val="0"/>
          <w:color w:val="auto"/>
          <w:sz w:val="36"/>
          <w:szCs w:val="24"/>
        </w:rPr>
      </w:pPr>
      <w:bookmarkStart w:id="165" w:name="_Toc65073862"/>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14</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Beden eğitimi öğretmeninin cinsiyetine göre t-testi analiz sonuçları</w:t>
      </w:r>
      <w:bookmarkEnd w:id="165"/>
    </w:p>
    <w:tbl>
      <w:tblPr>
        <w:tblW w:w="8929" w:type="dxa"/>
        <w:tblLayout w:type="fixed"/>
        <w:tblCellMar>
          <w:left w:w="0" w:type="dxa"/>
          <w:right w:w="0" w:type="dxa"/>
        </w:tblCellMar>
        <w:tblLook w:val="0000" w:firstRow="0" w:lastRow="0" w:firstColumn="0" w:lastColumn="0" w:noHBand="0" w:noVBand="0"/>
      </w:tblPr>
      <w:tblGrid>
        <w:gridCol w:w="2410"/>
        <w:gridCol w:w="2268"/>
        <w:gridCol w:w="992"/>
        <w:gridCol w:w="709"/>
        <w:gridCol w:w="851"/>
        <w:gridCol w:w="992"/>
        <w:gridCol w:w="707"/>
      </w:tblGrid>
      <w:tr w:rsidR="003A229F" w:rsidRPr="0083421C" w14:paraId="43D43AF8" w14:textId="77777777" w:rsidTr="003A229F">
        <w:trPr>
          <w:cantSplit/>
        </w:trPr>
        <w:tc>
          <w:tcPr>
            <w:tcW w:w="2410" w:type="dxa"/>
            <w:tcBorders>
              <w:top w:val="single" w:sz="4" w:space="0" w:color="auto"/>
              <w:bottom w:val="single" w:sz="4" w:space="0" w:color="auto"/>
            </w:tcBorders>
            <w:shd w:val="clear" w:color="auto" w:fill="FFFFFF"/>
            <w:vAlign w:val="center"/>
          </w:tcPr>
          <w:p w14:paraId="291C7AF7" w14:textId="77777777" w:rsidR="008F27D5" w:rsidRPr="0083421C" w:rsidRDefault="008F27D5" w:rsidP="001C1B7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68" w:type="dxa"/>
            <w:tcBorders>
              <w:top w:val="single" w:sz="4" w:space="0" w:color="auto"/>
              <w:bottom w:val="single" w:sz="4" w:space="0" w:color="auto"/>
            </w:tcBorders>
            <w:shd w:val="clear" w:color="auto" w:fill="FFFFFF"/>
            <w:vAlign w:val="bottom"/>
          </w:tcPr>
          <w:p w14:paraId="7733C165" w14:textId="7DAE9B2D" w:rsidR="008F27D5" w:rsidRPr="0083421C" w:rsidRDefault="008F27D5" w:rsidP="00FA2BFC">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FA2BFC" w:rsidRPr="0083421C">
              <w:rPr>
                <w:rFonts w:ascii="Times New Roman" w:eastAsia="Times New Roman" w:hAnsi="Times New Roman" w:cs="Times New Roman"/>
                <w:b/>
                <w:color w:val="000000"/>
                <w:sz w:val="20"/>
                <w:szCs w:val="20"/>
              </w:rPr>
              <w:t>Beden Eğitimi</w:t>
            </w:r>
          </w:p>
          <w:p w14:paraId="570B6357" w14:textId="77777777" w:rsidR="008D57CA" w:rsidRDefault="008D57CA" w:rsidP="008D57CA">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FA2BFC" w:rsidRPr="0083421C">
              <w:rPr>
                <w:rFonts w:ascii="Times New Roman" w:eastAsia="Times New Roman" w:hAnsi="Times New Roman" w:cs="Times New Roman"/>
                <w:b/>
                <w:color w:val="000000"/>
                <w:sz w:val="20"/>
                <w:szCs w:val="20"/>
              </w:rPr>
              <w:t xml:space="preserve">Öğretmeni </w:t>
            </w:r>
          </w:p>
          <w:p w14:paraId="44A62694" w14:textId="046EA457" w:rsidR="00FA2BFC" w:rsidRPr="0083421C" w:rsidRDefault="008D57CA" w:rsidP="008D57CA">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Cinsiyeti            </w:t>
            </w:r>
          </w:p>
        </w:tc>
        <w:tc>
          <w:tcPr>
            <w:tcW w:w="992" w:type="dxa"/>
            <w:tcBorders>
              <w:top w:val="single" w:sz="4" w:space="0" w:color="auto"/>
              <w:bottom w:val="single" w:sz="4" w:space="0" w:color="auto"/>
            </w:tcBorders>
            <w:shd w:val="clear" w:color="auto" w:fill="FFFFFF"/>
            <w:vAlign w:val="bottom"/>
          </w:tcPr>
          <w:p w14:paraId="3522D53B" w14:textId="77777777" w:rsidR="008F27D5" w:rsidRPr="0083421C" w:rsidRDefault="008F27D5"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N</w:t>
            </w:r>
          </w:p>
        </w:tc>
        <w:tc>
          <w:tcPr>
            <w:tcW w:w="709" w:type="dxa"/>
            <w:tcBorders>
              <w:top w:val="single" w:sz="4" w:space="0" w:color="auto"/>
              <w:bottom w:val="single" w:sz="4" w:space="0" w:color="auto"/>
            </w:tcBorders>
            <w:shd w:val="clear" w:color="auto" w:fill="FFFFFF"/>
            <w:vAlign w:val="bottom"/>
          </w:tcPr>
          <w:p w14:paraId="145B0DA1" w14:textId="006E2152" w:rsidR="008F27D5" w:rsidRPr="0083421C" w:rsidRDefault="009C7C2C"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8F27D5" w:rsidRPr="0083421C">
              <w:rPr>
                <w:rFonts w:ascii="Times New Roman" w:eastAsia="Times New Roman" w:hAnsi="Times New Roman" w:cs="Times New Roman"/>
                <w:b/>
                <w:color w:val="000000"/>
                <w:sz w:val="20"/>
                <w:szCs w:val="20"/>
              </w:rPr>
              <w:t xml:space="preserve"> x̄</w:t>
            </w:r>
          </w:p>
        </w:tc>
        <w:tc>
          <w:tcPr>
            <w:tcW w:w="851" w:type="dxa"/>
            <w:tcBorders>
              <w:top w:val="single" w:sz="4" w:space="0" w:color="auto"/>
              <w:bottom w:val="single" w:sz="4" w:space="0" w:color="auto"/>
            </w:tcBorders>
            <w:shd w:val="clear" w:color="auto" w:fill="FFFFFF"/>
            <w:vAlign w:val="bottom"/>
          </w:tcPr>
          <w:p w14:paraId="0426A120" w14:textId="77777777" w:rsidR="008F27D5" w:rsidRPr="0083421C" w:rsidRDefault="008F27D5"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SS</w:t>
            </w:r>
          </w:p>
        </w:tc>
        <w:tc>
          <w:tcPr>
            <w:tcW w:w="992" w:type="dxa"/>
            <w:tcBorders>
              <w:top w:val="single" w:sz="4" w:space="0" w:color="auto"/>
              <w:bottom w:val="single" w:sz="4" w:space="0" w:color="auto"/>
            </w:tcBorders>
            <w:shd w:val="clear" w:color="auto" w:fill="FFFFFF"/>
            <w:vAlign w:val="bottom"/>
          </w:tcPr>
          <w:p w14:paraId="58FFEE9D" w14:textId="77777777" w:rsidR="008F27D5" w:rsidRPr="0083421C" w:rsidRDefault="008F27D5"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t</w:t>
            </w:r>
          </w:p>
        </w:tc>
        <w:tc>
          <w:tcPr>
            <w:tcW w:w="707" w:type="dxa"/>
            <w:tcBorders>
              <w:top w:val="single" w:sz="4" w:space="0" w:color="auto"/>
              <w:bottom w:val="single" w:sz="4" w:space="0" w:color="auto"/>
            </w:tcBorders>
            <w:shd w:val="clear" w:color="auto" w:fill="FFFFFF"/>
            <w:vAlign w:val="bottom"/>
          </w:tcPr>
          <w:p w14:paraId="6D71DA65" w14:textId="77777777" w:rsidR="008F27D5" w:rsidRPr="0083421C" w:rsidRDefault="008F27D5"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P</w:t>
            </w:r>
          </w:p>
        </w:tc>
      </w:tr>
      <w:tr w:rsidR="008D57CA" w:rsidRPr="0083421C" w14:paraId="5A537751" w14:textId="77777777" w:rsidTr="003A229F">
        <w:trPr>
          <w:cantSplit/>
        </w:trPr>
        <w:tc>
          <w:tcPr>
            <w:tcW w:w="2410" w:type="dxa"/>
            <w:vMerge w:val="restart"/>
            <w:tcBorders>
              <w:top w:val="single" w:sz="4" w:space="0" w:color="auto"/>
            </w:tcBorders>
            <w:shd w:val="clear" w:color="auto" w:fill="FFFFFF"/>
            <w:vAlign w:val="center"/>
          </w:tcPr>
          <w:p w14:paraId="060D7BAB" w14:textId="77777777"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Beden Eğitimi Dersi</w:t>
            </w:r>
          </w:p>
          <w:p w14:paraId="3FE713AF" w14:textId="4E4E0E96"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Sportmenlik Davranış Ölçeği</w:t>
            </w:r>
          </w:p>
        </w:tc>
        <w:tc>
          <w:tcPr>
            <w:tcW w:w="2268" w:type="dxa"/>
            <w:tcBorders>
              <w:top w:val="single" w:sz="4" w:space="0" w:color="auto"/>
            </w:tcBorders>
            <w:shd w:val="clear" w:color="auto" w:fill="FFFFFF"/>
          </w:tcPr>
          <w:p w14:paraId="1EEB0761"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3986CFCF" w14:textId="7F9BD91B"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03DEFB30" w14:textId="075722A9"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851" w:type="dxa"/>
            <w:shd w:val="clear" w:color="auto" w:fill="FFFFFF"/>
            <w:vAlign w:val="center"/>
          </w:tcPr>
          <w:p w14:paraId="1C5722C0" w14:textId="1D3A7D0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,603</w:t>
            </w:r>
          </w:p>
        </w:tc>
        <w:tc>
          <w:tcPr>
            <w:tcW w:w="992" w:type="dxa"/>
            <w:vMerge w:val="restart"/>
            <w:shd w:val="clear" w:color="auto" w:fill="FFFFFF"/>
            <w:vAlign w:val="center"/>
          </w:tcPr>
          <w:p w14:paraId="3DC0FF58"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-2,963</w:t>
            </w:r>
          </w:p>
          <w:p w14:paraId="55DCF012" w14:textId="19506F0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4970E9ED"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,003</w:t>
            </w:r>
          </w:p>
          <w:p w14:paraId="17F2D7F4" w14:textId="34089CB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0BFFAE5D" w14:textId="77777777" w:rsidTr="003A229F">
        <w:trPr>
          <w:cantSplit/>
        </w:trPr>
        <w:tc>
          <w:tcPr>
            <w:tcW w:w="2410" w:type="dxa"/>
            <w:vMerge/>
            <w:shd w:val="clear" w:color="auto" w:fill="FFFFFF"/>
            <w:vAlign w:val="center"/>
          </w:tcPr>
          <w:p w14:paraId="4F1549CC"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7EBCFC1C"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3320B8AE" w14:textId="67DC284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0959C474" w14:textId="0402DDE1"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4,01</w:t>
            </w:r>
          </w:p>
        </w:tc>
        <w:tc>
          <w:tcPr>
            <w:tcW w:w="851" w:type="dxa"/>
            <w:shd w:val="clear" w:color="auto" w:fill="FFFFFF"/>
            <w:vAlign w:val="center"/>
          </w:tcPr>
          <w:p w14:paraId="53D2566E" w14:textId="7D06B449"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,608</w:t>
            </w:r>
          </w:p>
        </w:tc>
        <w:tc>
          <w:tcPr>
            <w:tcW w:w="992" w:type="dxa"/>
            <w:vMerge/>
            <w:shd w:val="clear" w:color="auto" w:fill="FFFFFF"/>
            <w:vAlign w:val="center"/>
          </w:tcPr>
          <w:p w14:paraId="474A8DF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1234BB3C"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07FEB0F7" w14:textId="77777777" w:rsidTr="003A229F">
        <w:trPr>
          <w:cantSplit/>
        </w:trPr>
        <w:tc>
          <w:tcPr>
            <w:tcW w:w="2410" w:type="dxa"/>
            <w:vMerge w:val="restart"/>
            <w:shd w:val="clear" w:color="auto" w:fill="FFFFFF"/>
            <w:vAlign w:val="center"/>
          </w:tcPr>
          <w:p w14:paraId="2F87F108" w14:textId="77777777" w:rsidR="008D57CA" w:rsidRPr="003A229F" w:rsidRDefault="008D57CA" w:rsidP="003A229F">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18"/>
              </w:rPr>
            </w:pPr>
          </w:p>
          <w:p w14:paraId="0021C41A" w14:textId="77777777" w:rsidR="003A229F" w:rsidRDefault="008D57CA" w:rsidP="003A229F">
            <w:pPr>
              <w:widowControl w:val="0"/>
              <w:autoSpaceDE w:val="0"/>
              <w:autoSpaceDN w:val="0"/>
              <w:adjustRightInd w:val="0"/>
              <w:spacing w:after="0" w:line="240" w:lineRule="auto"/>
              <w:ind w:right="60"/>
              <w:rPr>
                <w:rFonts w:ascii="Times New Roman" w:hAnsi="Times New Roman" w:cs="Times New Roman"/>
                <w:sz w:val="20"/>
                <w:szCs w:val="18"/>
              </w:rPr>
            </w:pPr>
            <w:r w:rsidRPr="003A229F">
              <w:rPr>
                <w:rFonts w:ascii="Times New Roman" w:hAnsi="Times New Roman" w:cs="Times New Roman"/>
                <w:sz w:val="20"/>
                <w:szCs w:val="18"/>
              </w:rPr>
              <w:t xml:space="preserve">Pozitif Davranış </w:t>
            </w:r>
          </w:p>
          <w:p w14:paraId="6AD0D6C9" w14:textId="7924496D"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18"/>
              </w:rPr>
            </w:pPr>
            <w:r w:rsidRPr="003A229F">
              <w:rPr>
                <w:rFonts w:ascii="Times New Roman" w:hAnsi="Times New Roman" w:cs="Times New Roman"/>
                <w:sz w:val="20"/>
                <w:szCs w:val="18"/>
              </w:rPr>
              <w:t>Sergileme</w:t>
            </w:r>
          </w:p>
        </w:tc>
        <w:tc>
          <w:tcPr>
            <w:tcW w:w="2268" w:type="dxa"/>
            <w:shd w:val="clear" w:color="auto" w:fill="FFFFFF"/>
          </w:tcPr>
          <w:p w14:paraId="68CCD547"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151EF32A" w14:textId="053F538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5F635B16" w14:textId="69741105"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3,62</w:t>
            </w:r>
          </w:p>
        </w:tc>
        <w:tc>
          <w:tcPr>
            <w:tcW w:w="851" w:type="dxa"/>
            <w:shd w:val="clear" w:color="auto" w:fill="FFFFFF"/>
            <w:vAlign w:val="center"/>
          </w:tcPr>
          <w:p w14:paraId="01AA4A1D" w14:textId="24BDE8C0"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,726</w:t>
            </w:r>
          </w:p>
        </w:tc>
        <w:tc>
          <w:tcPr>
            <w:tcW w:w="992" w:type="dxa"/>
            <w:vMerge w:val="restart"/>
            <w:shd w:val="clear" w:color="auto" w:fill="FFFFFF"/>
            <w:vAlign w:val="center"/>
          </w:tcPr>
          <w:p w14:paraId="251CA23A"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-2,256</w:t>
            </w:r>
          </w:p>
          <w:p w14:paraId="7CE9FC52" w14:textId="08EDC7F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22E4F07E"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,025</w:t>
            </w:r>
          </w:p>
          <w:p w14:paraId="3781C210" w14:textId="08C90582"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1BD94DE8" w14:textId="77777777" w:rsidTr="003A229F">
        <w:trPr>
          <w:cantSplit/>
        </w:trPr>
        <w:tc>
          <w:tcPr>
            <w:tcW w:w="2410" w:type="dxa"/>
            <w:vMerge/>
            <w:shd w:val="clear" w:color="auto" w:fill="FFFFFF"/>
            <w:vAlign w:val="center"/>
          </w:tcPr>
          <w:p w14:paraId="50D79C57"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7A95A0AD"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5941FC57" w14:textId="2496D1D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537A7A3C" w14:textId="48FDC308"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3,82</w:t>
            </w:r>
          </w:p>
        </w:tc>
        <w:tc>
          <w:tcPr>
            <w:tcW w:w="851" w:type="dxa"/>
            <w:shd w:val="clear" w:color="auto" w:fill="FFFFFF"/>
            <w:vAlign w:val="center"/>
          </w:tcPr>
          <w:p w14:paraId="1CB02777" w14:textId="4A2FE92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,748</w:t>
            </w:r>
          </w:p>
        </w:tc>
        <w:tc>
          <w:tcPr>
            <w:tcW w:w="992" w:type="dxa"/>
            <w:vMerge/>
            <w:shd w:val="clear" w:color="auto" w:fill="FFFFFF"/>
            <w:vAlign w:val="center"/>
          </w:tcPr>
          <w:p w14:paraId="2CE6C7A3"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2C859607"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4C59D760" w14:textId="77777777" w:rsidTr="003A229F">
        <w:trPr>
          <w:cantSplit/>
        </w:trPr>
        <w:tc>
          <w:tcPr>
            <w:tcW w:w="2410" w:type="dxa"/>
            <w:vMerge w:val="restart"/>
            <w:shd w:val="clear" w:color="auto" w:fill="FFFFFF"/>
            <w:vAlign w:val="center"/>
          </w:tcPr>
          <w:p w14:paraId="106FAEA9" w14:textId="77777777" w:rsidR="008D57CA" w:rsidRPr="003A229F" w:rsidRDefault="008D57CA" w:rsidP="003A229F">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18"/>
              </w:rPr>
            </w:pPr>
          </w:p>
          <w:p w14:paraId="00C4D650" w14:textId="77777777" w:rsidR="003A229F" w:rsidRDefault="008D57CA" w:rsidP="003A229F">
            <w:pPr>
              <w:widowControl w:val="0"/>
              <w:autoSpaceDE w:val="0"/>
              <w:autoSpaceDN w:val="0"/>
              <w:adjustRightInd w:val="0"/>
              <w:spacing w:after="0" w:line="240" w:lineRule="auto"/>
              <w:ind w:right="60"/>
              <w:rPr>
                <w:rFonts w:ascii="Times New Roman" w:hAnsi="Times New Roman" w:cs="Times New Roman"/>
                <w:sz w:val="20"/>
                <w:szCs w:val="18"/>
              </w:rPr>
            </w:pPr>
            <w:r w:rsidRPr="003A229F">
              <w:rPr>
                <w:rFonts w:ascii="Times New Roman" w:hAnsi="Times New Roman" w:cs="Times New Roman"/>
                <w:sz w:val="20"/>
                <w:szCs w:val="18"/>
              </w:rPr>
              <w:t xml:space="preserve">Negatif Davranıştan </w:t>
            </w:r>
          </w:p>
          <w:p w14:paraId="7A8E7C11" w14:textId="10615349"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18"/>
              </w:rPr>
            </w:pPr>
            <w:r w:rsidRPr="003A229F">
              <w:rPr>
                <w:rFonts w:ascii="Times New Roman" w:hAnsi="Times New Roman" w:cs="Times New Roman"/>
                <w:sz w:val="20"/>
                <w:szCs w:val="18"/>
              </w:rPr>
              <w:t>Kaçınma</w:t>
            </w:r>
          </w:p>
        </w:tc>
        <w:tc>
          <w:tcPr>
            <w:tcW w:w="2268" w:type="dxa"/>
            <w:shd w:val="clear" w:color="auto" w:fill="FFFFFF"/>
          </w:tcPr>
          <w:p w14:paraId="473AA09F"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2F30C4C3" w14:textId="2B0FDEC0"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7CF92DE0" w14:textId="1AE128F8"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3,98</w:t>
            </w:r>
          </w:p>
        </w:tc>
        <w:tc>
          <w:tcPr>
            <w:tcW w:w="851" w:type="dxa"/>
            <w:shd w:val="clear" w:color="auto" w:fill="FFFFFF"/>
            <w:vAlign w:val="center"/>
          </w:tcPr>
          <w:p w14:paraId="7E61DDB0" w14:textId="4AED74EE"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,743</w:t>
            </w:r>
          </w:p>
        </w:tc>
        <w:tc>
          <w:tcPr>
            <w:tcW w:w="992" w:type="dxa"/>
            <w:vMerge w:val="restart"/>
            <w:shd w:val="clear" w:color="auto" w:fill="FFFFFF"/>
            <w:vAlign w:val="center"/>
          </w:tcPr>
          <w:p w14:paraId="06495AE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-2,677</w:t>
            </w:r>
          </w:p>
          <w:p w14:paraId="0B8297C3" w14:textId="446F8B8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004340F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,008</w:t>
            </w:r>
          </w:p>
          <w:p w14:paraId="2C04B9D4" w14:textId="25DF3D66"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69139A0E" w14:textId="77777777" w:rsidTr="003A229F">
        <w:trPr>
          <w:cantSplit/>
        </w:trPr>
        <w:tc>
          <w:tcPr>
            <w:tcW w:w="2410" w:type="dxa"/>
            <w:vMerge/>
            <w:shd w:val="clear" w:color="auto" w:fill="FFFFFF"/>
            <w:vAlign w:val="center"/>
          </w:tcPr>
          <w:p w14:paraId="2DA86427"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301703AF"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7DF53067" w14:textId="12ABA93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424EEBD5" w14:textId="5E86E21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4,20</w:t>
            </w:r>
          </w:p>
        </w:tc>
        <w:tc>
          <w:tcPr>
            <w:tcW w:w="851" w:type="dxa"/>
            <w:shd w:val="clear" w:color="auto" w:fill="FFFFFF"/>
            <w:vAlign w:val="center"/>
          </w:tcPr>
          <w:p w14:paraId="68BA3380" w14:textId="779C810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,706</w:t>
            </w:r>
          </w:p>
        </w:tc>
        <w:tc>
          <w:tcPr>
            <w:tcW w:w="992" w:type="dxa"/>
            <w:vMerge/>
            <w:shd w:val="clear" w:color="auto" w:fill="FFFFFF"/>
            <w:vAlign w:val="center"/>
          </w:tcPr>
          <w:p w14:paraId="4A56AFA2"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7A9CB689"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504E842B" w14:textId="77777777" w:rsidTr="003A229F">
        <w:trPr>
          <w:cantSplit/>
        </w:trPr>
        <w:tc>
          <w:tcPr>
            <w:tcW w:w="2410" w:type="dxa"/>
            <w:vMerge w:val="restart"/>
            <w:shd w:val="clear" w:color="auto" w:fill="FFFFFF"/>
            <w:vAlign w:val="center"/>
          </w:tcPr>
          <w:p w14:paraId="7E29FF79" w14:textId="77777777" w:rsidR="008D57CA" w:rsidRPr="003A229F" w:rsidRDefault="008D57CA" w:rsidP="003A229F">
            <w:pPr>
              <w:widowControl w:val="0"/>
              <w:autoSpaceDE w:val="0"/>
              <w:autoSpaceDN w:val="0"/>
              <w:adjustRightInd w:val="0"/>
              <w:spacing w:after="0" w:line="240" w:lineRule="auto"/>
              <w:ind w:left="60" w:right="60"/>
              <w:rPr>
                <w:rFonts w:ascii="Times New Roman" w:eastAsia="Times New Roman" w:hAnsi="Times New Roman" w:cs="Times New Roman"/>
                <w:b/>
                <w:color w:val="000000"/>
                <w:sz w:val="20"/>
                <w:szCs w:val="18"/>
              </w:rPr>
            </w:pPr>
          </w:p>
          <w:p w14:paraId="4053672C" w14:textId="77777777" w:rsidR="003A229F" w:rsidRDefault="008D57CA" w:rsidP="003A229F">
            <w:pPr>
              <w:widowControl w:val="0"/>
              <w:autoSpaceDE w:val="0"/>
              <w:autoSpaceDN w:val="0"/>
              <w:adjustRightInd w:val="0"/>
              <w:spacing w:after="0" w:line="240" w:lineRule="auto"/>
              <w:ind w:right="60"/>
              <w:rPr>
                <w:rFonts w:ascii="Times New Roman" w:hAnsi="Times New Roman" w:cs="Times New Roman"/>
                <w:b/>
                <w:sz w:val="20"/>
                <w:szCs w:val="18"/>
              </w:rPr>
            </w:pPr>
            <w:r w:rsidRPr="003A229F">
              <w:rPr>
                <w:rFonts w:ascii="Times New Roman" w:hAnsi="Times New Roman" w:cs="Times New Roman"/>
                <w:b/>
                <w:sz w:val="20"/>
                <w:szCs w:val="18"/>
              </w:rPr>
              <w:t xml:space="preserve">Saldırganlık </w:t>
            </w:r>
          </w:p>
          <w:p w14:paraId="300A07B1" w14:textId="43196563"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Envanteri</w:t>
            </w:r>
          </w:p>
        </w:tc>
        <w:tc>
          <w:tcPr>
            <w:tcW w:w="2268" w:type="dxa"/>
            <w:shd w:val="clear" w:color="auto" w:fill="FFFFFF"/>
          </w:tcPr>
          <w:p w14:paraId="0BD5EDC4"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290F313A" w14:textId="4A0E6F89"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46E03A50" w14:textId="26D9C8FE"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4,48</w:t>
            </w:r>
          </w:p>
        </w:tc>
        <w:tc>
          <w:tcPr>
            <w:tcW w:w="851" w:type="dxa"/>
            <w:shd w:val="clear" w:color="auto" w:fill="FFFFFF"/>
            <w:vAlign w:val="center"/>
          </w:tcPr>
          <w:p w14:paraId="2329EA67" w14:textId="0C00732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,901</w:t>
            </w:r>
          </w:p>
        </w:tc>
        <w:tc>
          <w:tcPr>
            <w:tcW w:w="992" w:type="dxa"/>
            <w:vMerge w:val="restart"/>
            <w:shd w:val="clear" w:color="auto" w:fill="FFFFFF"/>
            <w:vAlign w:val="center"/>
          </w:tcPr>
          <w:p w14:paraId="5C26C98F"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1,995</w:t>
            </w:r>
          </w:p>
          <w:p w14:paraId="1A123502" w14:textId="342720E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5301EFDB"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,047</w:t>
            </w:r>
          </w:p>
          <w:p w14:paraId="47883B0F" w14:textId="6E65D0A3"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8D57CA" w:rsidRPr="0083421C" w14:paraId="4D447BC9" w14:textId="77777777" w:rsidTr="003A229F">
        <w:trPr>
          <w:cantSplit/>
          <w:trHeight w:val="190"/>
        </w:trPr>
        <w:tc>
          <w:tcPr>
            <w:tcW w:w="2410" w:type="dxa"/>
            <w:vMerge/>
            <w:shd w:val="clear" w:color="auto" w:fill="FFFFFF"/>
            <w:vAlign w:val="center"/>
          </w:tcPr>
          <w:p w14:paraId="6F3137AA"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4E3170FD"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59C87A0B" w14:textId="084F099F"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7AFED38E" w14:textId="5B30D9C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4,27</w:t>
            </w:r>
          </w:p>
        </w:tc>
        <w:tc>
          <w:tcPr>
            <w:tcW w:w="851" w:type="dxa"/>
            <w:shd w:val="clear" w:color="auto" w:fill="FFFFFF"/>
            <w:vAlign w:val="center"/>
          </w:tcPr>
          <w:p w14:paraId="1D06ED71" w14:textId="7C205A6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,934</w:t>
            </w:r>
          </w:p>
        </w:tc>
        <w:tc>
          <w:tcPr>
            <w:tcW w:w="992" w:type="dxa"/>
            <w:vMerge/>
            <w:shd w:val="clear" w:color="auto" w:fill="FFFFFF"/>
            <w:vAlign w:val="center"/>
          </w:tcPr>
          <w:p w14:paraId="2DCFCF7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18569951"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8D57CA" w:rsidRPr="0083421C" w14:paraId="6A5AD5D7" w14:textId="77777777" w:rsidTr="003A229F">
        <w:trPr>
          <w:cantSplit/>
        </w:trPr>
        <w:tc>
          <w:tcPr>
            <w:tcW w:w="2410" w:type="dxa"/>
            <w:vMerge w:val="restart"/>
            <w:shd w:val="clear" w:color="auto" w:fill="FFFFFF"/>
            <w:vAlign w:val="center"/>
          </w:tcPr>
          <w:p w14:paraId="4517973F" w14:textId="77777777" w:rsidR="008D57CA" w:rsidRPr="003A229F" w:rsidRDefault="008D57CA" w:rsidP="003A229F">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18"/>
              </w:rPr>
            </w:pPr>
          </w:p>
          <w:p w14:paraId="77FC7B0B" w14:textId="77777777" w:rsidR="003A229F" w:rsidRDefault="008D57CA" w:rsidP="003A229F">
            <w:pPr>
              <w:widowControl w:val="0"/>
              <w:autoSpaceDE w:val="0"/>
              <w:autoSpaceDN w:val="0"/>
              <w:adjustRightInd w:val="0"/>
              <w:spacing w:after="0" w:line="240" w:lineRule="auto"/>
              <w:ind w:right="60"/>
              <w:rPr>
                <w:rFonts w:ascii="Times New Roman" w:hAnsi="Times New Roman" w:cs="Times New Roman"/>
                <w:sz w:val="20"/>
                <w:szCs w:val="18"/>
              </w:rPr>
            </w:pPr>
            <w:r w:rsidRPr="003A229F">
              <w:rPr>
                <w:rFonts w:ascii="Times New Roman" w:hAnsi="Times New Roman" w:cs="Times New Roman"/>
                <w:sz w:val="20"/>
                <w:szCs w:val="18"/>
              </w:rPr>
              <w:t xml:space="preserve">Yıkıcı </w:t>
            </w:r>
          </w:p>
          <w:p w14:paraId="574DB32C" w14:textId="75953418" w:rsidR="008D57CA" w:rsidRPr="003A229F" w:rsidRDefault="008D57CA" w:rsidP="003A229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18"/>
              </w:rPr>
            </w:pPr>
            <w:r w:rsidRPr="003A229F">
              <w:rPr>
                <w:rFonts w:ascii="Times New Roman" w:hAnsi="Times New Roman" w:cs="Times New Roman"/>
                <w:sz w:val="20"/>
                <w:szCs w:val="18"/>
              </w:rPr>
              <w:t>Saldırganlık</w:t>
            </w:r>
          </w:p>
        </w:tc>
        <w:tc>
          <w:tcPr>
            <w:tcW w:w="2268" w:type="dxa"/>
            <w:shd w:val="clear" w:color="auto" w:fill="FFFFFF"/>
          </w:tcPr>
          <w:p w14:paraId="5ADF8110"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4B673A19" w14:textId="0039CFF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522CB184" w14:textId="44EC95A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4,11</w:t>
            </w:r>
          </w:p>
        </w:tc>
        <w:tc>
          <w:tcPr>
            <w:tcW w:w="851" w:type="dxa"/>
            <w:shd w:val="clear" w:color="auto" w:fill="FFFFFF"/>
            <w:vAlign w:val="center"/>
          </w:tcPr>
          <w:p w14:paraId="17A2E607" w14:textId="43359D08"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1,175</w:t>
            </w:r>
          </w:p>
        </w:tc>
        <w:tc>
          <w:tcPr>
            <w:tcW w:w="992" w:type="dxa"/>
            <w:vMerge w:val="restart"/>
            <w:shd w:val="clear" w:color="auto" w:fill="FFFFFF"/>
            <w:vAlign w:val="center"/>
          </w:tcPr>
          <w:p w14:paraId="24C4B38E"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1,804</w:t>
            </w:r>
          </w:p>
          <w:p w14:paraId="5F5F628C" w14:textId="05B8FCBE"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6DFBE5C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,072</w:t>
            </w:r>
          </w:p>
          <w:p w14:paraId="6954840D" w14:textId="2C8E666B"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8D57CA" w:rsidRPr="0083421C" w14:paraId="50029DC6" w14:textId="77777777" w:rsidTr="003A229F">
        <w:trPr>
          <w:cantSplit/>
        </w:trPr>
        <w:tc>
          <w:tcPr>
            <w:tcW w:w="2410" w:type="dxa"/>
            <w:vMerge/>
            <w:shd w:val="clear" w:color="auto" w:fill="FFFFFF"/>
            <w:vAlign w:val="center"/>
          </w:tcPr>
          <w:p w14:paraId="39CA8142"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28CD86E3"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6FBC77FF" w14:textId="7AD605B5"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2C54610E" w14:textId="7FA5EDBB"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3,85</w:t>
            </w:r>
          </w:p>
        </w:tc>
        <w:tc>
          <w:tcPr>
            <w:tcW w:w="851" w:type="dxa"/>
            <w:shd w:val="clear" w:color="auto" w:fill="FFFFFF"/>
            <w:vAlign w:val="center"/>
          </w:tcPr>
          <w:p w14:paraId="3C1C33D2" w14:textId="1B9E1E3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1,294</w:t>
            </w:r>
          </w:p>
        </w:tc>
        <w:tc>
          <w:tcPr>
            <w:tcW w:w="992" w:type="dxa"/>
            <w:vMerge/>
            <w:shd w:val="clear" w:color="auto" w:fill="FFFFFF"/>
            <w:vAlign w:val="center"/>
          </w:tcPr>
          <w:p w14:paraId="20FCE20C"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2078A946"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8D57CA" w:rsidRPr="0083421C" w14:paraId="21E90C1B" w14:textId="77777777" w:rsidTr="003A229F">
        <w:trPr>
          <w:cantSplit/>
        </w:trPr>
        <w:tc>
          <w:tcPr>
            <w:tcW w:w="2410" w:type="dxa"/>
            <w:vMerge w:val="restart"/>
            <w:shd w:val="clear" w:color="auto" w:fill="FFFFFF"/>
            <w:vAlign w:val="center"/>
          </w:tcPr>
          <w:p w14:paraId="5B4367D8" w14:textId="77777777" w:rsidR="008D57CA" w:rsidRPr="003A229F" w:rsidRDefault="008D57CA" w:rsidP="003A229F">
            <w:pPr>
              <w:widowControl w:val="0"/>
              <w:autoSpaceDE w:val="0"/>
              <w:autoSpaceDN w:val="0"/>
              <w:adjustRightInd w:val="0"/>
              <w:spacing w:after="0" w:line="240" w:lineRule="auto"/>
              <w:ind w:left="60" w:right="60"/>
              <w:rPr>
                <w:rFonts w:ascii="Times New Roman" w:eastAsia="Times New Roman" w:hAnsi="Times New Roman" w:cs="Times New Roman"/>
                <w:color w:val="000000"/>
                <w:sz w:val="20"/>
                <w:szCs w:val="18"/>
              </w:rPr>
            </w:pPr>
          </w:p>
          <w:p w14:paraId="034E7F56" w14:textId="77777777" w:rsidR="003A229F" w:rsidRDefault="008D57CA" w:rsidP="003A229F">
            <w:pPr>
              <w:widowControl w:val="0"/>
              <w:autoSpaceDE w:val="0"/>
              <w:autoSpaceDN w:val="0"/>
              <w:adjustRightInd w:val="0"/>
              <w:spacing w:after="0" w:line="240" w:lineRule="auto"/>
              <w:ind w:right="60"/>
              <w:rPr>
                <w:rFonts w:ascii="Times New Roman" w:hAnsi="Times New Roman" w:cs="Times New Roman"/>
                <w:sz w:val="20"/>
                <w:szCs w:val="18"/>
              </w:rPr>
            </w:pPr>
            <w:r w:rsidRPr="003A229F">
              <w:rPr>
                <w:rFonts w:ascii="Times New Roman" w:hAnsi="Times New Roman" w:cs="Times New Roman"/>
                <w:sz w:val="20"/>
                <w:szCs w:val="18"/>
              </w:rPr>
              <w:t xml:space="preserve">Edilgen </w:t>
            </w:r>
          </w:p>
          <w:p w14:paraId="0F6B8961" w14:textId="11654DEA" w:rsidR="008D57CA" w:rsidRPr="003A229F" w:rsidRDefault="003A229F" w:rsidP="003A229F">
            <w:pPr>
              <w:widowControl w:val="0"/>
              <w:autoSpaceDE w:val="0"/>
              <w:autoSpaceDN w:val="0"/>
              <w:adjustRightInd w:val="0"/>
              <w:spacing w:after="0" w:line="240" w:lineRule="auto"/>
              <w:ind w:right="60"/>
              <w:rPr>
                <w:rFonts w:ascii="Times New Roman" w:hAnsi="Times New Roman" w:cs="Times New Roman"/>
                <w:sz w:val="20"/>
                <w:szCs w:val="18"/>
              </w:rPr>
            </w:pPr>
            <w:r>
              <w:rPr>
                <w:rFonts w:ascii="Times New Roman" w:hAnsi="Times New Roman" w:cs="Times New Roman"/>
                <w:sz w:val="20"/>
                <w:szCs w:val="18"/>
              </w:rPr>
              <w:t>S</w:t>
            </w:r>
            <w:r w:rsidR="008D57CA" w:rsidRPr="003A229F">
              <w:rPr>
                <w:rFonts w:ascii="Times New Roman" w:hAnsi="Times New Roman" w:cs="Times New Roman"/>
                <w:sz w:val="20"/>
                <w:szCs w:val="18"/>
              </w:rPr>
              <w:t>aldırganlık</w:t>
            </w:r>
          </w:p>
        </w:tc>
        <w:tc>
          <w:tcPr>
            <w:tcW w:w="2268" w:type="dxa"/>
            <w:shd w:val="clear" w:color="auto" w:fill="FFFFFF"/>
          </w:tcPr>
          <w:p w14:paraId="2B81F68D"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33DC4E6C" w14:textId="1BFAD50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25B95EDA" w14:textId="00CABF8B"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4,17</w:t>
            </w:r>
          </w:p>
        </w:tc>
        <w:tc>
          <w:tcPr>
            <w:tcW w:w="851" w:type="dxa"/>
            <w:shd w:val="clear" w:color="auto" w:fill="FFFFFF"/>
            <w:vAlign w:val="center"/>
          </w:tcPr>
          <w:p w14:paraId="53788DF6" w14:textId="7D22D6B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1,234</w:t>
            </w:r>
          </w:p>
        </w:tc>
        <w:tc>
          <w:tcPr>
            <w:tcW w:w="992" w:type="dxa"/>
            <w:vMerge w:val="restart"/>
            <w:shd w:val="clear" w:color="auto" w:fill="FFFFFF"/>
            <w:vAlign w:val="center"/>
          </w:tcPr>
          <w:p w14:paraId="75FC28B7"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3,011</w:t>
            </w:r>
          </w:p>
          <w:p w14:paraId="52EAFC1E" w14:textId="29D89C9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val="restart"/>
            <w:shd w:val="clear" w:color="auto" w:fill="FFFFFF"/>
            <w:vAlign w:val="center"/>
          </w:tcPr>
          <w:p w14:paraId="5CA361A0"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hAnsi="Times New Roman" w:cs="Times New Roman"/>
                <w:b/>
                <w:sz w:val="20"/>
                <w:szCs w:val="20"/>
              </w:rPr>
              <w:t>,003</w:t>
            </w:r>
          </w:p>
          <w:p w14:paraId="1BD6FE5E" w14:textId="72FC85B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8D57CA" w:rsidRPr="0083421C" w14:paraId="3C5E678D" w14:textId="77777777" w:rsidTr="003A229F">
        <w:trPr>
          <w:cantSplit/>
        </w:trPr>
        <w:tc>
          <w:tcPr>
            <w:tcW w:w="2410" w:type="dxa"/>
            <w:vMerge/>
            <w:shd w:val="clear" w:color="auto" w:fill="FFFFFF"/>
            <w:vAlign w:val="center"/>
          </w:tcPr>
          <w:p w14:paraId="048224E1" w14:textId="77777777" w:rsidR="008D57CA" w:rsidRPr="003A229F" w:rsidRDefault="008D57CA" w:rsidP="003A229F">
            <w:pPr>
              <w:widowControl w:val="0"/>
              <w:autoSpaceDE w:val="0"/>
              <w:autoSpaceDN w:val="0"/>
              <w:adjustRightInd w:val="0"/>
              <w:spacing w:after="0" w:line="240" w:lineRule="auto"/>
              <w:rPr>
                <w:rFonts w:ascii="Times New Roman" w:eastAsia="Times New Roman" w:hAnsi="Times New Roman" w:cs="Times New Roman"/>
                <w:color w:val="000000"/>
                <w:sz w:val="20"/>
                <w:szCs w:val="18"/>
              </w:rPr>
            </w:pPr>
          </w:p>
        </w:tc>
        <w:tc>
          <w:tcPr>
            <w:tcW w:w="2268" w:type="dxa"/>
            <w:shd w:val="clear" w:color="auto" w:fill="FFFFFF"/>
          </w:tcPr>
          <w:p w14:paraId="0FCD80A4"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59CCD032" w14:textId="3C95070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215BE5FB" w14:textId="3C3C3C70"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3,74</w:t>
            </w:r>
          </w:p>
        </w:tc>
        <w:tc>
          <w:tcPr>
            <w:tcW w:w="851" w:type="dxa"/>
            <w:shd w:val="clear" w:color="auto" w:fill="FFFFFF"/>
            <w:vAlign w:val="center"/>
          </w:tcPr>
          <w:p w14:paraId="5D92A387" w14:textId="6DE76FCC"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1,266</w:t>
            </w:r>
          </w:p>
        </w:tc>
        <w:tc>
          <w:tcPr>
            <w:tcW w:w="992" w:type="dxa"/>
            <w:vMerge/>
            <w:shd w:val="clear" w:color="auto" w:fill="FFFFFF"/>
            <w:vAlign w:val="center"/>
          </w:tcPr>
          <w:p w14:paraId="5D98479C"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707" w:type="dxa"/>
            <w:vMerge/>
            <w:shd w:val="clear" w:color="auto" w:fill="FFFFFF"/>
            <w:vAlign w:val="center"/>
          </w:tcPr>
          <w:p w14:paraId="36001625"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8D57CA" w:rsidRPr="0083421C" w14:paraId="3886D66C" w14:textId="77777777" w:rsidTr="003A229F">
        <w:trPr>
          <w:cantSplit/>
        </w:trPr>
        <w:tc>
          <w:tcPr>
            <w:tcW w:w="2410" w:type="dxa"/>
            <w:vMerge w:val="restart"/>
            <w:shd w:val="clear" w:color="auto" w:fill="FFFFFF"/>
            <w:vAlign w:val="center"/>
          </w:tcPr>
          <w:p w14:paraId="0CB76B76" w14:textId="4D875EE9" w:rsidR="008D57CA" w:rsidRPr="003A229F" w:rsidRDefault="003A229F" w:rsidP="003A229F">
            <w:pPr>
              <w:widowControl w:val="0"/>
              <w:autoSpaceDE w:val="0"/>
              <w:autoSpaceDN w:val="0"/>
              <w:adjustRightInd w:val="0"/>
              <w:spacing w:after="0" w:line="240" w:lineRule="auto"/>
              <w:ind w:right="60"/>
              <w:rPr>
                <w:rFonts w:ascii="Times New Roman" w:eastAsia="Times New Roman" w:hAnsi="Times New Roman" w:cs="Times New Roman"/>
                <w:color w:val="000000"/>
                <w:sz w:val="20"/>
                <w:szCs w:val="18"/>
              </w:rPr>
            </w:pPr>
            <w:r w:rsidRPr="003A229F">
              <w:rPr>
                <w:rFonts w:ascii="Times New Roman" w:eastAsia="Times New Roman" w:hAnsi="Times New Roman" w:cs="Times New Roman"/>
                <w:color w:val="000000"/>
                <w:sz w:val="20"/>
                <w:szCs w:val="18"/>
              </w:rPr>
              <w:t>Atılganlık</w:t>
            </w:r>
          </w:p>
        </w:tc>
        <w:tc>
          <w:tcPr>
            <w:tcW w:w="2268" w:type="dxa"/>
            <w:shd w:val="clear" w:color="auto" w:fill="FFFFFF"/>
          </w:tcPr>
          <w:p w14:paraId="73A23C2C"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Kadın</w:t>
            </w:r>
          </w:p>
        </w:tc>
        <w:tc>
          <w:tcPr>
            <w:tcW w:w="992" w:type="dxa"/>
            <w:shd w:val="clear" w:color="auto" w:fill="FFFFFF"/>
            <w:vAlign w:val="center"/>
          </w:tcPr>
          <w:p w14:paraId="31EB4791" w14:textId="62B8E084"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w:t>
            </w:r>
          </w:p>
        </w:tc>
        <w:tc>
          <w:tcPr>
            <w:tcW w:w="709" w:type="dxa"/>
            <w:shd w:val="clear" w:color="auto" w:fill="FFFFFF"/>
            <w:vAlign w:val="center"/>
          </w:tcPr>
          <w:p w14:paraId="2A254897" w14:textId="698A0815"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5,15</w:t>
            </w:r>
          </w:p>
        </w:tc>
        <w:tc>
          <w:tcPr>
            <w:tcW w:w="851" w:type="dxa"/>
            <w:shd w:val="clear" w:color="auto" w:fill="FFFFFF"/>
            <w:vAlign w:val="center"/>
          </w:tcPr>
          <w:p w14:paraId="735E8432" w14:textId="6F650F8D"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1,062</w:t>
            </w:r>
          </w:p>
        </w:tc>
        <w:tc>
          <w:tcPr>
            <w:tcW w:w="992" w:type="dxa"/>
            <w:vMerge w:val="restart"/>
            <w:shd w:val="clear" w:color="auto" w:fill="FFFFFF"/>
          </w:tcPr>
          <w:p w14:paraId="0C026CFA" w14:textId="65B2E8D8"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-,491</w:t>
            </w:r>
          </w:p>
        </w:tc>
        <w:tc>
          <w:tcPr>
            <w:tcW w:w="707" w:type="dxa"/>
            <w:vMerge w:val="restart"/>
            <w:shd w:val="clear" w:color="auto" w:fill="FFFFFF"/>
            <w:vAlign w:val="center"/>
          </w:tcPr>
          <w:p w14:paraId="734C8D90" w14:textId="77777777"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,623</w:t>
            </w:r>
          </w:p>
          <w:p w14:paraId="541B5B35" w14:textId="2A0A96EB" w:rsidR="008D57CA" w:rsidRPr="0083421C" w:rsidRDefault="008D57CA" w:rsidP="008D57CA">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3A229F" w:rsidRPr="0083421C" w14:paraId="536E316C" w14:textId="77777777" w:rsidTr="003A229F">
        <w:trPr>
          <w:cantSplit/>
        </w:trPr>
        <w:tc>
          <w:tcPr>
            <w:tcW w:w="2410" w:type="dxa"/>
            <w:vMerge/>
            <w:shd w:val="clear" w:color="auto" w:fill="FFFFFF"/>
          </w:tcPr>
          <w:p w14:paraId="27DCC2BB" w14:textId="77777777" w:rsidR="009C7C2C" w:rsidRPr="0083421C" w:rsidRDefault="009C7C2C" w:rsidP="009C7C2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268" w:type="dxa"/>
            <w:shd w:val="clear" w:color="auto" w:fill="FFFFFF"/>
          </w:tcPr>
          <w:p w14:paraId="5B273D13" w14:textId="77777777" w:rsidR="009C7C2C" w:rsidRPr="0083421C" w:rsidRDefault="009C7C2C" w:rsidP="009C7C2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Erkek</w:t>
            </w:r>
          </w:p>
        </w:tc>
        <w:tc>
          <w:tcPr>
            <w:tcW w:w="992" w:type="dxa"/>
            <w:shd w:val="clear" w:color="auto" w:fill="FFFFFF"/>
            <w:vAlign w:val="center"/>
          </w:tcPr>
          <w:p w14:paraId="0B5EE423" w14:textId="13129314" w:rsidR="009C7C2C" w:rsidRPr="0083421C" w:rsidRDefault="009C7C2C" w:rsidP="009C7C2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242</w:t>
            </w:r>
          </w:p>
        </w:tc>
        <w:tc>
          <w:tcPr>
            <w:tcW w:w="709" w:type="dxa"/>
            <w:shd w:val="clear" w:color="auto" w:fill="FFFFFF"/>
            <w:vAlign w:val="center"/>
          </w:tcPr>
          <w:p w14:paraId="5262CB36" w14:textId="4AA12DAC" w:rsidR="009C7C2C" w:rsidRPr="0083421C" w:rsidRDefault="009C7C2C" w:rsidP="009C7C2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5,21</w:t>
            </w:r>
          </w:p>
        </w:tc>
        <w:tc>
          <w:tcPr>
            <w:tcW w:w="851" w:type="dxa"/>
            <w:shd w:val="clear" w:color="auto" w:fill="FFFFFF"/>
            <w:vAlign w:val="center"/>
          </w:tcPr>
          <w:p w14:paraId="331AAECF" w14:textId="2461FD4C" w:rsidR="009C7C2C" w:rsidRPr="0083421C" w:rsidRDefault="009C7C2C" w:rsidP="009C7C2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1,060</w:t>
            </w:r>
          </w:p>
        </w:tc>
        <w:tc>
          <w:tcPr>
            <w:tcW w:w="992" w:type="dxa"/>
            <w:vMerge/>
            <w:shd w:val="clear" w:color="auto" w:fill="FFFFFF"/>
            <w:vAlign w:val="center"/>
          </w:tcPr>
          <w:p w14:paraId="21B10D06" w14:textId="77777777" w:rsidR="009C7C2C" w:rsidRPr="0083421C" w:rsidRDefault="009C7C2C" w:rsidP="009C7C2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707" w:type="dxa"/>
            <w:vMerge/>
            <w:shd w:val="clear" w:color="auto" w:fill="FFFFFF"/>
            <w:vAlign w:val="center"/>
          </w:tcPr>
          <w:p w14:paraId="204D6025" w14:textId="77777777" w:rsidR="009C7C2C" w:rsidRPr="0083421C" w:rsidRDefault="009C7C2C" w:rsidP="009C7C2C">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r>
    </w:tbl>
    <w:p w14:paraId="456AEF19" w14:textId="053147E9" w:rsidR="008F27D5" w:rsidRPr="0083421C" w:rsidRDefault="008F27D5" w:rsidP="009C7C2C">
      <w:pPr>
        <w:widowControl w:val="0"/>
        <w:pBdr>
          <w:top w:val="single" w:sz="4" w:space="1" w:color="auto"/>
        </w:pBdr>
        <w:autoSpaceDE w:val="0"/>
        <w:autoSpaceDN w:val="0"/>
        <w:adjustRightInd w:val="0"/>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4EA07269" w14:textId="77777777" w:rsidR="005C3D0C" w:rsidRPr="0083421C" w:rsidRDefault="005C3D0C" w:rsidP="005C3D0C">
      <w:pPr>
        <w:widowControl w:val="0"/>
        <w:pBdr>
          <w:top w:val="single" w:sz="4" w:space="1" w:color="auto"/>
        </w:pBdr>
        <w:autoSpaceDE w:val="0"/>
        <w:autoSpaceDN w:val="0"/>
        <w:adjustRightInd w:val="0"/>
        <w:spacing w:after="120" w:line="360" w:lineRule="auto"/>
        <w:rPr>
          <w:rFonts w:ascii="Times New Roman" w:eastAsia="Times New Roman" w:hAnsi="Times New Roman" w:cs="Times New Roman"/>
          <w:sz w:val="20"/>
          <w:szCs w:val="20"/>
        </w:rPr>
      </w:pPr>
    </w:p>
    <w:p w14:paraId="3DB8F3E2" w14:textId="5930C1A2" w:rsidR="00A43851" w:rsidRPr="006A5376" w:rsidRDefault="008F27D5" w:rsidP="006A5376">
      <w:pPr>
        <w:spacing w:after="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color w:val="000000"/>
          <w:sz w:val="24"/>
          <w:szCs w:val="24"/>
        </w:rPr>
        <w:t xml:space="preserve">Tablo </w:t>
      </w:r>
      <w:r w:rsidR="000D4828" w:rsidRPr="0083421C">
        <w:rPr>
          <w:rFonts w:ascii="Times New Roman" w:eastAsia="Times New Roman" w:hAnsi="Times New Roman" w:cs="Times New Roman"/>
          <w:color w:val="000000"/>
          <w:sz w:val="24"/>
          <w:szCs w:val="24"/>
        </w:rPr>
        <w:t>14</w:t>
      </w:r>
      <w:r w:rsidRPr="0083421C">
        <w:rPr>
          <w:rFonts w:ascii="Times New Roman" w:eastAsia="Times New Roman" w:hAnsi="Times New Roman" w:cs="Times New Roman"/>
          <w:color w:val="000000"/>
          <w:sz w:val="24"/>
          <w:szCs w:val="24"/>
        </w:rPr>
        <w:t>. incelendiğinde T testi sonuçları</w:t>
      </w:r>
      <w:r w:rsidR="009C7C2C" w:rsidRPr="0083421C">
        <w:rPr>
          <w:rFonts w:ascii="Times New Roman" w:eastAsia="Times New Roman" w:hAnsi="Times New Roman" w:cs="Times New Roman"/>
          <w:color w:val="000000"/>
          <w:sz w:val="24"/>
          <w:szCs w:val="24"/>
        </w:rPr>
        <w:t xml:space="preserve"> </w:t>
      </w:r>
      <w:r w:rsidR="00FA2BFC" w:rsidRPr="0083421C">
        <w:rPr>
          <w:rFonts w:ascii="Times New Roman" w:eastAsia="Times New Roman" w:hAnsi="Times New Roman" w:cs="Times New Roman"/>
          <w:color w:val="000000"/>
          <w:sz w:val="24"/>
          <w:szCs w:val="24"/>
        </w:rPr>
        <w:t>sportmenlik puanları BEDSDÖ</w:t>
      </w:r>
      <w:r w:rsidRPr="0083421C">
        <w:rPr>
          <w:rFonts w:ascii="Times New Roman" w:eastAsia="Times New Roman" w:hAnsi="Times New Roman" w:cs="Times New Roman"/>
          <w:color w:val="000000"/>
          <w:sz w:val="24"/>
          <w:szCs w:val="24"/>
        </w:rPr>
        <w:t>, PDS ve NDK</w:t>
      </w:r>
      <w:r w:rsidR="00FA2BFC" w:rsidRPr="0083421C">
        <w:rPr>
          <w:rFonts w:ascii="Times New Roman" w:eastAsia="Times New Roman" w:hAnsi="Times New Roman" w:cs="Times New Roman"/>
          <w:color w:val="000000"/>
          <w:sz w:val="24"/>
          <w:szCs w:val="24"/>
        </w:rPr>
        <w:t xml:space="preserve"> boyutlarında, saldırganlık puanları SE ve Edilgen saldırganlık boyutunda anlamlı fark olduğunu göstermiştir. Beden eğitimi öğretmeni erkek olan öğrenci grubunun</w:t>
      </w:r>
      <w:r w:rsidRPr="0083421C">
        <w:rPr>
          <w:rFonts w:ascii="Times New Roman" w:eastAsia="Times New Roman" w:hAnsi="Times New Roman" w:cs="Times New Roman"/>
          <w:color w:val="000000"/>
          <w:sz w:val="24"/>
          <w:szCs w:val="24"/>
        </w:rPr>
        <w:t xml:space="preserve"> BEDSDÖ (</w:t>
      </w:r>
      <w:r w:rsidRPr="0083421C">
        <w:rPr>
          <w:rFonts w:ascii="Times New Roman" w:eastAsia="Times New Roman" w:hAnsi="Times New Roman" w:cs="Times New Roman"/>
          <w:color w:val="000000"/>
          <w:sz w:val="20"/>
          <w:szCs w:val="20"/>
        </w:rPr>
        <w:t>x̄=</w:t>
      </w:r>
      <w:r w:rsidR="0047012F" w:rsidRPr="0083421C">
        <w:rPr>
          <w:rFonts w:ascii="Times New Roman" w:eastAsia="Times New Roman" w:hAnsi="Times New Roman" w:cs="Times New Roman"/>
          <w:color w:val="000000"/>
          <w:sz w:val="24"/>
          <w:szCs w:val="24"/>
        </w:rPr>
        <w:t>4,01</w:t>
      </w:r>
      <w:r w:rsidRPr="0083421C">
        <w:rPr>
          <w:rFonts w:ascii="Times New Roman" w:eastAsia="Times New Roman" w:hAnsi="Times New Roman" w:cs="Times New Roman"/>
          <w:color w:val="000000"/>
          <w:sz w:val="24"/>
          <w:szCs w:val="24"/>
        </w:rPr>
        <w:t>), PDS (</w:t>
      </w:r>
      <w:r w:rsidRPr="0083421C">
        <w:rPr>
          <w:rFonts w:ascii="Times New Roman" w:eastAsia="Times New Roman" w:hAnsi="Times New Roman" w:cs="Times New Roman"/>
          <w:color w:val="000000"/>
          <w:sz w:val="20"/>
          <w:szCs w:val="20"/>
        </w:rPr>
        <w:t>x̄=</w:t>
      </w:r>
      <w:r w:rsidR="0047012F" w:rsidRPr="0083421C">
        <w:rPr>
          <w:rFonts w:ascii="Times New Roman" w:eastAsia="Times New Roman" w:hAnsi="Times New Roman" w:cs="Times New Roman"/>
          <w:color w:val="000000"/>
          <w:sz w:val="24"/>
          <w:szCs w:val="24"/>
        </w:rPr>
        <w:t>3,82</w:t>
      </w:r>
      <w:r w:rsidRPr="0083421C">
        <w:rPr>
          <w:rFonts w:ascii="Times New Roman" w:eastAsia="Times New Roman" w:hAnsi="Times New Roman" w:cs="Times New Roman"/>
          <w:color w:val="000000"/>
          <w:sz w:val="24"/>
          <w:szCs w:val="24"/>
        </w:rPr>
        <w:t>) ve NDK (</w:t>
      </w:r>
      <w:r w:rsidRPr="0083421C">
        <w:rPr>
          <w:rFonts w:ascii="Times New Roman" w:eastAsia="Times New Roman" w:hAnsi="Times New Roman" w:cs="Times New Roman"/>
          <w:color w:val="000000"/>
          <w:sz w:val="20"/>
          <w:szCs w:val="20"/>
        </w:rPr>
        <w:t>x̄=</w:t>
      </w:r>
      <w:r w:rsidR="0047012F" w:rsidRPr="0083421C">
        <w:rPr>
          <w:rFonts w:ascii="Times New Roman" w:eastAsia="Times New Roman" w:hAnsi="Times New Roman" w:cs="Times New Roman"/>
          <w:color w:val="000000"/>
          <w:sz w:val="24"/>
          <w:szCs w:val="24"/>
        </w:rPr>
        <w:t>4,20</w:t>
      </w:r>
      <w:r w:rsidRPr="0083421C">
        <w:rPr>
          <w:rFonts w:ascii="Times New Roman" w:eastAsia="Times New Roman" w:hAnsi="Times New Roman" w:cs="Times New Roman"/>
          <w:color w:val="000000"/>
          <w:sz w:val="24"/>
          <w:szCs w:val="24"/>
        </w:rPr>
        <w:t>)</w:t>
      </w:r>
      <w:r w:rsidR="0047012F" w:rsidRPr="0083421C">
        <w:rPr>
          <w:rFonts w:ascii="Times New Roman" w:eastAsia="Times New Roman" w:hAnsi="Times New Roman" w:cs="Times New Roman"/>
          <w:color w:val="000000"/>
          <w:sz w:val="24"/>
          <w:szCs w:val="24"/>
        </w:rPr>
        <w:t xml:space="preserve"> puanları</w:t>
      </w:r>
      <w:r w:rsidRPr="0083421C">
        <w:rPr>
          <w:rFonts w:ascii="Times New Roman" w:eastAsia="Times New Roman" w:hAnsi="Times New Roman" w:cs="Times New Roman"/>
          <w:color w:val="000000"/>
          <w:sz w:val="24"/>
          <w:szCs w:val="24"/>
        </w:rPr>
        <w:t>,</w:t>
      </w:r>
      <w:r w:rsidR="0047012F" w:rsidRPr="0083421C">
        <w:rPr>
          <w:rFonts w:ascii="Times New Roman" w:eastAsia="Times New Roman" w:hAnsi="Times New Roman" w:cs="Times New Roman"/>
          <w:color w:val="000000"/>
          <w:sz w:val="24"/>
          <w:szCs w:val="24"/>
        </w:rPr>
        <w:t xml:space="preserve"> Beden eğitimi öğretmeni</w:t>
      </w:r>
      <w:r w:rsidRPr="0083421C">
        <w:rPr>
          <w:rFonts w:ascii="Times New Roman" w:eastAsia="Times New Roman" w:hAnsi="Times New Roman" w:cs="Times New Roman"/>
          <w:color w:val="000000"/>
          <w:sz w:val="24"/>
          <w:szCs w:val="24"/>
        </w:rPr>
        <w:t xml:space="preserve"> </w:t>
      </w:r>
      <w:r w:rsidR="0047012F" w:rsidRPr="0083421C">
        <w:rPr>
          <w:rFonts w:ascii="Times New Roman" w:eastAsia="Times New Roman" w:hAnsi="Times New Roman" w:cs="Times New Roman"/>
          <w:color w:val="000000"/>
          <w:sz w:val="24"/>
          <w:szCs w:val="24"/>
        </w:rPr>
        <w:t>kadın olan öğrenci grubuna göre anlamlı derecede yüksek bulunmuştur. Beden eğitimi öğretmeni kadın olan öğrenci grubunun ise SE (</w:t>
      </w:r>
      <w:r w:rsidR="0047012F" w:rsidRPr="0083421C">
        <w:rPr>
          <w:rFonts w:ascii="Times New Roman" w:eastAsia="Times New Roman" w:hAnsi="Times New Roman" w:cs="Times New Roman"/>
          <w:color w:val="000000"/>
          <w:sz w:val="20"/>
          <w:szCs w:val="20"/>
        </w:rPr>
        <w:t>x̄=</w:t>
      </w:r>
      <w:r w:rsidR="0047012F" w:rsidRPr="0083421C">
        <w:rPr>
          <w:rFonts w:ascii="Times New Roman" w:eastAsia="Times New Roman" w:hAnsi="Times New Roman" w:cs="Times New Roman"/>
          <w:color w:val="000000"/>
          <w:sz w:val="24"/>
          <w:szCs w:val="24"/>
        </w:rPr>
        <w:t>4,48) ve Edilgen saldırganlık (</w:t>
      </w:r>
      <w:r w:rsidR="0047012F" w:rsidRPr="0083421C">
        <w:rPr>
          <w:rFonts w:ascii="Times New Roman" w:eastAsia="Times New Roman" w:hAnsi="Times New Roman" w:cs="Times New Roman"/>
          <w:color w:val="000000"/>
          <w:sz w:val="20"/>
          <w:szCs w:val="20"/>
        </w:rPr>
        <w:t>x̄=</w:t>
      </w:r>
      <w:r w:rsidR="0047012F" w:rsidRPr="0083421C">
        <w:rPr>
          <w:rFonts w:ascii="Times New Roman" w:eastAsia="Times New Roman" w:hAnsi="Times New Roman" w:cs="Times New Roman"/>
          <w:color w:val="000000"/>
          <w:sz w:val="24"/>
          <w:szCs w:val="24"/>
        </w:rPr>
        <w:t>4,17) puanları, Beden eğitimi öğretmeni erkek olan öğrenci grubuna göre anlamlı derecede yüksek bulunmuştur. Beden eğitimi öğretmeni erkek olan öğrencilerin daha sportmenlik oldukları ve daha az saldırgan davranış sergiledikleri görülmüştür.</w:t>
      </w:r>
    </w:p>
    <w:p w14:paraId="7C27594C" w14:textId="2D6C9C5B" w:rsidR="001C1B79" w:rsidRPr="0083421C" w:rsidRDefault="001C1B79" w:rsidP="007C0E4A">
      <w:pPr>
        <w:pStyle w:val="2B"/>
      </w:pPr>
      <w:r w:rsidRPr="0083421C">
        <w:lastRenderedPageBreak/>
        <w:t xml:space="preserve"> </w:t>
      </w:r>
      <w:bookmarkStart w:id="166" w:name="_Toc65527409"/>
      <w:r w:rsidRPr="0083421C">
        <w:t>Ortaöğretim öğrencilerinin anne-baba eğitim düzeyine göre sportmenlik davranışları ile saldırganlık düzeyi arasında ilişki</w:t>
      </w:r>
      <w:bookmarkEnd w:id="166"/>
    </w:p>
    <w:p w14:paraId="7CEFBC5D" w14:textId="389A813C" w:rsidR="001C1B79" w:rsidRPr="0083421C" w:rsidRDefault="001C1B79" w:rsidP="00B35DE9">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14:paraId="141A2D14" w14:textId="0FE98A40" w:rsidR="001C1B79" w:rsidRPr="0083421C" w:rsidRDefault="00165226" w:rsidP="005C3D0C">
      <w:pPr>
        <w:pStyle w:val="ResimYazs"/>
        <w:spacing w:after="120"/>
        <w:rPr>
          <w:rFonts w:ascii="Times New Roman" w:hAnsi="Times New Roman" w:cs="Times New Roman"/>
          <w:i w:val="0"/>
          <w:color w:val="auto"/>
          <w:sz w:val="36"/>
          <w:szCs w:val="24"/>
        </w:rPr>
      </w:pPr>
      <w:bookmarkStart w:id="167" w:name="_Toc65073863"/>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15</w:t>
      </w:r>
      <w:r w:rsidRPr="0083421C">
        <w:rPr>
          <w:rFonts w:ascii="Times New Roman" w:hAnsi="Times New Roman" w:cs="Times New Roman"/>
          <w:b/>
          <w:i w:val="0"/>
          <w:color w:val="auto"/>
          <w:sz w:val="24"/>
        </w:rPr>
        <w:fldChar w:fldCharType="end"/>
      </w:r>
      <w:r w:rsidRPr="0083421C">
        <w:rPr>
          <w:rFonts w:ascii="Times New Roman" w:hAnsi="Times New Roman" w:cs="Times New Roman"/>
          <w:i w:val="0"/>
          <w:color w:val="auto"/>
          <w:sz w:val="24"/>
        </w:rPr>
        <w:t>. Anne eğitim düzeyine göre One-Way Anova sonuçları</w:t>
      </w:r>
      <w:bookmarkEnd w:id="167"/>
      <w:r w:rsidR="001C1B79" w:rsidRPr="0083421C">
        <w:rPr>
          <w:rFonts w:ascii="Times New Roman" w:eastAsia="Times New Roman" w:hAnsi="Times New Roman" w:cs="Times New Roman"/>
          <w:i w:val="0"/>
          <w:color w:val="auto"/>
          <w:sz w:val="36"/>
          <w:szCs w:val="24"/>
        </w:rPr>
        <w:t xml:space="preserve"> </w:t>
      </w:r>
    </w:p>
    <w:tbl>
      <w:tblPr>
        <w:tblW w:w="9356" w:type="dxa"/>
        <w:tblLayout w:type="fixed"/>
        <w:tblCellMar>
          <w:left w:w="0" w:type="dxa"/>
          <w:right w:w="0" w:type="dxa"/>
        </w:tblCellMar>
        <w:tblLook w:val="0000" w:firstRow="0" w:lastRow="0" w:firstColumn="0" w:lastColumn="0" w:noHBand="0" w:noVBand="0"/>
      </w:tblPr>
      <w:tblGrid>
        <w:gridCol w:w="1134"/>
        <w:gridCol w:w="567"/>
        <w:gridCol w:w="142"/>
        <w:gridCol w:w="1276"/>
        <w:gridCol w:w="142"/>
        <w:gridCol w:w="567"/>
        <w:gridCol w:w="141"/>
        <w:gridCol w:w="709"/>
        <w:gridCol w:w="851"/>
        <w:gridCol w:w="850"/>
        <w:gridCol w:w="354"/>
        <w:gridCol w:w="213"/>
        <w:gridCol w:w="992"/>
        <w:gridCol w:w="1418"/>
      </w:tblGrid>
      <w:tr w:rsidR="001C1B79" w:rsidRPr="0083421C" w14:paraId="34664956" w14:textId="77777777" w:rsidTr="00F600F9">
        <w:trPr>
          <w:cantSplit/>
        </w:trPr>
        <w:tc>
          <w:tcPr>
            <w:tcW w:w="1134" w:type="dxa"/>
            <w:tcBorders>
              <w:top w:val="single" w:sz="4" w:space="0" w:color="auto"/>
            </w:tcBorders>
            <w:shd w:val="clear" w:color="auto" w:fill="FFFFFF"/>
            <w:vAlign w:val="center"/>
          </w:tcPr>
          <w:p w14:paraId="4B402451" w14:textId="77777777"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985" w:type="dxa"/>
            <w:gridSpan w:val="3"/>
            <w:tcBorders>
              <w:top w:val="single" w:sz="4" w:space="0" w:color="auto"/>
              <w:bottom w:val="single" w:sz="4" w:space="0" w:color="auto"/>
            </w:tcBorders>
            <w:shd w:val="clear" w:color="auto" w:fill="FFFFFF"/>
            <w:vAlign w:val="center"/>
          </w:tcPr>
          <w:p w14:paraId="76BE1F46" w14:textId="2202DF0E"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Anne Eğitim Düzeyi</w:t>
            </w:r>
          </w:p>
        </w:tc>
        <w:tc>
          <w:tcPr>
            <w:tcW w:w="850" w:type="dxa"/>
            <w:gridSpan w:val="3"/>
            <w:tcBorders>
              <w:top w:val="single" w:sz="4" w:space="0" w:color="auto"/>
              <w:bottom w:val="single" w:sz="4" w:space="0" w:color="auto"/>
            </w:tcBorders>
            <w:shd w:val="clear" w:color="auto" w:fill="FFFFFF"/>
            <w:vAlign w:val="center"/>
          </w:tcPr>
          <w:p w14:paraId="76C2B730" w14:textId="77777777"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N</w:t>
            </w:r>
          </w:p>
        </w:tc>
        <w:tc>
          <w:tcPr>
            <w:tcW w:w="709" w:type="dxa"/>
            <w:tcBorders>
              <w:top w:val="single" w:sz="4" w:space="0" w:color="auto"/>
              <w:bottom w:val="single" w:sz="4" w:space="0" w:color="auto"/>
            </w:tcBorders>
            <w:shd w:val="clear" w:color="auto" w:fill="FFFFFF"/>
            <w:vAlign w:val="center"/>
          </w:tcPr>
          <w:p w14:paraId="26FAA8E5" w14:textId="77777777"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x̄</w:t>
            </w:r>
          </w:p>
        </w:tc>
        <w:tc>
          <w:tcPr>
            <w:tcW w:w="1701" w:type="dxa"/>
            <w:gridSpan w:val="2"/>
            <w:tcBorders>
              <w:top w:val="single" w:sz="4" w:space="0" w:color="auto"/>
              <w:bottom w:val="single" w:sz="4" w:space="0" w:color="auto"/>
            </w:tcBorders>
            <w:shd w:val="clear" w:color="auto" w:fill="FFFFFF"/>
            <w:vAlign w:val="center"/>
          </w:tcPr>
          <w:p w14:paraId="792E27CA" w14:textId="77777777" w:rsidR="001C1B79" w:rsidRPr="0083421C" w:rsidRDefault="001C1B79" w:rsidP="001C1B79">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567" w:type="dxa"/>
            <w:gridSpan w:val="2"/>
            <w:tcBorders>
              <w:top w:val="single" w:sz="4" w:space="0" w:color="auto"/>
              <w:bottom w:val="single" w:sz="4" w:space="0" w:color="auto"/>
            </w:tcBorders>
            <w:shd w:val="clear" w:color="auto" w:fill="FFFFFF"/>
            <w:vAlign w:val="center"/>
          </w:tcPr>
          <w:p w14:paraId="7AB95EF9" w14:textId="77777777"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tcBorders>
              <w:top w:val="single" w:sz="4" w:space="0" w:color="auto"/>
              <w:bottom w:val="single" w:sz="4" w:space="0" w:color="auto"/>
            </w:tcBorders>
            <w:shd w:val="clear" w:color="auto" w:fill="FFFFFF"/>
            <w:vAlign w:val="center"/>
          </w:tcPr>
          <w:p w14:paraId="347D7A8F" w14:textId="77777777" w:rsidR="001C1B79" w:rsidRPr="0083421C" w:rsidRDefault="001C1B79" w:rsidP="001C1B79">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418" w:type="dxa"/>
            <w:tcBorders>
              <w:top w:val="single" w:sz="4" w:space="0" w:color="auto"/>
              <w:bottom w:val="single" w:sz="4" w:space="0" w:color="auto"/>
            </w:tcBorders>
            <w:shd w:val="clear" w:color="auto" w:fill="FFFFFF"/>
          </w:tcPr>
          <w:p w14:paraId="4CD37C6A" w14:textId="77777777" w:rsidR="001C1B79" w:rsidRPr="0083421C" w:rsidRDefault="001C1B79" w:rsidP="001C1B79">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6858DEC0" w14:textId="77777777" w:rsidR="001C1B79" w:rsidRPr="0083421C" w:rsidRDefault="001C1B79" w:rsidP="001C1B79">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3A229F" w:rsidRPr="0083421C" w14:paraId="75580909" w14:textId="77777777" w:rsidTr="003A229F">
        <w:trPr>
          <w:cantSplit/>
        </w:trPr>
        <w:tc>
          <w:tcPr>
            <w:tcW w:w="1843" w:type="dxa"/>
            <w:gridSpan w:val="3"/>
            <w:vMerge w:val="restart"/>
            <w:tcBorders>
              <w:top w:val="single" w:sz="4" w:space="0" w:color="auto"/>
            </w:tcBorders>
            <w:shd w:val="clear" w:color="auto" w:fill="FFFFFF"/>
            <w:vAlign w:val="center"/>
          </w:tcPr>
          <w:p w14:paraId="7C1A5624" w14:textId="77777777" w:rsidR="003A229F" w:rsidRPr="003A229F"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Beden Eğitimi Dersi</w:t>
            </w:r>
          </w:p>
          <w:p w14:paraId="53183D0F" w14:textId="19679A24"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3A229F">
              <w:rPr>
                <w:rFonts w:ascii="Times New Roman" w:hAnsi="Times New Roman" w:cs="Times New Roman"/>
                <w:b/>
                <w:sz w:val="20"/>
                <w:szCs w:val="18"/>
              </w:rPr>
              <w:t>Sportmenlik Davranış Ölçeği</w:t>
            </w:r>
          </w:p>
        </w:tc>
        <w:tc>
          <w:tcPr>
            <w:tcW w:w="1418" w:type="dxa"/>
            <w:gridSpan w:val="2"/>
            <w:shd w:val="clear" w:color="auto" w:fill="FFFFFF"/>
          </w:tcPr>
          <w:p w14:paraId="63EB59F7" w14:textId="50292B2E" w:rsidR="003A229F" w:rsidRPr="0083421C" w:rsidRDefault="003A229F"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56E739B0" w14:textId="39D0E51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7F9CF06C" w14:textId="1DF1716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4,17</w:t>
            </w:r>
          </w:p>
        </w:tc>
        <w:tc>
          <w:tcPr>
            <w:tcW w:w="851" w:type="dxa"/>
            <w:tcBorders>
              <w:top w:val="nil"/>
              <w:left w:val="nil"/>
              <w:bottom w:val="nil"/>
              <w:right w:val="nil"/>
            </w:tcBorders>
            <w:shd w:val="clear" w:color="auto" w:fill="FFFFFF"/>
            <w:vAlign w:val="center"/>
          </w:tcPr>
          <w:p w14:paraId="42C0571F" w14:textId="52996D2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,511</w:t>
            </w:r>
          </w:p>
        </w:tc>
        <w:tc>
          <w:tcPr>
            <w:tcW w:w="1204" w:type="dxa"/>
            <w:gridSpan w:val="2"/>
            <w:vMerge w:val="restart"/>
            <w:shd w:val="clear" w:color="auto" w:fill="FFFFFF"/>
            <w:vAlign w:val="center"/>
          </w:tcPr>
          <w:p w14:paraId="595D41F2" w14:textId="637462E1"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3,115</w:t>
            </w:r>
          </w:p>
        </w:tc>
        <w:tc>
          <w:tcPr>
            <w:tcW w:w="1205" w:type="dxa"/>
            <w:gridSpan w:val="2"/>
            <w:vMerge w:val="restart"/>
            <w:shd w:val="clear" w:color="auto" w:fill="FFFFFF"/>
            <w:vAlign w:val="center"/>
          </w:tcPr>
          <w:p w14:paraId="4C0AE72D" w14:textId="049E053A"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0,15</w:t>
            </w:r>
          </w:p>
        </w:tc>
        <w:tc>
          <w:tcPr>
            <w:tcW w:w="1418" w:type="dxa"/>
            <w:tcBorders>
              <w:top w:val="single" w:sz="4" w:space="0" w:color="auto"/>
            </w:tcBorders>
            <w:shd w:val="clear" w:color="auto" w:fill="FFFFFF"/>
            <w:vAlign w:val="center"/>
          </w:tcPr>
          <w:p w14:paraId="59538D13"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767935" w:rsidRPr="0083421C" w14:paraId="3F79D7BE" w14:textId="77777777" w:rsidTr="003A229F">
        <w:trPr>
          <w:cantSplit/>
        </w:trPr>
        <w:tc>
          <w:tcPr>
            <w:tcW w:w="1843" w:type="dxa"/>
            <w:gridSpan w:val="3"/>
            <w:vMerge/>
            <w:tcBorders>
              <w:top w:val="single" w:sz="4" w:space="0" w:color="auto"/>
            </w:tcBorders>
            <w:shd w:val="clear" w:color="auto" w:fill="FFFFFF"/>
            <w:vAlign w:val="center"/>
          </w:tcPr>
          <w:p w14:paraId="6FD3F393"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8" w:type="dxa"/>
            <w:gridSpan w:val="2"/>
            <w:shd w:val="clear" w:color="auto" w:fill="FFFFFF"/>
          </w:tcPr>
          <w:p w14:paraId="31345400" w14:textId="4C511C57"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3F8758BF" w14:textId="62FCD24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46645B92" w14:textId="181C8DBF"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3,99</w:t>
            </w:r>
          </w:p>
        </w:tc>
        <w:tc>
          <w:tcPr>
            <w:tcW w:w="851" w:type="dxa"/>
            <w:tcBorders>
              <w:top w:val="nil"/>
              <w:left w:val="nil"/>
              <w:bottom w:val="nil"/>
              <w:right w:val="nil"/>
            </w:tcBorders>
            <w:shd w:val="clear" w:color="auto" w:fill="FFFFFF"/>
            <w:vAlign w:val="center"/>
          </w:tcPr>
          <w:p w14:paraId="1319D51F" w14:textId="1A768D9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,554</w:t>
            </w:r>
          </w:p>
        </w:tc>
        <w:tc>
          <w:tcPr>
            <w:tcW w:w="1204" w:type="dxa"/>
            <w:gridSpan w:val="2"/>
            <w:vMerge/>
            <w:shd w:val="clear" w:color="auto" w:fill="FFFFFF"/>
            <w:vAlign w:val="center"/>
          </w:tcPr>
          <w:p w14:paraId="6111BB02"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05" w:type="dxa"/>
            <w:gridSpan w:val="2"/>
            <w:vMerge/>
            <w:shd w:val="clear" w:color="auto" w:fill="FFFFFF"/>
            <w:vAlign w:val="center"/>
          </w:tcPr>
          <w:p w14:paraId="00403723"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vAlign w:val="center"/>
          </w:tcPr>
          <w:p w14:paraId="3A8FF369"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767935" w:rsidRPr="0083421C" w14:paraId="1AAE296A" w14:textId="77777777" w:rsidTr="003A229F">
        <w:trPr>
          <w:cantSplit/>
        </w:trPr>
        <w:tc>
          <w:tcPr>
            <w:tcW w:w="1843" w:type="dxa"/>
            <w:gridSpan w:val="3"/>
            <w:vMerge/>
            <w:shd w:val="clear" w:color="auto" w:fill="FFFFFF"/>
            <w:vAlign w:val="center"/>
          </w:tcPr>
          <w:p w14:paraId="4D5F9721"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735A660" w14:textId="7B4AA8D3"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103CA577" w14:textId="51228BFB"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01A491FD" w14:textId="356109E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3,90</w:t>
            </w:r>
          </w:p>
        </w:tc>
        <w:tc>
          <w:tcPr>
            <w:tcW w:w="851" w:type="dxa"/>
            <w:tcBorders>
              <w:top w:val="nil"/>
              <w:left w:val="nil"/>
              <w:bottom w:val="nil"/>
              <w:right w:val="nil"/>
            </w:tcBorders>
            <w:shd w:val="clear" w:color="auto" w:fill="FFFFFF"/>
            <w:vAlign w:val="center"/>
          </w:tcPr>
          <w:p w14:paraId="21813C87" w14:textId="66C4D39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,645</w:t>
            </w:r>
          </w:p>
        </w:tc>
        <w:tc>
          <w:tcPr>
            <w:tcW w:w="1204" w:type="dxa"/>
            <w:gridSpan w:val="2"/>
            <w:vMerge/>
            <w:shd w:val="clear" w:color="auto" w:fill="FFFFFF"/>
            <w:vAlign w:val="center"/>
          </w:tcPr>
          <w:p w14:paraId="75FBC18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63D9155"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12FD4E36" w14:textId="19EB62F7" w:rsidR="00767935" w:rsidRPr="0083421C" w:rsidRDefault="00057841"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1˃4</w:t>
            </w:r>
          </w:p>
        </w:tc>
      </w:tr>
      <w:tr w:rsidR="00767935" w:rsidRPr="0083421C" w14:paraId="3B234609" w14:textId="77777777" w:rsidTr="003A229F">
        <w:trPr>
          <w:cantSplit/>
        </w:trPr>
        <w:tc>
          <w:tcPr>
            <w:tcW w:w="1843" w:type="dxa"/>
            <w:gridSpan w:val="3"/>
            <w:vMerge/>
            <w:shd w:val="clear" w:color="auto" w:fill="FFFFFF"/>
            <w:vAlign w:val="center"/>
          </w:tcPr>
          <w:p w14:paraId="2677790A"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506B2A95" w14:textId="5ED5E1C9"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3A4D6794" w14:textId="27F5C29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468B5D40" w14:textId="1A37BF7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851" w:type="dxa"/>
            <w:tcBorders>
              <w:top w:val="nil"/>
              <w:left w:val="nil"/>
              <w:bottom w:val="nil"/>
              <w:right w:val="nil"/>
            </w:tcBorders>
            <w:shd w:val="clear" w:color="auto" w:fill="FFFFFF"/>
            <w:vAlign w:val="center"/>
          </w:tcPr>
          <w:p w14:paraId="6B853AD6" w14:textId="67B8846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,662</w:t>
            </w:r>
          </w:p>
        </w:tc>
        <w:tc>
          <w:tcPr>
            <w:tcW w:w="1204" w:type="dxa"/>
            <w:gridSpan w:val="2"/>
            <w:vMerge/>
            <w:shd w:val="clear" w:color="auto" w:fill="FFFFFF"/>
            <w:vAlign w:val="center"/>
          </w:tcPr>
          <w:p w14:paraId="712F14BB"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63B46D7"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1B197828" w14:textId="353C1506" w:rsidR="00767935" w:rsidRPr="0083421C" w:rsidRDefault="00057841"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3˃4</w:t>
            </w:r>
          </w:p>
        </w:tc>
      </w:tr>
      <w:tr w:rsidR="00767935" w:rsidRPr="0083421C" w14:paraId="44A10132" w14:textId="77777777" w:rsidTr="003A229F">
        <w:trPr>
          <w:cantSplit/>
        </w:trPr>
        <w:tc>
          <w:tcPr>
            <w:tcW w:w="1843" w:type="dxa"/>
            <w:gridSpan w:val="3"/>
            <w:shd w:val="clear" w:color="auto" w:fill="FFFFFF"/>
            <w:vAlign w:val="center"/>
          </w:tcPr>
          <w:p w14:paraId="5342A740"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3F17363D" w14:textId="184277F9"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7888A2E4" w14:textId="2CBB62C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2CDDF1C6" w14:textId="2BC8D7C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4,09</w:t>
            </w:r>
          </w:p>
        </w:tc>
        <w:tc>
          <w:tcPr>
            <w:tcW w:w="851" w:type="dxa"/>
            <w:tcBorders>
              <w:top w:val="nil"/>
              <w:left w:val="nil"/>
              <w:bottom w:val="nil"/>
              <w:right w:val="nil"/>
            </w:tcBorders>
            <w:shd w:val="clear" w:color="auto" w:fill="FFFFFF"/>
            <w:vAlign w:val="center"/>
          </w:tcPr>
          <w:p w14:paraId="599116F7" w14:textId="530A368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,679</w:t>
            </w:r>
          </w:p>
        </w:tc>
        <w:tc>
          <w:tcPr>
            <w:tcW w:w="1204" w:type="dxa"/>
            <w:gridSpan w:val="2"/>
            <w:vMerge/>
            <w:shd w:val="clear" w:color="auto" w:fill="FFFFFF"/>
            <w:vAlign w:val="center"/>
          </w:tcPr>
          <w:p w14:paraId="2E2AD9F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CF9E46D"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59BD0CCD"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2EAFD396" w14:textId="77777777" w:rsidTr="003A229F">
        <w:trPr>
          <w:cantSplit/>
        </w:trPr>
        <w:tc>
          <w:tcPr>
            <w:tcW w:w="1843" w:type="dxa"/>
            <w:gridSpan w:val="3"/>
            <w:vMerge w:val="restart"/>
            <w:shd w:val="clear" w:color="auto" w:fill="FFFFFF"/>
            <w:vAlign w:val="center"/>
          </w:tcPr>
          <w:p w14:paraId="276808EF" w14:textId="77777777"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Pozitif </w:t>
            </w:r>
          </w:p>
          <w:p w14:paraId="4F5A28C6" w14:textId="2E84601D"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 </w:t>
            </w:r>
          </w:p>
          <w:p w14:paraId="6FB7A424" w14:textId="50DB1543" w:rsidR="00767935"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Sergileme</w:t>
            </w:r>
          </w:p>
        </w:tc>
        <w:tc>
          <w:tcPr>
            <w:tcW w:w="1418" w:type="dxa"/>
            <w:gridSpan w:val="2"/>
            <w:shd w:val="clear" w:color="auto" w:fill="FFFFFF"/>
          </w:tcPr>
          <w:p w14:paraId="7320F621" w14:textId="0DA74914"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528F5655" w14:textId="49DA6E9F"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5FEFEEF1" w14:textId="5BD2AF9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4,13</w:t>
            </w:r>
          </w:p>
        </w:tc>
        <w:tc>
          <w:tcPr>
            <w:tcW w:w="851" w:type="dxa"/>
            <w:tcBorders>
              <w:top w:val="nil"/>
              <w:left w:val="nil"/>
              <w:bottom w:val="nil"/>
              <w:right w:val="nil"/>
            </w:tcBorders>
            <w:shd w:val="clear" w:color="auto" w:fill="FFFFFF"/>
            <w:vAlign w:val="center"/>
          </w:tcPr>
          <w:p w14:paraId="12AE7B41" w14:textId="3CA707E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,592</w:t>
            </w:r>
          </w:p>
        </w:tc>
        <w:tc>
          <w:tcPr>
            <w:tcW w:w="1204" w:type="dxa"/>
            <w:gridSpan w:val="2"/>
            <w:vMerge w:val="restart"/>
            <w:shd w:val="clear" w:color="auto" w:fill="FFFFFF"/>
            <w:vAlign w:val="center"/>
          </w:tcPr>
          <w:p w14:paraId="0A09CA2A" w14:textId="1BE8F7C3"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3,882</w:t>
            </w:r>
          </w:p>
        </w:tc>
        <w:tc>
          <w:tcPr>
            <w:tcW w:w="1205" w:type="dxa"/>
            <w:gridSpan w:val="2"/>
            <w:vMerge w:val="restart"/>
            <w:shd w:val="clear" w:color="auto" w:fill="FFFFFF"/>
            <w:vAlign w:val="center"/>
          </w:tcPr>
          <w:p w14:paraId="177A7C9B" w14:textId="14881FB5"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0,04</w:t>
            </w:r>
          </w:p>
        </w:tc>
        <w:tc>
          <w:tcPr>
            <w:tcW w:w="1418" w:type="dxa"/>
            <w:shd w:val="clear" w:color="auto" w:fill="FFFFFF"/>
          </w:tcPr>
          <w:p w14:paraId="510B0446"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2E0D5511" w14:textId="77777777" w:rsidTr="003A229F">
        <w:trPr>
          <w:cantSplit/>
        </w:trPr>
        <w:tc>
          <w:tcPr>
            <w:tcW w:w="1843" w:type="dxa"/>
            <w:gridSpan w:val="3"/>
            <w:vMerge/>
            <w:shd w:val="clear" w:color="auto" w:fill="FFFFFF"/>
            <w:vAlign w:val="center"/>
          </w:tcPr>
          <w:p w14:paraId="4581B585"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gridSpan w:val="2"/>
            <w:shd w:val="clear" w:color="auto" w:fill="FFFFFF"/>
          </w:tcPr>
          <w:p w14:paraId="1C1D7740" w14:textId="65AB3724"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3174941D" w14:textId="6EE7E14B"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6062E969" w14:textId="50BADE0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3,73</w:t>
            </w:r>
          </w:p>
        </w:tc>
        <w:tc>
          <w:tcPr>
            <w:tcW w:w="851" w:type="dxa"/>
            <w:tcBorders>
              <w:top w:val="nil"/>
              <w:left w:val="nil"/>
              <w:bottom w:val="nil"/>
              <w:right w:val="nil"/>
            </w:tcBorders>
            <w:shd w:val="clear" w:color="auto" w:fill="FFFFFF"/>
            <w:vAlign w:val="center"/>
          </w:tcPr>
          <w:p w14:paraId="4DA148EB" w14:textId="2BE570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,743</w:t>
            </w:r>
          </w:p>
        </w:tc>
        <w:tc>
          <w:tcPr>
            <w:tcW w:w="1204" w:type="dxa"/>
            <w:gridSpan w:val="2"/>
            <w:vMerge/>
            <w:shd w:val="clear" w:color="auto" w:fill="FFFFFF"/>
            <w:vAlign w:val="center"/>
          </w:tcPr>
          <w:p w14:paraId="3F774F2A"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F24D865"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38E883D"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73AA3623" w14:textId="77777777" w:rsidTr="003A229F">
        <w:trPr>
          <w:cantSplit/>
        </w:trPr>
        <w:tc>
          <w:tcPr>
            <w:tcW w:w="1843" w:type="dxa"/>
            <w:gridSpan w:val="3"/>
            <w:vMerge/>
            <w:shd w:val="clear" w:color="auto" w:fill="FFFFFF"/>
            <w:vAlign w:val="center"/>
          </w:tcPr>
          <w:p w14:paraId="2A54F962"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18F000EA" w14:textId="746F46BA"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4A5FE274" w14:textId="1C18539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5B7F66FD" w14:textId="6C4C3AFF"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3,66</w:t>
            </w:r>
          </w:p>
        </w:tc>
        <w:tc>
          <w:tcPr>
            <w:tcW w:w="851" w:type="dxa"/>
            <w:tcBorders>
              <w:top w:val="nil"/>
              <w:left w:val="nil"/>
              <w:bottom w:val="nil"/>
              <w:right w:val="nil"/>
            </w:tcBorders>
            <w:shd w:val="clear" w:color="auto" w:fill="FFFFFF"/>
            <w:vAlign w:val="center"/>
          </w:tcPr>
          <w:p w14:paraId="419ED280" w14:textId="438032B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,809</w:t>
            </w:r>
          </w:p>
        </w:tc>
        <w:tc>
          <w:tcPr>
            <w:tcW w:w="1204" w:type="dxa"/>
            <w:gridSpan w:val="2"/>
            <w:vMerge/>
            <w:shd w:val="clear" w:color="auto" w:fill="FFFFFF"/>
            <w:vAlign w:val="center"/>
          </w:tcPr>
          <w:p w14:paraId="04FE4322"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9621F88"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4607661" w14:textId="56D39F29" w:rsidR="00767935" w:rsidRPr="0083421C" w:rsidRDefault="00057841"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5˃3</w:t>
            </w:r>
          </w:p>
        </w:tc>
      </w:tr>
      <w:tr w:rsidR="00767935" w:rsidRPr="0083421C" w14:paraId="48ABC7EC" w14:textId="77777777" w:rsidTr="003A229F">
        <w:trPr>
          <w:cantSplit/>
        </w:trPr>
        <w:tc>
          <w:tcPr>
            <w:tcW w:w="1843" w:type="dxa"/>
            <w:gridSpan w:val="3"/>
            <w:vMerge/>
            <w:shd w:val="clear" w:color="auto" w:fill="FFFFFF"/>
            <w:vAlign w:val="center"/>
          </w:tcPr>
          <w:p w14:paraId="63EBC0D1"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651058A" w14:textId="6BF947ED"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4D4E6363" w14:textId="282737E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5347A827" w14:textId="039972F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3,65</w:t>
            </w:r>
          </w:p>
        </w:tc>
        <w:tc>
          <w:tcPr>
            <w:tcW w:w="851" w:type="dxa"/>
            <w:tcBorders>
              <w:top w:val="nil"/>
              <w:left w:val="nil"/>
              <w:bottom w:val="nil"/>
              <w:right w:val="nil"/>
            </w:tcBorders>
            <w:shd w:val="clear" w:color="auto" w:fill="FFFFFF"/>
            <w:vAlign w:val="center"/>
          </w:tcPr>
          <w:p w14:paraId="7F0ABC2D" w14:textId="30DB33F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,649</w:t>
            </w:r>
          </w:p>
        </w:tc>
        <w:tc>
          <w:tcPr>
            <w:tcW w:w="1204" w:type="dxa"/>
            <w:gridSpan w:val="2"/>
            <w:vMerge/>
            <w:shd w:val="clear" w:color="auto" w:fill="FFFFFF"/>
            <w:vAlign w:val="center"/>
          </w:tcPr>
          <w:p w14:paraId="59E20CA6"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00C1159"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A026363" w14:textId="756C5E3A" w:rsidR="00767935" w:rsidRPr="0083421C" w:rsidRDefault="00057841"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5˃4</w:t>
            </w:r>
          </w:p>
        </w:tc>
      </w:tr>
      <w:tr w:rsidR="00767935" w:rsidRPr="0083421C" w14:paraId="101989B1" w14:textId="77777777" w:rsidTr="003A229F">
        <w:trPr>
          <w:cantSplit/>
        </w:trPr>
        <w:tc>
          <w:tcPr>
            <w:tcW w:w="1843" w:type="dxa"/>
            <w:gridSpan w:val="3"/>
            <w:shd w:val="clear" w:color="auto" w:fill="FFFFFF"/>
            <w:vAlign w:val="center"/>
          </w:tcPr>
          <w:p w14:paraId="0121856D"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7E084E28" w14:textId="554940C3"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1FAB5124" w14:textId="6466195F"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0A5493CB" w14:textId="3BE82EA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4,12</w:t>
            </w:r>
          </w:p>
        </w:tc>
        <w:tc>
          <w:tcPr>
            <w:tcW w:w="851" w:type="dxa"/>
            <w:tcBorders>
              <w:top w:val="nil"/>
              <w:left w:val="nil"/>
              <w:bottom w:val="nil"/>
              <w:right w:val="nil"/>
            </w:tcBorders>
            <w:shd w:val="clear" w:color="auto" w:fill="FFFFFF"/>
            <w:vAlign w:val="center"/>
          </w:tcPr>
          <w:p w14:paraId="69B691AF" w14:textId="555267A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,704</w:t>
            </w:r>
          </w:p>
        </w:tc>
        <w:tc>
          <w:tcPr>
            <w:tcW w:w="1204" w:type="dxa"/>
            <w:gridSpan w:val="2"/>
            <w:vMerge/>
            <w:shd w:val="clear" w:color="auto" w:fill="FFFFFF"/>
            <w:vAlign w:val="center"/>
          </w:tcPr>
          <w:p w14:paraId="1BFFD698"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0D84DE6"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53151BD"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6552EC7A" w14:textId="77777777" w:rsidTr="003A229F">
        <w:trPr>
          <w:cantSplit/>
        </w:trPr>
        <w:tc>
          <w:tcPr>
            <w:tcW w:w="1843" w:type="dxa"/>
            <w:gridSpan w:val="3"/>
            <w:vMerge w:val="restart"/>
            <w:shd w:val="clear" w:color="auto" w:fill="FFFFFF"/>
            <w:vAlign w:val="center"/>
          </w:tcPr>
          <w:p w14:paraId="1923BE4B" w14:textId="77777777"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Negatif </w:t>
            </w:r>
          </w:p>
          <w:p w14:paraId="7212ED03" w14:textId="5F3541A2"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Davranıştan </w:t>
            </w:r>
          </w:p>
          <w:p w14:paraId="3EC41076" w14:textId="5B1B7750" w:rsidR="00767935"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Kaçınma</w:t>
            </w:r>
          </w:p>
        </w:tc>
        <w:tc>
          <w:tcPr>
            <w:tcW w:w="1418" w:type="dxa"/>
            <w:gridSpan w:val="2"/>
            <w:shd w:val="clear" w:color="auto" w:fill="FFFFFF"/>
          </w:tcPr>
          <w:p w14:paraId="02B84B73" w14:textId="764667CE"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73332050" w14:textId="55603BB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0B6B9D58" w14:textId="67E02D4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4,21</w:t>
            </w:r>
          </w:p>
        </w:tc>
        <w:tc>
          <w:tcPr>
            <w:tcW w:w="851" w:type="dxa"/>
            <w:tcBorders>
              <w:top w:val="nil"/>
              <w:left w:val="nil"/>
              <w:bottom w:val="nil"/>
              <w:right w:val="nil"/>
            </w:tcBorders>
            <w:shd w:val="clear" w:color="auto" w:fill="FFFFFF"/>
            <w:vAlign w:val="center"/>
          </w:tcPr>
          <w:p w14:paraId="3A800253" w14:textId="1E35ED6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,547</w:t>
            </w:r>
          </w:p>
        </w:tc>
        <w:tc>
          <w:tcPr>
            <w:tcW w:w="1204" w:type="dxa"/>
            <w:gridSpan w:val="2"/>
            <w:vMerge w:val="restart"/>
            <w:shd w:val="clear" w:color="auto" w:fill="FFFFFF"/>
            <w:vAlign w:val="center"/>
          </w:tcPr>
          <w:p w14:paraId="21342475" w14:textId="702557DE"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3,579</w:t>
            </w:r>
          </w:p>
        </w:tc>
        <w:tc>
          <w:tcPr>
            <w:tcW w:w="1205" w:type="dxa"/>
            <w:gridSpan w:val="2"/>
            <w:vMerge w:val="restart"/>
            <w:shd w:val="clear" w:color="auto" w:fill="FFFFFF"/>
            <w:vAlign w:val="center"/>
          </w:tcPr>
          <w:p w14:paraId="619BDD83" w14:textId="7B22B2DD"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0,07</w:t>
            </w:r>
          </w:p>
        </w:tc>
        <w:tc>
          <w:tcPr>
            <w:tcW w:w="1418" w:type="dxa"/>
            <w:shd w:val="clear" w:color="auto" w:fill="FFFFFF"/>
          </w:tcPr>
          <w:p w14:paraId="338DE33A"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598EA7F2" w14:textId="77777777" w:rsidTr="003A229F">
        <w:trPr>
          <w:cantSplit/>
        </w:trPr>
        <w:tc>
          <w:tcPr>
            <w:tcW w:w="1843" w:type="dxa"/>
            <w:gridSpan w:val="3"/>
            <w:vMerge/>
            <w:shd w:val="clear" w:color="auto" w:fill="FFFFFF"/>
            <w:vAlign w:val="center"/>
          </w:tcPr>
          <w:p w14:paraId="1191664F"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gridSpan w:val="2"/>
            <w:shd w:val="clear" w:color="auto" w:fill="FFFFFF"/>
          </w:tcPr>
          <w:p w14:paraId="120EACEF" w14:textId="06094A6B" w:rsidR="00767935" w:rsidRPr="0083421C" w:rsidRDefault="00767935" w:rsidP="00767935">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580D0432" w14:textId="15E1AF3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0666D4EC" w14:textId="0E0B6AD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4,24</w:t>
            </w:r>
          </w:p>
        </w:tc>
        <w:tc>
          <w:tcPr>
            <w:tcW w:w="851" w:type="dxa"/>
            <w:tcBorders>
              <w:top w:val="nil"/>
              <w:left w:val="nil"/>
              <w:bottom w:val="nil"/>
              <w:right w:val="nil"/>
            </w:tcBorders>
            <w:shd w:val="clear" w:color="auto" w:fill="FFFFFF"/>
            <w:vAlign w:val="center"/>
          </w:tcPr>
          <w:p w14:paraId="320324A6" w14:textId="670E3A6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,590</w:t>
            </w:r>
          </w:p>
        </w:tc>
        <w:tc>
          <w:tcPr>
            <w:tcW w:w="1204" w:type="dxa"/>
            <w:gridSpan w:val="2"/>
            <w:vMerge/>
            <w:shd w:val="clear" w:color="auto" w:fill="FFFFFF"/>
            <w:vAlign w:val="center"/>
          </w:tcPr>
          <w:p w14:paraId="3DA1AFA6"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EDC47B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63B95F6C"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5D6A88A9" w14:textId="77777777" w:rsidTr="003A229F">
        <w:trPr>
          <w:cantSplit/>
        </w:trPr>
        <w:tc>
          <w:tcPr>
            <w:tcW w:w="1843" w:type="dxa"/>
            <w:gridSpan w:val="3"/>
            <w:vMerge/>
            <w:shd w:val="clear" w:color="auto" w:fill="FFFFFF"/>
            <w:vAlign w:val="center"/>
          </w:tcPr>
          <w:p w14:paraId="3946FE4E"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7396C515" w14:textId="2D7892A9"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7A13B328" w14:textId="27E3772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60CD0189" w14:textId="5C5E148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4,14</w:t>
            </w:r>
          </w:p>
        </w:tc>
        <w:tc>
          <w:tcPr>
            <w:tcW w:w="851" w:type="dxa"/>
            <w:tcBorders>
              <w:top w:val="nil"/>
              <w:left w:val="nil"/>
              <w:bottom w:val="nil"/>
              <w:right w:val="nil"/>
            </w:tcBorders>
            <w:shd w:val="clear" w:color="auto" w:fill="FFFFFF"/>
            <w:vAlign w:val="center"/>
          </w:tcPr>
          <w:p w14:paraId="33C0D649" w14:textId="2046CD0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,711</w:t>
            </w:r>
          </w:p>
        </w:tc>
        <w:tc>
          <w:tcPr>
            <w:tcW w:w="1204" w:type="dxa"/>
            <w:gridSpan w:val="2"/>
            <w:vMerge/>
            <w:shd w:val="clear" w:color="auto" w:fill="FFFFFF"/>
            <w:vAlign w:val="center"/>
          </w:tcPr>
          <w:p w14:paraId="07E98F7B"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63216C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AA1D4B8" w14:textId="27B1778A" w:rsidR="00767935" w:rsidRPr="0083421C" w:rsidRDefault="00057841"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2˃4</w:t>
            </w:r>
          </w:p>
        </w:tc>
      </w:tr>
      <w:tr w:rsidR="00767935" w:rsidRPr="0083421C" w14:paraId="2283DA42" w14:textId="77777777" w:rsidTr="003A229F">
        <w:trPr>
          <w:cantSplit/>
        </w:trPr>
        <w:tc>
          <w:tcPr>
            <w:tcW w:w="1843" w:type="dxa"/>
            <w:gridSpan w:val="3"/>
            <w:vMerge/>
            <w:shd w:val="clear" w:color="auto" w:fill="FFFFFF"/>
            <w:vAlign w:val="center"/>
          </w:tcPr>
          <w:p w14:paraId="5B0991DC"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192D964B" w14:textId="059F222F"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04EB67E8" w14:textId="57341F5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55FDECA6" w14:textId="05A252D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3,84</w:t>
            </w:r>
          </w:p>
        </w:tc>
        <w:tc>
          <w:tcPr>
            <w:tcW w:w="851" w:type="dxa"/>
            <w:tcBorders>
              <w:top w:val="nil"/>
              <w:left w:val="nil"/>
              <w:bottom w:val="nil"/>
              <w:right w:val="nil"/>
            </w:tcBorders>
            <w:shd w:val="clear" w:color="auto" w:fill="FFFFFF"/>
            <w:vAlign w:val="center"/>
          </w:tcPr>
          <w:p w14:paraId="096C6D15" w14:textId="3F51224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,920</w:t>
            </w:r>
          </w:p>
        </w:tc>
        <w:tc>
          <w:tcPr>
            <w:tcW w:w="1204" w:type="dxa"/>
            <w:gridSpan w:val="2"/>
            <w:vMerge/>
            <w:shd w:val="clear" w:color="auto" w:fill="FFFFFF"/>
            <w:vAlign w:val="center"/>
          </w:tcPr>
          <w:p w14:paraId="1FA16AC4"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E899428"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F0589CA" w14:textId="2044531B"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61086147" w14:textId="77777777" w:rsidTr="003A229F">
        <w:trPr>
          <w:cantSplit/>
        </w:trPr>
        <w:tc>
          <w:tcPr>
            <w:tcW w:w="1843" w:type="dxa"/>
            <w:gridSpan w:val="3"/>
            <w:shd w:val="clear" w:color="auto" w:fill="FFFFFF"/>
            <w:vAlign w:val="center"/>
          </w:tcPr>
          <w:p w14:paraId="3758E194"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7D2CF2B" w14:textId="44EF0ECF"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1D628DBF" w14:textId="269DCB2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68E4AC28" w14:textId="0E874F38"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4,06</w:t>
            </w:r>
          </w:p>
        </w:tc>
        <w:tc>
          <w:tcPr>
            <w:tcW w:w="851" w:type="dxa"/>
            <w:tcBorders>
              <w:top w:val="nil"/>
              <w:left w:val="nil"/>
              <w:bottom w:val="nil"/>
              <w:right w:val="nil"/>
            </w:tcBorders>
            <w:shd w:val="clear" w:color="auto" w:fill="FFFFFF"/>
            <w:vAlign w:val="center"/>
          </w:tcPr>
          <w:p w14:paraId="27AD5738" w14:textId="77F6C5B9"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,906</w:t>
            </w:r>
          </w:p>
        </w:tc>
        <w:tc>
          <w:tcPr>
            <w:tcW w:w="1204" w:type="dxa"/>
            <w:gridSpan w:val="2"/>
            <w:vMerge/>
            <w:shd w:val="clear" w:color="auto" w:fill="FFFFFF"/>
            <w:vAlign w:val="center"/>
          </w:tcPr>
          <w:p w14:paraId="3FF7CD45"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08AA650"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21B012A"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2B69D128" w14:textId="77777777" w:rsidTr="003A229F">
        <w:trPr>
          <w:cantSplit/>
        </w:trPr>
        <w:tc>
          <w:tcPr>
            <w:tcW w:w="1843" w:type="dxa"/>
            <w:gridSpan w:val="3"/>
            <w:vMerge w:val="restart"/>
            <w:shd w:val="clear" w:color="auto" w:fill="FFFFFF"/>
            <w:vAlign w:val="center"/>
          </w:tcPr>
          <w:p w14:paraId="69484542" w14:textId="77777777" w:rsidR="003A229F" w:rsidRDefault="00767935"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sidR="003A229F">
              <w:rPr>
                <w:rFonts w:ascii="Times New Roman" w:eastAsia="Times New Roman" w:hAnsi="Times New Roman" w:cs="Times New Roman"/>
                <w:b/>
                <w:color w:val="000000"/>
                <w:sz w:val="20"/>
                <w:szCs w:val="20"/>
              </w:rPr>
              <w:t xml:space="preserve">aldırganlık </w:t>
            </w:r>
          </w:p>
          <w:p w14:paraId="1988C367" w14:textId="6AE7FE49" w:rsidR="00767935" w:rsidRPr="0083421C" w:rsidRDefault="00767935"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E</w:t>
            </w:r>
            <w:r w:rsidR="003A229F">
              <w:rPr>
                <w:rFonts w:ascii="Times New Roman" w:eastAsia="Times New Roman" w:hAnsi="Times New Roman" w:cs="Times New Roman"/>
                <w:b/>
                <w:color w:val="000000"/>
                <w:sz w:val="20"/>
                <w:szCs w:val="20"/>
              </w:rPr>
              <w:t>nvanteri</w:t>
            </w:r>
          </w:p>
        </w:tc>
        <w:tc>
          <w:tcPr>
            <w:tcW w:w="1418" w:type="dxa"/>
            <w:gridSpan w:val="2"/>
            <w:shd w:val="clear" w:color="auto" w:fill="FFFFFF"/>
          </w:tcPr>
          <w:p w14:paraId="2EBD1266" w14:textId="2217FBB6"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26778D93" w14:textId="510C34C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537F14EC" w14:textId="5C50B55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4,27</w:t>
            </w:r>
          </w:p>
        </w:tc>
        <w:tc>
          <w:tcPr>
            <w:tcW w:w="851" w:type="dxa"/>
            <w:tcBorders>
              <w:top w:val="nil"/>
              <w:left w:val="nil"/>
              <w:bottom w:val="nil"/>
              <w:right w:val="nil"/>
            </w:tcBorders>
            <w:shd w:val="clear" w:color="auto" w:fill="FFFFFF"/>
            <w:vAlign w:val="center"/>
          </w:tcPr>
          <w:p w14:paraId="4D527760" w14:textId="1F49B3A8"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,964</w:t>
            </w:r>
          </w:p>
        </w:tc>
        <w:tc>
          <w:tcPr>
            <w:tcW w:w="1204" w:type="dxa"/>
            <w:gridSpan w:val="2"/>
            <w:vMerge w:val="restart"/>
            <w:shd w:val="clear" w:color="auto" w:fill="FFFFFF"/>
            <w:vAlign w:val="center"/>
          </w:tcPr>
          <w:p w14:paraId="1477CE22" w14:textId="6DA3731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666DBBCA" w14:textId="77B44757"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,942</w:t>
            </w:r>
          </w:p>
          <w:p w14:paraId="6318F06A" w14:textId="7FEDF21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val="restart"/>
            <w:shd w:val="clear" w:color="auto" w:fill="FFFFFF"/>
            <w:vAlign w:val="center"/>
          </w:tcPr>
          <w:p w14:paraId="4D2E0534" w14:textId="036CCBC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p w14:paraId="585646ED" w14:textId="0957DFD8"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,440</w:t>
            </w:r>
          </w:p>
          <w:p w14:paraId="011719EC" w14:textId="1ACA276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E4A1739"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2A371A19" w14:textId="77777777" w:rsidTr="003A229F">
        <w:trPr>
          <w:cantSplit/>
        </w:trPr>
        <w:tc>
          <w:tcPr>
            <w:tcW w:w="1843" w:type="dxa"/>
            <w:gridSpan w:val="3"/>
            <w:vMerge/>
            <w:shd w:val="clear" w:color="auto" w:fill="FFFFFF"/>
            <w:vAlign w:val="center"/>
          </w:tcPr>
          <w:p w14:paraId="755A2E44"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8" w:type="dxa"/>
            <w:gridSpan w:val="2"/>
            <w:shd w:val="clear" w:color="auto" w:fill="FFFFFF"/>
          </w:tcPr>
          <w:p w14:paraId="1FADEA34" w14:textId="0D2026CC"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6DFE9E56" w14:textId="697E00D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5C0D3417" w14:textId="21F2CC30"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4,24</w:t>
            </w:r>
          </w:p>
        </w:tc>
        <w:tc>
          <w:tcPr>
            <w:tcW w:w="851" w:type="dxa"/>
            <w:tcBorders>
              <w:top w:val="nil"/>
              <w:left w:val="nil"/>
              <w:bottom w:val="nil"/>
              <w:right w:val="nil"/>
            </w:tcBorders>
            <w:shd w:val="clear" w:color="auto" w:fill="FFFFFF"/>
            <w:vAlign w:val="center"/>
          </w:tcPr>
          <w:p w14:paraId="01943119" w14:textId="7A901AF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,985</w:t>
            </w:r>
          </w:p>
        </w:tc>
        <w:tc>
          <w:tcPr>
            <w:tcW w:w="1204" w:type="dxa"/>
            <w:gridSpan w:val="2"/>
            <w:vMerge/>
            <w:shd w:val="clear" w:color="auto" w:fill="FFFFFF"/>
            <w:vAlign w:val="center"/>
          </w:tcPr>
          <w:p w14:paraId="2D2C3E49"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55E44D3"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C830A83"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4D29CC7E" w14:textId="77777777" w:rsidTr="003A229F">
        <w:trPr>
          <w:cantSplit/>
        </w:trPr>
        <w:tc>
          <w:tcPr>
            <w:tcW w:w="1843" w:type="dxa"/>
            <w:gridSpan w:val="3"/>
            <w:vMerge/>
            <w:shd w:val="clear" w:color="auto" w:fill="FFFFFF"/>
            <w:vAlign w:val="center"/>
          </w:tcPr>
          <w:p w14:paraId="1589BCAE"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0182E2F" w14:textId="257D23FF"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1AB0AC26" w14:textId="056835A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06C8F6F0" w14:textId="09DFF8B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4,46</w:t>
            </w:r>
          </w:p>
        </w:tc>
        <w:tc>
          <w:tcPr>
            <w:tcW w:w="851" w:type="dxa"/>
            <w:tcBorders>
              <w:top w:val="nil"/>
              <w:left w:val="nil"/>
              <w:bottom w:val="nil"/>
              <w:right w:val="nil"/>
            </w:tcBorders>
            <w:shd w:val="clear" w:color="auto" w:fill="FFFFFF"/>
            <w:vAlign w:val="center"/>
          </w:tcPr>
          <w:p w14:paraId="66B61373" w14:textId="7054D679"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,909</w:t>
            </w:r>
          </w:p>
        </w:tc>
        <w:tc>
          <w:tcPr>
            <w:tcW w:w="1204" w:type="dxa"/>
            <w:gridSpan w:val="2"/>
            <w:vMerge/>
            <w:shd w:val="clear" w:color="auto" w:fill="FFFFFF"/>
            <w:vAlign w:val="center"/>
          </w:tcPr>
          <w:p w14:paraId="721520CE"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F986C9B"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58B5433"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654002C1" w14:textId="77777777" w:rsidTr="003A229F">
        <w:trPr>
          <w:cantSplit/>
        </w:trPr>
        <w:tc>
          <w:tcPr>
            <w:tcW w:w="1843" w:type="dxa"/>
            <w:gridSpan w:val="3"/>
            <w:vMerge/>
            <w:shd w:val="clear" w:color="auto" w:fill="FFFFFF"/>
            <w:vAlign w:val="center"/>
          </w:tcPr>
          <w:p w14:paraId="5796DECE"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51EE674A" w14:textId="4CDAB6D7"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41FD75A6" w14:textId="01B4CBEF"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33972D22" w14:textId="10003990"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4,41</w:t>
            </w:r>
          </w:p>
        </w:tc>
        <w:tc>
          <w:tcPr>
            <w:tcW w:w="851" w:type="dxa"/>
            <w:tcBorders>
              <w:top w:val="nil"/>
              <w:left w:val="nil"/>
              <w:bottom w:val="nil"/>
              <w:right w:val="nil"/>
            </w:tcBorders>
            <w:shd w:val="clear" w:color="auto" w:fill="FFFFFF"/>
            <w:vAlign w:val="center"/>
          </w:tcPr>
          <w:p w14:paraId="49AB444C" w14:textId="73AD037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,822</w:t>
            </w:r>
          </w:p>
        </w:tc>
        <w:tc>
          <w:tcPr>
            <w:tcW w:w="1204" w:type="dxa"/>
            <w:gridSpan w:val="2"/>
            <w:vMerge/>
            <w:shd w:val="clear" w:color="auto" w:fill="FFFFFF"/>
            <w:vAlign w:val="center"/>
          </w:tcPr>
          <w:p w14:paraId="4A67F45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116B569"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F3A28E7"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3B1F25A2" w14:textId="77777777" w:rsidTr="003A229F">
        <w:trPr>
          <w:cantSplit/>
        </w:trPr>
        <w:tc>
          <w:tcPr>
            <w:tcW w:w="1843" w:type="dxa"/>
            <w:gridSpan w:val="3"/>
            <w:shd w:val="clear" w:color="auto" w:fill="FFFFFF"/>
            <w:vAlign w:val="center"/>
          </w:tcPr>
          <w:p w14:paraId="63B681F9"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BA521D1" w14:textId="7DA541B3"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390F5280" w14:textId="4F6A8E8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1BDCD0D8" w14:textId="45EB723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4,32</w:t>
            </w:r>
          </w:p>
        </w:tc>
        <w:tc>
          <w:tcPr>
            <w:tcW w:w="851" w:type="dxa"/>
            <w:tcBorders>
              <w:top w:val="nil"/>
              <w:left w:val="nil"/>
              <w:bottom w:val="nil"/>
              <w:right w:val="nil"/>
            </w:tcBorders>
            <w:shd w:val="clear" w:color="auto" w:fill="FFFFFF"/>
            <w:vAlign w:val="center"/>
          </w:tcPr>
          <w:p w14:paraId="0144A7DE" w14:textId="748899C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,863</w:t>
            </w:r>
          </w:p>
        </w:tc>
        <w:tc>
          <w:tcPr>
            <w:tcW w:w="1204" w:type="dxa"/>
            <w:gridSpan w:val="2"/>
            <w:vMerge/>
            <w:shd w:val="clear" w:color="auto" w:fill="FFFFFF"/>
            <w:vAlign w:val="center"/>
          </w:tcPr>
          <w:p w14:paraId="41E8A85F"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5900B40"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20C40CF"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6DCBD09B" w14:textId="77777777" w:rsidTr="003A229F">
        <w:trPr>
          <w:cantSplit/>
        </w:trPr>
        <w:tc>
          <w:tcPr>
            <w:tcW w:w="1843" w:type="dxa"/>
            <w:gridSpan w:val="3"/>
            <w:vMerge w:val="restart"/>
            <w:shd w:val="clear" w:color="auto" w:fill="FFFFFF"/>
            <w:vAlign w:val="center"/>
          </w:tcPr>
          <w:p w14:paraId="0AB2FB49" w14:textId="77777777" w:rsidR="003A229F" w:rsidRDefault="00767935"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34F388ED" w14:textId="51998C94" w:rsidR="00767935" w:rsidRPr="0083421C" w:rsidRDefault="00767935"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418" w:type="dxa"/>
            <w:gridSpan w:val="2"/>
            <w:shd w:val="clear" w:color="auto" w:fill="FFFFFF"/>
          </w:tcPr>
          <w:p w14:paraId="7DD8B41A" w14:textId="47D669EF"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7D8238A3" w14:textId="377FD77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07C3B456" w14:textId="3E7A7D73"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3,51</w:t>
            </w:r>
          </w:p>
        </w:tc>
        <w:tc>
          <w:tcPr>
            <w:tcW w:w="851" w:type="dxa"/>
            <w:tcBorders>
              <w:top w:val="nil"/>
              <w:left w:val="nil"/>
              <w:bottom w:val="nil"/>
              <w:right w:val="nil"/>
            </w:tcBorders>
            <w:shd w:val="clear" w:color="auto" w:fill="FFFFFF"/>
            <w:vAlign w:val="center"/>
          </w:tcPr>
          <w:p w14:paraId="79EA091A" w14:textId="7C2B709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1,249</w:t>
            </w:r>
          </w:p>
        </w:tc>
        <w:tc>
          <w:tcPr>
            <w:tcW w:w="1204" w:type="dxa"/>
            <w:gridSpan w:val="2"/>
            <w:vMerge w:val="restart"/>
            <w:shd w:val="clear" w:color="auto" w:fill="FFFFFF"/>
            <w:vAlign w:val="center"/>
          </w:tcPr>
          <w:p w14:paraId="28BBAA80" w14:textId="118E8D73"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1,223</w:t>
            </w:r>
          </w:p>
        </w:tc>
        <w:tc>
          <w:tcPr>
            <w:tcW w:w="1205" w:type="dxa"/>
            <w:gridSpan w:val="2"/>
            <w:vMerge w:val="restart"/>
            <w:shd w:val="clear" w:color="auto" w:fill="FFFFFF"/>
            <w:vAlign w:val="center"/>
          </w:tcPr>
          <w:p w14:paraId="1468618C" w14:textId="1EEB923A"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,301</w:t>
            </w:r>
          </w:p>
        </w:tc>
        <w:tc>
          <w:tcPr>
            <w:tcW w:w="1418" w:type="dxa"/>
            <w:shd w:val="clear" w:color="auto" w:fill="FFFFFF"/>
          </w:tcPr>
          <w:p w14:paraId="0372FFCB"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0D6212F5" w14:textId="77777777" w:rsidTr="003A229F">
        <w:trPr>
          <w:cantSplit/>
        </w:trPr>
        <w:tc>
          <w:tcPr>
            <w:tcW w:w="1843" w:type="dxa"/>
            <w:gridSpan w:val="3"/>
            <w:vMerge/>
            <w:shd w:val="clear" w:color="auto" w:fill="FFFFFF"/>
            <w:vAlign w:val="center"/>
          </w:tcPr>
          <w:p w14:paraId="69346B21"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gridSpan w:val="2"/>
            <w:shd w:val="clear" w:color="auto" w:fill="FFFFFF"/>
          </w:tcPr>
          <w:p w14:paraId="1AFEB46C" w14:textId="07AAE40C"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385C4822" w14:textId="298BBD4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47482355" w14:textId="70E8437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3,84</w:t>
            </w:r>
          </w:p>
        </w:tc>
        <w:tc>
          <w:tcPr>
            <w:tcW w:w="851" w:type="dxa"/>
            <w:tcBorders>
              <w:top w:val="nil"/>
              <w:left w:val="nil"/>
              <w:bottom w:val="nil"/>
              <w:right w:val="nil"/>
            </w:tcBorders>
            <w:shd w:val="clear" w:color="auto" w:fill="FFFFFF"/>
            <w:vAlign w:val="center"/>
          </w:tcPr>
          <w:p w14:paraId="35804BB2" w14:textId="19706EA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1,347</w:t>
            </w:r>
          </w:p>
        </w:tc>
        <w:tc>
          <w:tcPr>
            <w:tcW w:w="1204" w:type="dxa"/>
            <w:gridSpan w:val="2"/>
            <w:vMerge/>
            <w:shd w:val="clear" w:color="auto" w:fill="FFFFFF"/>
            <w:vAlign w:val="center"/>
          </w:tcPr>
          <w:p w14:paraId="15E4C103"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3CD3F4C"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4020AB7"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63602186" w14:textId="77777777" w:rsidTr="003A229F">
        <w:trPr>
          <w:cantSplit/>
        </w:trPr>
        <w:tc>
          <w:tcPr>
            <w:tcW w:w="1843" w:type="dxa"/>
            <w:gridSpan w:val="3"/>
            <w:vMerge/>
            <w:shd w:val="clear" w:color="auto" w:fill="FFFFFF"/>
            <w:vAlign w:val="center"/>
          </w:tcPr>
          <w:p w14:paraId="3F0EBD8C"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338A8BC9" w14:textId="41FB5B41"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65217562" w14:textId="095157BB"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4FA128DC" w14:textId="109F65B9"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4,08</w:t>
            </w:r>
          </w:p>
        </w:tc>
        <w:tc>
          <w:tcPr>
            <w:tcW w:w="851" w:type="dxa"/>
            <w:tcBorders>
              <w:top w:val="nil"/>
              <w:left w:val="nil"/>
              <w:bottom w:val="nil"/>
              <w:right w:val="nil"/>
            </w:tcBorders>
            <w:shd w:val="clear" w:color="auto" w:fill="FFFFFF"/>
            <w:vAlign w:val="center"/>
          </w:tcPr>
          <w:p w14:paraId="74A96E37" w14:textId="4E0E13F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1,230</w:t>
            </w:r>
          </w:p>
        </w:tc>
        <w:tc>
          <w:tcPr>
            <w:tcW w:w="1204" w:type="dxa"/>
            <w:gridSpan w:val="2"/>
            <w:vMerge/>
            <w:shd w:val="clear" w:color="auto" w:fill="FFFFFF"/>
            <w:vAlign w:val="center"/>
          </w:tcPr>
          <w:p w14:paraId="22F61C35"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6A4EA34"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FB9BBA3"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38239275" w14:textId="77777777" w:rsidTr="003A229F">
        <w:trPr>
          <w:cantSplit/>
        </w:trPr>
        <w:tc>
          <w:tcPr>
            <w:tcW w:w="1843" w:type="dxa"/>
            <w:gridSpan w:val="3"/>
            <w:vMerge/>
            <w:shd w:val="clear" w:color="auto" w:fill="FFFFFF"/>
            <w:vAlign w:val="center"/>
          </w:tcPr>
          <w:p w14:paraId="79F2EC31"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775BFDD2" w14:textId="62E89D9C"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1F256265" w14:textId="0D1FE510"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783C6EF7" w14:textId="1BA3487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4,06</w:t>
            </w:r>
          </w:p>
        </w:tc>
        <w:tc>
          <w:tcPr>
            <w:tcW w:w="851" w:type="dxa"/>
            <w:tcBorders>
              <w:top w:val="nil"/>
              <w:left w:val="nil"/>
              <w:bottom w:val="nil"/>
              <w:right w:val="nil"/>
            </w:tcBorders>
            <w:shd w:val="clear" w:color="auto" w:fill="FFFFFF"/>
            <w:vAlign w:val="center"/>
          </w:tcPr>
          <w:p w14:paraId="4179F55D" w14:textId="6220CDA8"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1,169</w:t>
            </w:r>
          </w:p>
        </w:tc>
        <w:tc>
          <w:tcPr>
            <w:tcW w:w="1204" w:type="dxa"/>
            <w:gridSpan w:val="2"/>
            <w:vMerge/>
            <w:shd w:val="clear" w:color="auto" w:fill="FFFFFF"/>
            <w:vAlign w:val="center"/>
          </w:tcPr>
          <w:p w14:paraId="7EC6BF88"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9AEC0F0"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02C8CD5"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7680F35C" w14:textId="77777777" w:rsidTr="003A229F">
        <w:trPr>
          <w:cantSplit/>
        </w:trPr>
        <w:tc>
          <w:tcPr>
            <w:tcW w:w="1843" w:type="dxa"/>
            <w:gridSpan w:val="3"/>
            <w:shd w:val="clear" w:color="auto" w:fill="FFFFFF"/>
            <w:vAlign w:val="center"/>
          </w:tcPr>
          <w:p w14:paraId="47B66C7E"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3C6CFD62" w14:textId="10F35113"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3C4169C0" w14:textId="1F7E959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3482B9BA" w14:textId="563DFA2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3,97</w:t>
            </w:r>
          </w:p>
        </w:tc>
        <w:tc>
          <w:tcPr>
            <w:tcW w:w="851" w:type="dxa"/>
            <w:tcBorders>
              <w:top w:val="nil"/>
              <w:left w:val="nil"/>
              <w:bottom w:val="nil"/>
              <w:right w:val="nil"/>
            </w:tcBorders>
            <w:shd w:val="clear" w:color="auto" w:fill="FFFFFF"/>
            <w:vAlign w:val="center"/>
          </w:tcPr>
          <w:p w14:paraId="161BD948" w14:textId="22B38A4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1,046</w:t>
            </w:r>
          </w:p>
        </w:tc>
        <w:tc>
          <w:tcPr>
            <w:tcW w:w="1204" w:type="dxa"/>
            <w:gridSpan w:val="2"/>
            <w:vMerge/>
            <w:shd w:val="clear" w:color="auto" w:fill="FFFFFF"/>
            <w:vAlign w:val="center"/>
          </w:tcPr>
          <w:p w14:paraId="456B6849"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48C9D26"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1759278"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52E09B00" w14:textId="77777777" w:rsidTr="003A229F">
        <w:trPr>
          <w:cantSplit/>
        </w:trPr>
        <w:tc>
          <w:tcPr>
            <w:tcW w:w="1843" w:type="dxa"/>
            <w:gridSpan w:val="3"/>
            <w:vMerge w:val="restart"/>
            <w:shd w:val="clear" w:color="auto" w:fill="FFFFFF"/>
            <w:vAlign w:val="center"/>
          </w:tcPr>
          <w:p w14:paraId="4C051498" w14:textId="77777777" w:rsidR="00767935" w:rsidRPr="0083421C" w:rsidRDefault="00767935"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418" w:type="dxa"/>
            <w:gridSpan w:val="2"/>
            <w:shd w:val="clear" w:color="auto" w:fill="FFFFFF"/>
          </w:tcPr>
          <w:p w14:paraId="79F3F4F0" w14:textId="617A12DA"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1F08A6B5" w14:textId="5CCBCDC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29F029A0" w14:textId="11A165C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3,86</w:t>
            </w:r>
          </w:p>
        </w:tc>
        <w:tc>
          <w:tcPr>
            <w:tcW w:w="851" w:type="dxa"/>
            <w:tcBorders>
              <w:top w:val="nil"/>
              <w:left w:val="nil"/>
              <w:bottom w:val="nil"/>
              <w:right w:val="nil"/>
            </w:tcBorders>
            <w:shd w:val="clear" w:color="auto" w:fill="FFFFFF"/>
            <w:vAlign w:val="center"/>
          </w:tcPr>
          <w:p w14:paraId="7D79979E" w14:textId="77C9E55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1,372</w:t>
            </w:r>
          </w:p>
        </w:tc>
        <w:tc>
          <w:tcPr>
            <w:tcW w:w="1204" w:type="dxa"/>
            <w:gridSpan w:val="2"/>
            <w:vMerge w:val="restart"/>
            <w:shd w:val="clear" w:color="auto" w:fill="FFFFFF"/>
            <w:vAlign w:val="center"/>
          </w:tcPr>
          <w:p w14:paraId="5AD81089" w14:textId="0374D7EC"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,549</w:t>
            </w:r>
          </w:p>
        </w:tc>
        <w:tc>
          <w:tcPr>
            <w:tcW w:w="1205" w:type="dxa"/>
            <w:gridSpan w:val="2"/>
            <w:vMerge w:val="restart"/>
            <w:shd w:val="clear" w:color="auto" w:fill="FFFFFF"/>
            <w:vAlign w:val="center"/>
          </w:tcPr>
          <w:p w14:paraId="352FBC0A" w14:textId="1C717323"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,700</w:t>
            </w:r>
          </w:p>
        </w:tc>
        <w:tc>
          <w:tcPr>
            <w:tcW w:w="1418" w:type="dxa"/>
            <w:shd w:val="clear" w:color="auto" w:fill="FFFFFF"/>
          </w:tcPr>
          <w:p w14:paraId="034D9883"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5A591242" w14:textId="77777777" w:rsidTr="003A229F">
        <w:trPr>
          <w:cantSplit/>
        </w:trPr>
        <w:tc>
          <w:tcPr>
            <w:tcW w:w="1843" w:type="dxa"/>
            <w:gridSpan w:val="3"/>
            <w:vMerge/>
            <w:shd w:val="clear" w:color="auto" w:fill="FFFFFF"/>
            <w:vAlign w:val="center"/>
          </w:tcPr>
          <w:p w14:paraId="076CEF3A" w14:textId="77777777" w:rsidR="00767935" w:rsidRPr="0083421C" w:rsidRDefault="00767935"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gridSpan w:val="2"/>
            <w:shd w:val="clear" w:color="auto" w:fill="FFFFFF"/>
          </w:tcPr>
          <w:p w14:paraId="79223EF6" w14:textId="233223F1"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31D65ABB" w14:textId="176F61D1"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0763790D" w14:textId="27085F7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3,81</w:t>
            </w:r>
          </w:p>
        </w:tc>
        <w:tc>
          <w:tcPr>
            <w:tcW w:w="851" w:type="dxa"/>
            <w:tcBorders>
              <w:top w:val="nil"/>
              <w:left w:val="nil"/>
              <w:bottom w:val="nil"/>
              <w:right w:val="nil"/>
            </w:tcBorders>
            <w:shd w:val="clear" w:color="auto" w:fill="FFFFFF"/>
            <w:vAlign w:val="center"/>
          </w:tcPr>
          <w:p w14:paraId="0E279548" w14:textId="074388E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1,295</w:t>
            </w:r>
          </w:p>
        </w:tc>
        <w:tc>
          <w:tcPr>
            <w:tcW w:w="1204" w:type="dxa"/>
            <w:gridSpan w:val="2"/>
            <w:vMerge/>
            <w:shd w:val="clear" w:color="auto" w:fill="FFFFFF"/>
            <w:vAlign w:val="center"/>
          </w:tcPr>
          <w:p w14:paraId="1F96AF6B"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2D4618D"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8AF5B94"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33D14DBE" w14:textId="77777777" w:rsidTr="003A229F">
        <w:trPr>
          <w:cantSplit/>
        </w:trPr>
        <w:tc>
          <w:tcPr>
            <w:tcW w:w="1843" w:type="dxa"/>
            <w:gridSpan w:val="3"/>
            <w:vMerge/>
            <w:shd w:val="clear" w:color="auto" w:fill="FFFFFF"/>
            <w:vAlign w:val="center"/>
          </w:tcPr>
          <w:p w14:paraId="0DA73ECC"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6420E2E3" w14:textId="559999DC"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5CAD02F1" w14:textId="44E8385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7456C7A4" w14:textId="1BC58E4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4,01</w:t>
            </w:r>
          </w:p>
        </w:tc>
        <w:tc>
          <w:tcPr>
            <w:tcW w:w="851" w:type="dxa"/>
            <w:tcBorders>
              <w:top w:val="nil"/>
              <w:left w:val="nil"/>
              <w:bottom w:val="nil"/>
              <w:right w:val="nil"/>
            </w:tcBorders>
            <w:shd w:val="clear" w:color="auto" w:fill="FFFFFF"/>
            <w:vAlign w:val="center"/>
          </w:tcPr>
          <w:p w14:paraId="4035D497" w14:textId="04F060F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1,298</w:t>
            </w:r>
          </w:p>
        </w:tc>
        <w:tc>
          <w:tcPr>
            <w:tcW w:w="1204" w:type="dxa"/>
            <w:gridSpan w:val="2"/>
            <w:vMerge/>
            <w:shd w:val="clear" w:color="auto" w:fill="FFFFFF"/>
            <w:vAlign w:val="center"/>
          </w:tcPr>
          <w:p w14:paraId="6C2981FD"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F6CBEA6"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9DAA3F8"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67935" w:rsidRPr="0083421C" w14:paraId="514F5E93" w14:textId="77777777" w:rsidTr="003A229F">
        <w:trPr>
          <w:cantSplit/>
        </w:trPr>
        <w:tc>
          <w:tcPr>
            <w:tcW w:w="1843" w:type="dxa"/>
            <w:gridSpan w:val="3"/>
            <w:vMerge/>
            <w:shd w:val="clear" w:color="auto" w:fill="FFFFFF"/>
            <w:vAlign w:val="center"/>
          </w:tcPr>
          <w:p w14:paraId="7FA03408"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3FF91815" w14:textId="00B06770"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521DBD29" w14:textId="14C47A10"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59EEBE70" w14:textId="508B703C"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3,94</w:t>
            </w:r>
          </w:p>
        </w:tc>
        <w:tc>
          <w:tcPr>
            <w:tcW w:w="851" w:type="dxa"/>
            <w:tcBorders>
              <w:top w:val="nil"/>
              <w:left w:val="nil"/>
              <w:bottom w:val="nil"/>
              <w:right w:val="nil"/>
            </w:tcBorders>
            <w:shd w:val="clear" w:color="auto" w:fill="FFFFFF"/>
            <w:vAlign w:val="center"/>
          </w:tcPr>
          <w:p w14:paraId="370CA1C9" w14:textId="105D7F0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1,213</w:t>
            </w:r>
          </w:p>
        </w:tc>
        <w:tc>
          <w:tcPr>
            <w:tcW w:w="1204" w:type="dxa"/>
            <w:gridSpan w:val="2"/>
            <w:vMerge/>
            <w:shd w:val="clear" w:color="auto" w:fill="FFFFFF"/>
            <w:vAlign w:val="center"/>
          </w:tcPr>
          <w:p w14:paraId="7AA7605A"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2284FB7"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F86CC10"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05AEB7DA" w14:textId="77777777" w:rsidTr="003A229F">
        <w:trPr>
          <w:cantSplit/>
        </w:trPr>
        <w:tc>
          <w:tcPr>
            <w:tcW w:w="1843" w:type="dxa"/>
            <w:gridSpan w:val="3"/>
            <w:shd w:val="clear" w:color="auto" w:fill="FFFFFF"/>
            <w:vAlign w:val="center"/>
          </w:tcPr>
          <w:p w14:paraId="6CEC194C" w14:textId="77777777" w:rsidR="00767935" w:rsidRPr="0083421C" w:rsidRDefault="00767935"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gridSpan w:val="2"/>
            <w:shd w:val="clear" w:color="auto" w:fill="FFFFFF"/>
          </w:tcPr>
          <w:p w14:paraId="38936807" w14:textId="0A7CF75A"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0A0AB248" w14:textId="6DDEB8C2"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5766308C" w14:textId="1462D16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3,68</w:t>
            </w:r>
          </w:p>
        </w:tc>
        <w:tc>
          <w:tcPr>
            <w:tcW w:w="851" w:type="dxa"/>
            <w:tcBorders>
              <w:top w:val="nil"/>
              <w:left w:val="nil"/>
              <w:bottom w:val="nil"/>
              <w:right w:val="nil"/>
            </w:tcBorders>
            <w:shd w:val="clear" w:color="auto" w:fill="FFFFFF"/>
            <w:vAlign w:val="center"/>
          </w:tcPr>
          <w:p w14:paraId="06615423" w14:textId="2E09329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1,122</w:t>
            </w:r>
          </w:p>
        </w:tc>
        <w:tc>
          <w:tcPr>
            <w:tcW w:w="1204" w:type="dxa"/>
            <w:gridSpan w:val="2"/>
            <w:vMerge/>
            <w:shd w:val="clear" w:color="auto" w:fill="FFFFFF"/>
            <w:vAlign w:val="center"/>
          </w:tcPr>
          <w:p w14:paraId="5EE57E0E"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521D9E5"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EB0F4DE"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6407CB5D" w14:textId="77777777" w:rsidTr="003A229F">
        <w:trPr>
          <w:cantSplit/>
        </w:trPr>
        <w:tc>
          <w:tcPr>
            <w:tcW w:w="1843" w:type="dxa"/>
            <w:gridSpan w:val="3"/>
            <w:vMerge w:val="restart"/>
            <w:shd w:val="clear" w:color="auto" w:fill="FFFFFF"/>
            <w:vAlign w:val="center"/>
          </w:tcPr>
          <w:p w14:paraId="1ACFD973" w14:textId="77777777" w:rsidR="00767935" w:rsidRPr="0083421C" w:rsidRDefault="00767935"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418" w:type="dxa"/>
            <w:gridSpan w:val="2"/>
            <w:shd w:val="clear" w:color="auto" w:fill="FFFFFF"/>
          </w:tcPr>
          <w:p w14:paraId="32D5CD8C" w14:textId="7729EBFE"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4F3B3340" w14:textId="31E7A01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w:t>
            </w:r>
          </w:p>
        </w:tc>
        <w:tc>
          <w:tcPr>
            <w:tcW w:w="850" w:type="dxa"/>
            <w:gridSpan w:val="2"/>
            <w:tcBorders>
              <w:top w:val="nil"/>
              <w:left w:val="nil"/>
              <w:bottom w:val="nil"/>
              <w:right w:val="nil"/>
            </w:tcBorders>
            <w:shd w:val="clear" w:color="auto" w:fill="FFFFFF"/>
            <w:vAlign w:val="center"/>
          </w:tcPr>
          <w:p w14:paraId="2D29EB5A" w14:textId="1DF50073"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5,43</w:t>
            </w:r>
          </w:p>
        </w:tc>
        <w:tc>
          <w:tcPr>
            <w:tcW w:w="851" w:type="dxa"/>
            <w:tcBorders>
              <w:top w:val="nil"/>
              <w:left w:val="nil"/>
              <w:bottom w:val="nil"/>
              <w:right w:val="nil"/>
            </w:tcBorders>
            <w:shd w:val="clear" w:color="auto" w:fill="FFFFFF"/>
            <w:vAlign w:val="center"/>
          </w:tcPr>
          <w:p w14:paraId="3C36B203" w14:textId="5B1F05CE"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1,127</w:t>
            </w:r>
          </w:p>
        </w:tc>
        <w:tc>
          <w:tcPr>
            <w:tcW w:w="1204" w:type="dxa"/>
            <w:gridSpan w:val="2"/>
            <w:vMerge w:val="restart"/>
            <w:shd w:val="clear" w:color="auto" w:fill="FFFFFF"/>
            <w:vAlign w:val="center"/>
          </w:tcPr>
          <w:p w14:paraId="6018C994" w14:textId="74F274BC"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1,143</w:t>
            </w:r>
          </w:p>
        </w:tc>
        <w:tc>
          <w:tcPr>
            <w:tcW w:w="1205" w:type="dxa"/>
            <w:gridSpan w:val="2"/>
            <w:vMerge w:val="restart"/>
            <w:shd w:val="clear" w:color="auto" w:fill="FFFFFF"/>
            <w:vAlign w:val="center"/>
          </w:tcPr>
          <w:p w14:paraId="62211833" w14:textId="51758A9C" w:rsidR="00767935" w:rsidRPr="0083421C" w:rsidRDefault="00C94F24"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,336</w:t>
            </w:r>
          </w:p>
        </w:tc>
        <w:tc>
          <w:tcPr>
            <w:tcW w:w="1418" w:type="dxa"/>
            <w:shd w:val="clear" w:color="auto" w:fill="FFFFFF"/>
          </w:tcPr>
          <w:p w14:paraId="2AAA583C"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5F5A261E" w14:textId="77777777" w:rsidTr="003A229F">
        <w:trPr>
          <w:cantSplit/>
        </w:trPr>
        <w:tc>
          <w:tcPr>
            <w:tcW w:w="1843" w:type="dxa"/>
            <w:gridSpan w:val="3"/>
            <w:vMerge/>
            <w:shd w:val="clear" w:color="auto" w:fill="FFFFFF"/>
          </w:tcPr>
          <w:p w14:paraId="11F3989A" w14:textId="77777777" w:rsidR="00767935" w:rsidRPr="0083421C" w:rsidRDefault="00767935" w:rsidP="00767935">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p>
        </w:tc>
        <w:tc>
          <w:tcPr>
            <w:tcW w:w="1418" w:type="dxa"/>
            <w:gridSpan w:val="2"/>
            <w:shd w:val="clear" w:color="auto" w:fill="FFFFFF"/>
          </w:tcPr>
          <w:p w14:paraId="4932075D" w14:textId="1E4F72BD"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1F515633" w14:textId="502E9B5B"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0" w:type="dxa"/>
            <w:gridSpan w:val="2"/>
            <w:tcBorders>
              <w:top w:val="nil"/>
              <w:left w:val="nil"/>
              <w:bottom w:val="nil"/>
              <w:right w:val="nil"/>
            </w:tcBorders>
            <w:shd w:val="clear" w:color="auto" w:fill="FFFFFF"/>
            <w:vAlign w:val="center"/>
          </w:tcPr>
          <w:p w14:paraId="0E64AD16" w14:textId="270AE500"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5,06</w:t>
            </w:r>
          </w:p>
        </w:tc>
        <w:tc>
          <w:tcPr>
            <w:tcW w:w="851" w:type="dxa"/>
            <w:tcBorders>
              <w:top w:val="nil"/>
              <w:left w:val="nil"/>
              <w:bottom w:val="nil"/>
              <w:right w:val="nil"/>
            </w:tcBorders>
            <w:shd w:val="clear" w:color="auto" w:fill="FFFFFF"/>
            <w:vAlign w:val="center"/>
          </w:tcPr>
          <w:p w14:paraId="4750CE34" w14:textId="67FFFCE6"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1,026</w:t>
            </w:r>
          </w:p>
        </w:tc>
        <w:tc>
          <w:tcPr>
            <w:tcW w:w="1204" w:type="dxa"/>
            <w:gridSpan w:val="2"/>
            <w:vMerge/>
            <w:shd w:val="clear" w:color="auto" w:fill="FFFFFF"/>
            <w:vAlign w:val="center"/>
          </w:tcPr>
          <w:p w14:paraId="020376FD"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9F87012"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AF04A2B"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6A3AA356" w14:textId="77777777" w:rsidTr="003A229F">
        <w:trPr>
          <w:cantSplit/>
        </w:trPr>
        <w:tc>
          <w:tcPr>
            <w:tcW w:w="1843" w:type="dxa"/>
            <w:gridSpan w:val="3"/>
            <w:vMerge/>
            <w:shd w:val="clear" w:color="auto" w:fill="FFFFFF"/>
          </w:tcPr>
          <w:p w14:paraId="1A119943" w14:textId="77777777" w:rsidR="00767935" w:rsidRPr="0083421C" w:rsidRDefault="00767935" w:rsidP="0076793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gridSpan w:val="2"/>
            <w:shd w:val="clear" w:color="auto" w:fill="FFFFFF"/>
          </w:tcPr>
          <w:p w14:paraId="30315716" w14:textId="68F1777A"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6FE6C639" w14:textId="629603D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w:t>
            </w:r>
          </w:p>
        </w:tc>
        <w:tc>
          <w:tcPr>
            <w:tcW w:w="850" w:type="dxa"/>
            <w:gridSpan w:val="2"/>
            <w:tcBorders>
              <w:top w:val="nil"/>
              <w:left w:val="nil"/>
              <w:bottom w:val="nil"/>
              <w:right w:val="nil"/>
            </w:tcBorders>
            <w:shd w:val="clear" w:color="auto" w:fill="FFFFFF"/>
            <w:vAlign w:val="center"/>
          </w:tcPr>
          <w:p w14:paraId="034F73BE" w14:textId="301DDB05"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5,30</w:t>
            </w:r>
          </w:p>
        </w:tc>
        <w:tc>
          <w:tcPr>
            <w:tcW w:w="851" w:type="dxa"/>
            <w:tcBorders>
              <w:top w:val="nil"/>
              <w:left w:val="nil"/>
              <w:bottom w:val="nil"/>
              <w:right w:val="nil"/>
            </w:tcBorders>
            <w:shd w:val="clear" w:color="auto" w:fill="FFFFFF"/>
            <w:vAlign w:val="center"/>
          </w:tcPr>
          <w:p w14:paraId="1A17FD64" w14:textId="0468241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1,038</w:t>
            </w:r>
          </w:p>
        </w:tc>
        <w:tc>
          <w:tcPr>
            <w:tcW w:w="1204" w:type="dxa"/>
            <w:gridSpan w:val="2"/>
            <w:vMerge/>
            <w:shd w:val="clear" w:color="auto" w:fill="FFFFFF"/>
            <w:vAlign w:val="center"/>
          </w:tcPr>
          <w:p w14:paraId="2560B61B"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A36ECF3"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82CD029"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126018CF" w14:textId="77777777" w:rsidTr="003A229F">
        <w:trPr>
          <w:cantSplit/>
        </w:trPr>
        <w:tc>
          <w:tcPr>
            <w:tcW w:w="1843" w:type="dxa"/>
            <w:gridSpan w:val="3"/>
            <w:vMerge/>
            <w:shd w:val="clear" w:color="auto" w:fill="FFFFFF"/>
          </w:tcPr>
          <w:p w14:paraId="6699108D" w14:textId="77777777" w:rsidR="00767935" w:rsidRPr="0083421C" w:rsidRDefault="00767935" w:rsidP="0076793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gridSpan w:val="2"/>
            <w:shd w:val="clear" w:color="auto" w:fill="FFFFFF"/>
          </w:tcPr>
          <w:p w14:paraId="191CEA29" w14:textId="128173B7" w:rsidR="00767935" w:rsidRPr="0083421C" w:rsidRDefault="00767935"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054FE0D1" w14:textId="2A3D2E98"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w:t>
            </w:r>
          </w:p>
        </w:tc>
        <w:tc>
          <w:tcPr>
            <w:tcW w:w="850" w:type="dxa"/>
            <w:gridSpan w:val="2"/>
            <w:tcBorders>
              <w:top w:val="nil"/>
              <w:left w:val="nil"/>
              <w:bottom w:val="nil"/>
              <w:right w:val="nil"/>
            </w:tcBorders>
            <w:shd w:val="clear" w:color="auto" w:fill="FFFFFF"/>
            <w:vAlign w:val="center"/>
          </w:tcPr>
          <w:p w14:paraId="6470750F" w14:textId="08314574"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5,23</w:t>
            </w:r>
          </w:p>
        </w:tc>
        <w:tc>
          <w:tcPr>
            <w:tcW w:w="851" w:type="dxa"/>
            <w:tcBorders>
              <w:top w:val="nil"/>
              <w:left w:val="nil"/>
              <w:bottom w:val="nil"/>
              <w:right w:val="nil"/>
            </w:tcBorders>
            <w:shd w:val="clear" w:color="auto" w:fill="FFFFFF"/>
            <w:vAlign w:val="center"/>
          </w:tcPr>
          <w:p w14:paraId="4947B70F" w14:textId="65422A83"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1,018</w:t>
            </w:r>
          </w:p>
        </w:tc>
        <w:tc>
          <w:tcPr>
            <w:tcW w:w="1204" w:type="dxa"/>
            <w:gridSpan w:val="2"/>
            <w:vMerge/>
            <w:shd w:val="clear" w:color="auto" w:fill="FFFFFF"/>
            <w:vAlign w:val="center"/>
          </w:tcPr>
          <w:p w14:paraId="5F46A8E4"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4CA28FE"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A935CE8"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67935" w:rsidRPr="0083421C" w14:paraId="0EE33B12" w14:textId="77777777" w:rsidTr="003A229F">
        <w:trPr>
          <w:cantSplit/>
        </w:trPr>
        <w:tc>
          <w:tcPr>
            <w:tcW w:w="1701" w:type="dxa"/>
            <w:gridSpan w:val="2"/>
            <w:shd w:val="clear" w:color="auto" w:fill="FFFFFF"/>
          </w:tcPr>
          <w:p w14:paraId="0BA47F97" w14:textId="77777777" w:rsidR="00767935" w:rsidRPr="0083421C" w:rsidRDefault="00767935" w:rsidP="0076793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60" w:type="dxa"/>
            <w:gridSpan w:val="3"/>
            <w:shd w:val="clear" w:color="auto" w:fill="FFFFFF"/>
          </w:tcPr>
          <w:p w14:paraId="40BF74C9" w14:textId="40014B56" w:rsidR="00767935" w:rsidRPr="0083421C" w:rsidRDefault="003A229F" w:rsidP="00767935">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767935" w:rsidRPr="0083421C">
              <w:rPr>
                <w:rFonts w:ascii="Times New Roman" w:eastAsia="Times New Roman" w:hAnsi="Times New Roman" w:cs="Times New Roman"/>
                <w:color w:val="000000"/>
                <w:sz w:val="20"/>
                <w:szCs w:val="20"/>
                <w:vertAlign w:val="superscript"/>
              </w:rPr>
              <w:t>5-</w:t>
            </w:r>
            <w:r w:rsidR="00767935"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0BF00DF4" w14:textId="3665C659"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28</w:t>
            </w:r>
          </w:p>
        </w:tc>
        <w:tc>
          <w:tcPr>
            <w:tcW w:w="850" w:type="dxa"/>
            <w:gridSpan w:val="2"/>
            <w:tcBorders>
              <w:top w:val="nil"/>
              <w:left w:val="nil"/>
              <w:bottom w:val="nil"/>
              <w:right w:val="nil"/>
            </w:tcBorders>
            <w:shd w:val="clear" w:color="auto" w:fill="FFFFFF"/>
            <w:vAlign w:val="center"/>
          </w:tcPr>
          <w:p w14:paraId="1353EF55" w14:textId="7977073D"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5,31</w:t>
            </w:r>
          </w:p>
        </w:tc>
        <w:tc>
          <w:tcPr>
            <w:tcW w:w="851" w:type="dxa"/>
            <w:tcBorders>
              <w:top w:val="nil"/>
              <w:left w:val="nil"/>
              <w:bottom w:val="nil"/>
              <w:right w:val="nil"/>
            </w:tcBorders>
            <w:shd w:val="clear" w:color="auto" w:fill="FFFFFF"/>
            <w:vAlign w:val="center"/>
          </w:tcPr>
          <w:p w14:paraId="1611515E" w14:textId="665DB73A"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1,311</w:t>
            </w:r>
          </w:p>
        </w:tc>
        <w:tc>
          <w:tcPr>
            <w:tcW w:w="1204" w:type="dxa"/>
            <w:gridSpan w:val="2"/>
            <w:vMerge/>
            <w:shd w:val="clear" w:color="auto" w:fill="FFFFFF"/>
            <w:vAlign w:val="center"/>
          </w:tcPr>
          <w:p w14:paraId="316B538C"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D70F7E0" w14:textId="77777777" w:rsidR="00767935" w:rsidRPr="0083421C" w:rsidRDefault="00767935" w:rsidP="00767935">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1E23A4B" w14:textId="77777777" w:rsidR="00767935" w:rsidRPr="0083421C" w:rsidRDefault="00767935" w:rsidP="00767935">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3E5DE3B4" w14:textId="77777777" w:rsidR="001C1B79" w:rsidRPr="0083421C" w:rsidRDefault="001C1B79" w:rsidP="001C1B79">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3A2F4152" w14:textId="4BA0C567" w:rsidR="001C1B79" w:rsidRPr="0083421C" w:rsidRDefault="00E430EF" w:rsidP="00737066">
      <w:pPr>
        <w:spacing w:after="12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Tablo </w:t>
      </w:r>
      <w:r w:rsidR="000D4828" w:rsidRPr="0083421C">
        <w:rPr>
          <w:rFonts w:ascii="Times New Roman" w:eastAsia="Times New Roman" w:hAnsi="Times New Roman" w:cs="Times New Roman"/>
          <w:sz w:val="24"/>
          <w:szCs w:val="24"/>
        </w:rPr>
        <w:t>15</w:t>
      </w:r>
      <w:r w:rsidRPr="0083421C">
        <w:rPr>
          <w:rFonts w:ascii="Times New Roman" w:eastAsia="Times New Roman" w:hAnsi="Times New Roman" w:cs="Times New Roman"/>
          <w:sz w:val="24"/>
          <w:szCs w:val="24"/>
        </w:rPr>
        <w:t>. Değerleri incelemeye alındığında sportmenlik boyutunda tüm ölçeklerde anlamlı fark bulunmuştur. BEDSDÖ</w:t>
      </w:r>
      <w:r w:rsidR="000B734F" w:rsidRPr="0083421C">
        <w:rPr>
          <w:rFonts w:ascii="Times New Roman" w:eastAsia="Times New Roman" w:hAnsi="Times New Roman" w:cs="Times New Roman"/>
          <w:sz w:val="24"/>
          <w:szCs w:val="24"/>
        </w:rPr>
        <w:t xml:space="preserve"> puanı</w:t>
      </w:r>
      <w:r w:rsidRPr="0083421C">
        <w:rPr>
          <w:rFonts w:ascii="Times New Roman" w:eastAsia="Times New Roman" w:hAnsi="Times New Roman" w:cs="Times New Roman"/>
          <w:sz w:val="24"/>
          <w:szCs w:val="24"/>
        </w:rPr>
        <w:t xml:space="preserve"> için anne eğitim düzeyi </w:t>
      </w:r>
      <w:r w:rsidR="000B734F" w:rsidRPr="0083421C">
        <w:rPr>
          <w:rFonts w:ascii="Times New Roman" w:eastAsia="Times New Roman" w:hAnsi="Times New Roman" w:cs="Times New Roman"/>
          <w:sz w:val="24"/>
          <w:szCs w:val="24"/>
        </w:rPr>
        <w:t>eğitimi olmayan</w:t>
      </w:r>
      <w:r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color w:val="000000"/>
          <w:sz w:val="24"/>
          <w:szCs w:val="24"/>
        </w:rPr>
        <w:t>(</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4,17) ve ortaokul (</w:t>
      </w:r>
      <w:r w:rsidRPr="0083421C">
        <w:rPr>
          <w:rFonts w:ascii="Times New Roman" w:eastAsia="Times New Roman" w:hAnsi="Times New Roman" w:cs="Times New Roman"/>
          <w:color w:val="000000"/>
          <w:sz w:val="20"/>
          <w:szCs w:val="20"/>
        </w:rPr>
        <w:t>x̄=</w:t>
      </w:r>
      <w:r w:rsidR="000B734F" w:rsidRPr="0083421C">
        <w:rPr>
          <w:rFonts w:ascii="Times New Roman" w:eastAsia="Times New Roman" w:hAnsi="Times New Roman" w:cs="Times New Roman"/>
          <w:color w:val="000000"/>
          <w:sz w:val="24"/>
          <w:szCs w:val="24"/>
        </w:rPr>
        <w:t>3,90</w:t>
      </w:r>
      <w:r w:rsidRPr="0083421C">
        <w:rPr>
          <w:rFonts w:ascii="Times New Roman" w:eastAsia="Times New Roman" w:hAnsi="Times New Roman" w:cs="Times New Roman"/>
          <w:color w:val="000000"/>
          <w:sz w:val="24"/>
          <w:szCs w:val="24"/>
        </w:rPr>
        <w:t xml:space="preserve">) olan öğrencilerin anne eğitim </w:t>
      </w:r>
      <w:r w:rsidR="000B734F" w:rsidRPr="0083421C">
        <w:rPr>
          <w:rFonts w:ascii="Times New Roman" w:eastAsia="Times New Roman" w:hAnsi="Times New Roman" w:cs="Times New Roman"/>
          <w:color w:val="000000"/>
          <w:sz w:val="24"/>
          <w:szCs w:val="24"/>
        </w:rPr>
        <w:t>düzeyi lise olan öğrencilere</w:t>
      </w:r>
      <w:r w:rsidRPr="0083421C">
        <w:rPr>
          <w:rFonts w:ascii="Times New Roman" w:eastAsia="Times New Roman" w:hAnsi="Times New Roman" w:cs="Times New Roman"/>
          <w:color w:val="000000"/>
          <w:sz w:val="24"/>
          <w:szCs w:val="24"/>
        </w:rPr>
        <w:t xml:space="preserve"> göre anlamlı ölçüde yüksek bulunmuştur.</w:t>
      </w:r>
      <w:r w:rsidR="000B734F" w:rsidRPr="0083421C">
        <w:rPr>
          <w:rFonts w:ascii="Times New Roman" w:eastAsia="Times New Roman" w:hAnsi="Times New Roman" w:cs="Times New Roman"/>
          <w:color w:val="000000"/>
          <w:sz w:val="24"/>
          <w:szCs w:val="24"/>
        </w:rPr>
        <w:t xml:space="preserve"> PDS puanı için</w:t>
      </w:r>
      <w:r w:rsidR="00AA17DE" w:rsidRPr="0083421C">
        <w:rPr>
          <w:rFonts w:ascii="Times New Roman" w:eastAsia="Times New Roman" w:hAnsi="Times New Roman" w:cs="Times New Roman"/>
          <w:color w:val="000000"/>
          <w:sz w:val="24"/>
          <w:szCs w:val="24"/>
        </w:rPr>
        <w:t xml:space="preserve"> </w:t>
      </w:r>
      <w:r w:rsidR="00AA17DE" w:rsidRPr="0083421C">
        <w:rPr>
          <w:rFonts w:ascii="Times New Roman" w:eastAsia="Times New Roman" w:hAnsi="Times New Roman" w:cs="Times New Roman"/>
          <w:sz w:val="24"/>
          <w:szCs w:val="24"/>
        </w:rPr>
        <w:t>anne eğitim düzeyi</w:t>
      </w:r>
      <w:r w:rsidR="00AA17DE" w:rsidRPr="0083421C">
        <w:rPr>
          <w:rFonts w:ascii="Times New Roman" w:eastAsia="Times New Roman" w:hAnsi="Times New Roman" w:cs="Times New Roman"/>
          <w:color w:val="000000"/>
          <w:sz w:val="24"/>
          <w:szCs w:val="24"/>
        </w:rPr>
        <w:t xml:space="preserve"> üniversite (</w:t>
      </w:r>
      <w:r w:rsidR="00AA17DE" w:rsidRPr="0083421C">
        <w:rPr>
          <w:rFonts w:ascii="Times New Roman" w:eastAsia="Times New Roman" w:hAnsi="Times New Roman" w:cs="Times New Roman"/>
          <w:color w:val="000000"/>
          <w:sz w:val="20"/>
          <w:szCs w:val="20"/>
        </w:rPr>
        <w:t>x̄=</w:t>
      </w:r>
      <w:r w:rsidR="00AA17DE" w:rsidRPr="0083421C">
        <w:rPr>
          <w:rFonts w:ascii="Times New Roman" w:eastAsia="Times New Roman" w:hAnsi="Times New Roman" w:cs="Times New Roman"/>
          <w:color w:val="000000"/>
          <w:sz w:val="24"/>
          <w:szCs w:val="24"/>
        </w:rPr>
        <w:t xml:space="preserve">4,12) olan öğrencilerin </w:t>
      </w:r>
      <w:r w:rsidR="00AA17DE" w:rsidRPr="0083421C">
        <w:rPr>
          <w:rFonts w:ascii="Times New Roman" w:eastAsia="Times New Roman" w:hAnsi="Times New Roman" w:cs="Times New Roman"/>
          <w:sz w:val="24"/>
          <w:szCs w:val="24"/>
        </w:rPr>
        <w:t xml:space="preserve">anne eğitim düzeyi ortaokul ve lise olan öğrencilere göre anlamlı ölçüde yüksek bulunmuştur. NDK puanı için anne eğitim düzeyi ilkokul </w:t>
      </w:r>
      <w:r w:rsidR="00AA17DE" w:rsidRPr="0083421C">
        <w:rPr>
          <w:rFonts w:ascii="Times New Roman" w:eastAsia="Times New Roman" w:hAnsi="Times New Roman" w:cs="Times New Roman"/>
          <w:color w:val="000000"/>
          <w:sz w:val="24"/>
          <w:szCs w:val="24"/>
        </w:rPr>
        <w:t>(</w:t>
      </w:r>
      <w:r w:rsidR="00AA17DE" w:rsidRPr="0083421C">
        <w:rPr>
          <w:rFonts w:ascii="Times New Roman" w:eastAsia="Times New Roman" w:hAnsi="Times New Roman" w:cs="Times New Roman"/>
          <w:color w:val="000000"/>
          <w:sz w:val="20"/>
          <w:szCs w:val="20"/>
        </w:rPr>
        <w:t>x̄=</w:t>
      </w:r>
      <w:r w:rsidR="00AA17DE" w:rsidRPr="0083421C">
        <w:rPr>
          <w:rFonts w:ascii="Times New Roman" w:eastAsia="Times New Roman" w:hAnsi="Times New Roman" w:cs="Times New Roman"/>
          <w:color w:val="000000"/>
          <w:sz w:val="24"/>
          <w:szCs w:val="24"/>
        </w:rPr>
        <w:t>4,12) olan öğrencilerin</w:t>
      </w:r>
      <w:r w:rsidR="00AA17DE" w:rsidRPr="0083421C">
        <w:rPr>
          <w:rFonts w:ascii="Times New Roman" w:eastAsia="Times New Roman" w:hAnsi="Times New Roman" w:cs="Times New Roman"/>
          <w:sz w:val="24"/>
          <w:szCs w:val="24"/>
        </w:rPr>
        <w:t xml:space="preserve"> anne eğitim düzeyi lise olan öğrencilere göre anlamlı ölçüde yüksek olduğu görülmüştür.</w:t>
      </w:r>
      <w:r w:rsidR="00541B00" w:rsidRPr="0083421C">
        <w:rPr>
          <w:rFonts w:ascii="Times New Roman" w:eastAsia="Times New Roman" w:hAnsi="Times New Roman" w:cs="Times New Roman"/>
          <w:sz w:val="24"/>
          <w:szCs w:val="24"/>
        </w:rPr>
        <w:t xml:space="preserve"> Saldırganlık boyutunda herhangi bir fark görülmemiştir.</w:t>
      </w:r>
      <w:r w:rsidR="00E85A47" w:rsidRPr="0083421C">
        <w:rPr>
          <w:rFonts w:ascii="Times New Roman" w:eastAsia="Times New Roman" w:hAnsi="Times New Roman" w:cs="Times New Roman"/>
          <w:sz w:val="24"/>
          <w:szCs w:val="24"/>
        </w:rPr>
        <w:t xml:space="preserve"> Yapılan analizlere bakıldığında anne eğitim düzeyi lise olan öğrencilerin anlamlı fark bulunan diğer tüm değişkenlere göre sportmenlik seviyelerinin daha düşük olduğu görülmüştür. </w:t>
      </w:r>
    </w:p>
    <w:p w14:paraId="71C1E378" w14:textId="364077BE"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623E8552" w14:textId="138D77B4"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3535F0DC" w14:textId="7165F1CC"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6EFA230E" w14:textId="0D1FCB59"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17C8C12B" w14:textId="0BA74C11"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2C1DD98E" w14:textId="102FEAF7"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1955B90F" w14:textId="08A93830"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5EDD44B4" w14:textId="69A1A13A"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78B3273A" w14:textId="0BF4D143"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4A0CAE1D" w14:textId="63805FE8"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4EEC2B29" w14:textId="5540A29A"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2BAADE90" w14:textId="55291460"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23FF8D74" w14:textId="1DE2682B"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11C308F9" w14:textId="023BF9A6"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51E509D4" w14:textId="5AB6F085"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3735FB61" w14:textId="2CF982A5"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7B15B593" w14:textId="77777777" w:rsidR="00737066" w:rsidRPr="0083421C" w:rsidRDefault="00737066" w:rsidP="00737066">
      <w:pPr>
        <w:spacing w:after="120" w:line="360" w:lineRule="auto"/>
        <w:jc w:val="both"/>
        <w:rPr>
          <w:rFonts w:ascii="Times New Roman" w:eastAsia="Times New Roman" w:hAnsi="Times New Roman" w:cs="Times New Roman"/>
          <w:sz w:val="24"/>
          <w:szCs w:val="24"/>
        </w:rPr>
      </w:pPr>
    </w:p>
    <w:p w14:paraId="6BCA077E" w14:textId="477E1963" w:rsidR="008E307F" w:rsidRPr="0083421C" w:rsidRDefault="008E307F" w:rsidP="00AA17DE">
      <w:pPr>
        <w:spacing w:after="0" w:line="360" w:lineRule="auto"/>
        <w:rPr>
          <w:rFonts w:ascii="Times New Roman" w:eastAsia="Times New Roman" w:hAnsi="Times New Roman" w:cs="Times New Roman"/>
          <w:sz w:val="24"/>
          <w:szCs w:val="24"/>
        </w:rPr>
      </w:pPr>
    </w:p>
    <w:p w14:paraId="54F23B8C" w14:textId="77777777" w:rsidR="00165226" w:rsidRPr="0083421C" w:rsidRDefault="00165226" w:rsidP="00165226">
      <w:pPr>
        <w:pStyle w:val="ResimYazs"/>
        <w:jc w:val="both"/>
      </w:pPr>
    </w:p>
    <w:p w14:paraId="3EE86692" w14:textId="73AFA592" w:rsidR="008E307F" w:rsidRPr="0083421C" w:rsidRDefault="00165226" w:rsidP="009A1DD2">
      <w:pPr>
        <w:pStyle w:val="ResimYazs"/>
        <w:spacing w:after="120"/>
        <w:jc w:val="both"/>
        <w:rPr>
          <w:rFonts w:ascii="Times New Roman" w:hAnsi="Times New Roman" w:cs="Times New Roman"/>
          <w:i w:val="0"/>
          <w:color w:val="auto"/>
          <w:sz w:val="36"/>
          <w:szCs w:val="24"/>
        </w:rPr>
      </w:pPr>
      <w:bookmarkStart w:id="168" w:name="_Toc65073864"/>
      <w:r w:rsidRPr="0083421C">
        <w:rPr>
          <w:rFonts w:ascii="Times New Roman" w:hAnsi="Times New Roman" w:cs="Times New Roman"/>
          <w:b/>
          <w:i w:val="0"/>
          <w:color w:val="auto"/>
          <w:sz w:val="24"/>
        </w:rPr>
        <w:lastRenderedPageBreak/>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16</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Baba eğitim düzeyine göre One-Way Anova sonuçları</w:t>
      </w:r>
      <w:bookmarkEnd w:id="168"/>
    </w:p>
    <w:tbl>
      <w:tblPr>
        <w:tblW w:w="9356" w:type="dxa"/>
        <w:tblLayout w:type="fixed"/>
        <w:tblCellMar>
          <w:left w:w="0" w:type="dxa"/>
          <w:right w:w="0" w:type="dxa"/>
        </w:tblCellMar>
        <w:tblLook w:val="0000" w:firstRow="0" w:lastRow="0" w:firstColumn="0" w:lastColumn="0" w:noHBand="0" w:noVBand="0"/>
      </w:tblPr>
      <w:tblGrid>
        <w:gridCol w:w="1134"/>
        <w:gridCol w:w="709"/>
        <w:gridCol w:w="1276"/>
        <w:gridCol w:w="567"/>
        <w:gridCol w:w="283"/>
        <w:gridCol w:w="709"/>
        <w:gridCol w:w="851"/>
        <w:gridCol w:w="850"/>
        <w:gridCol w:w="354"/>
        <w:gridCol w:w="213"/>
        <w:gridCol w:w="992"/>
        <w:gridCol w:w="1418"/>
      </w:tblGrid>
      <w:tr w:rsidR="008E307F" w:rsidRPr="0083421C" w14:paraId="7EF0B3FE" w14:textId="77777777" w:rsidTr="00E24CE6">
        <w:trPr>
          <w:cantSplit/>
        </w:trPr>
        <w:tc>
          <w:tcPr>
            <w:tcW w:w="1134" w:type="dxa"/>
            <w:tcBorders>
              <w:top w:val="single" w:sz="4" w:space="0" w:color="auto"/>
            </w:tcBorders>
            <w:shd w:val="clear" w:color="auto" w:fill="FFFFFF"/>
            <w:vAlign w:val="center"/>
          </w:tcPr>
          <w:p w14:paraId="74B3C667" w14:textId="77777777"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1985" w:type="dxa"/>
            <w:gridSpan w:val="2"/>
            <w:tcBorders>
              <w:top w:val="single" w:sz="4" w:space="0" w:color="auto"/>
              <w:bottom w:val="single" w:sz="4" w:space="0" w:color="auto"/>
            </w:tcBorders>
            <w:shd w:val="clear" w:color="auto" w:fill="FFFFFF"/>
            <w:vAlign w:val="center"/>
          </w:tcPr>
          <w:p w14:paraId="2FCF55AE" w14:textId="60729AD9"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Baba Eğitim Düzeyi</w:t>
            </w:r>
          </w:p>
        </w:tc>
        <w:tc>
          <w:tcPr>
            <w:tcW w:w="850" w:type="dxa"/>
            <w:gridSpan w:val="2"/>
            <w:tcBorders>
              <w:top w:val="single" w:sz="4" w:space="0" w:color="auto"/>
              <w:bottom w:val="single" w:sz="4" w:space="0" w:color="auto"/>
            </w:tcBorders>
            <w:shd w:val="clear" w:color="auto" w:fill="FFFFFF"/>
            <w:vAlign w:val="center"/>
          </w:tcPr>
          <w:p w14:paraId="4016BC38" w14:textId="77777777"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N</w:t>
            </w:r>
          </w:p>
        </w:tc>
        <w:tc>
          <w:tcPr>
            <w:tcW w:w="709" w:type="dxa"/>
            <w:tcBorders>
              <w:top w:val="single" w:sz="4" w:space="0" w:color="auto"/>
              <w:bottom w:val="single" w:sz="4" w:space="0" w:color="auto"/>
            </w:tcBorders>
            <w:shd w:val="clear" w:color="auto" w:fill="FFFFFF"/>
            <w:vAlign w:val="center"/>
          </w:tcPr>
          <w:p w14:paraId="433F792D" w14:textId="77777777"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x̄</w:t>
            </w:r>
          </w:p>
        </w:tc>
        <w:tc>
          <w:tcPr>
            <w:tcW w:w="1701" w:type="dxa"/>
            <w:gridSpan w:val="2"/>
            <w:tcBorders>
              <w:top w:val="single" w:sz="4" w:space="0" w:color="auto"/>
              <w:bottom w:val="single" w:sz="4" w:space="0" w:color="auto"/>
            </w:tcBorders>
            <w:shd w:val="clear" w:color="auto" w:fill="FFFFFF"/>
            <w:vAlign w:val="center"/>
          </w:tcPr>
          <w:p w14:paraId="75187C1A" w14:textId="77777777" w:rsidR="008E307F" w:rsidRPr="0083421C" w:rsidRDefault="008E307F" w:rsidP="00E24CE6">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567" w:type="dxa"/>
            <w:gridSpan w:val="2"/>
            <w:tcBorders>
              <w:top w:val="single" w:sz="4" w:space="0" w:color="auto"/>
              <w:bottom w:val="single" w:sz="4" w:space="0" w:color="auto"/>
            </w:tcBorders>
            <w:shd w:val="clear" w:color="auto" w:fill="FFFFFF"/>
            <w:vAlign w:val="center"/>
          </w:tcPr>
          <w:p w14:paraId="475DD998" w14:textId="77777777"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tcBorders>
              <w:top w:val="single" w:sz="4" w:space="0" w:color="auto"/>
              <w:bottom w:val="single" w:sz="4" w:space="0" w:color="auto"/>
            </w:tcBorders>
            <w:shd w:val="clear" w:color="auto" w:fill="FFFFFF"/>
            <w:vAlign w:val="center"/>
          </w:tcPr>
          <w:p w14:paraId="767188A3" w14:textId="77777777" w:rsidR="008E307F" w:rsidRPr="0083421C" w:rsidRDefault="008E307F" w:rsidP="00E24CE6">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418" w:type="dxa"/>
            <w:tcBorders>
              <w:top w:val="single" w:sz="4" w:space="0" w:color="auto"/>
              <w:bottom w:val="single" w:sz="4" w:space="0" w:color="auto"/>
            </w:tcBorders>
            <w:shd w:val="clear" w:color="auto" w:fill="FFFFFF"/>
          </w:tcPr>
          <w:p w14:paraId="7C93CF0B" w14:textId="77777777" w:rsidR="008E307F" w:rsidRPr="0083421C" w:rsidRDefault="008E307F" w:rsidP="00E24CE6">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4D7AE6AF" w14:textId="77777777" w:rsidR="008E307F" w:rsidRPr="0083421C" w:rsidRDefault="008E307F" w:rsidP="00E24CE6">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3A229F" w:rsidRPr="0083421C" w14:paraId="2D8EB67E" w14:textId="77777777" w:rsidTr="003A229F">
        <w:trPr>
          <w:cantSplit/>
        </w:trPr>
        <w:tc>
          <w:tcPr>
            <w:tcW w:w="1843" w:type="dxa"/>
            <w:gridSpan w:val="2"/>
            <w:vMerge w:val="restart"/>
            <w:tcBorders>
              <w:top w:val="single" w:sz="4" w:space="0" w:color="auto"/>
            </w:tcBorders>
            <w:shd w:val="clear" w:color="auto" w:fill="FFFFFF"/>
            <w:vAlign w:val="center"/>
          </w:tcPr>
          <w:p w14:paraId="5C80B897" w14:textId="77777777" w:rsidR="003A229F" w:rsidRPr="003A229F"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Beden Eğitimi Dersi</w:t>
            </w:r>
          </w:p>
          <w:p w14:paraId="7336111B" w14:textId="51366CD8"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3A229F">
              <w:rPr>
                <w:rFonts w:ascii="Times New Roman" w:hAnsi="Times New Roman" w:cs="Times New Roman"/>
                <w:b/>
                <w:sz w:val="20"/>
                <w:szCs w:val="18"/>
              </w:rPr>
              <w:t>Sportmenlik Davranış Ölçeği</w:t>
            </w:r>
          </w:p>
        </w:tc>
        <w:tc>
          <w:tcPr>
            <w:tcW w:w="1276" w:type="dxa"/>
            <w:shd w:val="clear" w:color="auto" w:fill="FFFFFF"/>
          </w:tcPr>
          <w:p w14:paraId="7C3B2022" w14:textId="34E10563"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1-</w:t>
            </w:r>
            <w:r w:rsidR="003A229F"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034CA4C7" w14:textId="505916E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2E5A137A" w14:textId="04D0C11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4,62</w:t>
            </w:r>
          </w:p>
        </w:tc>
        <w:tc>
          <w:tcPr>
            <w:tcW w:w="851" w:type="dxa"/>
            <w:tcBorders>
              <w:top w:val="nil"/>
              <w:left w:val="nil"/>
              <w:bottom w:val="nil"/>
              <w:right w:val="nil"/>
            </w:tcBorders>
            <w:shd w:val="clear" w:color="auto" w:fill="FFFFFF"/>
            <w:vAlign w:val="center"/>
          </w:tcPr>
          <w:p w14:paraId="50A9F71A" w14:textId="578B432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,163</w:t>
            </w:r>
          </w:p>
        </w:tc>
        <w:tc>
          <w:tcPr>
            <w:tcW w:w="1204" w:type="dxa"/>
            <w:gridSpan w:val="2"/>
            <w:vMerge w:val="restart"/>
            <w:shd w:val="clear" w:color="auto" w:fill="FFFFFF"/>
            <w:vAlign w:val="center"/>
          </w:tcPr>
          <w:p w14:paraId="237991BD" w14:textId="1F4D593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3,617</w:t>
            </w:r>
          </w:p>
        </w:tc>
        <w:tc>
          <w:tcPr>
            <w:tcW w:w="1205" w:type="dxa"/>
            <w:gridSpan w:val="2"/>
            <w:vMerge w:val="restart"/>
            <w:shd w:val="clear" w:color="auto" w:fill="FFFFFF"/>
            <w:vAlign w:val="center"/>
          </w:tcPr>
          <w:p w14:paraId="09D8CBB7" w14:textId="2479EE3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,007</w:t>
            </w:r>
          </w:p>
        </w:tc>
        <w:tc>
          <w:tcPr>
            <w:tcW w:w="1418" w:type="dxa"/>
            <w:tcBorders>
              <w:top w:val="single" w:sz="4" w:space="0" w:color="auto"/>
            </w:tcBorders>
            <w:shd w:val="clear" w:color="auto" w:fill="FFFFFF"/>
            <w:vAlign w:val="center"/>
          </w:tcPr>
          <w:p w14:paraId="5D0BECF7"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3A229F" w:rsidRPr="0083421C" w14:paraId="721E508C" w14:textId="77777777" w:rsidTr="003A229F">
        <w:trPr>
          <w:cantSplit/>
        </w:trPr>
        <w:tc>
          <w:tcPr>
            <w:tcW w:w="1843" w:type="dxa"/>
            <w:gridSpan w:val="2"/>
            <w:vMerge/>
            <w:tcBorders>
              <w:top w:val="single" w:sz="4" w:space="0" w:color="auto"/>
            </w:tcBorders>
            <w:shd w:val="clear" w:color="auto" w:fill="FFFFFF"/>
            <w:vAlign w:val="center"/>
          </w:tcPr>
          <w:p w14:paraId="56FBD5CA"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276" w:type="dxa"/>
            <w:shd w:val="clear" w:color="auto" w:fill="FFFFFF"/>
          </w:tcPr>
          <w:p w14:paraId="1645944E" w14:textId="7C227637"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2-</w:t>
            </w:r>
            <w:r w:rsidR="003A229F"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065739B9" w14:textId="149CF05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5B4E2953" w14:textId="63BBF42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4,02</w:t>
            </w:r>
          </w:p>
        </w:tc>
        <w:tc>
          <w:tcPr>
            <w:tcW w:w="851" w:type="dxa"/>
            <w:tcBorders>
              <w:top w:val="nil"/>
              <w:left w:val="nil"/>
              <w:bottom w:val="nil"/>
              <w:right w:val="nil"/>
            </w:tcBorders>
            <w:shd w:val="clear" w:color="auto" w:fill="FFFFFF"/>
            <w:vAlign w:val="center"/>
          </w:tcPr>
          <w:p w14:paraId="60943B0E" w14:textId="3C92FDEC"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,589</w:t>
            </w:r>
          </w:p>
        </w:tc>
        <w:tc>
          <w:tcPr>
            <w:tcW w:w="1204" w:type="dxa"/>
            <w:gridSpan w:val="2"/>
            <w:vMerge/>
            <w:shd w:val="clear" w:color="auto" w:fill="FFFFFF"/>
            <w:vAlign w:val="center"/>
          </w:tcPr>
          <w:p w14:paraId="31AA632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05" w:type="dxa"/>
            <w:gridSpan w:val="2"/>
            <w:vMerge/>
            <w:shd w:val="clear" w:color="auto" w:fill="FFFFFF"/>
            <w:vAlign w:val="center"/>
          </w:tcPr>
          <w:p w14:paraId="70A990B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vAlign w:val="center"/>
          </w:tcPr>
          <w:p w14:paraId="34210735"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3A229F" w:rsidRPr="0083421C" w14:paraId="17D1ED1C" w14:textId="77777777" w:rsidTr="003A229F">
        <w:trPr>
          <w:cantSplit/>
        </w:trPr>
        <w:tc>
          <w:tcPr>
            <w:tcW w:w="1843" w:type="dxa"/>
            <w:gridSpan w:val="2"/>
            <w:vMerge/>
            <w:shd w:val="clear" w:color="auto" w:fill="FFFFFF"/>
            <w:vAlign w:val="center"/>
          </w:tcPr>
          <w:p w14:paraId="1004F1F7"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28C341CF" w14:textId="1AA09FD6"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3-</w:t>
            </w:r>
            <w:r w:rsidR="003A229F"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65C07B10" w14:textId="6E241A9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243DFEFD" w14:textId="7A1C836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3,98</w:t>
            </w:r>
          </w:p>
        </w:tc>
        <w:tc>
          <w:tcPr>
            <w:tcW w:w="851" w:type="dxa"/>
            <w:tcBorders>
              <w:top w:val="nil"/>
              <w:left w:val="nil"/>
              <w:bottom w:val="nil"/>
              <w:right w:val="nil"/>
            </w:tcBorders>
            <w:shd w:val="clear" w:color="auto" w:fill="FFFFFF"/>
            <w:vAlign w:val="center"/>
          </w:tcPr>
          <w:p w14:paraId="796BF225" w14:textId="32EA9031"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,486</w:t>
            </w:r>
          </w:p>
        </w:tc>
        <w:tc>
          <w:tcPr>
            <w:tcW w:w="1204" w:type="dxa"/>
            <w:gridSpan w:val="2"/>
            <w:vMerge/>
            <w:shd w:val="clear" w:color="auto" w:fill="FFFFFF"/>
            <w:vAlign w:val="center"/>
          </w:tcPr>
          <w:p w14:paraId="3D356529"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476A924"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17439C5A" w14:textId="1DB6E12B"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1˃4</w:t>
            </w:r>
          </w:p>
        </w:tc>
      </w:tr>
      <w:tr w:rsidR="003A229F" w:rsidRPr="0083421C" w14:paraId="38BA7CAA" w14:textId="77777777" w:rsidTr="003A229F">
        <w:trPr>
          <w:cantSplit/>
        </w:trPr>
        <w:tc>
          <w:tcPr>
            <w:tcW w:w="1843" w:type="dxa"/>
            <w:gridSpan w:val="2"/>
            <w:vMerge/>
            <w:shd w:val="clear" w:color="auto" w:fill="FFFFFF"/>
            <w:vAlign w:val="center"/>
          </w:tcPr>
          <w:p w14:paraId="6B81F86D"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742462B5" w14:textId="6962F3A6"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4-</w:t>
            </w:r>
            <w:r w:rsidR="003A229F"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32EBB65C" w14:textId="6BAA661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17BFC3F6" w14:textId="031A71D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3,83</w:t>
            </w:r>
          </w:p>
        </w:tc>
        <w:tc>
          <w:tcPr>
            <w:tcW w:w="851" w:type="dxa"/>
            <w:tcBorders>
              <w:top w:val="nil"/>
              <w:left w:val="nil"/>
              <w:bottom w:val="nil"/>
              <w:right w:val="nil"/>
            </w:tcBorders>
            <w:shd w:val="clear" w:color="auto" w:fill="FFFFFF"/>
            <w:vAlign w:val="center"/>
          </w:tcPr>
          <w:p w14:paraId="32CD745B" w14:textId="288E330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,668</w:t>
            </w:r>
          </w:p>
        </w:tc>
        <w:tc>
          <w:tcPr>
            <w:tcW w:w="1204" w:type="dxa"/>
            <w:gridSpan w:val="2"/>
            <w:vMerge/>
            <w:shd w:val="clear" w:color="auto" w:fill="FFFFFF"/>
            <w:vAlign w:val="center"/>
          </w:tcPr>
          <w:p w14:paraId="0EF5A58C"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0DCA136"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2B2154AF" w14:textId="18DC8C22"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1˃5</w:t>
            </w:r>
          </w:p>
        </w:tc>
      </w:tr>
      <w:tr w:rsidR="003A229F" w:rsidRPr="0083421C" w14:paraId="4DDD54B0" w14:textId="77777777" w:rsidTr="003A229F">
        <w:trPr>
          <w:cantSplit/>
        </w:trPr>
        <w:tc>
          <w:tcPr>
            <w:tcW w:w="1843" w:type="dxa"/>
            <w:gridSpan w:val="2"/>
            <w:shd w:val="clear" w:color="auto" w:fill="FFFFFF"/>
            <w:vAlign w:val="center"/>
          </w:tcPr>
          <w:p w14:paraId="654D68D9"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65BC4251" w14:textId="43F1F499"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5-</w:t>
            </w:r>
            <w:r w:rsidR="003A229F"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02491670" w14:textId="724858E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48EE8793" w14:textId="5C88749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3,85</w:t>
            </w:r>
          </w:p>
        </w:tc>
        <w:tc>
          <w:tcPr>
            <w:tcW w:w="851" w:type="dxa"/>
            <w:tcBorders>
              <w:top w:val="nil"/>
              <w:left w:val="nil"/>
              <w:bottom w:val="nil"/>
              <w:right w:val="nil"/>
            </w:tcBorders>
            <w:shd w:val="clear" w:color="auto" w:fill="FFFFFF"/>
            <w:vAlign w:val="center"/>
          </w:tcPr>
          <w:p w14:paraId="01D3F7C9" w14:textId="79ED54F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,700</w:t>
            </w:r>
          </w:p>
        </w:tc>
        <w:tc>
          <w:tcPr>
            <w:tcW w:w="1204" w:type="dxa"/>
            <w:gridSpan w:val="2"/>
            <w:vMerge/>
            <w:shd w:val="clear" w:color="auto" w:fill="FFFFFF"/>
            <w:vAlign w:val="center"/>
          </w:tcPr>
          <w:p w14:paraId="3BD59B48"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CB2FB05"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49549B79"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3EF7B2CD" w14:textId="77777777" w:rsidTr="003A229F">
        <w:trPr>
          <w:cantSplit/>
        </w:trPr>
        <w:tc>
          <w:tcPr>
            <w:tcW w:w="1843" w:type="dxa"/>
            <w:gridSpan w:val="2"/>
            <w:vMerge w:val="restart"/>
            <w:shd w:val="clear" w:color="auto" w:fill="FFFFFF"/>
            <w:vAlign w:val="center"/>
          </w:tcPr>
          <w:p w14:paraId="37554079" w14:textId="77777777"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Pozitif </w:t>
            </w:r>
          </w:p>
          <w:p w14:paraId="5C973FD7" w14:textId="77777777"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 </w:t>
            </w:r>
          </w:p>
          <w:p w14:paraId="3F06B4B6" w14:textId="31790BCD"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Sergileme</w:t>
            </w:r>
          </w:p>
        </w:tc>
        <w:tc>
          <w:tcPr>
            <w:tcW w:w="1276" w:type="dxa"/>
            <w:shd w:val="clear" w:color="auto" w:fill="FFFFFF"/>
          </w:tcPr>
          <w:p w14:paraId="7F4F7C9C" w14:textId="1E0F925E"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1-</w:t>
            </w:r>
            <w:r w:rsidR="003A229F"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276C6C5A" w14:textId="20E1639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05857FF5" w14:textId="01B68C6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4,58</w:t>
            </w:r>
          </w:p>
        </w:tc>
        <w:tc>
          <w:tcPr>
            <w:tcW w:w="851" w:type="dxa"/>
            <w:tcBorders>
              <w:top w:val="nil"/>
              <w:left w:val="nil"/>
              <w:bottom w:val="nil"/>
              <w:right w:val="nil"/>
            </w:tcBorders>
            <w:shd w:val="clear" w:color="auto" w:fill="FFFFFF"/>
            <w:vAlign w:val="center"/>
          </w:tcPr>
          <w:p w14:paraId="6D8A8383" w14:textId="5333DD4C"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,147</w:t>
            </w:r>
          </w:p>
        </w:tc>
        <w:tc>
          <w:tcPr>
            <w:tcW w:w="1204" w:type="dxa"/>
            <w:gridSpan w:val="2"/>
            <w:vMerge w:val="restart"/>
            <w:shd w:val="clear" w:color="auto" w:fill="FFFFFF"/>
            <w:vAlign w:val="center"/>
          </w:tcPr>
          <w:p w14:paraId="75E42A8E" w14:textId="7022ECF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2,187</w:t>
            </w:r>
          </w:p>
        </w:tc>
        <w:tc>
          <w:tcPr>
            <w:tcW w:w="1205" w:type="dxa"/>
            <w:gridSpan w:val="2"/>
            <w:vMerge w:val="restart"/>
            <w:shd w:val="clear" w:color="auto" w:fill="FFFFFF"/>
            <w:vAlign w:val="center"/>
          </w:tcPr>
          <w:p w14:paraId="4D416E10" w14:textId="27F3516C"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,070</w:t>
            </w:r>
          </w:p>
        </w:tc>
        <w:tc>
          <w:tcPr>
            <w:tcW w:w="1418" w:type="dxa"/>
            <w:shd w:val="clear" w:color="auto" w:fill="FFFFFF"/>
          </w:tcPr>
          <w:p w14:paraId="62284BFA"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7FC6D2A" w14:textId="77777777" w:rsidTr="003A229F">
        <w:trPr>
          <w:cantSplit/>
        </w:trPr>
        <w:tc>
          <w:tcPr>
            <w:tcW w:w="1843" w:type="dxa"/>
            <w:gridSpan w:val="2"/>
            <w:vMerge/>
            <w:shd w:val="clear" w:color="auto" w:fill="FFFFFF"/>
            <w:vAlign w:val="center"/>
          </w:tcPr>
          <w:p w14:paraId="3F933B6A"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276" w:type="dxa"/>
            <w:shd w:val="clear" w:color="auto" w:fill="FFFFFF"/>
          </w:tcPr>
          <w:p w14:paraId="0E5B1C4A" w14:textId="2FF96D7C"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2-</w:t>
            </w:r>
            <w:r w:rsidR="003A229F"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585900FF" w14:textId="07BD7CB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698826BA" w14:textId="0B66234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3,75</w:t>
            </w:r>
          </w:p>
        </w:tc>
        <w:tc>
          <w:tcPr>
            <w:tcW w:w="851" w:type="dxa"/>
            <w:tcBorders>
              <w:top w:val="nil"/>
              <w:left w:val="nil"/>
              <w:bottom w:val="nil"/>
              <w:right w:val="nil"/>
            </w:tcBorders>
            <w:shd w:val="clear" w:color="auto" w:fill="FFFFFF"/>
            <w:vAlign w:val="center"/>
          </w:tcPr>
          <w:p w14:paraId="2742A396" w14:textId="6863B6A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,805</w:t>
            </w:r>
          </w:p>
        </w:tc>
        <w:tc>
          <w:tcPr>
            <w:tcW w:w="1204" w:type="dxa"/>
            <w:gridSpan w:val="2"/>
            <w:vMerge/>
            <w:shd w:val="clear" w:color="auto" w:fill="FFFFFF"/>
            <w:vAlign w:val="center"/>
          </w:tcPr>
          <w:p w14:paraId="428A6831"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2CBEA34"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3E4B4E3"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4FFAA5E" w14:textId="77777777" w:rsidTr="003A229F">
        <w:trPr>
          <w:cantSplit/>
        </w:trPr>
        <w:tc>
          <w:tcPr>
            <w:tcW w:w="1843" w:type="dxa"/>
            <w:gridSpan w:val="2"/>
            <w:vMerge/>
            <w:shd w:val="clear" w:color="auto" w:fill="FFFFFF"/>
            <w:vAlign w:val="center"/>
          </w:tcPr>
          <w:p w14:paraId="19F4B21C"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5B61AB72"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4CFB14FF" w14:textId="5463F5E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576159A5" w14:textId="19DE27DE"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3,73</w:t>
            </w:r>
          </w:p>
        </w:tc>
        <w:tc>
          <w:tcPr>
            <w:tcW w:w="851" w:type="dxa"/>
            <w:tcBorders>
              <w:top w:val="nil"/>
              <w:left w:val="nil"/>
              <w:bottom w:val="nil"/>
              <w:right w:val="nil"/>
            </w:tcBorders>
            <w:shd w:val="clear" w:color="auto" w:fill="FFFFFF"/>
            <w:vAlign w:val="center"/>
          </w:tcPr>
          <w:p w14:paraId="4CB8F511" w14:textId="7AAC2DE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,647</w:t>
            </w:r>
          </w:p>
        </w:tc>
        <w:tc>
          <w:tcPr>
            <w:tcW w:w="1204" w:type="dxa"/>
            <w:gridSpan w:val="2"/>
            <w:vMerge/>
            <w:shd w:val="clear" w:color="auto" w:fill="FFFFFF"/>
            <w:vAlign w:val="center"/>
          </w:tcPr>
          <w:p w14:paraId="6E9E7D1E"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132CFF9"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56168D6" w14:textId="208FEEEE"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61519E35" w14:textId="77777777" w:rsidTr="003A229F">
        <w:trPr>
          <w:cantSplit/>
        </w:trPr>
        <w:tc>
          <w:tcPr>
            <w:tcW w:w="1843" w:type="dxa"/>
            <w:gridSpan w:val="2"/>
            <w:vMerge/>
            <w:shd w:val="clear" w:color="auto" w:fill="FFFFFF"/>
            <w:vAlign w:val="center"/>
          </w:tcPr>
          <w:p w14:paraId="7F379CB4"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1383AD50"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3D9C9CB8" w14:textId="3A6A41A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3C3523B3" w14:textId="1966516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3,70</w:t>
            </w:r>
          </w:p>
        </w:tc>
        <w:tc>
          <w:tcPr>
            <w:tcW w:w="851" w:type="dxa"/>
            <w:tcBorders>
              <w:top w:val="nil"/>
              <w:left w:val="nil"/>
              <w:bottom w:val="nil"/>
              <w:right w:val="nil"/>
            </w:tcBorders>
            <w:shd w:val="clear" w:color="auto" w:fill="FFFFFF"/>
            <w:vAlign w:val="center"/>
          </w:tcPr>
          <w:p w14:paraId="5DA7503C" w14:textId="054DC82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,764</w:t>
            </w:r>
          </w:p>
        </w:tc>
        <w:tc>
          <w:tcPr>
            <w:tcW w:w="1204" w:type="dxa"/>
            <w:gridSpan w:val="2"/>
            <w:vMerge/>
            <w:shd w:val="clear" w:color="auto" w:fill="FFFFFF"/>
            <w:vAlign w:val="center"/>
          </w:tcPr>
          <w:p w14:paraId="76BDEF3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F8E7CD2"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85789E3" w14:textId="21078FEB"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70AF7B52" w14:textId="77777777" w:rsidTr="003A229F">
        <w:trPr>
          <w:cantSplit/>
        </w:trPr>
        <w:tc>
          <w:tcPr>
            <w:tcW w:w="1843" w:type="dxa"/>
            <w:gridSpan w:val="2"/>
            <w:shd w:val="clear" w:color="auto" w:fill="FFFFFF"/>
            <w:vAlign w:val="center"/>
          </w:tcPr>
          <w:p w14:paraId="132F41CE"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16FC3A8E"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655F0E55" w14:textId="1404D4BE"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0AB5CE4A" w14:textId="18623C91"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3,84</w:t>
            </w:r>
          </w:p>
        </w:tc>
        <w:tc>
          <w:tcPr>
            <w:tcW w:w="851" w:type="dxa"/>
            <w:tcBorders>
              <w:top w:val="nil"/>
              <w:left w:val="nil"/>
              <w:bottom w:val="nil"/>
              <w:right w:val="nil"/>
            </w:tcBorders>
            <w:shd w:val="clear" w:color="auto" w:fill="FFFFFF"/>
            <w:vAlign w:val="center"/>
          </w:tcPr>
          <w:p w14:paraId="7BB7A693" w14:textId="0BBA3B5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,725</w:t>
            </w:r>
          </w:p>
        </w:tc>
        <w:tc>
          <w:tcPr>
            <w:tcW w:w="1204" w:type="dxa"/>
            <w:gridSpan w:val="2"/>
            <w:vMerge/>
            <w:shd w:val="clear" w:color="auto" w:fill="FFFFFF"/>
            <w:vAlign w:val="center"/>
          </w:tcPr>
          <w:p w14:paraId="4F7E505C"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BDDB61C"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3A01E19"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D036BFA" w14:textId="77777777" w:rsidTr="003A229F">
        <w:trPr>
          <w:cantSplit/>
        </w:trPr>
        <w:tc>
          <w:tcPr>
            <w:tcW w:w="1843" w:type="dxa"/>
            <w:gridSpan w:val="2"/>
            <w:vMerge w:val="restart"/>
            <w:shd w:val="clear" w:color="auto" w:fill="FFFFFF"/>
            <w:vAlign w:val="center"/>
          </w:tcPr>
          <w:p w14:paraId="5715B188" w14:textId="77777777"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Negatif </w:t>
            </w:r>
          </w:p>
          <w:p w14:paraId="7648A22B" w14:textId="583123C8" w:rsidR="003A229F" w:rsidRDefault="003A229F" w:rsidP="003A229F">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Davranıştan </w:t>
            </w:r>
            <w:r w:rsidR="00E122E7">
              <w:rPr>
                <w:rFonts w:ascii="Times New Roman" w:hAnsi="Times New Roman" w:cs="Times New Roman"/>
                <w:sz w:val="20"/>
                <w:szCs w:val="18"/>
              </w:rPr>
              <w:t xml:space="preserve"> </w:t>
            </w:r>
          </w:p>
          <w:p w14:paraId="171AFB9E" w14:textId="5B823DCF"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Kaçınma</w:t>
            </w:r>
          </w:p>
        </w:tc>
        <w:tc>
          <w:tcPr>
            <w:tcW w:w="1276" w:type="dxa"/>
            <w:shd w:val="clear" w:color="auto" w:fill="FFFFFF"/>
          </w:tcPr>
          <w:p w14:paraId="01339593" w14:textId="486A3FEC"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1-</w:t>
            </w:r>
            <w:r w:rsidR="003A229F"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32FDCC38" w14:textId="0283B9C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4D905371" w14:textId="127A9EC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4,66</w:t>
            </w:r>
          </w:p>
        </w:tc>
        <w:tc>
          <w:tcPr>
            <w:tcW w:w="851" w:type="dxa"/>
            <w:tcBorders>
              <w:top w:val="nil"/>
              <w:left w:val="nil"/>
              <w:bottom w:val="nil"/>
              <w:right w:val="nil"/>
            </w:tcBorders>
            <w:shd w:val="clear" w:color="auto" w:fill="FFFFFF"/>
            <w:vAlign w:val="center"/>
          </w:tcPr>
          <w:p w14:paraId="34DDE5E3" w14:textId="0528D99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,196</w:t>
            </w:r>
          </w:p>
        </w:tc>
        <w:tc>
          <w:tcPr>
            <w:tcW w:w="1204" w:type="dxa"/>
            <w:gridSpan w:val="2"/>
            <w:vMerge w:val="restart"/>
            <w:shd w:val="clear" w:color="auto" w:fill="FFFFFF"/>
            <w:vAlign w:val="center"/>
          </w:tcPr>
          <w:p w14:paraId="3FC910BA" w14:textId="7058253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6,024</w:t>
            </w:r>
          </w:p>
        </w:tc>
        <w:tc>
          <w:tcPr>
            <w:tcW w:w="1205" w:type="dxa"/>
            <w:gridSpan w:val="2"/>
            <w:vMerge w:val="restart"/>
            <w:shd w:val="clear" w:color="auto" w:fill="FFFFFF"/>
            <w:vAlign w:val="center"/>
          </w:tcPr>
          <w:p w14:paraId="1F93928E" w14:textId="7722E09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tc>
        <w:tc>
          <w:tcPr>
            <w:tcW w:w="1418" w:type="dxa"/>
            <w:shd w:val="clear" w:color="auto" w:fill="FFFFFF"/>
          </w:tcPr>
          <w:p w14:paraId="7B6A0309"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08CB4015" w14:textId="77777777" w:rsidTr="003A229F">
        <w:trPr>
          <w:cantSplit/>
        </w:trPr>
        <w:tc>
          <w:tcPr>
            <w:tcW w:w="1843" w:type="dxa"/>
            <w:gridSpan w:val="2"/>
            <w:vMerge/>
            <w:shd w:val="clear" w:color="auto" w:fill="FFFFFF"/>
            <w:vAlign w:val="center"/>
          </w:tcPr>
          <w:p w14:paraId="77522B76"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276" w:type="dxa"/>
            <w:shd w:val="clear" w:color="auto" w:fill="FFFFFF"/>
          </w:tcPr>
          <w:p w14:paraId="265A3F4F" w14:textId="2C258C84" w:rsidR="003A229F" w:rsidRPr="0083421C" w:rsidRDefault="00E122E7" w:rsidP="003A229F">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003A229F" w:rsidRPr="0083421C">
              <w:rPr>
                <w:rFonts w:ascii="Times New Roman" w:eastAsia="Times New Roman" w:hAnsi="Times New Roman" w:cs="Times New Roman"/>
                <w:color w:val="000000"/>
                <w:sz w:val="20"/>
                <w:szCs w:val="20"/>
                <w:vertAlign w:val="superscript"/>
              </w:rPr>
              <w:t>2-</w:t>
            </w:r>
            <w:r w:rsidR="003A229F"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6F3B93D6" w14:textId="0B310673"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5BA36649" w14:textId="72D115E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4,29</w:t>
            </w:r>
          </w:p>
        </w:tc>
        <w:tc>
          <w:tcPr>
            <w:tcW w:w="851" w:type="dxa"/>
            <w:tcBorders>
              <w:top w:val="nil"/>
              <w:left w:val="nil"/>
              <w:bottom w:val="nil"/>
              <w:right w:val="nil"/>
            </w:tcBorders>
            <w:shd w:val="clear" w:color="auto" w:fill="FFFFFF"/>
            <w:vAlign w:val="center"/>
          </w:tcPr>
          <w:p w14:paraId="2697EDF1" w14:textId="5A4264F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,585</w:t>
            </w:r>
          </w:p>
        </w:tc>
        <w:tc>
          <w:tcPr>
            <w:tcW w:w="1204" w:type="dxa"/>
            <w:gridSpan w:val="2"/>
            <w:vMerge/>
            <w:shd w:val="clear" w:color="auto" w:fill="FFFFFF"/>
            <w:vAlign w:val="center"/>
          </w:tcPr>
          <w:p w14:paraId="2D8FEDD9"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5A479A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11DA8FCC" w14:textId="51F03AEB"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2˃4</w:t>
            </w:r>
          </w:p>
        </w:tc>
      </w:tr>
      <w:tr w:rsidR="003A229F" w:rsidRPr="0083421C" w14:paraId="2EF424C8" w14:textId="77777777" w:rsidTr="003A229F">
        <w:trPr>
          <w:cantSplit/>
        </w:trPr>
        <w:tc>
          <w:tcPr>
            <w:tcW w:w="1843" w:type="dxa"/>
            <w:gridSpan w:val="2"/>
            <w:vMerge/>
            <w:shd w:val="clear" w:color="auto" w:fill="FFFFFF"/>
            <w:vAlign w:val="center"/>
          </w:tcPr>
          <w:p w14:paraId="7866173A"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7F9615B6"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3BCBDAE2" w14:textId="4027F8A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1698DC02" w14:textId="5879E1F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4,23</w:t>
            </w:r>
          </w:p>
        </w:tc>
        <w:tc>
          <w:tcPr>
            <w:tcW w:w="851" w:type="dxa"/>
            <w:tcBorders>
              <w:top w:val="nil"/>
              <w:left w:val="nil"/>
              <w:bottom w:val="nil"/>
              <w:right w:val="nil"/>
            </w:tcBorders>
            <w:shd w:val="clear" w:color="auto" w:fill="FFFFFF"/>
            <w:vAlign w:val="center"/>
          </w:tcPr>
          <w:p w14:paraId="013CEC48" w14:textId="56DFE59A"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,581</w:t>
            </w:r>
          </w:p>
        </w:tc>
        <w:tc>
          <w:tcPr>
            <w:tcW w:w="1204" w:type="dxa"/>
            <w:gridSpan w:val="2"/>
            <w:vMerge/>
            <w:shd w:val="clear" w:color="auto" w:fill="FFFFFF"/>
            <w:vAlign w:val="center"/>
          </w:tcPr>
          <w:p w14:paraId="1941387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61ECF97"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70ED453" w14:textId="08112DDB"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2˃5</w:t>
            </w:r>
          </w:p>
        </w:tc>
      </w:tr>
      <w:tr w:rsidR="003A229F" w:rsidRPr="0083421C" w14:paraId="05E7EC3B" w14:textId="77777777" w:rsidTr="003A229F">
        <w:trPr>
          <w:cantSplit/>
        </w:trPr>
        <w:tc>
          <w:tcPr>
            <w:tcW w:w="1843" w:type="dxa"/>
            <w:gridSpan w:val="2"/>
            <w:vMerge/>
            <w:shd w:val="clear" w:color="auto" w:fill="FFFFFF"/>
            <w:vAlign w:val="center"/>
          </w:tcPr>
          <w:p w14:paraId="6733E213"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4C74CF70"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3846E20A" w14:textId="6678295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125A781F" w14:textId="2AD7247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3,96</w:t>
            </w:r>
          </w:p>
        </w:tc>
        <w:tc>
          <w:tcPr>
            <w:tcW w:w="851" w:type="dxa"/>
            <w:tcBorders>
              <w:top w:val="nil"/>
              <w:left w:val="nil"/>
              <w:bottom w:val="nil"/>
              <w:right w:val="nil"/>
            </w:tcBorders>
            <w:shd w:val="clear" w:color="auto" w:fill="FFFFFF"/>
            <w:vAlign w:val="center"/>
          </w:tcPr>
          <w:p w14:paraId="33BEF29D" w14:textId="1A9E704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,806</w:t>
            </w:r>
          </w:p>
        </w:tc>
        <w:tc>
          <w:tcPr>
            <w:tcW w:w="1204" w:type="dxa"/>
            <w:gridSpan w:val="2"/>
            <w:vMerge/>
            <w:shd w:val="clear" w:color="auto" w:fill="FFFFFF"/>
            <w:vAlign w:val="center"/>
          </w:tcPr>
          <w:p w14:paraId="3F6E3119"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15E718A"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F366C5D" w14:textId="1618CDED"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3˃5</w:t>
            </w:r>
          </w:p>
        </w:tc>
      </w:tr>
      <w:tr w:rsidR="003A229F" w:rsidRPr="0083421C" w14:paraId="4AEA40B4" w14:textId="77777777" w:rsidTr="003A229F">
        <w:trPr>
          <w:cantSplit/>
        </w:trPr>
        <w:tc>
          <w:tcPr>
            <w:tcW w:w="1843" w:type="dxa"/>
            <w:gridSpan w:val="2"/>
            <w:shd w:val="clear" w:color="auto" w:fill="FFFFFF"/>
            <w:vAlign w:val="center"/>
          </w:tcPr>
          <w:p w14:paraId="2D5E3424"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12031AB7"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1C24A135" w14:textId="4B460A1E"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44492B5C" w14:textId="58FEEED3"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3,87</w:t>
            </w:r>
          </w:p>
        </w:tc>
        <w:tc>
          <w:tcPr>
            <w:tcW w:w="851" w:type="dxa"/>
            <w:tcBorders>
              <w:top w:val="nil"/>
              <w:left w:val="nil"/>
              <w:bottom w:val="nil"/>
              <w:right w:val="nil"/>
            </w:tcBorders>
            <w:shd w:val="clear" w:color="auto" w:fill="FFFFFF"/>
            <w:vAlign w:val="center"/>
          </w:tcPr>
          <w:p w14:paraId="461133FD" w14:textId="471CEAE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,915</w:t>
            </w:r>
          </w:p>
        </w:tc>
        <w:tc>
          <w:tcPr>
            <w:tcW w:w="1204" w:type="dxa"/>
            <w:gridSpan w:val="2"/>
            <w:vMerge/>
            <w:shd w:val="clear" w:color="auto" w:fill="FFFFFF"/>
            <w:vAlign w:val="center"/>
          </w:tcPr>
          <w:p w14:paraId="1D043EB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6E5AE3E"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45A6539" w14:textId="5E43B55B"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4F75120E" w14:textId="77777777" w:rsidTr="003A229F">
        <w:trPr>
          <w:cantSplit/>
        </w:trPr>
        <w:tc>
          <w:tcPr>
            <w:tcW w:w="1843" w:type="dxa"/>
            <w:gridSpan w:val="2"/>
            <w:vMerge w:val="restart"/>
            <w:shd w:val="clear" w:color="auto" w:fill="FFFFFF"/>
            <w:vAlign w:val="center"/>
          </w:tcPr>
          <w:p w14:paraId="051A82FE" w14:textId="77777777" w:rsidR="003A229F"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p>
          <w:p w14:paraId="17C1231E" w14:textId="651FF8CD"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276" w:type="dxa"/>
            <w:shd w:val="clear" w:color="auto" w:fill="FFFFFF"/>
          </w:tcPr>
          <w:p w14:paraId="676CF4B0" w14:textId="380600E2"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Eğitimi </w:t>
            </w:r>
            <w:r w:rsidRPr="0083421C">
              <w:rPr>
                <w:rFonts w:ascii="Times New Roman" w:eastAsia="Times New Roman" w:hAnsi="Times New Roman" w:cs="Times New Roman"/>
                <w:color w:val="000000"/>
                <w:sz w:val="20"/>
                <w:szCs w:val="20"/>
              </w:rPr>
              <w:t>yok</w:t>
            </w:r>
          </w:p>
        </w:tc>
        <w:tc>
          <w:tcPr>
            <w:tcW w:w="567" w:type="dxa"/>
            <w:tcBorders>
              <w:top w:val="nil"/>
              <w:left w:val="nil"/>
              <w:bottom w:val="nil"/>
              <w:right w:val="nil"/>
            </w:tcBorders>
            <w:shd w:val="clear" w:color="auto" w:fill="FFFFFF"/>
            <w:vAlign w:val="center"/>
          </w:tcPr>
          <w:p w14:paraId="59F3E604" w14:textId="3B6C2FA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7CCC1EBC" w14:textId="406CF90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4,01</w:t>
            </w:r>
          </w:p>
        </w:tc>
        <w:tc>
          <w:tcPr>
            <w:tcW w:w="851" w:type="dxa"/>
            <w:tcBorders>
              <w:top w:val="nil"/>
              <w:left w:val="nil"/>
              <w:bottom w:val="nil"/>
              <w:right w:val="nil"/>
            </w:tcBorders>
            <w:shd w:val="clear" w:color="auto" w:fill="FFFFFF"/>
            <w:vAlign w:val="center"/>
          </w:tcPr>
          <w:p w14:paraId="3DC41918" w14:textId="2F9B4A5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1,001</w:t>
            </w:r>
          </w:p>
        </w:tc>
        <w:tc>
          <w:tcPr>
            <w:tcW w:w="1204" w:type="dxa"/>
            <w:gridSpan w:val="2"/>
            <w:vMerge w:val="restart"/>
            <w:shd w:val="clear" w:color="auto" w:fill="FFFFFF"/>
            <w:vAlign w:val="center"/>
          </w:tcPr>
          <w:p w14:paraId="097793D7" w14:textId="5153A09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1,291</w:t>
            </w:r>
          </w:p>
        </w:tc>
        <w:tc>
          <w:tcPr>
            <w:tcW w:w="1205" w:type="dxa"/>
            <w:gridSpan w:val="2"/>
            <w:vMerge w:val="restart"/>
            <w:shd w:val="clear" w:color="auto" w:fill="FFFFFF"/>
            <w:vAlign w:val="center"/>
          </w:tcPr>
          <w:p w14:paraId="3709273F" w14:textId="2B366DF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,273</w:t>
            </w:r>
          </w:p>
        </w:tc>
        <w:tc>
          <w:tcPr>
            <w:tcW w:w="1418" w:type="dxa"/>
            <w:shd w:val="clear" w:color="auto" w:fill="FFFFFF"/>
          </w:tcPr>
          <w:p w14:paraId="7533634A"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78969A9D" w14:textId="77777777" w:rsidTr="003A229F">
        <w:trPr>
          <w:cantSplit/>
        </w:trPr>
        <w:tc>
          <w:tcPr>
            <w:tcW w:w="1843" w:type="dxa"/>
            <w:gridSpan w:val="2"/>
            <w:vMerge/>
            <w:shd w:val="clear" w:color="auto" w:fill="FFFFFF"/>
            <w:vAlign w:val="center"/>
          </w:tcPr>
          <w:p w14:paraId="59428CCF"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276" w:type="dxa"/>
            <w:shd w:val="clear" w:color="auto" w:fill="FFFFFF"/>
          </w:tcPr>
          <w:p w14:paraId="6920C65A"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29664CC7" w14:textId="737F53DA"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549C3F37" w14:textId="76C0BC2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4,19</w:t>
            </w:r>
          </w:p>
        </w:tc>
        <w:tc>
          <w:tcPr>
            <w:tcW w:w="851" w:type="dxa"/>
            <w:tcBorders>
              <w:top w:val="nil"/>
              <w:left w:val="nil"/>
              <w:bottom w:val="nil"/>
              <w:right w:val="nil"/>
            </w:tcBorders>
            <w:shd w:val="clear" w:color="auto" w:fill="FFFFFF"/>
            <w:vAlign w:val="center"/>
          </w:tcPr>
          <w:p w14:paraId="0932016B" w14:textId="5AFEAB4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,985</w:t>
            </w:r>
          </w:p>
        </w:tc>
        <w:tc>
          <w:tcPr>
            <w:tcW w:w="1204" w:type="dxa"/>
            <w:gridSpan w:val="2"/>
            <w:vMerge/>
            <w:shd w:val="clear" w:color="auto" w:fill="FFFFFF"/>
            <w:vAlign w:val="center"/>
          </w:tcPr>
          <w:p w14:paraId="5E6D1094"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921EC2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56CC38C"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DF0B09B" w14:textId="77777777" w:rsidTr="003A229F">
        <w:trPr>
          <w:cantSplit/>
        </w:trPr>
        <w:tc>
          <w:tcPr>
            <w:tcW w:w="1843" w:type="dxa"/>
            <w:gridSpan w:val="2"/>
            <w:vMerge/>
            <w:shd w:val="clear" w:color="auto" w:fill="FFFFFF"/>
            <w:vAlign w:val="center"/>
          </w:tcPr>
          <w:p w14:paraId="44B6612F"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23BB347F"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5FD9BF9B" w14:textId="76FDF33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3F98847C" w14:textId="0769AF0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4,39</w:t>
            </w:r>
          </w:p>
        </w:tc>
        <w:tc>
          <w:tcPr>
            <w:tcW w:w="851" w:type="dxa"/>
            <w:tcBorders>
              <w:top w:val="nil"/>
              <w:left w:val="nil"/>
              <w:bottom w:val="nil"/>
              <w:right w:val="nil"/>
            </w:tcBorders>
            <w:shd w:val="clear" w:color="auto" w:fill="FFFFFF"/>
            <w:vAlign w:val="center"/>
          </w:tcPr>
          <w:p w14:paraId="591F6775" w14:textId="7C6C4BD2"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,935</w:t>
            </w:r>
          </w:p>
        </w:tc>
        <w:tc>
          <w:tcPr>
            <w:tcW w:w="1204" w:type="dxa"/>
            <w:gridSpan w:val="2"/>
            <w:vMerge/>
            <w:shd w:val="clear" w:color="auto" w:fill="FFFFFF"/>
            <w:vAlign w:val="center"/>
          </w:tcPr>
          <w:p w14:paraId="24D0C84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89F036E"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7539E68"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357D7876" w14:textId="77777777" w:rsidTr="003A229F">
        <w:trPr>
          <w:cantSplit/>
        </w:trPr>
        <w:tc>
          <w:tcPr>
            <w:tcW w:w="1843" w:type="dxa"/>
            <w:gridSpan w:val="2"/>
            <w:vMerge/>
            <w:shd w:val="clear" w:color="auto" w:fill="FFFFFF"/>
            <w:vAlign w:val="center"/>
          </w:tcPr>
          <w:p w14:paraId="05B40653"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666353B9"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0B8FDB8B" w14:textId="61A5C4E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28E61639" w14:textId="2F7FB772"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4,41</w:t>
            </w:r>
          </w:p>
        </w:tc>
        <w:tc>
          <w:tcPr>
            <w:tcW w:w="851" w:type="dxa"/>
            <w:tcBorders>
              <w:top w:val="nil"/>
              <w:left w:val="nil"/>
              <w:bottom w:val="nil"/>
              <w:right w:val="nil"/>
            </w:tcBorders>
            <w:shd w:val="clear" w:color="auto" w:fill="FFFFFF"/>
            <w:vAlign w:val="center"/>
          </w:tcPr>
          <w:p w14:paraId="1DEF616D" w14:textId="51AD6EF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,905</w:t>
            </w:r>
          </w:p>
        </w:tc>
        <w:tc>
          <w:tcPr>
            <w:tcW w:w="1204" w:type="dxa"/>
            <w:gridSpan w:val="2"/>
            <w:vMerge/>
            <w:shd w:val="clear" w:color="auto" w:fill="FFFFFF"/>
            <w:vAlign w:val="center"/>
          </w:tcPr>
          <w:p w14:paraId="0379487A"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EDE146F"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8C2D54C"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1E6C05CC" w14:textId="77777777" w:rsidTr="003A229F">
        <w:trPr>
          <w:cantSplit/>
        </w:trPr>
        <w:tc>
          <w:tcPr>
            <w:tcW w:w="1843" w:type="dxa"/>
            <w:gridSpan w:val="2"/>
            <w:shd w:val="clear" w:color="auto" w:fill="FFFFFF"/>
            <w:vAlign w:val="center"/>
          </w:tcPr>
          <w:p w14:paraId="29831505"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24CA259A"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7A11550A" w14:textId="0587292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05F86782" w14:textId="2D42060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4,44</w:t>
            </w:r>
          </w:p>
        </w:tc>
        <w:tc>
          <w:tcPr>
            <w:tcW w:w="851" w:type="dxa"/>
            <w:tcBorders>
              <w:top w:val="nil"/>
              <w:left w:val="nil"/>
              <w:bottom w:val="nil"/>
              <w:right w:val="nil"/>
            </w:tcBorders>
            <w:shd w:val="clear" w:color="auto" w:fill="FFFFFF"/>
            <w:vAlign w:val="center"/>
          </w:tcPr>
          <w:p w14:paraId="25A797E8" w14:textId="58EDD3A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,803</w:t>
            </w:r>
          </w:p>
        </w:tc>
        <w:tc>
          <w:tcPr>
            <w:tcW w:w="1204" w:type="dxa"/>
            <w:gridSpan w:val="2"/>
            <w:vMerge/>
            <w:shd w:val="clear" w:color="auto" w:fill="FFFFFF"/>
            <w:vAlign w:val="center"/>
          </w:tcPr>
          <w:p w14:paraId="297B632B"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D9831D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2BC5740"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7C46C61" w14:textId="77777777" w:rsidTr="003A229F">
        <w:trPr>
          <w:cantSplit/>
        </w:trPr>
        <w:tc>
          <w:tcPr>
            <w:tcW w:w="1843" w:type="dxa"/>
            <w:gridSpan w:val="2"/>
            <w:vMerge w:val="restart"/>
            <w:shd w:val="clear" w:color="auto" w:fill="FFFFFF"/>
            <w:vAlign w:val="center"/>
          </w:tcPr>
          <w:p w14:paraId="7E623BD6" w14:textId="77777777" w:rsidR="003A229F"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31272AE4" w14:textId="199E82F8"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276" w:type="dxa"/>
            <w:shd w:val="clear" w:color="auto" w:fill="FFFFFF"/>
          </w:tcPr>
          <w:p w14:paraId="46A5471E"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4DA61F04" w14:textId="36DD3503"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7900C37A" w14:textId="5F47864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3,86</w:t>
            </w:r>
          </w:p>
        </w:tc>
        <w:tc>
          <w:tcPr>
            <w:tcW w:w="851" w:type="dxa"/>
            <w:tcBorders>
              <w:top w:val="nil"/>
              <w:left w:val="nil"/>
              <w:bottom w:val="nil"/>
              <w:right w:val="nil"/>
            </w:tcBorders>
            <w:shd w:val="clear" w:color="auto" w:fill="FFFFFF"/>
            <w:vAlign w:val="center"/>
          </w:tcPr>
          <w:p w14:paraId="2D581628" w14:textId="55F78253"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1,584</w:t>
            </w:r>
          </w:p>
        </w:tc>
        <w:tc>
          <w:tcPr>
            <w:tcW w:w="1204" w:type="dxa"/>
            <w:gridSpan w:val="2"/>
            <w:vMerge w:val="restart"/>
            <w:shd w:val="clear" w:color="auto" w:fill="FFFFFF"/>
            <w:vAlign w:val="center"/>
          </w:tcPr>
          <w:p w14:paraId="2756D9AB" w14:textId="22B262B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,903</w:t>
            </w:r>
          </w:p>
        </w:tc>
        <w:tc>
          <w:tcPr>
            <w:tcW w:w="1205" w:type="dxa"/>
            <w:gridSpan w:val="2"/>
            <w:vMerge w:val="restart"/>
            <w:shd w:val="clear" w:color="auto" w:fill="FFFFFF"/>
            <w:vAlign w:val="center"/>
          </w:tcPr>
          <w:p w14:paraId="49E9467E" w14:textId="6AFAFF1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,462</w:t>
            </w:r>
          </w:p>
        </w:tc>
        <w:tc>
          <w:tcPr>
            <w:tcW w:w="1418" w:type="dxa"/>
            <w:shd w:val="clear" w:color="auto" w:fill="FFFFFF"/>
          </w:tcPr>
          <w:p w14:paraId="154233A8"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575EFA0E" w14:textId="77777777" w:rsidTr="003A229F">
        <w:trPr>
          <w:cantSplit/>
        </w:trPr>
        <w:tc>
          <w:tcPr>
            <w:tcW w:w="1843" w:type="dxa"/>
            <w:gridSpan w:val="2"/>
            <w:vMerge/>
            <w:shd w:val="clear" w:color="auto" w:fill="FFFFFF"/>
            <w:vAlign w:val="center"/>
          </w:tcPr>
          <w:p w14:paraId="357E8F7E"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276" w:type="dxa"/>
            <w:shd w:val="clear" w:color="auto" w:fill="FFFFFF"/>
          </w:tcPr>
          <w:p w14:paraId="5353AED6"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4C672E52" w14:textId="134F81E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2D68CCD1" w14:textId="6C36FC90"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3,76</w:t>
            </w:r>
          </w:p>
        </w:tc>
        <w:tc>
          <w:tcPr>
            <w:tcW w:w="851" w:type="dxa"/>
            <w:tcBorders>
              <w:top w:val="nil"/>
              <w:left w:val="nil"/>
              <w:bottom w:val="nil"/>
              <w:right w:val="nil"/>
            </w:tcBorders>
            <w:shd w:val="clear" w:color="auto" w:fill="FFFFFF"/>
            <w:vAlign w:val="center"/>
          </w:tcPr>
          <w:p w14:paraId="28863D47" w14:textId="1484205E"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1,342</w:t>
            </w:r>
          </w:p>
        </w:tc>
        <w:tc>
          <w:tcPr>
            <w:tcW w:w="1204" w:type="dxa"/>
            <w:gridSpan w:val="2"/>
            <w:vMerge/>
            <w:shd w:val="clear" w:color="auto" w:fill="FFFFFF"/>
            <w:vAlign w:val="center"/>
          </w:tcPr>
          <w:p w14:paraId="40E98DFB"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AF8B112"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1ADE60B"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66DB08D0" w14:textId="77777777" w:rsidTr="003A229F">
        <w:trPr>
          <w:cantSplit/>
        </w:trPr>
        <w:tc>
          <w:tcPr>
            <w:tcW w:w="1843" w:type="dxa"/>
            <w:gridSpan w:val="2"/>
            <w:vMerge/>
            <w:shd w:val="clear" w:color="auto" w:fill="FFFFFF"/>
            <w:vAlign w:val="center"/>
          </w:tcPr>
          <w:p w14:paraId="71ABBE8E"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64BA34C3"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5686FB53" w14:textId="2BDA79F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13647ADE" w14:textId="7785949A"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3,95</w:t>
            </w:r>
          </w:p>
        </w:tc>
        <w:tc>
          <w:tcPr>
            <w:tcW w:w="851" w:type="dxa"/>
            <w:tcBorders>
              <w:top w:val="nil"/>
              <w:left w:val="nil"/>
              <w:bottom w:val="nil"/>
              <w:right w:val="nil"/>
            </w:tcBorders>
            <w:shd w:val="clear" w:color="auto" w:fill="FFFFFF"/>
            <w:vAlign w:val="center"/>
          </w:tcPr>
          <w:p w14:paraId="10CA56B7" w14:textId="5AA2C7A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1,298</w:t>
            </w:r>
          </w:p>
        </w:tc>
        <w:tc>
          <w:tcPr>
            <w:tcW w:w="1204" w:type="dxa"/>
            <w:gridSpan w:val="2"/>
            <w:vMerge/>
            <w:shd w:val="clear" w:color="auto" w:fill="FFFFFF"/>
            <w:vAlign w:val="center"/>
          </w:tcPr>
          <w:p w14:paraId="3D6D6992"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977DDA2"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67E5049"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AD5735E" w14:textId="77777777" w:rsidTr="003A229F">
        <w:trPr>
          <w:cantSplit/>
        </w:trPr>
        <w:tc>
          <w:tcPr>
            <w:tcW w:w="1843" w:type="dxa"/>
            <w:gridSpan w:val="2"/>
            <w:vMerge/>
            <w:shd w:val="clear" w:color="auto" w:fill="FFFFFF"/>
            <w:vAlign w:val="center"/>
          </w:tcPr>
          <w:p w14:paraId="7BEDFCFC"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740F3F30"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07F80728" w14:textId="31D29801"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5137409A" w14:textId="771E30A2"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4,02</w:t>
            </w:r>
          </w:p>
        </w:tc>
        <w:tc>
          <w:tcPr>
            <w:tcW w:w="851" w:type="dxa"/>
            <w:tcBorders>
              <w:top w:val="nil"/>
              <w:left w:val="nil"/>
              <w:bottom w:val="nil"/>
              <w:right w:val="nil"/>
            </w:tcBorders>
            <w:shd w:val="clear" w:color="auto" w:fill="FFFFFF"/>
            <w:vAlign w:val="center"/>
          </w:tcPr>
          <w:p w14:paraId="4FB64131" w14:textId="5C3CA19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1,241</w:t>
            </w:r>
          </w:p>
        </w:tc>
        <w:tc>
          <w:tcPr>
            <w:tcW w:w="1204" w:type="dxa"/>
            <w:gridSpan w:val="2"/>
            <w:vMerge/>
            <w:shd w:val="clear" w:color="auto" w:fill="FFFFFF"/>
            <w:vAlign w:val="center"/>
          </w:tcPr>
          <w:p w14:paraId="1DEFC83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2E0066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614D0B"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5E84595E" w14:textId="77777777" w:rsidTr="003A229F">
        <w:trPr>
          <w:cantSplit/>
        </w:trPr>
        <w:tc>
          <w:tcPr>
            <w:tcW w:w="1843" w:type="dxa"/>
            <w:gridSpan w:val="2"/>
            <w:shd w:val="clear" w:color="auto" w:fill="FFFFFF"/>
            <w:vAlign w:val="center"/>
          </w:tcPr>
          <w:p w14:paraId="59B7A4DB"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753C38E0"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225EE8FB" w14:textId="1D114AD3"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2E1CA58C" w14:textId="3B703002"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4,11</w:t>
            </w:r>
          </w:p>
        </w:tc>
        <w:tc>
          <w:tcPr>
            <w:tcW w:w="851" w:type="dxa"/>
            <w:tcBorders>
              <w:top w:val="nil"/>
              <w:left w:val="nil"/>
              <w:bottom w:val="nil"/>
              <w:right w:val="nil"/>
            </w:tcBorders>
            <w:shd w:val="clear" w:color="auto" w:fill="FFFFFF"/>
            <w:vAlign w:val="center"/>
          </w:tcPr>
          <w:p w14:paraId="1C07C6D3" w14:textId="59EE8EC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1,000</w:t>
            </w:r>
          </w:p>
        </w:tc>
        <w:tc>
          <w:tcPr>
            <w:tcW w:w="1204" w:type="dxa"/>
            <w:gridSpan w:val="2"/>
            <w:vMerge/>
            <w:shd w:val="clear" w:color="auto" w:fill="FFFFFF"/>
            <w:vAlign w:val="center"/>
          </w:tcPr>
          <w:p w14:paraId="716353C2"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A9121C8"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CC9A322"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2514FAD5" w14:textId="77777777" w:rsidTr="003A229F">
        <w:trPr>
          <w:cantSplit/>
        </w:trPr>
        <w:tc>
          <w:tcPr>
            <w:tcW w:w="1843" w:type="dxa"/>
            <w:gridSpan w:val="2"/>
            <w:vMerge w:val="restart"/>
            <w:shd w:val="clear" w:color="auto" w:fill="FFFFFF"/>
            <w:vAlign w:val="center"/>
          </w:tcPr>
          <w:p w14:paraId="1475E91D" w14:textId="77777777" w:rsidR="003A229F"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Edilgen </w:t>
            </w:r>
          </w:p>
          <w:p w14:paraId="16655B78" w14:textId="1A7BA501"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276" w:type="dxa"/>
            <w:shd w:val="clear" w:color="auto" w:fill="FFFFFF"/>
          </w:tcPr>
          <w:p w14:paraId="4972C8C9"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538D97B7" w14:textId="2FE817CC"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7A02395E" w14:textId="75E5CD1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2,91</w:t>
            </w:r>
          </w:p>
        </w:tc>
        <w:tc>
          <w:tcPr>
            <w:tcW w:w="851" w:type="dxa"/>
            <w:tcBorders>
              <w:top w:val="nil"/>
              <w:left w:val="nil"/>
              <w:bottom w:val="nil"/>
              <w:right w:val="nil"/>
            </w:tcBorders>
            <w:shd w:val="clear" w:color="auto" w:fill="FFFFFF"/>
            <w:vAlign w:val="center"/>
          </w:tcPr>
          <w:p w14:paraId="425FCEF3" w14:textId="0BF9DF59"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,998</w:t>
            </w:r>
          </w:p>
        </w:tc>
        <w:tc>
          <w:tcPr>
            <w:tcW w:w="1204" w:type="dxa"/>
            <w:gridSpan w:val="2"/>
            <w:vMerge w:val="restart"/>
            <w:shd w:val="clear" w:color="auto" w:fill="FFFFFF"/>
            <w:vAlign w:val="center"/>
          </w:tcPr>
          <w:p w14:paraId="7093073B" w14:textId="2AEBE83F"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1,549</w:t>
            </w:r>
          </w:p>
        </w:tc>
        <w:tc>
          <w:tcPr>
            <w:tcW w:w="1205" w:type="dxa"/>
            <w:gridSpan w:val="2"/>
            <w:vMerge w:val="restart"/>
            <w:shd w:val="clear" w:color="auto" w:fill="FFFFFF"/>
            <w:vAlign w:val="center"/>
          </w:tcPr>
          <w:p w14:paraId="53896329" w14:textId="5D36307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,188</w:t>
            </w:r>
          </w:p>
        </w:tc>
        <w:tc>
          <w:tcPr>
            <w:tcW w:w="1418" w:type="dxa"/>
            <w:shd w:val="clear" w:color="auto" w:fill="FFFFFF"/>
          </w:tcPr>
          <w:p w14:paraId="58ADF821"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0E49A925" w14:textId="77777777" w:rsidTr="003A229F">
        <w:trPr>
          <w:cantSplit/>
        </w:trPr>
        <w:tc>
          <w:tcPr>
            <w:tcW w:w="1843" w:type="dxa"/>
            <w:gridSpan w:val="2"/>
            <w:vMerge/>
            <w:shd w:val="clear" w:color="auto" w:fill="FFFFFF"/>
            <w:vAlign w:val="center"/>
          </w:tcPr>
          <w:p w14:paraId="30E785FC" w14:textId="77777777" w:rsidR="003A229F" w:rsidRPr="0083421C" w:rsidRDefault="003A229F" w:rsidP="003A229F">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276" w:type="dxa"/>
            <w:shd w:val="clear" w:color="auto" w:fill="FFFFFF"/>
          </w:tcPr>
          <w:p w14:paraId="3D0BEEC3"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0DD37CFE" w14:textId="0BFA13B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056EE110" w14:textId="13D2A6FA"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3,75</w:t>
            </w:r>
          </w:p>
        </w:tc>
        <w:tc>
          <w:tcPr>
            <w:tcW w:w="851" w:type="dxa"/>
            <w:tcBorders>
              <w:top w:val="nil"/>
              <w:left w:val="nil"/>
              <w:bottom w:val="nil"/>
              <w:right w:val="nil"/>
            </w:tcBorders>
            <w:shd w:val="clear" w:color="auto" w:fill="FFFFFF"/>
            <w:vAlign w:val="center"/>
          </w:tcPr>
          <w:p w14:paraId="09BCCC8D" w14:textId="135C7C5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1,351</w:t>
            </w:r>
          </w:p>
        </w:tc>
        <w:tc>
          <w:tcPr>
            <w:tcW w:w="1204" w:type="dxa"/>
            <w:gridSpan w:val="2"/>
            <w:vMerge/>
            <w:shd w:val="clear" w:color="auto" w:fill="FFFFFF"/>
            <w:vAlign w:val="center"/>
          </w:tcPr>
          <w:p w14:paraId="2AFFF75E"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8C1A931"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88480AF"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11471762" w14:textId="77777777" w:rsidTr="003A229F">
        <w:trPr>
          <w:cantSplit/>
        </w:trPr>
        <w:tc>
          <w:tcPr>
            <w:tcW w:w="1843" w:type="dxa"/>
            <w:gridSpan w:val="2"/>
            <w:vMerge/>
            <w:shd w:val="clear" w:color="auto" w:fill="FFFFFF"/>
            <w:vAlign w:val="center"/>
          </w:tcPr>
          <w:p w14:paraId="3AEAB5C0"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594B6143"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3BDF315D" w14:textId="5E1B064C"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7C759772" w14:textId="4DCD72A4"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3,98</w:t>
            </w:r>
          </w:p>
        </w:tc>
        <w:tc>
          <w:tcPr>
            <w:tcW w:w="851" w:type="dxa"/>
            <w:tcBorders>
              <w:top w:val="nil"/>
              <w:left w:val="nil"/>
              <w:bottom w:val="nil"/>
              <w:right w:val="nil"/>
            </w:tcBorders>
            <w:shd w:val="clear" w:color="auto" w:fill="FFFFFF"/>
            <w:vAlign w:val="center"/>
          </w:tcPr>
          <w:p w14:paraId="463FE860" w14:textId="5DB3E00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1,263</w:t>
            </w:r>
          </w:p>
        </w:tc>
        <w:tc>
          <w:tcPr>
            <w:tcW w:w="1204" w:type="dxa"/>
            <w:gridSpan w:val="2"/>
            <w:vMerge/>
            <w:shd w:val="clear" w:color="auto" w:fill="FFFFFF"/>
            <w:vAlign w:val="center"/>
          </w:tcPr>
          <w:p w14:paraId="1CC27D6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C507ED3"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71E5245"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3A229F" w:rsidRPr="0083421C" w14:paraId="1613BCA4" w14:textId="77777777" w:rsidTr="003A229F">
        <w:trPr>
          <w:cantSplit/>
        </w:trPr>
        <w:tc>
          <w:tcPr>
            <w:tcW w:w="1843" w:type="dxa"/>
            <w:gridSpan w:val="2"/>
            <w:vMerge/>
            <w:shd w:val="clear" w:color="auto" w:fill="FFFFFF"/>
            <w:vAlign w:val="center"/>
          </w:tcPr>
          <w:p w14:paraId="6F58B6CF"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396A037C"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33146F42" w14:textId="58A686A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31FD0E32" w14:textId="07894051"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4,00</w:t>
            </w:r>
          </w:p>
        </w:tc>
        <w:tc>
          <w:tcPr>
            <w:tcW w:w="851" w:type="dxa"/>
            <w:tcBorders>
              <w:top w:val="nil"/>
              <w:left w:val="nil"/>
              <w:bottom w:val="nil"/>
              <w:right w:val="nil"/>
            </w:tcBorders>
            <w:shd w:val="clear" w:color="auto" w:fill="FFFFFF"/>
            <w:vAlign w:val="center"/>
          </w:tcPr>
          <w:p w14:paraId="54165820" w14:textId="37751002"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1,273</w:t>
            </w:r>
          </w:p>
        </w:tc>
        <w:tc>
          <w:tcPr>
            <w:tcW w:w="1204" w:type="dxa"/>
            <w:gridSpan w:val="2"/>
            <w:vMerge/>
            <w:shd w:val="clear" w:color="auto" w:fill="FFFFFF"/>
            <w:vAlign w:val="center"/>
          </w:tcPr>
          <w:p w14:paraId="783F93CC"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A15E096"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455AE7C"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3A229F" w:rsidRPr="0083421C" w14:paraId="51C9D238" w14:textId="77777777" w:rsidTr="003A229F">
        <w:trPr>
          <w:cantSplit/>
        </w:trPr>
        <w:tc>
          <w:tcPr>
            <w:tcW w:w="1843" w:type="dxa"/>
            <w:gridSpan w:val="2"/>
            <w:shd w:val="clear" w:color="auto" w:fill="FFFFFF"/>
            <w:vAlign w:val="center"/>
          </w:tcPr>
          <w:p w14:paraId="0E38A125" w14:textId="77777777" w:rsidR="003A229F" w:rsidRPr="0083421C" w:rsidRDefault="003A229F" w:rsidP="003A229F">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276" w:type="dxa"/>
            <w:shd w:val="clear" w:color="auto" w:fill="FFFFFF"/>
          </w:tcPr>
          <w:p w14:paraId="2D8AB972"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3DF91C50" w14:textId="20F3F97D"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18BFF0FF" w14:textId="4AB7054E"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3,82</w:t>
            </w:r>
          </w:p>
        </w:tc>
        <w:tc>
          <w:tcPr>
            <w:tcW w:w="851" w:type="dxa"/>
            <w:tcBorders>
              <w:top w:val="nil"/>
              <w:left w:val="nil"/>
              <w:bottom w:val="nil"/>
              <w:right w:val="nil"/>
            </w:tcBorders>
            <w:shd w:val="clear" w:color="auto" w:fill="FFFFFF"/>
            <w:vAlign w:val="center"/>
          </w:tcPr>
          <w:p w14:paraId="168D2880" w14:textId="6A535375"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1,072</w:t>
            </w:r>
          </w:p>
        </w:tc>
        <w:tc>
          <w:tcPr>
            <w:tcW w:w="1204" w:type="dxa"/>
            <w:gridSpan w:val="2"/>
            <w:vMerge/>
            <w:shd w:val="clear" w:color="auto" w:fill="FFFFFF"/>
            <w:vAlign w:val="center"/>
          </w:tcPr>
          <w:p w14:paraId="40578360"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857E1A6" w14:textId="777777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E788D19"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3A229F" w:rsidRPr="0083421C" w14:paraId="7A01DE44" w14:textId="77777777" w:rsidTr="003A229F">
        <w:trPr>
          <w:cantSplit/>
        </w:trPr>
        <w:tc>
          <w:tcPr>
            <w:tcW w:w="1843" w:type="dxa"/>
            <w:gridSpan w:val="2"/>
            <w:vMerge w:val="restart"/>
            <w:shd w:val="clear" w:color="auto" w:fill="FFFFFF"/>
            <w:vAlign w:val="center"/>
          </w:tcPr>
          <w:p w14:paraId="46929BE4" w14:textId="51720961" w:rsidR="003A229F" w:rsidRPr="0083421C" w:rsidRDefault="003A229F" w:rsidP="003A229F">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276" w:type="dxa"/>
            <w:shd w:val="clear" w:color="auto" w:fill="FFFFFF"/>
          </w:tcPr>
          <w:p w14:paraId="017342BD" w14:textId="77777777" w:rsidR="003A229F" w:rsidRPr="0083421C" w:rsidRDefault="003A229F" w:rsidP="003A229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Eğitimi yok</w:t>
            </w:r>
          </w:p>
        </w:tc>
        <w:tc>
          <w:tcPr>
            <w:tcW w:w="567" w:type="dxa"/>
            <w:tcBorders>
              <w:top w:val="nil"/>
              <w:left w:val="nil"/>
              <w:bottom w:val="nil"/>
              <w:right w:val="nil"/>
            </w:tcBorders>
            <w:shd w:val="clear" w:color="auto" w:fill="FFFFFF"/>
            <w:vAlign w:val="center"/>
          </w:tcPr>
          <w:p w14:paraId="3DD3F605" w14:textId="19B58C58"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992" w:type="dxa"/>
            <w:gridSpan w:val="2"/>
            <w:tcBorders>
              <w:top w:val="nil"/>
              <w:left w:val="nil"/>
              <w:bottom w:val="nil"/>
              <w:right w:val="nil"/>
            </w:tcBorders>
            <w:shd w:val="clear" w:color="auto" w:fill="FFFFFF"/>
            <w:vAlign w:val="center"/>
          </w:tcPr>
          <w:p w14:paraId="079201DA" w14:textId="64D5C17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5,25</w:t>
            </w:r>
          </w:p>
        </w:tc>
        <w:tc>
          <w:tcPr>
            <w:tcW w:w="851" w:type="dxa"/>
            <w:tcBorders>
              <w:top w:val="nil"/>
              <w:left w:val="nil"/>
              <w:bottom w:val="nil"/>
              <w:right w:val="nil"/>
            </w:tcBorders>
            <w:shd w:val="clear" w:color="auto" w:fill="FFFFFF"/>
            <w:vAlign w:val="center"/>
          </w:tcPr>
          <w:p w14:paraId="075DB395" w14:textId="776BE697"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,946</w:t>
            </w:r>
          </w:p>
        </w:tc>
        <w:tc>
          <w:tcPr>
            <w:tcW w:w="1204" w:type="dxa"/>
            <w:gridSpan w:val="2"/>
            <w:vMerge w:val="restart"/>
            <w:shd w:val="clear" w:color="auto" w:fill="FFFFFF"/>
            <w:vAlign w:val="center"/>
          </w:tcPr>
          <w:p w14:paraId="30BF1520" w14:textId="702D9F6B"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,972</w:t>
            </w:r>
          </w:p>
        </w:tc>
        <w:tc>
          <w:tcPr>
            <w:tcW w:w="1205" w:type="dxa"/>
            <w:gridSpan w:val="2"/>
            <w:vMerge w:val="restart"/>
            <w:shd w:val="clear" w:color="auto" w:fill="FFFFFF"/>
            <w:vAlign w:val="center"/>
          </w:tcPr>
          <w:p w14:paraId="2D9A36BB" w14:textId="13E15C66" w:rsidR="003A229F" w:rsidRPr="0083421C" w:rsidRDefault="003A229F" w:rsidP="003A229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,423</w:t>
            </w:r>
          </w:p>
        </w:tc>
        <w:tc>
          <w:tcPr>
            <w:tcW w:w="1418" w:type="dxa"/>
            <w:shd w:val="clear" w:color="auto" w:fill="FFFFFF"/>
          </w:tcPr>
          <w:p w14:paraId="10327010" w14:textId="77777777" w:rsidR="003A229F" w:rsidRPr="0083421C" w:rsidRDefault="003A229F" w:rsidP="003A229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C1929" w:rsidRPr="0083421C" w14:paraId="24FCF6AA" w14:textId="77777777" w:rsidTr="003A229F">
        <w:trPr>
          <w:cantSplit/>
        </w:trPr>
        <w:tc>
          <w:tcPr>
            <w:tcW w:w="1843" w:type="dxa"/>
            <w:gridSpan w:val="2"/>
            <w:vMerge/>
            <w:shd w:val="clear" w:color="auto" w:fill="FFFFFF"/>
          </w:tcPr>
          <w:p w14:paraId="34B8C958" w14:textId="77777777" w:rsidR="00AC1929" w:rsidRPr="0083421C" w:rsidRDefault="00AC1929" w:rsidP="00AC192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p>
        </w:tc>
        <w:tc>
          <w:tcPr>
            <w:tcW w:w="1276" w:type="dxa"/>
            <w:shd w:val="clear" w:color="auto" w:fill="FFFFFF"/>
          </w:tcPr>
          <w:p w14:paraId="30110B83" w14:textId="77777777" w:rsidR="00AC1929" w:rsidRPr="0083421C" w:rsidRDefault="00AC1929" w:rsidP="00AC192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2-</w:t>
            </w:r>
            <w:r w:rsidRPr="0083421C">
              <w:rPr>
                <w:rFonts w:ascii="Times New Roman" w:eastAsia="Times New Roman" w:hAnsi="Times New Roman" w:cs="Times New Roman"/>
                <w:color w:val="000000"/>
                <w:sz w:val="20"/>
                <w:szCs w:val="20"/>
              </w:rPr>
              <w:t>İlkokul</w:t>
            </w:r>
          </w:p>
        </w:tc>
        <w:tc>
          <w:tcPr>
            <w:tcW w:w="567" w:type="dxa"/>
            <w:tcBorders>
              <w:top w:val="nil"/>
              <w:left w:val="nil"/>
              <w:bottom w:val="nil"/>
              <w:right w:val="nil"/>
            </w:tcBorders>
            <w:shd w:val="clear" w:color="auto" w:fill="FFFFFF"/>
            <w:vAlign w:val="center"/>
          </w:tcPr>
          <w:p w14:paraId="18F37290" w14:textId="017A326F"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110</w:t>
            </w:r>
          </w:p>
        </w:tc>
        <w:tc>
          <w:tcPr>
            <w:tcW w:w="992" w:type="dxa"/>
            <w:gridSpan w:val="2"/>
            <w:tcBorders>
              <w:top w:val="nil"/>
              <w:left w:val="nil"/>
              <w:bottom w:val="nil"/>
              <w:right w:val="nil"/>
            </w:tcBorders>
            <w:shd w:val="clear" w:color="auto" w:fill="FFFFFF"/>
            <w:vAlign w:val="center"/>
          </w:tcPr>
          <w:p w14:paraId="4E7ECD36" w14:textId="47ED7E4D"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5,05</w:t>
            </w:r>
          </w:p>
        </w:tc>
        <w:tc>
          <w:tcPr>
            <w:tcW w:w="851" w:type="dxa"/>
            <w:tcBorders>
              <w:top w:val="nil"/>
              <w:left w:val="nil"/>
              <w:bottom w:val="nil"/>
              <w:right w:val="nil"/>
            </w:tcBorders>
            <w:shd w:val="clear" w:color="auto" w:fill="FFFFFF"/>
            <w:vAlign w:val="center"/>
          </w:tcPr>
          <w:p w14:paraId="719374B8" w14:textId="7D132FBB"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1,020</w:t>
            </w:r>
          </w:p>
        </w:tc>
        <w:tc>
          <w:tcPr>
            <w:tcW w:w="1204" w:type="dxa"/>
            <w:gridSpan w:val="2"/>
            <w:vMerge/>
            <w:shd w:val="clear" w:color="auto" w:fill="FFFFFF"/>
            <w:vAlign w:val="center"/>
          </w:tcPr>
          <w:p w14:paraId="40F1AA75"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2252ED6"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828389" w14:textId="77777777" w:rsidR="00AC1929" w:rsidRPr="0083421C" w:rsidRDefault="00AC1929" w:rsidP="00AC192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C1929" w:rsidRPr="0083421C" w14:paraId="4406BAB5" w14:textId="77777777" w:rsidTr="003A229F">
        <w:trPr>
          <w:cantSplit/>
        </w:trPr>
        <w:tc>
          <w:tcPr>
            <w:tcW w:w="1843" w:type="dxa"/>
            <w:gridSpan w:val="2"/>
            <w:vMerge/>
            <w:shd w:val="clear" w:color="auto" w:fill="FFFFFF"/>
          </w:tcPr>
          <w:p w14:paraId="178F8DB5" w14:textId="77777777" w:rsidR="00AC1929" w:rsidRPr="0083421C" w:rsidRDefault="00AC1929" w:rsidP="00AC192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76" w:type="dxa"/>
            <w:shd w:val="clear" w:color="auto" w:fill="FFFFFF"/>
          </w:tcPr>
          <w:p w14:paraId="793C2A33" w14:textId="77777777" w:rsidR="00AC1929" w:rsidRPr="0083421C" w:rsidRDefault="00AC1929" w:rsidP="00AC192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3-</w:t>
            </w:r>
            <w:r w:rsidRPr="0083421C">
              <w:rPr>
                <w:rFonts w:ascii="Times New Roman" w:eastAsia="Times New Roman" w:hAnsi="Times New Roman" w:cs="Times New Roman"/>
                <w:color w:val="000000"/>
                <w:sz w:val="20"/>
                <w:szCs w:val="20"/>
              </w:rPr>
              <w:t>Ortaokul</w:t>
            </w:r>
          </w:p>
        </w:tc>
        <w:tc>
          <w:tcPr>
            <w:tcW w:w="567" w:type="dxa"/>
            <w:tcBorders>
              <w:top w:val="nil"/>
              <w:left w:val="nil"/>
              <w:bottom w:val="nil"/>
              <w:right w:val="nil"/>
            </w:tcBorders>
            <w:shd w:val="clear" w:color="auto" w:fill="FFFFFF"/>
            <w:vAlign w:val="center"/>
          </w:tcPr>
          <w:p w14:paraId="142BD161" w14:textId="641B037B"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84</w:t>
            </w:r>
          </w:p>
        </w:tc>
        <w:tc>
          <w:tcPr>
            <w:tcW w:w="992" w:type="dxa"/>
            <w:gridSpan w:val="2"/>
            <w:tcBorders>
              <w:top w:val="nil"/>
              <w:left w:val="nil"/>
              <w:bottom w:val="nil"/>
              <w:right w:val="nil"/>
            </w:tcBorders>
            <w:shd w:val="clear" w:color="auto" w:fill="FFFFFF"/>
            <w:vAlign w:val="center"/>
          </w:tcPr>
          <w:p w14:paraId="700C2A9C" w14:textId="7B616AE9"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5,24</w:t>
            </w:r>
          </w:p>
        </w:tc>
        <w:tc>
          <w:tcPr>
            <w:tcW w:w="851" w:type="dxa"/>
            <w:tcBorders>
              <w:top w:val="nil"/>
              <w:left w:val="nil"/>
              <w:bottom w:val="nil"/>
              <w:right w:val="nil"/>
            </w:tcBorders>
            <w:shd w:val="clear" w:color="auto" w:fill="FFFFFF"/>
            <w:vAlign w:val="center"/>
          </w:tcPr>
          <w:p w14:paraId="1DCBA19A" w14:textId="634F55B1"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1,046</w:t>
            </w:r>
          </w:p>
        </w:tc>
        <w:tc>
          <w:tcPr>
            <w:tcW w:w="1204" w:type="dxa"/>
            <w:gridSpan w:val="2"/>
            <w:vMerge/>
            <w:shd w:val="clear" w:color="auto" w:fill="FFFFFF"/>
            <w:vAlign w:val="center"/>
          </w:tcPr>
          <w:p w14:paraId="28035F66"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46F865A"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581EA4F" w14:textId="77777777" w:rsidR="00AC1929" w:rsidRPr="0083421C" w:rsidRDefault="00AC1929" w:rsidP="00AC192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C1929" w:rsidRPr="0083421C" w14:paraId="4DF655A9" w14:textId="77777777" w:rsidTr="003A229F">
        <w:trPr>
          <w:cantSplit/>
        </w:trPr>
        <w:tc>
          <w:tcPr>
            <w:tcW w:w="1843" w:type="dxa"/>
            <w:gridSpan w:val="2"/>
            <w:vMerge/>
            <w:shd w:val="clear" w:color="auto" w:fill="FFFFFF"/>
          </w:tcPr>
          <w:p w14:paraId="51357BB5" w14:textId="77777777" w:rsidR="00AC1929" w:rsidRPr="0083421C" w:rsidRDefault="00AC1929" w:rsidP="00AC192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76" w:type="dxa"/>
            <w:shd w:val="clear" w:color="auto" w:fill="FFFFFF"/>
          </w:tcPr>
          <w:p w14:paraId="0BD7B350" w14:textId="77777777" w:rsidR="00AC1929" w:rsidRPr="0083421C" w:rsidRDefault="00AC1929" w:rsidP="00AC192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4-</w:t>
            </w:r>
            <w:r w:rsidRPr="0083421C">
              <w:rPr>
                <w:rFonts w:ascii="Times New Roman" w:eastAsia="Times New Roman" w:hAnsi="Times New Roman" w:cs="Times New Roman"/>
                <w:color w:val="000000"/>
                <w:sz w:val="20"/>
                <w:szCs w:val="20"/>
              </w:rPr>
              <w:t>Lise</w:t>
            </w:r>
          </w:p>
        </w:tc>
        <w:tc>
          <w:tcPr>
            <w:tcW w:w="567" w:type="dxa"/>
            <w:tcBorders>
              <w:top w:val="nil"/>
              <w:left w:val="nil"/>
              <w:bottom w:val="nil"/>
              <w:right w:val="nil"/>
            </w:tcBorders>
            <w:shd w:val="clear" w:color="auto" w:fill="FFFFFF"/>
            <w:vAlign w:val="center"/>
          </w:tcPr>
          <w:p w14:paraId="6D06AE65" w14:textId="75975A9D"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w:t>
            </w:r>
          </w:p>
        </w:tc>
        <w:tc>
          <w:tcPr>
            <w:tcW w:w="992" w:type="dxa"/>
            <w:gridSpan w:val="2"/>
            <w:tcBorders>
              <w:top w:val="nil"/>
              <w:left w:val="nil"/>
              <w:bottom w:val="nil"/>
              <w:right w:val="nil"/>
            </w:tcBorders>
            <w:shd w:val="clear" w:color="auto" w:fill="FFFFFF"/>
            <w:vAlign w:val="center"/>
          </w:tcPr>
          <w:p w14:paraId="345D4A95" w14:textId="4A7C27C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5,21</w:t>
            </w:r>
          </w:p>
        </w:tc>
        <w:tc>
          <w:tcPr>
            <w:tcW w:w="851" w:type="dxa"/>
            <w:tcBorders>
              <w:top w:val="nil"/>
              <w:left w:val="nil"/>
              <w:bottom w:val="nil"/>
              <w:right w:val="nil"/>
            </w:tcBorders>
            <w:shd w:val="clear" w:color="auto" w:fill="FFFFFF"/>
            <w:vAlign w:val="center"/>
          </w:tcPr>
          <w:p w14:paraId="7A031390" w14:textId="180EE91E"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1,103</w:t>
            </w:r>
          </w:p>
        </w:tc>
        <w:tc>
          <w:tcPr>
            <w:tcW w:w="1204" w:type="dxa"/>
            <w:gridSpan w:val="2"/>
            <w:vMerge/>
            <w:shd w:val="clear" w:color="auto" w:fill="FFFFFF"/>
            <w:vAlign w:val="center"/>
          </w:tcPr>
          <w:p w14:paraId="6312688E"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442097E"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47314EC" w14:textId="77777777" w:rsidR="00AC1929" w:rsidRPr="0083421C" w:rsidRDefault="00AC1929" w:rsidP="00AC192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AC1929" w:rsidRPr="0083421C" w14:paraId="6C0B8B0C" w14:textId="77777777" w:rsidTr="003A229F">
        <w:trPr>
          <w:cantSplit/>
        </w:trPr>
        <w:tc>
          <w:tcPr>
            <w:tcW w:w="1843" w:type="dxa"/>
            <w:gridSpan w:val="2"/>
            <w:shd w:val="clear" w:color="auto" w:fill="FFFFFF"/>
          </w:tcPr>
          <w:p w14:paraId="7E410982" w14:textId="77777777" w:rsidR="00AC1929" w:rsidRPr="0083421C" w:rsidRDefault="00AC1929" w:rsidP="00AC192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76" w:type="dxa"/>
            <w:shd w:val="clear" w:color="auto" w:fill="FFFFFF"/>
          </w:tcPr>
          <w:p w14:paraId="2016CD9E" w14:textId="77777777" w:rsidR="00AC1929" w:rsidRPr="0083421C" w:rsidRDefault="00AC1929" w:rsidP="00AC1929">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5-</w:t>
            </w:r>
            <w:r w:rsidRPr="0083421C">
              <w:rPr>
                <w:rFonts w:ascii="Times New Roman" w:eastAsia="Times New Roman" w:hAnsi="Times New Roman" w:cs="Times New Roman"/>
                <w:color w:val="000000"/>
                <w:sz w:val="20"/>
                <w:szCs w:val="20"/>
              </w:rPr>
              <w:t>Üniversite</w:t>
            </w:r>
          </w:p>
        </w:tc>
        <w:tc>
          <w:tcPr>
            <w:tcW w:w="567" w:type="dxa"/>
            <w:tcBorders>
              <w:top w:val="nil"/>
              <w:left w:val="nil"/>
              <w:bottom w:val="nil"/>
              <w:right w:val="nil"/>
            </w:tcBorders>
            <w:shd w:val="clear" w:color="auto" w:fill="FFFFFF"/>
            <w:vAlign w:val="center"/>
          </w:tcPr>
          <w:p w14:paraId="25DAF6F3" w14:textId="0F11E5FD"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992" w:type="dxa"/>
            <w:gridSpan w:val="2"/>
            <w:tcBorders>
              <w:top w:val="nil"/>
              <w:left w:val="nil"/>
              <w:bottom w:val="nil"/>
              <w:right w:val="nil"/>
            </w:tcBorders>
            <w:shd w:val="clear" w:color="auto" w:fill="FFFFFF"/>
            <w:vAlign w:val="center"/>
          </w:tcPr>
          <w:p w14:paraId="5C4085DE" w14:textId="3CB0D654"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5,39</w:t>
            </w:r>
          </w:p>
        </w:tc>
        <w:tc>
          <w:tcPr>
            <w:tcW w:w="851" w:type="dxa"/>
            <w:tcBorders>
              <w:top w:val="nil"/>
              <w:left w:val="nil"/>
              <w:bottom w:val="nil"/>
              <w:right w:val="nil"/>
            </w:tcBorders>
            <w:shd w:val="clear" w:color="auto" w:fill="FFFFFF"/>
            <w:vAlign w:val="center"/>
          </w:tcPr>
          <w:p w14:paraId="325C7B54" w14:textId="671B2FED"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rPr>
              <w:t>1,088</w:t>
            </w:r>
          </w:p>
        </w:tc>
        <w:tc>
          <w:tcPr>
            <w:tcW w:w="1204" w:type="dxa"/>
            <w:gridSpan w:val="2"/>
            <w:vMerge/>
            <w:shd w:val="clear" w:color="auto" w:fill="FFFFFF"/>
            <w:vAlign w:val="center"/>
          </w:tcPr>
          <w:p w14:paraId="20F40BA7"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D6FB9BE" w14:textId="77777777" w:rsidR="00AC1929" w:rsidRPr="0083421C" w:rsidRDefault="00AC1929" w:rsidP="00AC1929">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2359114" w14:textId="77777777" w:rsidR="00AC1929" w:rsidRPr="0083421C" w:rsidRDefault="00AC1929" w:rsidP="00AC1929">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11E242F3" w14:textId="2D3F7A07" w:rsidR="008E307F" w:rsidRPr="0083421C" w:rsidRDefault="008E307F" w:rsidP="008E307F">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7739395A" w14:textId="77777777" w:rsidR="005C3D0C" w:rsidRPr="0083421C" w:rsidRDefault="005C3D0C" w:rsidP="005C3D0C">
      <w:pPr>
        <w:pBdr>
          <w:top w:val="single" w:sz="12" w:space="1" w:color="auto"/>
        </w:pBdr>
        <w:spacing w:after="120" w:line="360" w:lineRule="auto"/>
        <w:rPr>
          <w:rFonts w:ascii="Times New Roman" w:eastAsia="Times New Roman" w:hAnsi="Times New Roman" w:cs="Times New Roman"/>
          <w:sz w:val="20"/>
          <w:szCs w:val="20"/>
        </w:rPr>
      </w:pPr>
    </w:p>
    <w:p w14:paraId="302F13DC" w14:textId="0EC47322" w:rsidR="008E307F" w:rsidRPr="0083421C" w:rsidRDefault="00E24CE6" w:rsidP="00541B00">
      <w:pPr>
        <w:spacing w:after="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Tablo </w:t>
      </w:r>
      <w:r w:rsidR="00440A8F" w:rsidRPr="0083421C">
        <w:rPr>
          <w:rFonts w:ascii="Times New Roman" w:eastAsia="Times New Roman" w:hAnsi="Times New Roman" w:cs="Times New Roman"/>
          <w:sz w:val="24"/>
          <w:szCs w:val="24"/>
        </w:rPr>
        <w:t>16</w:t>
      </w:r>
      <w:r w:rsidR="008E307F" w:rsidRPr="0083421C">
        <w:rPr>
          <w:rFonts w:ascii="Times New Roman" w:eastAsia="Times New Roman" w:hAnsi="Times New Roman" w:cs="Times New Roman"/>
          <w:sz w:val="24"/>
          <w:szCs w:val="24"/>
        </w:rPr>
        <w:t xml:space="preserve">. Değerleri incelemeye alındığında sportmenlik boyutunda </w:t>
      </w:r>
      <w:r w:rsidR="00E85A47" w:rsidRPr="0083421C">
        <w:rPr>
          <w:rFonts w:ascii="Times New Roman" w:eastAsia="Times New Roman" w:hAnsi="Times New Roman" w:cs="Times New Roman"/>
          <w:sz w:val="24"/>
          <w:szCs w:val="24"/>
        </w:rPr>
        <w:t>BEDSDÖ ve NDK</w:t>
      </w:r>
      <w:r w:rsidR="008E307F" w:rsidRPr="0083421C">
        <w:rPr>
          <w:rFonts w:ascii="Times New Roman" w:eastAsia="Times New Roman" w:hAnsi="Times New Roman" w:cs="Times New Roman"/>
          <w:sz w:val="24"/>
          <w:szCs w:val="24"/>
        </w:rPr>
        <w:t xml:space="preserve"> </w:t>
      </w:r>
      <w:r w:rsidR="00E85A47" w:rsidRPr="0083421C">
        <w:rPr>
          <w:rFonts w:ascii="Times New Roman" w:eastAsia="Times New Roman" w:hAnsi="Times New Roman" w:cs="Times New Roman"/>
          <w:sz w:val="24"/>
          <w:szCs w:val="24"/>
        </w:rPr>
        <w:t xml:space="preserve">puanlarında </w:t>
      </w:r>
      <w:r w:rsidR="008E307F" w:rsidRPr="0083421C">
        <w:rPr>
          <w:rFonts w:ascii="Times New Roman" w:eastAsia="Times New Roman" w:hAnsi="Times New Roman" w:cs="Times New Roman"/>
          <w:sz w:val="24"/>
          <w:szCs w:val="24"/>
        </w:rPr>
        <w:t xml:space="preserve">anlamlı fark bulunmuştur. BEDSDÖ puanı için </w:t>
      </w:r>
      <w:r w:rsidR="00E85A47" w:rsidRPr="0083421C">
        <w:rPr>
          <w:rFonts w:ascii="Times New Roman" w:eastAsia="Times New Roman" w:hAnsi="Times New Roman" w:cs="Times New Roman"/>
          <w:sz w:val="24"/>
          <w:szCs w:val="24"/>
        </w:rPr>
        <w:t>baba</w:t>
      </w:r>
      <w:r w:rsidR="008E307F" w:rsidRPr="0083421C">
        <w:rPr>
          <w:rFonts w:ascii="Times New Roman" w:eastAsia="Times New Roman" w:hAnsi="Times New Roman" w:cs="Times New Roman"/>
          <w:sz w:val="24"/>
          <w:szCs w:val="24"/>
        </w:rPr>
        <w:t xml:space="preserve"> eğitim düzeyi eğitimi </w:t>
      </w:r>
      <w:r w:rsidR="008E307F" w:rsidRPr="0083421C">
        <w:rPr>
          <w:rFonts w:ascii="Times New Roman" w:eastAsia="Times New Roman" w:hAnsi="Times New Roman" w:cs="Times New Roman"/>
          <w:sz w:val="24"/>
          <w:szCs w:val="24"/>
        </w:rPr>
        <w:lastRenderedPageBreak/>
        <w:t xml:space="preserve">olmayan </w:t>
      </w:r>
      <w:r w:rsidR="008E307F" w:rsidRPr="0083421C">
        <w:rPr>
          <w:rFonts w:ascii="Times New Roman" w:eastAsia="Times New Roman" w:hAnsi="Times New Roman" w:cs="Times New Roman"/>
          <w:color w:val="000000"/>
          <w:sz w:val="24"/>
          <w:szCs w:val="24"/>
        </w:rPr>
        <w:t>(</w:t>
      </w:r>
      <w:r w:rsidR="008E307F" w:rsidRPr="0083421C">
        <w:rPr>
          <w:rFonts w:ascii="Times New Roman" w:eastAsia="Times New Roman" w:hAnsi="Times New Roman" w:cs="Times New Roman"/>
          <w:color w:val="000000"/>
          <w:sz w:val="20"/>
          <w:szCs w:val="20"/>
        </w:rPr>
        <w:t>x̄=</w:t>
      </w:r>
      <w:r w:rsidR="00E85A47" w:rsidRPr="0083421C">
        <w:rPr>
          <w:rFonts w:ascii="Times New Roman" w:eastAsia="Times New Roman" w:hAnsi="Times New Roman" w:cs="Times New Roman"/>
          <w:color w:val="000000"/>
          <w:sz w:val="24"/>
          <w:szCs w:val="24"/>
        </w:rPr>
        <w:t>4,62)</w:t>
      </w:r>
      <w:r w:rsidR="008E307F" w:rsidRPr="0083421C">
        <w:rPr>
          <w:rFonts w:ascii="Times New Roman" w:eastAsia="Times New Roman" w:hAnsi="Times New Roman" w:cs="Times New Roman"/>
          <w:color w:val="000000"/>
          <w:sz w:val="24"/>
          <w:szCs w:val="24"/>
        </w:rPr>
        <w:t xml:space="preserve"> öğrencilerin</w:t>
      </w:r>
      <w:r w:rsidR="00E85A47" w:rsidRPr="0083421C">
        <w:rPr>
          <w:rFonts w:ascii="Times New Roman" w:eastAsia="Times New Roman" w:hAnsi="Times New Roman" w:cs="Times New Roman"/>
          <w:color w:val="000000"/>
          <w:sz w:val="24"/>
          <w:szCs w:val="24"/>
        </w:rPr>
        <w:t>,</w:t>
      </w:r>
      <w:r w:rsidR="008E307F" w:rsidRPr="0083421C">
        <w:rPr>
          <w:rFonts w:ascii="Times New Roman" w:eastAsia="Times New Roman" w:hAnsi="Times New Roman" w:cs="Times New Roman"/>
          <w:color w:val="000000"/>
          <w:sz w:val="24"/>
          <w:szCs w:val="24"/>
        </w:rPr>
        <w:t xml:space="preserve"> </w:t>
      </w:r>
      <w:r w:rsidR="00E85A47" w:rsidRPr="0083421C">
        <w:rPr>
          <w:rFonts w:ascii="Times New Roman" w:eastAsia="Times New Roman" w:hAnsi="Times New Roman" w:cs="Times New Roman"/>
          <w:color w:val="000000"/>
          <w:sz w:val="24"/>
          <w:szCs w:val="24"/>
        </w:rPr>
        <w:t>baba</w:t>
      </w:r>
      <w:r w:rsidR="008E307F" w:rsidRPr="0083421C">
        <w:rPr>
          <w:rFonts w:ascii="Times New Roman" w:eastAsia="Times New Roman" w:hAnsi="Times New Roman" w:cs="Times New Roman"/>
          <w:color w:val="000000"/>
          <w:sz w:val="24"/>
          <w:szCs w:val="24"/>
        </w:rPr>
        <w:t xml:space="preserve"> eğitim düzeyi lise </w:t>
      </w:r>
      <w:r w:rsidR="00E85A47" w:rsidRPr="0083421C">
        <w:rPr>
          <w:rFonts w:ascii="Times New Roman" w:eastAsia="Times New Roman" w:hAnsi="Times New Roman" w:cs="Times New Roman"/>
          <w:color w:val="000000"/>
          <w:sz w:val="24"/>
          <w:szCs w:val="24"/>
        </w:rPr>
        <w:t xml:space="preserve">ve üniversite </w:t>
      </w:r>
      <w:r w:rsidR="008E307F" w:rsidRPr="0083421C">
        <w:rPr>
          <w:rFonts w:ascii="Times New Roman" w:eastAsia="Times New Roman" w:hAnsi="Times New Roman" w:cs="Times New Roman"/>
          <w:color w:val="000000"/>
          <w:sz w:val="24"/>
          <w:szCs w:val="24"/>
        </w:rPr>
        <w:t xml:space="preserve">olan öğrencilere göre anlamlı ölçüde yüksek bulunmuştur. </w:t>
      </w:r>
      <w:r w:rsidR="008E307F" w:rsidRPr="0083421C">
        <w:rPr>
          <w:rFonts w:ascii="Times New Roman" w:eastAsia="Times New Roman" w:hAnsi="Times New Roman" w:cs="Times New Roman"/>
          <w:sz w:val="24"/>
          <w:szCs w:val="24"/>
        </w:rPr>
        <w:t xml:space="preserve">NDK puanı için </w:t>
      </w:r>
      <w:r w:rsidR="00E85A47" w:rsidRPr="0083421C">
        <w:rPr>
          <w:rFonts w:ascii="Times New Roman" w:eastAsia="Times New Roman" w:hAnsi="Times New Roman" w:cs="Times New Roman"/>
          <w:sz w:val="24"/>
          <w:szCs w:val="24"/>
        </w:rPr>
        <w:t>baba</w:t>
      </w:r>
      <w:r w:rsidR="008E307F" w:rsidRPr="0083421C">
        <w:rPr>
          <w:rFonts w:ascii="Times New Roman" w:eastAsia="Times New Roman" w:hAnsi="Times New Roman" w:cs="Times New Roman"/>
          <w:sz w:val="24"/>
          <w:szCs w:val="24"/>
        </w:rPr>
        <w:t xml:space="preserve"> eğitim düzeyi ilkokul </w:t>
      </w:r>
      <w:r w:rsidR="008E307F" w:rsidRPr="0083421C">
        <w:rPr>
          <w:rFonts w:ascii="Times New Roman" w:eastAsia="Times New Roman" w:hAnsi="Times New Roman" w:cs="Times New Roman"/>
          <w:color w:val="000000"/>
          <w:sz w:val="24"/>
          <w:szCs w:val="24"/>
        </w:rPr>
        <w:t>(</w:t>
      </w:r>
      <w:r w:rsidR="008E307F" w:rsidRPr="0083421C">
        <w:rPr>
          <w:rFonts w:ascii="Times New Roman" w:eastAsia="Times New Roman" w:hAnsi="Times New Roman" w:cs="Times New Roman"/>
          <w:color w:val="000000"/>
          <w:sz w:val="20"/>
          <w:szCs w:val="20"/>
        </w:rPr>
        <w:t>x̄=</w:t>
      </w:r>
      <w:r w:rsidR="008E307F" w:rsidRPr="0083421C">
        <w:rPr>
          <w:rFonts w:ascii="Times New Roman" w:eastAsia="Times New Roman" w:hAnsi="Times New Roman" w:cs="Times New Roman"/>
          <w:color w:val="000000"/>
          <w:sz w:val="24"/>
          <w:szCs w:val="24"/>
        </w:rPr>
        <w:t>4,</w:t>
      </w:r>
      <w:r w:rsidR="00E85A47" w:rsidRPr="0083421C">
        <w:rPr>
          <w:rFonts w:ascii="Times New Roman" w:eastAsia="Times New Roman" w:hAnsi="Times New Roman" w:cs="Times New Roman"/>
          <w:color w:val="000000"/>
          <w:sz w:val="24"/>
          <w:szCs w:val="24"/>
        </w:rPr>
        <w:t>29</w:t>
      </w:r>
      <w:r w:rsidR="008E307F" w:rsidRPr="0083421C">
        <w:rPr>
          <w:rFonts w:ascii="Times New Roman" w:eastAsia="Times New Roman" w:hAnsi="Times New Roman" w:cs="Times New Roman"/>
          <w:color w:val="000000"/>
          <w:sz w:val="24"/>
          <w:szCs w:val="24"/>
        </w:rPr>
        <w:t>) olan öğrencilerin</w:t>
      </w:r>
      <w:r w:rsidR="00E85A47" w:rsidRPr="0083421C">
        <w:rPr>
          <w:rFonts w:ascii="Times New Roman" w:eastAsia="Times New Roman" w:hAnsi="Times New Roman" w:cs="Times New Roman"/>
          <w:color w:val="000000"/>
          <w:sz w:val="24"/>
          <w:szCs w:val="24"/>
        </w:rPr>
        <w:t>,</w:t>
      </w:r>
      <w:r w:rsidR="008E307F" w:rsidRPr="0083421C">
        <w:rPr>
          <w:rFonts w:ascii="Times New Roman" w:eastAsia="Times New Roman" w:hAnsi="Times New Roman" w:cs="Times New Roman"/>
          <w:sz w:val="24"/>
          <w:szCs w:val="24"/>
        </w:rPr>
        <w:t xml:space="preserve"> </w:t>
      </w:r>
      <w:r w:rsidR="00E85A47" w:rsidRPr="0083421C">
        <w:rPr>
          <w:rFonts w:ascii="Times New Roman" w:eastAsia="Times New Roman" w:hAnsi="Times New Roman" w:cs="Times New Roman"/>
          <w:sz w:val="24"/>
          <w:szCs w:val="24"/>
        </w:rPr>
        <w:t>baba</w:t>
      </w:r>
      <w:r w:rsidR="008E307F" w:rsidRPr="0083421C">
        <w:rPr>
          <w:rFonts w:ascii="Times New Roman" w:eastAsia="Times New Roman" w:hAnsi="Times New Roman" w:cs="Times New Roman"/>
          <w:sz w:val="24"/>
          <w:szCs w:val="24"/>
        </w:rPr>
        <w:t xml:space="preserve"> eğitim düzeyi lise </w:t>
      </w:r>
      <w:r w:rsidR="00E85A47" w:rsidRPr="0083421C">
        <w:rPr>
          <w:rFonts w:ascii="Times New Roman" w:eastAsia="Times New Roman" w:hAnsi="Times New Roman" w:cs="Times New Roman"/>
          <w:sz w:val="24"/>
          <w:szCs w:val="24"/>
        </w:rPr>
        <w:t xml:space="preserve">ve üniversite </w:t>
      </w:r>
      <w:r w:rsidR="008E307F" w:rsidRPr="0083421C">
        <w:rPr>
          <w:rFonts w:ascii="Times New Roman" w:eastAsia="Times New Roman" w:hAnsi="Times New Roman" w:cs="Times New Roman"/>
          <w:sz w:val="24"/>
          <w:szCs w:val="24"/>
        </w:rPr>
        <w:t>olan öğrencilere göre</w:t>
      </w:r>
      <w:r w:rsidR="00D4796F" w:rsidRPr="0083421C">
        <w:rPr>
          <w:rFonts w:ascii="Times New Roman" w:eastAsia="Times New Roman" w:hAnsi="Times New Roman" w:cs="Times New Roman"/>
          <w:sz w:val="24"/>
          <w:szCs w:val="24"/>
        </w:rPr>
        <w:t>, baba eğitim düzeyi ortaokul</w:t>
      </w:r>
      <w:r w:rsidR="00C369A3" w:rsidRPr="0083421C">
        <w:rPr>
          <w:rFonts w:ascii="Times New Roman" w:eastAsia="Times New Roman" w:hAnsi="Times New Roman" w:cs="Times New Roman"/>
          <w:sz w:val="24"/>
          <w:szCs w:val="24"/>
        </w:rPr>
        <w:t xml:space="preserve"> </w:t>
      </w:r>
      <w:r w:rsidR="00C369A3" w:rsidRPr="0083421C">
        <w:rPr>
          <w:rFonts w:ascii="Times New Roman" w:eastAsia="Times New Roman" w:hAnsi="Times New Roman" w:cs="Times New Roman"/>
          <w:color w:val="000000"/>
          <w:sz w:val="24"/>
          <w:szCs w:val="24"/>
        </w:rPr>
        <w:t>(</w:t>
      </w:r>
      <w:r w:rsidR="00C369A3" w:rsidRPr="0083421C">
        <w:rPr>
          <w:rFonts w:ascii="Times New Roman" w:eastAsia="Times New Roman" w:hAnsi="Times New Roman" w:cs="Times New Roman"/>
          <w:color w:val="000000"/>
          <w:sz w:val="20"/>
          <w:szCs w:val="20"/>
        </w:rPr>
        <w:t>x̄=</w:t>
      </w:r>
      <w:r w:rsidR="00C369A3" w:rsidRPr="0083421C">
        <w:rPr>
          <w:rFonts w:ascii="Times New Roman" w:eastAsia="Times New Roman" w:hAnsi="Times New Roman" w:cs="Times New Roman"/>
          <w:color w:val="000000"/>
          <w:sz w:val="24"/>
          <w:szCs w:val="24"/>
        </w:rPr>
        <w:t>4,23)</w:t>
      </w:r>
      <w:r w:rsidR="00D4796F" w:rsidRPr="0083421C">
        <w:rPr>
          <w:rFonts w:ascii="Times New Roman" w:eastAsia="Times New Roman" w:hAnsi="Times New Roman" w:cs="Times New Roman"/>
          <w:sz w:val="24"/>
          <w:szCs w:val="24"/>
        </w:rPr>
        <w:t xml:space="preserve"> olan öğrencilerin ise baba eğitim düzeyi üniversite olan öğrencilere göre</w:t>
      </w:r>
      <w:r w:rsidR="008E307F" w:rsidRPr="0083421C">
        <w:rPr>
          <w:rFonts w:ascii="Times New Roman" w:eastAsia="Times New Roman" w:hAnsi="Times New Roman" w:cs="Times New Roman"/>
          <w:sz w:val="24"/>
          <w:szCs w:val="24"/>
        </w:rPr>
        <w:t xml:space="preserve"> anlamlı ölçüde yüksek olduğu görülmüştür.</w:t>
      </w:r>
      <w:r w:rsidR="00C369A3" w:rsidRPr="0083421C">
        <w:rPr>
          <w:rFonts w:ascii="Times New Roman" w:eastAsia="Times New Roman" w:hAnsi="Times New Roman" w:cs="Times New Roman"/>
          <w:sz w:val="24"/>
          <w:szCs w:val="24"/>
        </w:rPr>
        <w:t xml:space="preserve"> </w:t>
      </w:r>
      <w:r w:rsidR="00541B00" w:rsidRPr="0083421C">
        <w:rPr>
          <w:rFonts w:ascii="Times New Roman" w:eastAsia="Times New Roman" w:hAnsi="Times New Roman" w:cs="Times New Roman"/>
          <w:sz w:val="24"/>
          <w:szCs w:val="24"/>
        </w:rPr>
        <w:t>Saldırganlık boyutunda herhangi bir fark görülmemiştir</w:t>
      </w:r>
      <w:r w:rsidR="00737066" w:rsidRPr="0083421C">
        <w:rPr>
          <w:rFonts w:ascii="Times New Roman" w:eastAsia="Times New Roman" w:hAnsi="Times New Roman" w:cs="Times New Roman"/>
          <w:sz w:val="24"/>
          <w:szCs w:val="24"/>
        </w:rPr>
        <w:t>.</w:t>
      </w:r>
    </w:p>
    <w:p w14:paraId="218197ED" w14:textId="03AE17E6" w:rsidR="00737066" w:rsidRPr="0083421C" w:rsidRDefault="00737066" w:rsidP="00541B00">
      <w:pPr>
        <w:spacing w:after="0" w:line="360" w:lineRule="auto"/>
        <w:jc w:val="both"/>
        <w:rPr>
          <w:rFonts w:ascii="Times New Roman" w:eastAsia="Times New Roman" w:hAnsi="Times New Roman" w:cs="Times New Roman"/>
          <w:sz w:val="24"/>
          <w:szCs w:val="24"/>
        </w:rPr>
      </w:pPr>
    </w:p>
    <w:p w14:paraId="48D779E4" w14:textId="0D6C0788" w:rsidR="00737066" w:rsidRPr="0083421C" w:rsidRDefault="00737066" w:rsidP="00541B00">
      <w:pPr>
        <w:spacing w:after="0" w:line="360" w:lineRule="auto"/>
        <w:jc w:val="both"/>
        <w:rPr>
          <w:rFonts w:ascii="Times New Roman" w:eastAsia="Times New Roman" w:hAnsi="Times New Roman" w:cs="Times New Roman"/>
          <w:sz w:val="24"/>
          <w:szCs w:val="24"/>
        </w:rPr>
      </w:pPr>
    </w:p>
    <w:p w14:paraId="0469AEDF" w14:textId="656658E8" w:rsidR="00737066" w:rsidRPr="0083421C" w:rsidRDefault="00737066" w:rsidP="00541B00">
      <w:pPr>
        <w:spacing w:after="0" w:line="360" w:lineRule="auto"/>
        <w:jc w:val="both"/>
        <w:rPr>
          <w:rFonts w:ascii="Times New Roman" w:eastAsia="Times New Roman" w:hAnsi="Times New Roman" w:cs="Times New Roman"/>
          <w:sz w:val="24"/>
          <w:szCs w:val="24"/>
        </w:rPr>
      </w:pPr>
    </w:p>
    <w:p w14:paraId="226DA974" w14:textId="640A9391" w:rsidR="00737066" w:rsidRPr="0083421C" w:rsidRDefault="00737066" w:rsidP="00541B00">
      <w:pPr>
        <w:spacing w:after="0" w:line="360" w:lineRule="auto"/>
        <w:jc w:val="both"/>
        <w:rPr>
          <w:rFonts w:ascii="Times New Roman" w:eastAsia="Times New Roman" w:hAnsi="Times New Roman" w:cs="Times New Roman"/>
          <w:sz w:val="24"/>
          <w:szCs w:val="24"/>
        </w:rPr>
      </w:pPr>
    </w:p>
    <w:p w14:paraId="04CC0602" w14:textId="220F3686" w:rsidR="00737066" w:rsidRPr="0083421C" w:rsidRDefault="00737066" w:rsidP="00541B00">
      <w:pPr>
        <w:spacing w:after="0" w:line="360" w:lineRule="auto"/>
        <w:jc w:val="both"/>
        <w:rPr>
          <w:rFonts w:ascii="Times New Roman" w:eastAsia="Times New Roman" w:hAnsi="Times New Roman" w:cs="Times New Roman"/>
          <w:sz w:val="24"/>
          <w:szCs w:val="24"/>
        </w:rPr>
      </w:pPr>
    </w:p>
    <w:p w14:paraId="3CAB6435" w14:textId="16302192" w:rsidR="00737066" w:rsidRPr="0083421C" w:rsidRDefault="00737066" w:rsidP="00541B00">
      <w:pPr>
        <w:spacing w:after="0" w:line="360" w:lineRule="auto"/>
        <w:jc w:val="both"/>
        <w:rPr>
          <w:rFonts w:ascii="Times New Roman" w:eastAsia="Times New Roman" w:hAnsi="Times New Roman" w:cs="Times New Roman"/>
          <w:sz w:val="24"/>
          <w:szCs w:val="24"/>
        </w:rPr>
      </w:pPr>
    </w:p>
    <w:p w14:paraId="4F84891F" w14:textId="2A8D551C" w:rsidR="00737066" w:rsidRPr="0083421C" w:rsidRDefault="00737066" w:rsidP="00541B00">
      <w:pPr>
        <w:spacing w:after="0" w:line="360" w:lineRule="auto"/>
        <w:jc w:val="both"/>
        <w:rPr>
          <w:rFonts w:ascii="Times New Roman" w:eastAsia="Times New Roman" w:hAnsi="Times New Roman" w:cs="Times New Roman"/>
          <w:sz w:val="24"/>
          <w:szCs w:val="24"/>
        </w:rPr>
      </w:pPr>
    </w:p>
    <w:p w14:paraId="0B06EDC4" w14:textId="23DC1C78" w:rsidR="00737066" w:rsidRPr="0083421C" w:rsidRDefault="00737066" w:rsidP="00541B00">
      <w:pPr>
        <w:spacing w:after="0" w:line="360" w:lineRule="auto"/>
        <w:jc w:val="both"/>
        <w:rPr>
          <w:rFonts w:ascii="Times New Roman" w:eastAsia="Times New Roman" w:hAnsi="Times New Roman" w:cs="Times New Roman"/>
          <w:sz w:val="24"/>
          <w:szCs w:val="24"/>
        </w:rPr>
      </w:pPr>
    </w:p>
    <w:p w14:paraId="4E3CFE23" w14:textId="14EE56B0" w:rsidR="00737066" w:rsidRPr="0083421C" w:rsidRDefault="00737066" w:rsidP="00541B00">
      <w:pPr>
        <w:spacing w:after="0" w:line="360" w:lineRule="auto"/>
        <w:jc w:val="both"/>
        <w:rPr>
          <w:rFonts w:ascii="Times New Roman" w:eastAsia="Times New Roman" w:hAnsi="Times New Roman" w:cs="Times New Roman"/>
          <w:sz w:val="24"/>
          <w:szCs w:val="24"/>
        </w:rPr>
      </w:pPr>
    </w:p>
    <w:p w14:paraId="16806CD7" w14:textId="57DC31D8" w:rsidR="00737066" w:rsidRPr="0083421C" w:rsidRDefault="00737066" w:rsidP="00541B00">
      <w:pPr>
        <w:spacing w:after="0" w:line="360" w:lineRule="auto"/>
        <w:jc w:val="both"/>
        <w:rPr>
          <w:rFonts w:ascii="Times New Roman" w:eastAsia="Times New Roman" w:hAnsi="Times New Roman" w:cs="Times New Roman"/>
          <w:sz w:val="24"/>
          <w:szCs w:val="24"/>
        </w:rPr>
      </w:pPr>
    </w:p>
    <w:p w14:paraId="35711F16" w14:textId="4FC24CE2" w:rsidR="00737066" w:rsidRPr="0083421C" w:rsidRDefault="00737066" w:rsidP="00541B00">
      <w:pPr>
        <w:spacing w:after="0" w:line="360" w:lineRule="auto"/>
        <w:jc w:val="both"/>
        <w:rPr>
          <w:rFonts w:ascii="Times New Roman" w:eastAsia="Times New Roman" w:hAnsi="Times New Roman" w:cs="Times New Roman"/>
          <w:sz w:val="24"/>
          <w:szCs w:val="24"/>
        </w:rPr>
      </w:pPr>
    </w:p>
    <w:p w14:paraId="6C0C5549" w14:textId="3030D3E5" w:rsidR="00737066" w:rsidRPr="0083421C" w:rsidRDefault="00737066" w:rsidP="00541B00">
      <w:pPr>
        <w:spacing w:after="0" w:line="360" w:lineRule="auto"/>
        <w:jc w:val="both"/>
        <w:rPr>
          <w:rFonts w:ascii="Times New Roman" w:eastAsia="Times New Roman" w:hAnsi="Times New Roman" w:cs="Times New Roman"/>
          <w:sz w:val="24"/>
          <w:szCs w:val="24"/>
        </w:rPr>
      </w:pPr>
    </w:p>
    <w:p w14:paraId="5C3DD421" w14:textId="4AFFCAF5" w:rsidR="00737066" w:rsidRPr="0083421C" w:rsidRDefault="00737066" w:rsidP="00541B00">
      <w:pPr>
        <w:spacing w:after="0" w:line="360" w:lineRule="auto"/>
        <w:jc w:val="both"/>
        <w:rPr>
          <w:rFonts w:ascii="Times New Roman" w:eastAsia="Times New Roman" w:hAnsi="Times New Roman" w:cs="Times New Roman"/>
          <w:sz w:val="24"/>
          <w:szCs w:val="24"/>
        </w:rPr>
      </w:pPr>
    </w:p>
    <w:p w14:paraId="5219F218" w14:textId="48695B6F" w:rsidR="00737066" w:rsidRPr="0083421C" w:rsidRDefault="00737066" w:rsidP="00541B00">
      <w:pPr>
        <w:spacing w:after="0" w:line="360" w:lineRule="auto"/>
        <w:jc w:val="both"/>
        <w:rPr>
          <w:rFonts w:ascii="Times New Roman" w:eastAsia="Times New Roman" w:hAnsi="Times New Roman" w:cs="Times New Roman"/>
          <w:sz w:val="24"/>
          <w:szCs w:val="24"/>
        </w:rPr>
      </w:pPr>
    </w:p>
    <w:p w14:paraId="0CE58D90" w14:textId="5D7497CA" w:rsidR="00737066" w:rsidRPr="0083421C" w:rsidRDefault="00737066" w:rsidP="00541B00">
      <w:pPr>
        <w:spacing w:after="0" w:line="360" w:lineRule="auto"/>
        <w:jc w:val="both"/>
        <w:rPr>
          <w:rFonts w:ascii="Times New Roman" w:eastAsia="Times New Roman" w:hAnsi="Times New Roman" w:cs="Times New Roman"/>
          <w:sz w:val="24"/>
          <w:szCs w:val="24"/>
        </w:rPr>
      </w:pPr>
    </w:p>
    <w:p w14:paraId="5CF00F5A" w14:textId="0089C9EA" w:rsidR="00737066" w:rsidRPr="0083421C" w:rsidRDefault="00737066" w:rsidP="00541B00">
      <w:pPr>
        <w:spacing w:after="0" w:line="360" w:lineRule="auto"/>
        <w:jc w:val="both"/>
        <w:rPr>
          <w:rFonts w:ascii="Times New Roman" w:eastAsia="Times New Roman" w:hAnsi="Times New Roman" w:cs="Times New Roman"/>
          <w:sz w:val="24"/>
          <w:szCs w:val="24"/>
        </w:rPr>
      </w:pPr>
    </w:p>
    <w:p w14:paraId="4113BDCC" w14:textId="2D64FFE5" w:rsidR="00737066" w:rsidRPr="0083421C" w:rsidRDefault="00737066" w:rsidP="00541B00">
      <w:pPr>
        <w:spacing w:after="0" w:line="360" w:lineRule="auto"/>
        <w:jc w:val="both"/>
        <w:rPr>
          <w:rFonts w:ascii="Times New Roman" w:eastAsia="Times New Roman" w:hAnsi="Times New Roman" w:cs="Times New Roman"/>
          <w:sz w:val="24"/>
          <w:szCs w:val="24"/>
        </w:rPr>
      </w:pPr>
    </w:p>
    <w:p w14:paraId="16B9CFC2" w14:textId="7163F79A" w:rsidR="00737066" w:rsidRPr="0083421C" w:rsidRDefault="00737066" w:rsidP="00541B00">
      <w:pPr>
        <w:spacing w:after="0" w:line="360" w:lineRule="auto"/>
        <w:jc w:val="both"/>
        <w:rPr>
          <w:rFonts w:ascii="Times New Roman" w:eastAsia="Times New Roman" w:hAnsi="Times New Roman" w:cs="Times New Roman"/>
          <w:sz w:val="24"/>
          <w:szCs w:val="24"/>
        </w:rPr>
      </w:pPr>
    </w:p>
    <w:p w14:paraId="231EBCA4" w14:textId="6D37B66B" w:rsidR="00737066" w:rsidRPr="0083421C" w:rsidRDefault="00737066" w:rsidP="00541B00">
      <w:pPr>
        <w:spacing w:after="0" w:line="360" w:lineRule="auto"/>
        <w:jc w:val="both"/>
        <w:rPr>
          <w:rFonts w:ascii="Times New Roman" w:eastAsia="Times New Roman" w:hAnsi="Times New Roman" w:cs="Times New Roman"/>
          <w:sz w:val="24"/>
          <w:szCs w:val="24"/>
        </w:rPr>
      </w:pPr>
    </w:p>
    <w:p w14:paraId="0D5E14B8" w14:textId="6D4D9568" w:rsidR="00737066" w:rsidRPr="0083421C" w:rsidRDefault="00737066" w:rsidP="00541B00">
      <w:pPr>
        <w:spacing w:after="0" w:line="360" w:lineRule="auto"/>
        <w:jc w:val="both"/>
        <w:rPr>
          <w:rFonts w:ascii="Times New Roman" w:eastAsia="Times New Roman" w:hAnsi="Times New Roman" w:cs="Times New Roman"/>
          <w:sz w:val="24"/>
          <w:szCs w:val="24"/>
        </w:rPr>
      </w:pPr>
    </w:p>
    <w:p w14:paraId="5469AA52" w14:textId="74B7E939" w:rsidR="00737066" w:rsidRPr="0083421C" w:rsidRDefault="00737066" w:rsidP="00541B00">
      <w:pPr>
        <w:spacing w:after="0" w:line="360" w:lineRule="auto"/>
        <w:jc w:val="both"/>
        <w:rPr>
          <w:rFonts w:ascii="Times New Roman" w:eastAsia="Times New Roman" w:hAnsi="Times New Roman" w:cs="Times New Roman"/>
          <w:sz w:val="24"/>
          <w:szCs w:val="24"/>
        </w:rPr>
      </w:pPr>
    </w:p>
    <w:p w14:paraId="4E7B1CF4" w14:textId="6412902F" w:rsidR="00737066" w:rsidRPr="0083421C" w:rsidRDefault="00737066" w:rsidP="00541B00">
      <w:pPr>
        <w:spacing w:after="0" w:line="360" w:lineRule="auto"/>
        <w:jc w:val="both"/>
        <w:rPr>
          <w:rFonts w:ascii="Times New Roman" w:eastAsia="Times New Roman" w:hAnsi="Times New Roman" w:cs="Times New Roman"/>
          <w:sz w:val="24"/>
          <w:szCs w:val="24"/>
        </w:rPr>
      </w:pPr>
    </w:p>
    <w:p w14:paraId="37324938" w14:textId="1F2FC3A2" w:rsidR="00737066" w:rsidRPr="0083421C" w:rsidRDefault="00737066" w:rsidP="00541B00">
      <w:pPr>
        <w:spacing w:after="0" w:line="360" w:lineRule="auto"/>
        <w:jc w:val="both"/>
        <w:rPr>
          <w:rFonts w:ascii="Times New Roman" w:eastAsia="Times New Roman" w:hAnsi="Times New Roman" w:cs="Times New Roman"/>
          <w:sz w:val="24"/>
          <w:szCs w:val="24"/>
        </w:rPr>
      </w:pPr>
    </w:p>
    <w:p w14:paraId="0670F2F9" w14:textId="3625FB1F" w:rsidR="00737066" w:rsidRPr="0083421C" w:rsidRDefault="00737066" w:rsidP="00541B00">
      <w:pPr>
        <w:spacing w:after="0" w:line="360" w:lineRule="auto"/>
        <w:jc w:val="both"/>
        <w:rPr>
          <w:rFonts w:ascii="Times New Roman" w:eastAsia="Times New Roman" w:hAnsi="Times New Roman" w:cs="Times New Roman"/>
          <w:sz w:val="24"/>
          <w:szCs w:val="24"/>
        </w:rPr>
      </w:pPr>
    </w:p>
    <w:p w14:paraId="6A1FA4BC" w14:textId="147CA6F5" w:rsidR="00737066" w:rsidRPr="0083421C" w:rsidRDefault="00737066" w:rsidP="00541B00">
      <w:pPr>
        <w:spacing w:after="0" w:line="360" w:lineRule="auto"/>
        <w:jc w:val="both"/>
        <w:rPr>
          <w:rFonts w:ascii="Times New Roman" w:eastAsia="Times New Roman" w:hAnsi="Times New Roman" w:cs="Times New Roman"/>
          <w:sz w:val="24"/>
          <w:szCs w:val="24"/>
        </w:rPr>
      </w:pPr>
    </w:p>
    <w:p w14:paraId="0D1DD16F" w14:textId="24F1B771" w:rsidR="007C0E4A" w:rsidRPr="0083421C" w:rsidRDefault="007C0E4A" w:rsidP="00541B00">
      <w:pPr>
        <w:spacing w:after="0" w:line="360" w:lineRule="auto"/>
        <w:jc w:val="both"/>
        <w:rPr>
          <w:rFonts w:ascii="Times New Roman" w:eastAsia="Times New Roman" w:hAnsi="Times New Roman" w:cs="Times New Roman"/>
          <w:sz w:val="24"/>
          <w:szCs w:val="24"/>
        </w:rPr>
      </w:pPr>
    </w:p>
    <w:p w14:paraId="681738F3" w14:textId="77777777" w:rsidR="007C0E4A" w:rsidRPr="0083421C" w:rsidRDefault="007C0E4A" w:rsidP="00541B00">
      <w:pPr>
        <w:spacing w:after="0" w:line="360" w:lineRule="auto"/>
        <w:jc w:val="both"/>
        <w:rPr>
          <w:rFonts w:ascii="Times New Roman" w:eastAsia="Times New Roman" w:hAnsi="Times New Roman" w:cs="Times New Roman"/>
          <w:sz w:val="24"/>
          <w:szCs w:val="24"/>
        </w:rPr>
      </w:pPr>
    </w:p>
    <w:p w14:paraId="1B69A4EA" w14:textId="5D2B9AAF" w:rsidR="008E307F" w:rsidRPr="0083421C" w:rsidRDefault="008E307F" w:rsidP="00AA17DE">
      <w:pPr>
        <w:spacing w:after="0" w:line="360" w:lineRule="auto"/>
        <w:rPr>
          <w:rFonts w:ascii="Times New Roman" w:eastAsia="Times New Roman" w:hAnsi="Times New Roman" w:cs="Times New Roman"/>
          <w:sz w:val="24"/>
          <w:szCs w:val="24"/>
        </w:rPr>
      </w:pPr>
    </w:p>
    <w:p w14:paraId="0DE1D1EF" w14:textId="43894E08" w:rsidR="00541B00" w:rsidRPr="0083421C" w:rsidRDefault="00541B00" w:rsidP="007C0E4A">
      <w:pPr>
        <w:pStyle w:val="2B"/>
      </w:pPr>
      <w:r w:rsidRPr="0083421C">
        <w:lastRenderedPageBreak/>
        <w:t xml:space="preserve"> </w:t>
      </w:r>
      <w:bookmarkStart w:id="169" w:name="_Toc65527410"/>
      <w:r w:rsidRPr="0083421C">
        <w:t>Ortaöğretim öğrencilerinin anne-baba gelir düzeyine göre sportmenlik davranışları ile saldırganlık düzeyi arasında ilişki</w:t>
      </w:r>
      <w:bookmarkEnd w:id="169"/>
    </w:p>
    <w:p w14:paraId="3E882A83" w14:textId="0BCF097E" w:rsidR="00541B00" w:rsidRPr="0083421C" w:rsidRDefault="00541B00" w:rsidP="009A1DD2">
      <w:p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p>
    <w:p w14:paraId="08D3BBDC" w14:textId="08D5ABD7" w:rsidR="00541B00" w:rsidRPr="0083421C" w:rsidRDefault="00165226" w:rsidP="009A1DD2">
      <w:pPr>
        <w:pStyle w:val="ResimYazs"/>
        <w:spacing w:after="120"/>
        <w:rPr>
          <w:rFonts w:ascii="Times New Roman" w:hAnsi="Times New Roman" w:cs="Times New Roman"/>
          <w:i w:val="0"/>
          <w:color w:val="auto"/>
          <w:sz w:val="36"/>
          <w:szCs w:val="24"/>
        </w:rPr>
      </w:pPr>
      <w:bookmarkStart w:id="170" w:name="_Toc65073865"/>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17</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Anne gelir düzeyine göre One-Way Anova sonuçları</w:t>
      </w:r>
      <w:bookmarkEnd w:id="170"/>
      <w:r w:rsidR="00541B00" w:rsidRPr="0083421C">
        <w:rPr>
          <w:rFonts w:ascii="Times New Roman" w:eastAsia="Times New Roman" w:hAnsi="Times New Roman" w:cs="Times New Roman"/>
          <w:i w:val="0"/>
          <w:color w:val="auto"/>
          <w:sz w:val="36"/>
          <w:szCs w:val="24"/>
        </w:rPr>
        <w:t xml:space="preserve"> </w:t>
      </w:r>
    </w:p>
    <w:tbl>
      <w:tblPr>
        <w:tblW w:w="9356" w:type="dxa"/>
        <w:tblLayout w:type="fixed"/>
        <w:tblCellMar>
          <w:left w:w="0" w:type="dxa"/>
          <w:right w:w="0" w:type="dxa"/>
        </w:tblCellMar>
        <w:tblLook w:val="0000" w:firstRow="0" w:lastRow="0" w:firstColumn="0" w:lastColumn="0" w:noHBand="0" w:noVBand="0"/>
      </w:tblPr>
      <w:tblGrid>
        <w:gridCol w:w="1134"/>
        <w:gridCol w:w="284"/>
        <w:gridCol w:w="425"/>
        <w:gridCol w:w="1418"/>
        <w:gridCol w:w="850"/>
        <w:gridCol w:w="851"/>
        <w:gridCol w:w="850"/>
        <w:gridCol w:w="567"/>
        <w:gridCol w:w="354"/>
        <w:gridCol w:w="213"/>
        <w:gridCol w:w="992"/>
        <w:gridCol w:w="1418"/>
      </w:tblGrid>
      <w:tr w:rsidR="00541B00" w:rsidRPr="0083421C" w14:paraId="6D319FA3" w14:textId="77777777" w:rsidTr="00256C12">
        <w:trPr>
          <w:cantSplit/>
        </w:trPr>
        <w:tc>
          <w:tcPr>
            <w:tcW w:w="1134" w:type="dxa"/>
            <w:tcBorders>
              <w:top w:val="single" w:sz="4" w:space="0" w:color="auto"/>
            </w:tcBorders>
            <w:shd w:val="clear" w:color="auto" w:fill="FFFFFF"/>
            <w:vAlign w:val="center"/>
          </w:tcPr>
          <w:p w14:paraId="3DDA9959" w14:textId="77777777" w:rsidR="00541B00" w:rsidRPr="0083421C" w:rsidRDefault="00541B00"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2127" w:type="dxa"/>
            <w:gridSpan w:val="3"/>
            <w:tcBorders>
              <w:top w:val="single" w:sz="4" w:space="0" w:color="auto"/>
              <w:bottom w:val="single" w:sz="4" w:space="0" w:color="auto"/>
            </w:tcBorders>
            <w:shd w:val="clear" w:color="auto" w:fill="FFFFFF"/>
            <w:vAlign w:val="center"/>
          </w:tcPr>
          <w:p w14:paraId="0639CE8A" w14:textId="27A691BC" w:rsidR="00541B00" w:rsidRPr="0083421C" w:rsidRDefault="00256C12" w:rsidP="00541B00">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541B00" w:rsidRPr="0083421C">
              <w:rPr>
                <w:rFonts w:ascii="Times New Roman" w:eastAsia="Times New Roman" w:hAnsi="Times New Roman" w:cs="Times New Roman"/>
                <w:b/>
                <w:color w:val="000000"/>
                <w:sz w:val="20"/>
                <w:szCs w:val="20"/>
              </w:rPr>
              <w:t>Anne Gelir Düzeyi</w:t>
            </w:r>
          </w:p>
        </w:tc>
        <w:tc>
          <w:tcPr>
            <w:tcW w:w="850" w:type="dxa"/>
            <w:tcBorders>
              <w:top w:val="single" w:sz="4" w:space="0" w:color="auto"/>
              <w:bottom w:val="single" w:sz="4" w:space="0" w:color="auto"/>
            </w:tcBorders>
            <w:shd w:val="clear" w:color="auto" w:fill="FFFFFF"/>
            <w:vAlign w:val="center"/>
          </w:tcPr>
          <w:p w14:paraId="72B54A7D" w14:textId="7A6BCE20" w:rsidR="00541B00" w:rsidRPr="0083421C" w:rsidRDefault="00541B00"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256C12">
              <w:rPr>
                <w:rFonts w:ascii="Times New Roman" w:eastAsia="Times New Roman" w:hAnsi="Times New Roman" w:cs="Times New Roman"/>
                <w:b/>
                <w:color w:val="000000"/>
                <w:sz w:val="20"/>
                <w:szCs w:val="20"/>
              </w:rPr>
              <w:t xml:space="preserve">      </w:t>
            </w:r>
            <w:r w:rsidRPr="0083421C">
              <w:rPr>
                <w:rFonts w:ascii="Times New Roman" w:eastAsia="Times New Roman" w:hAnsi="Times New Roman" w:cs="Times New Roman"/>
                <w:b/>
                <w:color w:val="000000"/>
                <w:sz w:val="20"/>
                <w:szCs w:val="20"/>
              </w:rPr>
              <w:t>N</w:t>
            </w:r>
          </w:p>
        </w:tc>
        <w:tc>
          <w:tcPr>
            <w:tcW w:w="851" w:type="dxa"/>
            <w:tcBorders>
              <w:top w:val="single" w:sz="4" w:space="0" w:color="auto"/>
              <w:bottom w:val="single" w:sz="4" w:space="0" w:color="auto"/>
            </w:tcBorders>
            <w:shd w:val="clear" w:color="auto" w:fill="FFFFFF"/>
            <w:vAlign w:val="center"/>
          </w:tcPr>
          <w:p w14:paraId="2FF78CC1" w14:textId="6744247E" w:rsidR="00541B00" w:rsidRPr="0083421C" w:rsidRDefault="00256C12"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541B00" w:rsidRPr="0083421C">
              <w:rPr>
                <w:rFonts w:ascii="Times New Roman" w:eastAsia="Times New Roman" w:hAnsi="Times New Roman" w:cs="Times New Roman"/>
                <w:b/>
                <w:color w:val="000000"/>
                <w:sz w:val="20"/>
                <w:szCs w:val="20"/>
              </w:rPr>
              <w:t xml:space="preserve"> x̄</w:t>
            </w:r>
          </w:p>
        </w:tc>
        <w:tc>
          <w:tcPr>
            <w:tcW w:w="1417" w:type="dxa"/>
            <w:gridSpan w:val="2"/>
            <w:tcBorders>
              <w:top w:val="single" w:sz="4" w:space="0" w:color="auto"/>
              <w:bottom w:val="single" w:sz="4" w:space="0" w:color="auto"/>
            </w:tcBorders>
            <w:shd w:val="clear" w:color="auto" w:fill="FFFFFF"/>
            <w:vAlign w:val="center"/>
          </w:tcPr>
          <w:p w14:paraId="46DF9EF5" w14:textId="75515F71" w:rsidR="00541B00" w:rsidRPr="0083421C" w:rsidRDefault="00256C12" w:rsidP="003F36AC">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541B00" w:rsidRPr="0083421C">
              <w:rPr>
                <w:rFonts w:ascii="Times New Roman" w:eastAsia="Times New Roman" w:hAnsi="Times New Roman" w:cs="Times New Roman"/>
                <w:b/>
                <w:color w:val="000000"/>
                <w:sz w:val="20"/>
                <w:szCs w:val="20"/>
              </w:rPr>
              <w:t xml:space="preserve"> SS</w:t>
            </w:r>
          </w:p>
        </w:tc>
        <w:tc>
          <w:tcPr>
            <w:tcW w:w="567" w:type="dxa"/>
            <w:gridSpan w:val="2"/>
            <w:tcBorders>
              <w:top w:val="single" w:sz="4" w:space="0" w:color="auto"/>
              <w:bottom w:val="single" w:sz="4" w:space="0" w:color="auto"/>
            </w:tcBorders>
            <w:shd w:val="clear" w:color="auto" w:fill="FFFFFF"/>
            <w:vAlign w:val="center"/>
          </w:tcPr>
          <w:p w14:paraId="0BE1E47D" w14:textId="77777777" w:rsidR="00541B00" w:rsidRPr="0083421C" w:rsidRDefault="00541B00"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992" w:type="dxa"/>
            <w:tcBorders>
              <w:top w:val="single" w:sz="4" w:space="0" w:color="auto"/>
              <w:bottom w:val="single" w:sz="4" w:space="0" w:color="auto"/>
            </w:tcBorders>
            <w:shd w:val="clear" w:color="auto" w:fill="FFFFFF"/>
            <w:vAlign w:val="center"/>
          </w:tcPr>
          <w:p w14:paraId="74074DD3" w14:textId="77777777" w:rsidR="00541B00" w:rsidRPr="0083421C" w:rsidRDefault="00541B00"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w:t>
            </w:r>
          </w:p>
        </w:tc>
        <w:tc>
          <w:tcPr>
            <w:tcW w:w="1418" w:type="dxa"/>
            <w:tcBorders>
              <w:top w:val="single" w:sz="4" w:space="0" w:color="auto"/>
              <w:bottom w:val="single" w:sz="4" w:space="0" w:color="auto"/>
            </w:tcBorders>
            <w:shd w:val="clear" w:color="auto" w:fill="FFFFFF"/>
          </w:tcPr>
          <w:p w14:paraId="57417D41" w14:textId="77777777" w:rsidR="00541B00" w:rsidRPr="0083421C" w:rsidRDefault="00541B00" w:rsidP="003F36AC">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066F0C25" w14:textId="77777777" w:rsidR="00541B00" w:rsidRPr="0083421C" w:rsidRDefault="00541B00" w:rsidP="003F36AC">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256C12" w:rsidRPr="0083421C" w14:paraId="32F337C1" w14:textId="77777777" w:rsidTr="00256C12">
        <w:trPr>
          <w:cantSplit/>
        </w:trPr>
        <w:tc>
          <w:tcPr>
            <w:tcW w:w="1843" w:type="dxa"/>
            <w:gridSpan w:val="3"/>
            <w:vMerge w:val="restart"/>
            <w:tcBorders>
              <w:top w:val="single" w:sz="4" w:space="0" w:color="auto"/>
            </w:tcBorders>
            <w:shd w:val="clear" w:color="auto" w:fill="FFFFFF"/>
            <w:vAlign w:val="center"/>
          </w:tcPr>
          <w:p w14:paraId="7572D539" w14:textId="77777777" w:rsidR="00256C12" w:rsidRPr="003A229F" w:rsidRDefault="00256C12" w:rsidP="00256C12">
            <w:pPr>
              <w:widowControl w:val="0"/>
              <w:autoSpaceDE w:val="0"/>
              <w:autoSpaceDN w:val="0"/>
              <w:adjustRightInd w:val="0"/>
              <w:spacing w:after="0"/>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Beden Eğitimi Dersi</w:t>
            </w:r>
          </w:p>
          <w:p w14:paraId="23C612E6" w14:textId="516AD9ED"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3A229F">
              <w:rPr>
                <w:rFonts w:ascii="Times New Roman" w:hAnsi="Times New Roman" w:cs="Times New Roman"/>
                <w:b/>
                <w:sz w:val="20"/>
                <w:szCs w:val="18"/>
              </w:rPr>
              <w:t>Sportmenlik Davranış Ölçeği</w:t>
            </w:r>
          </w:p>
        </w:tc>
        <w:tc>
          <w:tcPr>
            <w:tcW w:w="1418" w:type="dxa"/>
            <w:shd w:val="clear" w:color="auto" w:fill="FFFFFF"/>
          </w:tcPr>
          <w:p w14:paraId="00CFBD94" w14:textId="47D21336"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3CA876D6" w14:textId="61F0D76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25E3BFB2" w14:textId="6F85149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3,98</w:t>
            </w:r>
          </w:p>
        </w:tc>
        <w:tc>
          <w:tcPr>
            <w:tcW w:w="850" w:type="dxa"/>
            <w:shd w:val="clear" w:color="auto" w:fill="FFFFFF"/>
            <w:vAlign w:val="center"/>
          </w:tcPr>
          <w:p w14:paraId="2D3DC756" w14:textId="5F72B958"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,618</w:t>
            </w:r>
          </w:p>
        </w:tc>
        <w:tc>
          <w:tcPr>
            <w:tcW w:w="921" w:type="dxa"/>
            <w:gridSpan w:val="2"/>
            <w:vMerge w:val="restart"/>
            <w:shd w:val="clear" w:color="auto" w:fill="FFFFFF"/>
            <w:vAlign w:val="center"/>
          </w:tcPr>
          <w:p w14:paraId="36150682" w14:textId="7A6E2A4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1,034</w:t>
            </w:r>
          </w:p>
        </w:tc>
        <w:tc>
          <w:tcPr>
            <w:tcW w:w="1205" w:type="dxa"/>
            <w:gridSpan w:val="2"/>
            <w:vMerge w:val="restart"/>
            <w:shd w:val="clear" w:color="auto" w:fill="FFFFFF"/>
            <w:vAlign w:val="center"/>
          </w:tcPr>
          <w:p w14:paraId="5FA78204" w14:textId="163C688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,390</w:t>
            </w:r>
          </w:p>
        </w:tc>
        <w:tc>
          <w:tcPr>
            <w:tcW w:w="1418" w:type="dxa"/>
            <w:tcBorders>
              <w:top w:val="single" w:sz="4" w:space="0" w:color="auto"/>
            </w:tcBorders>
            <w:shd w:val="clear" w:color="auto" w:fill="FFFFFF"/>
            <w:vAlign w:val="center"/>
          </w:tcPr>
          <w:p w14:paraId="3833B6A9"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256C12" w:rsidRPr="0083421C" w14:paraId="1CEE055E" w14:textId="77777777" w:rsidTr="00256C12">
        <w:trPr>
          <w:cantSplit/>
        </w:trPr>
        <w:tc>
          <w:tcPr>
            <w:tcW w:w="1843" w:type="dxa"/>
            <w:gridSpan w:val="3"/>
            <w:vMerge/>
            <w:tcBorders>
              <w:top w:val="single" w:sz="4" w:space="0" w:color="auto"/>
            </w:tcBorders>
            <w:shd w:val="clear" w:color="auto" w:fill="FFFFFF"/>
            <w:vAlign w:val="center"/>
          </w:tcPr>
          <w:p w14:paraId="37AEB018"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8" w:type="dxa"/>
            <w:shd w:val="clear" w:color="auto" w:fill="FFFFFF"/>
          </w:tcPr>
          <w:p w14:paraId="43A65F69" w14:textId="30A90645"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60A71F0D" w14:textId="4F3D478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065F22BF" w14:textId="7CECCDD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3,92</w:t>
            </w:r>
          </w:p>
        </w:tc>
        <w:tc>
          <w:tcPr>
            <w:tcW w:w="850" w:type="dxa"/>
            <w:shd w:val="clear" w:color="auto" w:fill="FFFFFF"/>
            <w:vAlign w:val="center"/>
          </w:tcPr>
          <w:p w14:paraId="0AC4B7E1" w14:textId="23A2ABB8"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,578</w:t>
            </w:r>
          </w:p>
        </w:tc>
        <w:tc>
          <w:tcPr>
            <w:tcW w:w="921" w:type="dxa"/>
            <w:gridSpan w:val="2"/>
            <w:vMerge/>
            <w:shd w:val="clear" w:color="auto" w:fill="FFFFFF"/>
            <w:vAlign w:val="center"/>
          </w:tcPr>
          <w:p w14:paraId="37CEF8F2"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205" w:type="dxa"/>
            <w:gridSpan w:val="2"/>
            <w:vMerge/>
            <w:shd w:val="clear" w:color="auto" w:fill="FFFFFF"/>
            <w:vAlign w:val="center"/>
          </w:tcPr>
          <w:p w14:paraId="1A313D53"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6E0A51B9"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256C12" w:rsidRPr="0083421C" w14:paraId="6EC3A4A7" w14:textId="77777777" w:rsidTr="00256C12">
        <w:trPr>
          <w:cantSplit/>
        </w:trPr>
        <w:tc>
          <w:tcPr>
            <w:tcW w:w="1843" w:type="dxa"/>
            <w:gridSpan w:val="3"/>
            <w:vMerge/>
            <w:shd w:val="clear" w:color="auto" w:fill="FFFFFF"/>
            <w:vAlign w:val="center"/>
          </w:tcPr>
          <w:p w14:paraId="7250B4FF"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1D3C9047" w14:textId="177EB646"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3777AE2A" w14:textId="32A2853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056147D8" w14:textId="1FDE555F"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3,96</w:t>
            </w:r>
          </w:p>
        </w:tc>
        <w:tc>
          <w:tcPr>
            <w:tcW w:w="850" w:type="dxa"/>
            <w:shd w:val="clear" w:color="auto" w:fill="FFFFFF"/>
            <w:vAlign w:val="center"/>
          </w:tcPr>
          <w:p w14:paraId="000DE0FF" w14:textId="2F7DD9A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,627</w:t>
            </w:r>
          </w:p>
        </w:tc>
        <w:tc>
          <w:tcPr>
            <w:tcW w:w="921" w:type="dxa"/>
            <w:gridSpan w:val="2"/>
            <w:vMerge/>
            <w:shd w:val="clear" w:color="auto" w:fill="FFFFFF"/>
            <w:vAlign w:val="center"/>
          </w:tcPr>
          <w:p w14:paraId="2F7D3A9B"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23E06FA"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509E94EA" w14:textId="4FC622D1"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73E945D2" w14:textId="77777777" w:rsidTr="00256C12">
        <w:trPr>
          <w:cantSplit/>
        </w:trPr>
        <w:tc>
          <w:tcPr>
            <w:tcW w:w="1843" w:type="dxa"/>
            <w:gridSpan w:val="3"/>
            <w:vMerge/>
            <w:shd w:val="clear" w:color="auto" w:fill="FFFFFF"/>
            <w:vAlign w:val="center"/>
          </w:tcPr>
          <w:p w14:paraId="62909E17"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610DC945" w14:textId="27AD5683"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68EF5200" w14:textId="0A14BC9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4029C675" w14:textId="589367D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850" w:type="dxa"/>
            <w:shd w:val="clear" w:color="auto" w:fill="FFFFFF"/>
            <w:vAlign w:val="center"/>
          </w:tcPr>
          <w:p w14:paraId="1DAF4508" w14:textId="2A03501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,609</w:t>
            </w:r>
          </w:p>
        </w:tc>
        <w:tc>
          <w:tcPr>
            <w:tcW w:w="921" w:type="dxa"/>
            <w:gridSpan w:val="2"/>
            <w:vMerge/>
            <w:shd w:val="clear" w:color="auto" w:fill="FFFFFF"/>
            <w:vAlign w:val="center"/>
          </w:tcPr>
          <w:p w14:paraId="67F8052B"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0EB247B"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47E33EB3" w14:textId="354FBEA0"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2ACC060A" w14:textId="77777777" w:rsidTr="00256C12">
        <w:trPr>
          <w:cantSplit/>
        </w:trPr>
        <w:tc>
          <w:tcPr>
            <w:tcW w:w="1843" w:type="dxa"/>
            <w:gridSpan w:val="3"/>
            <w:shd w:val="clear" w:color="auto" w:fill="FFFFFF"/>
            <w:vAlign w:val="center"/>
          </w:tcPr>
          <w:p w14:paraId="57287F9A"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47B40997" w14:textId="728736D8"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60E0CD1B" w14:textId="5C234F0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2B296A30" w14:textId="519C8C6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3,79</w:t>
            </w:r>
          </w:p>
        </w:tc>
        <w:tc>
          <w:tcPr>
            <w:tcW w:w="850" w:type="dxa"/>
            <w:shd w:val="clear" w:color="auto" w:fill="FFFFFF"/>
            <w:vAlign w:val="center"/>
          </w:tcPr>
          <w:p w14:paraId="6EDB840F" w14:textId="7DC212D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,668</w:t>
            </w:r>
          </w:p>
        </w:tc>
        <w:tc>
          <w:tcPr>
            <w:tcW w:w="921" w:type="dxa"/>
            <w:gridSpan w:val="2"/>
            <w:vMerge/>
            <w:shd w:val="clear" w:color="auto" w:fill="FFFFFF"/>
            <w:vAlign w:val="center"/>
          </w:tcPr>
          <w:p w14:paraId="76661E5E"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6A8042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36B3CCFE"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6EC64AF7" w14:textId="77777777" w:rsidTr="00256C12">
        <w:trPr>
          <w:cantSplit/>
        </w:trPr>
        <w:tc>
          <w:tcPr>
            <w:tcW w:w="1843" w:type="dxa"/>
            <w:gridSpan w:val="3"/>
            <w:vMerge w:val="restart"/>
            <w:shd w:val="clear" w:color="auto" w:fill="FFFFFF"/>
            <w:vAlign w:val="center"/>
          </w:tcPr>
          <w:p w14:paraId="60C965ED" w14:textId="77777777" w:rsidR="00256C12" w:rsidRDefault="00256C12" w:rsidP="00256C1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Pozitif </w:t>
            </w:r>
          </w:p>
          <w:p w14:paraId="29581861" w14:textId="77777777" w:rsidR="00256C12" w:rsidRDefault="00256C12" w:rsidP="00256C1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 </w:t>
            </w:r>
          </w:p>
          <w:p w14:paraId="70107855" w14:textId="33AC0E91"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Sergileme</w:t>
            </w:r>
          </w:p>
        </w:tc>
        <w:tc>
          <w:tcPr>
            <w:tcW w:w="1418" w:type="dxa"/>
            <w:shd w:val="clear" w:color="auto" w:fill="FFFFFF"/>
          </w:tcPr>
          <w:p w14:paraId="42E558C1" w14:textId="7C3DF8A3"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738AB1F6" w14:textId="195AC03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2ADA2002" w14:textId="498DCC1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3,79</w:t>
            </w:r>
          </w:p>
        </w:tc>
        <w:tc>
          <w:tcPr>
            <w:tcW w:w="850" w:type="dxa"/>
            <w:shd w:val="clear" w:color="auto" w:fill="FFFFFF"/>
            <w:vAlign w:val="center"/>
          </w:tcPr>
          <w:p w14:paraId="0D0AA719" w14:textId="5FDB3F5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,731</w:t>
            </w:r>
          </w:p>
        </w:tc>
        <w:tc>
          <w:tcPr>
            <w:tcW w:w="921" w:type="dxa"/>
            <w:gridSpan w:val="2"/>
            <w:vMerge w:val="restart"/>
            <w:shd w:val="clear" w:color="auto" w:fill="FFFFFF"/>
            <w:vAlign w:val="center"/>
          </w:tcPr>
          <w:p w14:paraId="6CB930A9" w14:textId="53F0A1E9"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1,171</w:t>
            </w:r>
          </w:p>
        </w:tc>
        <w:tc>
          <w:tcPr>
            <w:tcW w:w="1205" w:type="dxa"/>
            <w:gridSpan w:val="2"/>
            <w:vMerge w:val="restart"/>
            <w:shd w:val="clear" w:color="auto" w:fill="FFFFFF"/>
            <w:vAlign w:val="center"/>
          </w:tcPr>
          <w:p w14:paraId="178CC7A5" w14:textId="5460DA1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,323</w:t>
            </w:r>
          </w:p>
        </w:tc>
        <w:tc>
          <w:tcPr>
            <w:tcW w:w="1418" w:type="dxa"/>
            <w:shd w:val="clear" w:color="auto" w:fill="FFFFFF"/>
          </w:tcPr>
          <w:p w14:paraId="0ED3CF59"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D4C1657" w14:textId="77777777" w:rsidTr="00256C12">
        <w:trPr>
          <w:cantSplit/>
        </w:trPr>
        <w:tc>
          <w:tcPr>
            <w:tcW w:w="1843" w:type="dxa"/>
            <w:gridSpan w:val="3"/>
            <w:vMerge/>
            <w:shd w:val="clear" w:color="auto" w:fill="FFFFFF"/>
            <w:vAlign w:val="center"/>
          </w:tcPr>
          <w:p w14:paraId="4836EA6E"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shd w:val="clear" w:color="auto" w:fill="FFFFFF"/>
          </w:tcPr>
          <w:p w14:paraId="7DCC4BCF" w14:textId="4EBBC28B"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218539D7" w14:textId="791A7E5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0F08A77A" w14:textId="086CD7B9"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3,71</w:t>
            </w:r>
          </w:p>
        </w:tc>
        <w:tc>
          <w:tcPr>
            <w:tcW w:w="850" w:type="dxa"/>
            <w:shd w:val="clear" w:color="auto" w:fill="FFFFFF"/>
            <w:vAlign w:val="center"/>
          </w:tcPr>
          <w:p w14:paraId="5A0DB9E7" w14:textId="529C961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,718</w:t>
            </w:r>
          </w:p>
        </w:tc>
        <w:tc>
          <w:tcPr>
            <w:tcW w:w="921" w:type="dxa"/>
            <w:gridSpan w:val="2"/>
            <w:vMerge/>
            <w:shd w:val="clear" w:color="auto" w:fill="FFFFFF"/>
            <w:vAlign w:val="center"/>
          </w:tcPr>
          <w:p w14:paraId="5BA1B0CD"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508992A"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5E8C14B"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52D6BAD4" w14:textId="77777777" w:rsidTr="00256C12">
        <w:trPr>
          <w:cantSplit/>
        </w:trPr>
        <w:tc>
          <w:tcPr>
            <w:tcW w:w="1843" w:type="dxa"/>
            <w:gridSpan w:val="3"/>
            <w:vMerge/>
            <w:shd w:val="clear" w:color="auto" w:fill="FFFFFF"/>
            <w:vAlign w:val="center"/>
          </w:tcPr>
          <w:p w14:paraId="0B01D503"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6055798D" w14:textId="61DD35EC"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4A250F88" w14:textId="5C35FD6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0AD1B12C" w14:textId="1E47B349"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850" w:type="dxa"/>
            <w:shd w:val="clear" w:color="auto" w:fill="FFFFFF"/>
            <w:vAlign w:val="center"/>
          </w:tcPr>
          <w:p w14:paraId="29869384" w14:textId="3FB5C0F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,809</w:t>
            </w:r>
          </w:p>
        </w:tc>
        <w:tc>
          <w:tcPr>
            <w:tcW w:w="921" w:type="dxa"/>
            <w:gridSpan w:val="2"/>
            <w:vMerge/>
            <w:shd w:val="clear" w:color="auto" w:fill="FFFFFF"/>
            <w:vAlign w:val="center"/>
          </w:tcPr>
          <w:p w14:paraId="2AD60113"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EF412BC"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47FB886" w14:textId="0F48FC0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5562A174" w14:textId="77777777" w:rsidTr="00256C12">
        <w:trPr>
          <w:cantSplit/>
        </w:trPr>
        <w:tc>
          <w:tcPr>
            <w:tcW w:w="1843" w:type="dxa"/>
            <w:gridSpan w:val="3"/>
            <w:vMerge/>
            <w:shd w:val="clear" w:color="auto" w:fill="FFFFFF"/>
            <w:vAlign w:val="center"/>
          </w:tcPr>
          <w:p w14:paraId="12CA422B"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7459155A" w14:textId="7E6A7C51"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18952492" w14:textId="3AB8046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2CA8A6B8" w14:textId="408E440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3,50</w:t>
            </w:r>
          </w:p>
        </w:tc>
        <w:tc>
          <w:tcPr>
            <w:tcW w:w="850" w:type="dxa"/>
            <w:shd w:val="clear" w:color="auto" w:fill="FFFFFF"/>
            <w:vAlign w:val="center"/>
          </w:tcPr>
          <w:p w14:paraId="5D10A4BA" w14:textId="2CD595F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,787</w:t>
            </w:r>
          </w:p>
        </w:tc>
        <w:tc>
          <w:tcPr>
            <w:tcW w:w="921" w:type="dxa"/>
            <w:gridSpan w:val="2"/>
            <w:vMerge/>
            <w:shd w:val="clear" w:color="auto" w:fill="FFFFFF"/>
            <w:vAlign w:val="center"/>
          </w:tcPr>
          <w:p w14:paraId="628C6323"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3EC42150"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53ECD9D" w14:textId="0B045A41"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044187FA" w14:textId="77777777" w:rsidTr="00256C12">
        <w:trPr>
          <w:cantSplit/>
        </w:trPr>
        <w:tc>
          <w:tcPr>
            <w:tcW w:w="1843" w:type="dxa"/>
            <w:gridSpan w:val="3"/>
            <w:shd w:val="clear" w:color="auto" w:fill="FFFFFF"/>
            <w:vAlign w:val="center"/>
          </w:tcPr>
          <w:p w14:paraId="43D8B96E"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6C4E8614" w14:textId="56302A9B"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1B7A944B" w14:textId="18E8010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4897D1CB" w14:textId="177B1AA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3,86</w:t>
            </w:r>
          </w:p>
        </w:tc>
        <w:tc>
          <w:tcPr>
            <w:tcW w:w="850" w:type="dxa"/>
            <w:shd w:val="clear" w:color="auto" w:fill="FFFFFF"/>
            <w:vAlign w:val="center"/>
          </w:tcPr>
          <w:p w14:paraId="03583CB4" w14:textId="68BAD86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,680</w:t>
            </w:r>
          </w:p>
        </w:tc>
        <w:tc>
          <w:tcPr>
            <w:tcW w:w="921" w:type="dxa"/>
            <w:gridSpan w:val="2"/>
            <w:vMerge/>
            <w:shd w:val="clear" w:color="auto" w:fill="FFFFFF"/>
            <w:vAlign w:val="center"/>
          </w:tcPr>
          <w:p w14:paraId="6B1D84B4"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678D9E3"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54BB3E7"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5CDA808" w14:textId="77777777" w:rsidTr="00256C12">
        <w:trPr>
          <w:cantSplit/>
        </w:trPr>
        <w:tc>
          <w:tcPr>
            <w:tcW w:w="1843" w:type="dxa"/>
            <w:gridSpan w:val="3"/>
            <w:vMerge w:val="restart"/>
            <w:shd w:val="clear" w:color="auto" w:fill="FFFFFF"/>
            <w:vAlign w:val="center"/>
          </w:tcPr>
          <w:p w14:paraId="1FF07FD7" w14:textId="77777777" w:rsidR="00256C12" w:rsidRDefault="00256C12" w:rsidP="00256C1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Negatif </w:t>
            </w:r>
          </w:p>
          <w:p w14:paraId="68651120" w14:textId="77777777" w:rsidR="00256C12" w:rsidRDefault="00256C12" w:rsidP="00256C1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Davranıştan </w:t>
            </w:r>
          </w:p>
          <w:p w14:paraId="610A3A3D" w14:textId="084EF768"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Kaçınma</w:t>
            </w:r>
          </w:p>
        </w:tc>
        <w:tc>
          <w:tcPr>
            <w:tcW w:w="1418" w:type="dxa"/>
            <w:shd w:val="clear" w:color="auto" w:fill="FFFFFF"/>
          </w:tcPr>
          <w:p w14:paraId="60692DBE" w14:textId="39FCA10E"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3E0CCE54" w14:textId="630CCFC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0C545378" w14:textId="7D8C798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4,16</w:t>
            </w:r>
          </w:p>
        </w:tc>
        <w:tc>
          <w:tcPr>
            <w:tcW w:w="850" w:type="dxa"/>
            <w:shd w:val="clear" w:color="auto" w:fill="FFFFFF"/>
            <w:vAlign w:val="center"/>
          </w:tcPr>
          <w:p w14:paraId="1A12EC1A" w14:textId="1120427C"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,733</w:t>
            </w:r>
          </w:p>
        </w:tc>
        <w:tc>
          <w:tcPr>
            <w:tcW w:w="921" w:type="dxa"/>
            <w:gridSpan w:val="2"/>
            <w:vMerge w:val="restart"/>
            <w:shd w:val="clear" w:color="auto" w:fill="FFFFFF"/>
            <w:vAlign w:val="center"/>
          </w:tcPr>
          <w:p w14:paraId="62F85C30" w14:textId="4E67D8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,829</w:t>
            </w:r>
          </w:p>
        </w:tc>
        <w:tc>
          <w:tcPr>
            <w:tcW w:w="1205" w:type="dxa"/>
            <w:gridSpan w:val="2"/>
            <w:vMerge w:val="restart"/>
            <w:shd w:val="clear" w:color="auto" w:fill="FFFFFF"/>
            <w:vAlign w:val="center"/>
          </w:tcPr>
          <w:p w14:paraId="6CF586DC" w14:textId="36EB6E9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,507</w:t>
            </w:r>
          </w:p>
        </w:tc>
        <w:tc>
          <w:tcPr>
            <w:tcW w:w="1418" w:type="dxa"/>
            <w:shd w:val="clear" w:color="auto" w:fill="FFFFFF"/>
          </w:tcPr>
          <w:p w14:paraId="22439591"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B1767ED" w14:textId="77777777" w:rsidTr="00256C12">
        <w:trPr>
          <w:cantSplit/>
        </w:trPr>
        <w:tc>
          <w:tcPr>
            <w:tcW w:w="1843" w:type="dxa"/>
            <w:gridSpan w:val="3"/>
            <w:vMerge/>
            <w:shd w:val="clear" w:color="auto" w:fill="FFFFFF"/>
            <w:vAlign w:val="center"/>
          </w:tcPr>
          <w:p w14:paraId="0DB3F1E8"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shd w:val="clear" w:color="auto" w:fill="FFFFFF"/>
          </w:tcPr>
          <w:p w14:paraId="4B541132" w14:textId="6011F301" w:rsidR="00256C12" w:rsidRPr="0083421C" w:rsidRDefault="00256C12" w:rsidP="00256C1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732482AD" w14:textId="1DA3594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5AB62D0B" w14:textId="1EA5B90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4,14</w:t>
            </w:r>
          </w:p>
        </w:tc>
        <w:tc>
          <w:tcPr>
            <w:tcW w:w="850" w:type="dxa"/>
            <w:shd w:val="clear" w:color="auto" w:fill="FFFFFF"/>
            <w:vAlign w:val="center"/>
          </w:tcPr>
          <w:p w14:paraId="19EAE520" w14:textId="56B874D8"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,673</w:t>
            </w:r>
          </w:p>
        </w:tc>
        <w:tc>
          <w:tcPr>
            <w:tcW w:w="921" w:type="dxa"/>
            <w:gridSpan w:val="2"/>
            <w:vMerge/>
            <w:shd w:val="clear" w:color="auto" w:fill="FFFFFF"/>
            <w:vAlign w:val="center"/>
          </w:tcPr>
          <w:p w14:paraId="6364C634"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C14A0F8"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2E700909"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0BB8D3D1" w14:textId="77777777" w:rsidTr="00256C12">
        <w:trPr>
          <w:cantSplit/>
        </w:trPr>
        <w:tc>
          <w:tcPr>
            <w:tcW w:w="1843" w:type="dxa"/>
            <w:gridSpan w:val="3"/>
            <w:vMerge/>
            <w:shd w:val="clear" w:color="auto" w:fill="FFFFFF"/>
            <w:vAlign w:val="center"/>
          </w:tcPr>
          <w:p w14:paraId="6BFAB7C7"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0C692E7A" w14:textId="1B0DF429"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3A28C86D" w14:textId="7D6775D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499DC9B9" w14:textId="0521484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4,12</w:t>
            </w:r>
          </w:p>
        </w:tc>
        <w:tc>
          <w:tcPr>
            <w:tcW w:w="850" w:type="dxa"/>
            <w:shd w:val="clear" w:color="auto" w:fill="FFFFFF"/>
            <w:vAlign w:val="center"/>
          </w:tcPr>
          <w:p w14:paraId="4550AD07" w14:textId="68DE66B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,709</w:t>
            </w:r>
          </w:p>
        </w:tc>
        <w:tc>
          <w:tcPr>
            <w:tcW w:w="921" w:type="dxa"/>
            <w:gridSpan w:val="2"/>
            <w:vMerge/>
            <w:shd w:val="clear" w:color="auto" w:fill="FFFFFF"/>
            <w:vAlign w:val="center"/>
          </w:tcPr>
          <w:p w14:paraId="430AB1D2"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C549BAF"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4E54C9C" w14:textId="51D8D80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6AA2412C" w14:textId="77777777" w:rsidTr="00256C12">
        <w:trPr>
          <w:cantSplit/>
        </w:trPr>
        <w:tc>
          <w:tcPr>
            <w:tcW w:w="1843" w:type="dxa"/>
            <w:gridSpan w:val="3"/>
            <w:vMerge/>
            <w:shd w:val="clear" w:color="auto" w:fill="FFFFFF"/>
            <w:vAlign w:val="center"/>
          </w:tcPr>
          <w:p w14:paraId="4CA2B5EB"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1929CCAB" w14:textId="015C9A6C"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739D7CDB" w14:textId="37167628"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7BCBDB5C" w14:textId="73BFBEE9"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4,00</w:t>
            </w:r>
          </w:p>
        </w:tc>
        <w:tc>
          <w:tcPr>
            <w:tcW w:w="850" w:type="dxa"/>
            <w:shd w:val="clear" w:color="auto" w:fill="FFFFFF"/>
            <w:vAlign w:val="center"/>
          </w:tcPr>
          <w:p w14:paraId="56AB57B9" w14:textId="1E0BDD7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,670</w:t>
            </w:r>
          </w:p>
        </w:tc>
        <w:tc>
          <w:tcPr>
            <w:tcW w:w="921" w:type="dxa"/>
            <w:gridSpan w:val="2"/>
            <w:vMerge/>
            <w:shd w:val="clear" w:color="auto" w:fill="FFFFFF"/>
            <w:vAlign w:val="center"/>
          </w:tcPr>
          <w:p w14:paraId="0651456D"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6E12BAE"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559E2F"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62DCC348" w14:textId="77777777" w:rsidTr="00256C12">
        <w:trPr>
          <w:cantSplit/>
        </w:trPr>
        <w:tc>
          <w:tcPr>
            <w:tcW w:w="1843" w:type="dxa"/>
            <w:gridSpan w:val="3"/>
            <w:shd w:val="clear" w:color="auto" w:fill="FFFFFF"/>
            <w:vAlign w:val="center"/>
          </w:tcPr>
          <w:p w14:paraId="6DAB157D"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57645AD0" w14:textId="589CC653"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3FFCC7E3" w14:textId="483B080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5F8D1FA3" w14:textId="1BAEBA9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3,71</w:t>
            </w:r>
          </w:p>
        </w:tc>
        <w:tc>
          <w:tcPr>
            <w:tcW w:w="850" w:type="dxa"/>
            <w:shd w:val="clear" w:color="auto" w:fill="FFFFFF"/>
            <w:vAlign w:val="center"/>
          </w:tcPr>
          <w:p w14:paraId="440397B1" w14:textId="1938535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1,228</w:t>
            </w:r>
          </w:p>
        </w:tc>
        <w:tc>
          <w:tcPr>
            <w:tcW w:w="921" w:type="dxa"/>
            <w:gridSpan w:val="2"/>
            <w:vMerge/>
            <w:shd w:val="clear" w:color="auto" w:fill="FFFFFF"/>
            <w:vAlign w:val="center"/>
          </w:tcPr>
          <w:p w14:paraId="58DF3538"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6098FF8"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E4E2C7"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EEBA6D7" w14:textId="77777777" w:rsidTr="00256C12">
        <w:trPr>
          <w:cantSplit/>
        </w:trPr>
        <w:tc>
          <w:tcPr>
            <w:tcW w:w="1843" w:type="dxa"/>
            <w:gridSpan w:val="3"/>
            <w:vMerge w:val="restart"/>
            <w:shd w:val="clear" w:color="auto" w:fill="FFFFFF"/>
            <w:vAlign w:val="center"/>
          </w:tcPr>
          <w:p w14:paraId="447C9368" w14:textId="77777777" w:rsidR="00256C12" w:rsidRDefault="00256C12" w:rsidP="00256C1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p>
          <w:p w14:paraId="4A3C9CF0" w14:textId="7A2FC3E3"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418" w:type="dxa"/>
            <w:shd w:val="clear" w:color="auto" w:fill="FFFFFF"/>
          </w:tcPr>
          <w:p w14:paraId="125D7FBA" w14:textId="117134A0"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27F9C290" w14:textId="20E15A4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33A9C66F" w14:textId="0051992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4,29</w:t>
            </w:r>
          </w:p>
        </w:tc>
        <w:tc>
          <w:tcPr>
            <w:tcW w:w="850" w:type="dxa"/>
            <w:shd w:val="clear" w:color="auto" w:fill="FFFFFF"/>
            <w:vAlign w:val="center"/>
          </w:tcPr>
          <w:p w14:paraId="132E6C0A" w14:textId="556C756E"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,908</w:t>
            </w:r>
          </w:p>
        </w:tc>
        <w:tc>
          <w:tcPr>
            <w:tcW w:w="921" w:type="dxa"/>
            <w:gridSpan w:val="2"/>
            <w:vMerge w:val="restart"/>
            <w:shd w:val="clear" w:color="auto" w:fill="FFFFFF"/>
            <w:vAlign w:val="center"/>
          </w:tcPr>
          <w:p w14:paraId="4417F3A4" w14:textId="7A8B95C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,460</w:t>
            </w:r>
          </w:p>
        </w:tc>
        <w:tc>
          <w:tcPr>
            <w:tcW w:w="1205" w:type="dxa"/>
            <w:gridSpan w:val="2"/>
            <w:vMerge w:val="restart"/>
            <w:shd w:val="clear" w:color="auto" w:fill="FFFFFF"/>
            <w:vAlign w:val="center"/>
          </w:tcPr>
          <w:p w14:paraId="5B555481" w14:textId="0599A9A4"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,765</w:t>
            </w:r>
          </w:p>
        </w:tc>
        <w:tc>
          <w:tcPr>
            <w:tcW w:w="1418" w:type="dxa"/>
            <w:shd w:val="clear" w:color="auto" w:fill="FFFFFF"/>
          </w:tcPr>
          <w:p w14:paraId="7397BAF1"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636CB157" w14:textId="77777777" w:rsidTr="00256C12">
        <w:trPr>
          <w:cantSplit/>
        </w:trPr>
        <w:tc>
          <w:tcPr>
            <w:tcW w:w="1843" w:type="dxa"/>
            <w:gridSpan w:val="3"/>
            <w:vMerge/>
            <w:shd w:val="clear" w:color="auto" w:fill="FFFFFF"/>
            <w:vAlign w:val="center"/>
          </w:tcPr>
          <w:p w14:paraId="516C402D"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8" w:type="dxa"/>
            <w:shd w:val="clear" w:color="auto" w:fill="FFFFFF"/>
          </w:tcPr>
          <w:p w14:paraId="40E6CF6C" w14:textId="3EFC8E3B"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71B02A3D" w14:textId="3CE1F32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0E51555B" w14:textId="4338E5A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4,35</w:t>
            </w:r>
          </w:p>
        </w:tc>
        <w:tc>
          <w:tcPr>
            <w:tcW w:w="850" w:type="dxa"/>
            <w:shd w:val="clear" w:color="auto" w:fill="FFFFFF"/>
            <w:vAlign w:val="center"/>
          </w:tcPr>
          <w:p w14:paraId="61444CD0" w14:textId="78CECEA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,920</w:t>
            </w:r>
          </w:p>
        </w:tc>
        <w:tc>
          <w:tcPr>
            <w:tcW w:w="921" w:type="dxa"/>
            <w:gridSpan w:val="2"/>
            <w:vMerge/>
            <w:shd w:val="clear" w:color="auto" w:fill="FFFFFF"/>
            <w:vAlign w:val="center"/>
          </w:tcPr>
          <w:p w14:paraId="1443AFB7"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3B8C564"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27952DC"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6ACF9DB2" w14:textId="77777777" w:rsidTr="00256C12">
        <w:trPr>
          <w:cantSplit/>
        </w:trPr>
        <w:tc>
          <w:tcPr>
            <w:tcW w:w="1843" w:type="dxa"/>
            <w:gridSpan w:val="3"/>
            <w:vMerge/>
            <w:shd w:val="clear" w:color="auto" w:fill="FFFFFF"/>
            <w:vAlign w:val="center"/>
          </w:tcPr>
          <w:p w14:paraId="5BDC3444"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29CDF07E" w14:textId="79E9386F"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5C8FD8CE" w14:textId="30DB6D42"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157D382C" w14:textId="6CFB4F9F"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4,41</w:t>
            </w:r>
          </w:p>
        </w:tc>
        <w:tc>
          <w:tcPr>
            <w:tcW w:w="850" w:type="dxa"/>
            <w:shd w:val="clear" w:color="auto" w:fill="FFFFFF"/>
            <w:vAlign w:val="center"/>
          </w:tcPr>
          <w:p w14:paraId="7FE0A195" w14:textId="002A6E04"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1,065</w:t>
            </w:r>
          </w:p>
        </w:tc>
        <w:tc>
          <w:tcPr>
            <w:tcW w:w="921" w:type="dxa"/>
            <w:gridSpan w:val="2"/>
            <w:vMerge/>
            <w:shd w:val="clear" w:color="auto" w:fill="FFFFFF"/>
            <w:vAlign w:val="center"/>
          </w:tcPr>
          <w:p w14:paraId="67A3DAC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140CAB5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515A7B5"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2EE5D114" w14:textId="77777777" w:rsidTr="00256C12">
        <w:trPr>
          <w:cantSplit/>
        </w:trPr>
        <w:tc>
          <w:tcPr>
            <w:tcW w:w="1843" w:type="dxa"/>
            <w:gridSpan w:val="3"/>
            <w:vMerge/>
            <w:shd w:val="clear" w:color="auto" w:fill="FFFFFF"/>
            <w:vAlign w:val="center"/>
          </w:tcPr>
          <w:p w14:paraId="39E1B8CA"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237AF26E" w14:textId="0326F3B6"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3EB31FA8" w14:textId="76CB4E9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78D2449F" w14:textId="7093E1F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4,49</w:t>
            </w:r>
          </w:p>
        </w:tc>
        <w:tc>
          <w:tcPr>
            <w:tcW w:w="850" w:type="dxa"/>
            <w:shd w:val="clear" w:color="auto" w:fill="FFFFFF"/>
            <w:vAlign w:val="center"/>
          </w:tcPr>
          <w:p w14:paraId="359F8ABD" w14:textId="7450651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,893</w:t>
            </w:r>
          </w:p>
        </w:tc>
        <w:tc>
          <w:tcPr>
            <w:tcW w:w="921" w:type="dxa"/>
            <w:gridSpan w:val="2"/>
            <w:vMerge/>
            <w:shd w:val="clear" w:color="auto" w:fill="FFFFFF"/>
            <w:vAlign w:val="center"/>
          </w:tcPr>
          <w:p w14:paraId="449A3B9E"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BEDF6C2"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32072EE"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516E6DE" w14:textId="77777777" w:rsidTr="00256C12">
        <w:trPr>
          <w:cantSplit/>
        </w:trPr>
        <w:tc>
          <w:tcPr>
            <w:tcW w:w="1843" w:type="dxa"/>
            <w:gridSpan w:val="3"/>
            <w:shd w:val="clear" w:color="auto" w:fill="FFFFFF"/>
            <w:vAlign w:val="center"/>
          </w:tcPr>
          <w:p w14:paraId="4192C415"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36792EF9" w14:textId="08604A7D"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620BDC06" w14:textId="4B42412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7C04BCA6" w14:textId="47C93D8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4,38</w:t>
            </w:r>
          </w:p>
        </w:tc>
        <w:tc>
          <w:tcPr>
            <w:tcW w:w="850" w:type="dxa"/>
            <w:shd w:val="clear" w:color="auto" w:fill="FFFFFF"/>
            <w:vAlign w:val="center"/>
          </w:tcPr>
          <w:p w14:paraId="5CC630C7" w14:textId="0E49E97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,759</w:t>
            </w:r>
          </w:p>
        </w:tc>
        <w:tc>
          <w:tcPr>
            <w:tcW w:w="921" w:type="dxa"/>
            <w:gridSpan w:val="2"/>
            <w:vMerge/>
            <w:shd w:val="clear" w:color="auto" w:fill="FFFFFF"/>
            <w:vAlign w:val="center"/>
          </w:tcPr>
          <w:p w14:paraId="3A4A2187"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8F50CB6"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BF585B2"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5D87E41F" w14:textId="77777777" w:rsidTr="00256C12">
        <w:trPr>
          <w:cantSplit/>
        </w:trPr>
        <w:tc>
          <w:tcPr>
            <w:tcW w:w="1843" w:type="dxa"/>
            <w:gridSpan w:val="3"/>
            <w:vMerge w:val="restart"/>
            <w:shd w:val="clear" w:color="auto" w:fill="FFFFFF"/>
            <w:vAlign w:val="center"/>
          </w:tcPr>
          <w:p w14:paraId="21B50A0D" w14:textId="77777777" w:rsidR="00256C12"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2AA38706" w14:textId="394F5204"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418" w:type="dxa"/>
            <w:shd w:val="clear" w:color="auto" w:fill="FFFFFF"/>
          </w:tcPr>
          <w:p w14:paraId="5E7FC9BE" w14:textId="711647D2"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676B72AF" w14:textId="448D4A8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201B9CA9" w14:textId="7B70D28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3,86</w:t>
            </w:r>
          </w:p>
        </w:tc>
        <w:tc>
          <w:tcPr>
            <w:tcW w:w="850" w:type="dxa"/>
            <w:shd w:val="clear" w:color="auto" w:fill="FFFFFF"/>
            <w:vAlign w:val="center"/>
          </w:tcPr>
          <w:p w14:paraId="5E55C740" w14:textId="3249EC7F"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1,256</w:t>
            </w:r>
          </w:p>
        </w:tc>
        <w:tc>
          <w:tcPr>
            <w:tcW w:w="921" w:type="dxa"/>
            <w:gridSpan w:val="2"/>
            <w:vMerge w:val="restart"/>
            <w:shd w:val="clear" w:color="auto" w:fill="FFFFFF"/>
            <w:vAlign w:val="center"/>
          </w:tcPr>
          <w:p w14:paraId="1BC9C382" w14:textId="18281A0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,782</w:t>
            </w:r>
          </w:p>
        </w:tc>
        <w:tc>
          <w:tcPr>
            <w:tcW w:w="1205" w:type="dxa"/>
            <w:gridSpan w:val="2"/>
            <w:vMerge w:val="restart"/>
            <w:shd w:val="clear" w:color="auto" w:fill="FFFFFF"/>
            <w:vAlign w:val="center"/>
          </w:tcPr>
          <w:p w14:paraId="265E233A" w14:textId="7DA9056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,538</w:t>
            </w:r>
          </w:p>
        </w:tc>
        <w:tc>
          <w:tcPr>
            <w:tcW w:w="1418" w:type="dxa"/>
            <w:shd w:val="clear" w:color="auto" w:fill="FFFFFF"/>
          </w:tcPr>
          <w:p w14:paraId="047A291D"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47ED40BD" w14:textId="77777777" w:rsidTr="00256C12">
        <w:trPr>
          <w:cantSplit/>
        </w:trPr>
        <w:tc>
          <w:tcPr>
            <w:tcW w:w="1843" w:type="dxa"/>
            <w:gridSpan w:val="3"/>
            <w:vMerge/>
            <w:shd w:val="clear" w:color="auto" w:fill="FFFFFF"/>
            <w:vAlign w:val="center"/>
          </w:tcPr>
          <w:p w14:paraId="41476802"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shd w:val="clear" w:color="auto" w:fill="FFFFFF"/>
          </w:tcPr>
          <w:p w14:paraId="6B6DDA08" w14:textId="7ECE2CC6"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705265C8" w14:textId="5902A16C"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241793AF" w14:textId="54F78B8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3,92</w:t>
            </w:r>
          </w:p>
        </w:tc>
        <w:tc>
          <w:tcPr>
            <w:tcW w:w="850" w:type="dxa"/>
            <w:shd w:val="clear" w:color="auto" w:fill="FFFFFF"/>
            <w:vAlign w:val="center"/>
          </w:tcPr>
          <w:p w14:paraId="378954F3" w14:textId="37B12F22"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1,254</w:t>
            </w:r>
          </w:p>
        </w:tc>
        <w:tc>
          <w:tcPr>
            <w:tcW w:w="921" w:type="dxa"/>
            <w:gridSpan w:val="2"/>
            <w:vMerge/>
            <w:shd w:val="clear" w:color="auto" w:fill="FFFFFF"/>
            <w:vAlign w:val="center"/>
          </w:tcPr>
          <w:p w14:paraId="2A8CC6D8"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5B51AC4"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FD0CA4A"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3852BBC" w14:textId="77777777" w:rsidTr="00256C12">
        <w:trPr>
          <w:cantSplit/>
        </w:trPr>
        <w:tc>
          <w:tcPr>
            <w:tcW w:w="1843" w:type="dxa"/>
            <w:gridSpan w:val="3"/>
            <w:vMerge/>
            <w:shd w:val="clear" w:color="auto" w:fill="FFFFFF"/>
            <w:vAlign w:val="center"/>
          </w:tcPr>
          <w:p w14:paraId="73D973EA"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7840CF5E" w14:textId="4698B5C5"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6960309F" w14:textId="236A0AD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2A363E1F" w14:textId="362D90C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4,07</w:t>
            </w:r>
          </w:p>
        </w:tc>
        <w:tc>
          <w:tcPr>
            <w:tcW w:w="850" w:type="dxa"/>
            <w:shd w:val="clear" w:color="auto" w:fill="FFFFFF"/>
            <w:vAlign w:val="center"/>
          </w:tcPr>
          <w:p w14:paraId="7DF9F67C" w14:textId="0D17D32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1,433</w:t>
            </w:r>
          </w:p>
        </w:tc>
        <w:tc>
          <w:tcPr>
            <w:tcW w:w="921" w:type="dxa"/>
            <w:gridSpan w:val="2"/>
            <w:vMerge/>
            <w:shd w:val="clear" w:color="auto" w:fill="FFFFFF"/>
            <w:vAlign w:val="center"/>
          </w:tcPr>
          <w:p w14:paraId="7972015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25AA17AF"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95B6D85"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7B7CE61B" w14:textId="77777777" w:rsidTr="00256C12">
        <w:trPr>
          <w:cantSplit/>
        </w:trPr>
        <w:tc>
          <w:tcPr>
            <w:tcW w:w="1843" w:type="dxa"/>
            <w:gridSpan w:val="3"/>
            <w:vMerge/>
            <w:shd w:val="clear" w:color="auto" w:fill="FFFFFF"/>
            <w:vAlign w:val="center"/>
          </w:tcPr>
          <w:p w14:paraId="76EB8969"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4503713D" w14:textId="6B821A8F"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301C00CF" w14:textId="660C1CC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3D57E243" w14:textId="79B85B60"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4,23</w:t>
            </w:r>
          </w:p>
        </w:tc>
        <w:tc>
          <w:tcPr>
            <w:tcW w:w="850" w:type="dxa"/>
            <w:shd w:val="clear" w:color="auto" w:fill="FFFFFF"/>
            <w:vAlign w:val="center"/>
          </w:tcPr>
          <w:p w14:paraId="6F8FEEBE" w14:textId="3096595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1,054</w:t>
            </w:r>
          </w:p>
        </w:tc>
        <w:tc>
          <w:tcPr>
            <w:tcW w:w="921" w:type="dxa"/>
            <w:gridSpan w:val="2"/>
            <w:vMerge/>
            <w:shd w:val="clear" w:color="auto" w:fill="FFFFFF"/>
            <w:vAlign w:val="center"/>
          </w:tcPr>
          <w:p w14:paraId="7FC6D70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A33DF85"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31298CF"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135C9E66" w14:textId="77777777" w:rsidTr="00256C12">
        <w:trPr>
          <w:cantSplit/>
        </w:trPr>
        <w:tc>
          <w:tcPr>
            <w:tcW w:w="1843" w:type="dxa"/>
            <w:gridSpan w:val="3"/>
            <w:shd w:val="clear" w:color="auto" w:fill="FFFFFF"/>
            <w:vAlign w:val="center"/>
          </w:tcPr>
          <w:p w14:paraId="0194A0C3"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3DE80220" w14:textId="7941D18A"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08A662B1" w14:textId="12EEA5B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7224CFCD" w14:textId="6857428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3,76</w:t>
            </w:r>
          </w:p>
        </w:tc>
        <w:tc>
          <w:tcPr>
            <w:tcW w:w="850" w:type="dxa"/>
            <w:shd w:val="clear" w:color="auto" w:fill="FFFFFF"/>
            <w:vAlign w:val="center"/>
          </w:tcPr>
          <w:p w14:paraId="0944F1D3" w14:textId="76A01CF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1,120</w:t>
            </w:r>
          </w:p>
        </w:tc>
        <w:tc>
          <w:tcPr>
            <w:tcW w:w="921" w:type="dxa"/>
            <w:gridSpan w:val="2"/>
            <w:vMerge/>
            <w:shd w:val="clear" w:color="auto" w:fill="FFFFFF"/>
            <w:vAlign w:val="center"/>
          </w:tcPr>
          <w:p w14:paraId="34FDD2FE"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8941B9D"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4F4187F"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31E9C289" w14:textId="77777777" w:rsidTr="00256C12">
        <w:trPr>
          <w:cantSplit/>
        </w:trPr>
        <w:tc>
          <w:tcPr>
            <w:tcW w:w="1843" w:type="dxa"/>
            <w:gridSpan w:val="3"/>
            <w:vMerge w:val="restart"/>
            <w:shd w:val="clear" w:color="auto" w:fill="FFFFFF"/>
            <w:vAlign w:val="center"/>
          </w:tcPr>
          <w:p w14:paraId="2F01107A" w14:textId="77777777" w:rsidR="00256C12"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Edilgen </w:t>
            </w:r>
          </w:p>
          <w:p w14:paraId="633575DC" w14:textId="6D4FF1ED"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418" w:type="dxa"/>
            <w:shd w:val="clear" w:color="auto" w:fill="FFFFFF"/>
          </w:tcPr>
          <w:p w14:paraId="14F76BB7" w14:textId="6D10830E"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72EC0972" w14:textId="77842D7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64333C91" w14:textId="24D0D9E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3,85</w:t>
            </w:r>
          </w:p>
        </w:tc>
        <w:tc>
          <w:tcPr>
            <w:tcW w:w="850" w:type="dxa"/>
            <w:shd w:val="clear" w:color="auto" w:fill="FFFFFF"/>
            <w:vAlign w:val="center"/>
          </w:tcPr>
          <w:p w14:paraId="1CA78515" w14:textId="7B44BBF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1,250</w:t>
            </w:r>
          </w:p>
        </w:tc>
        <w:tc>
          <w:tcPr>
            <w:tcW w:w="921" w:type="dxa"/>
            <w:gridSpan w:val="2"/>
            <w:vMerge w:val="restart"/>
            <w:shd w:val="clear" w:color="auto" w:fill="FFFFFF"/>
            <w:vAlign w:val="center"/>
          </w:tcPr>
          <w:p w14:paraId="61A93A83" w14:textId="3C51F8E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,081</w:t>
            </w:r>
          </w:p>
        </w:tc>
        <w:tc>
          <w:tcPr>
            <w:tcW w:w="1205" w:type="dxa"/>
            <w:gridSpan w:val="2"/>
            <w:vMerge w:val="restart"/>
            <w:shd w:val="clear" w:color="auto" w:fill="FFFFFF"/>
            <w:vAlign w:val="center"/>
          </w:tcPr>
          <w:p w14:paraId="3436A329" w14:textId="1892A43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,988</w:t>
            </w:r>
          </w:p>
        </w:tc>
        <w:tc>
          <w:tcPr>
            <w:tcW w:w="1418" w:type="dxa"/>
            <w:shd w:val="clear" w:color="auto" w:fill="FFFFFF"/>
          </w:tcPr>
          <w:p w14:paraId="2F1E2121"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0794EC6A" w14:textId="77777777" w:rsidTr="00256C12">
        <w:trPr>
          <w:cantSplit/>
        </w:trPr>
        <w:tc>
          <w:tcPr>
            <w:tcW w:w="1843" w:type="dxa"/>
            <w:gridSpan w:val="3"/>
            <w:vMerge/>
            <w:shd w:val="clear" w:color="auto" w:fill="FFFFFF"/>
            <w:vAlign w:val="center"/>
          </w:tcPr>
          <w:p w14:paraId="6FD8C98C" w14:textId="77777777" w:rsidR="00256C12" w:rsidRPr="0083421C" w:rsidRDefault="00256C12" w:rsidP="00256C1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8" w:type="dxa"/>
            <w:shd w:val="clear" w:color="auto" w:fill="FFFFFF"/>
          </w:tcPr>
          <w:p w14:paraId="6AB90082" w14:textId="2D80ADE4"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565576C8" w14:textId="16EB403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27BAC4A7" w14:textId="5A0BE116"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3,88</w:t>
            </w:r>
          </w:p>
        </w:tc>
        <w:tc>
          <w:tcPr>
            <w:tcW w:w="850" w:type="dxa"/>
            <w:shd w:val="clear" w:color="auto" w:fill="FFFFFF"/>
            <w:vAlign w:val="center"/>
          </w:tcPr>
          <w:p w14:paraId="43170705" w14:textId="14C6F80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1,280</w:t>
            </w:r>
          </w:p>
        </w:tc>
        <w:tc>
          <w:tcPr>
            <w:tcW w:w="921" w:type="dxa"/>
            <w:gridSpan w:val="2"/>
            <w:vMerge/>
            <w:shd w:val="clear" w:color="auto" w:fill="FFFFFF"/>
            <w:vAlign w:val="center"/>
          </w:tcPr>
          <w:p w14:paraId="6575282D"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5A932CA0"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B23CDA4"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0440051D" w14:textId="77777777" w:rsidTr="00256C12">
        <w:trPr>
          <w:cantSplit/>
        </w:trPr>
        <w:tc>
          <w:tcPr>
            <w:tcW w:w="1843" w:type="dxa"/>
            <w:gridSpan w:val="3"/>
            <w:vMerge/>
            <w:shd w:val="clear" w:color="auto" w:fill="FFFFFF"/>
            <w:vAlign w:val="center"/>
          </w:tcPr>
          <w:p w14:paraId="773E5E32"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2EB08D24" w14:textId="3C9BDCC5"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462363FC" w14:textId="30265274"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56BFA671" w14:textId="4935F62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3,90</w:t>
            </w:r>
          </w:p>
        </w:tc>
        <w:tc>
          <w:tcPr>
            <w:tcW w:w="850" w:type="dxa"/>
            <w:shd w:val="clear" w:color="auto" w:fill="FFFFFF"/>
            <w:vAlign w:val="center"/>
          </w:tcPr>
          <w:p w14:paraId="11612C79" w14:textId="11FA0A6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 xml:space="preserve">1,419                          </w:t>
            </w:r>
          </w:p>
        </w:tc>
        <w:tc>
          <w:tcPr>
            <w:tcW w:w="921" w:type="dxa"/>
            <w:gridSpan w:val="2"/>
            <w:vMerge/>
            <w:shd w:val="clear" w:color="auto" w:fill="FFFFFF"/>
            <w:vAlign w:val="center"/>
          </w:tcPr>
          <w:p w14:paraId="57F3D541"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4048FA67"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ABB0873"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256C12" w:rsidRPr="0083421C" w14:paraId="0C18DA5E" w14:textId="77777777" w:rsidTr="00256C12">
        <w:trPr>
          <w:cantSplit/>
        </w:trPr>
        <w:tc>
          <w:tcPr>
            <w:tcW w:w="1843" w:type="dxa"/>
            <w:gridSpan w:val="3"/>
            <w:vMerge/>
            <w:shd w:val="clear" w:color="auto" w:fill="FFFFFF"/>
            <w:vAlign w:val="center"/>
          </w:tcPr>
          <w:p w14:paraId="2710DB24"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4CB3B0FF" w14:textId="42713C58"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2499F3F7" w14:textId="2CE5470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41310F97" w14:textId="72E256B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3,98</w:t>
            </w:r>
          </w:p>
        </w:tc>
        <w:tc>
          <w:tcPr>
            <w:tcW w:w="850" w:type="dxa"/>
            <w:shd w:val="clear" w:color="auto" w:fill="FFFFFF"/>
            <w:vAlign w:val="center"/>
          </w:tcPr>
          <w:p w14:paraId="122FEAED" w14:textId="7025AAC1"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1,242</w:t>
            </w:r>
          </w:p>
        </w:tc>
        <w:tc>
          <w:tcPr>
            <w:tcW w:w="921" w:type="dxa"/>
            <w:gridSpan w:val="2"/>
            <w:vMerge/>
            <w:shd w:val="clear" w:color="auto" w:fill="FFFFFF"/>
            <w:vAlign w:val="center"/>
          </w:tcPr>
          <w:p w14:paraId="53543C1F"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619349AD"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A7E5892"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256C12" w:rsidRPr="0083421C" w14:paraId="4090603B" w14:textId="77777777" w:rsidTr="00256C12">
        <w:trPr>
          <w:cantSplit/>
        </w:trPr>
        <w:tc>
          <w:tcPr>
            <w:tcW w:w="1843" w:type="dxa"/>
            <w:gridSpan w:val="3"/>
            <w:shd w:val="clear" w:color="auto" w:fill="FFFFFF"/>
            <w:vAlign w:val="center"/>
          </w:tcPr>
          <w:p w14:paraId="307E0F42" w14:textId="77777777" w:rsidR="00256C12" w:rsidRPr="0083421C" w:rsidRDefault="00256C12" w:rsidP="00256C1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8" w:type="dxa"/>
            <w:shd w:val="clear" w:color="auto" w:fill="FFFFFF"/>
          </w:tcPr>
          <w:p w14:paraId="6F1C18E9" w14:textId="0D24E073"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850" w:type="dxa"/>
            <w:shd w:val="clear" w:color="auto" w:fill="FFFFFF"/>
            <w:vAlign w:val="center"/>
          </w:tcPr>
          <w:p w14:paraId="23F49CDB" w14:textId="7014AD1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7A323AEC" w14:textId="64422D3D"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3,93</w:t>
            </w:r>
          </w:p>
        </w:tc>
        <w:tc>
          <w:tcPr>
            <w:tcW w:w="850" w:type="dxa"/>
            <w:shd w:val="clear" w:color="auto" w:fill="FFFFFF"/>
            <w:vAlign w:val="center"/>
          </w:tcPr>
          <w:p w14:paraId="740B66DE" w14:textId="59CE792A"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1,094</w:t>
            </w:r>
          </w:p>
        </w:tc>
        <w:tc>
          <w:tcPr>
            <w:tcW w:w="921" w:type="dxa"/>
            <w:gridSpan w:val="2"/>
            <w:vMerge/>
            <w:shd w:val="clear" w:color="auto" w:fill="FFFFFF"/>
            <w:vAlign w:val="center"/>
          </w:tcPr>
          <w:p w14:paraId="74764BA8"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941535B" w14:textId="7777777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A27B67B"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256C12" w:rsidRPr="0083421C" w14:paraId="4ABA7C32" w14:textId="77777777" w:rsidTr="00256C12">
        <w:trPr>
          <w:cantSplit/>
        </w:trPr>
        <w:tc>
          <w:tcPr>
            <w:tcW w:w="1843" w:type="dxa"/>
            <w:gridSpan w:val="3"/>
            <w:vMerge w:val="restart"/>
            <w:shd w:val="clear" w:color="auto" w:fill="FFFFFF"/>
            <w:vAlign w:val="center"/>
          </w:tcPr>
          <w:p w14:paraId="7DC87F36" w14:textId="1C48FAAD" w:rsidR="00256C12" w:rsidRPr="0083421C" w:rsidRDefault="00256C12" w:rsidP="00256C1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418" w:type="dxa"/>
            <w:shd w:val="clear" w:color="auto" w:fill="FFFFFF"/>
          </w:tcPr>
          <w:p w14:paraId="0FC53B46" w14:textId="5AC36581" w:rsidR="00256C12" w:rsidRPr="0083421C" w:rsidRDefault="00256C12" w:rsidP="00256C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850" w:type="dxa"/>
            <w:shd w:val="clear" w:color="auto" w:fill="FFFFFF"/>
            <w:vAlign w:val="center"/>
          </w:tcPr>
          <w:p w14:paraId="1C7F9B43" w14:textId="610B31B3"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211</w:t>
            </w:r>
          </w:p>
        </w:tc>
        <w:tc>
          <w:tcPr>
            <w:tcW w:w="851" w:type="dxa"/>
            <w:shd w:val="clear" w:color="auto" w:fill="FFFFFF"/>
            <w:vAlign w:val="center"/>
          </w:tcPr>
          <w:p w14:paraId="667420F8" w14:textId="057E7A05"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5,15</w:t>
            </w:r>
          </w:p>
        </w:tc>
        <w:tc>
          <w:tcPr>
            <w:tcW w:w="850" w:type="dxa"/>
            <w:shd w:val="clear" w:color="auto" w:fill="FFFFFF"/>
            <w:vAlign w:val="center"/>
          </w:tcPr>
          <w:p w14:paraId="1021BCD0" w14:textId="601BCB0F"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1,015</w:t>
            </w:r>
          </w:p>
        </w:tc>
        <w:tc>
          <w:tcPr>
            <w:tcW w:w="921" w:type="dxa"/>
            <w:gridSpan w:val="2"/>
            <w:vMerge w:val="restart"/>
            <w:shd w:val="clear" w:color="auto" w:fill="FFFFFF"/>
            <w:vAlign w:val="center"/>
          </w:tcPr>
          <w:p w14:paraId="79552E8F" w14:textId="62FDFCEB"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,307</w:t>
            </w:r>
          </w:p>
        </w:tc>
        <w:tc>
          <w:tcPr>
            <w:tcW w:w="1205" w:type="dxa"/>
            <w:gridSpan w:val="2"/>
            <w:vMerge w:val="restart"/>
            <w:shd w:val="clear" w:color="auto" w:fill="FFFFFF"/>
            <w:vAlign w:val="center"/>
          </w:tcPr>
          <w:p w14:paraId="53E80A3A" w14:textId="4F5A1EF7" w:rsidR="00256C12" w:rsidRPr="0083421C" w:rsidRDefault="00256C12" w:rsidP="00256C1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,873</w:t>
            </w:r>
          </w:p>
        </w:tc>
        <w:tc>
          <w:tcPr>
            <w:tcW w:w="1418" w:type="dxa"/>
            <w:shd w:val="clear" w:color="auto" w:fill="FFFFFF"/>
          </w:tcPr>
          <w:p w14:paraId="07DD2AAA" w14:textId="77777777" w:rsidR="00256C12" w:rsidRPr="0083421C" w:rsidRDefault="00256C12" w:rsidP="00256C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A6EDF" w:rsidRPr="0083421C" w14:paraId="1F78F388" w14:textId="77777777" w:rsidTr="00256C12">
        <w:trPr>
          <w:cantSplit/>
        </w:trPr>
        <w:tc>
          <w:tcPr>
            <w:tcW w:w="1843" w:type="dxa"/>
            <w:gridSpan w:val="3"/>
            <w:vMerge/>
            <w:shd w:val="clear" w:color="auto" w:fill="FFFFFF"/>
          </w:tcPr>
          <w:p w14:paraId="6F3B6C18" w14:textId="77777777" w:rsidR="000A6EDF" w:rsidRPr="0083421C" w:rsidRDefault="000A6EDF" w:rsidP="000A6ED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p>
        </w:tc>
        <w:tc>
          <w:tcPr>
            <w:tcW w:w="1418" w:type="dxa"/>
            <w:shd w:val="clear" w:color="auto" w:fill="FFFFFF"/>
          </w:tcPr>
          <w:p w14:paraId="55AEBE11" w14:textId="1519FBE1" w:rsidR="000A6EDF" w:rsidRPr="0083421C" w:rsidRDefault="000A6EDF" w:rsidP="000A6ED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850" w:type="dxa"/>
            <w:shd w:val="clear" w:color="auto" w:fill="FFFFFF"/>
            <w:vAlign w:val="center"/>
          </w:tcPr>
          <w:p w14:paraId="2BBE7B01" w14:textId="2549F5F6"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w:t>
            </w:r>
          </w:p>
        </w:tc>
        <w:tc>
          <w:tcPr>
            <w:tcW w:w="851" w:type="dxa"/>
            <w:shd w:val="clear" w:color="auto" w:fill="FFFFFF"/>
            <w:vAlign w:val="center"/>
          </w:tcPr>
          <w:p w14:paraId="45818D43" w14:textId="216DAD58"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5,24</w:t>
            </w:r>
          </w:p>
        </w:tc>
        <w:tc>
          <w:tcPr>
            <w:tcW w:w="850" w:type="dxa"/>
            <w:shd w:val="clear" w:color="auto" w:fill="FFFFFF"/>
            <w:vAlign w:val="center"/>
          </w:tcPr>
          <w:p w14:paraId="16150A26" w14:textId="079FCDAF"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1,063</w:t>
            </w:r>
          </w:p>
        </w:tc>
        <w:tc>
          <w:tcPr>
            <w:tcW w:w="921" w:type="dxa"/>
            <w:gridSpan w:val="2"/>
            <w:vMerge/>
            <w:shd w:val="clear" w:color="auto" w:fill="FFFFFF"/>
            <w:vAlign w:val="center"/>
          </w:tcPr>
          <w:p w14:paraId="4033203B"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4685BC4"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29529FF" w14:textId="77777777" w:rsidR="000A6EDF" w:rsidRPr="0083421C" w:rsidRDefault="000A6EDF" w:rsidP="000A6ED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A6EDF" w:rsidRPr="0083421C" w14:paraId="066E9D32" w14:textId="77777777" w:rsidTr="00256C12">
        <w:trPr>
          <w:cantSplit/>
        </w:trPr>
        <w:tc>
          <w:tcPr>
            <w:tcW w:w="1843" w:type="dxa"/>
            <w:gridSpan w:val="3"/>
            <w:vMerge/>
            <w:shd w:val="clear" w:color="auto" w:fill="FFFFFF"/>
          </w:tcPr>
          <w:p w14:paraId="7E235E5A" w14:textId="77777777" w:rsidR="000A6EDF" w:rsidRPr="0083421C" w:rsidRDefault="000A6EDF" w:rsidP="000A6E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shd w:val="clear" w:color="auto" w:fill="FFFFFF"/>
          </w:tcPr>
          <w:p w14:paraId="2DE79A82" w14:textId="20E09D70" w:rsidR="000A6EDF" w:rsidRPr="0083421C" w:rsidRDefault="000A6EDF" w:rsidP="000A6ED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850" w:type="dxa"/>
            <w:shd w:val="clear" w:color="auto" w:fill="FFFFFF"/>
            <w:vAlign w:val="center"/>
          </w:tcPr>
          <w:p w14:paraId="291F31CA" w14:textId="18A25558"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w:t>
            </w:r>
          </w:p>
        </w:tc>
        <w:tc>
          <w:tcPr>
            <w:tcW w:w="851" w:type="dxa"/>
            <w:shd w:val="clear" w:color="auto" w:fill="FFFFFF"/>
            <w:vAlign w:val="center"/>
          </w:tcPr>
          <w:p w14:paraId="2CC5CD94" w14:textId="26B0CF3C"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5,25</w:t>
            </w:r>
          </w:p>
        </w:tc>
        <w:tc>
          <w:tcPr>
            <w:tcW w:w="850" w:type="dxa"/>
            <w:shd w:val="clear" w:color="auto" w:fill="FFFFFF"/>
            <w:vAlign w:val="center"/>
          </w:tcPr>
          <w:p w14:paraId="3B6C6D46" w14:textId="680B0876"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1,128</w:t>
            </w:r>
          </w:p>
        </w:tc>
        <w:tc>
          <w:tcPr>
            <w:tcW w:w="921" w:type="dxa"/>
            <w:gridSpan w:val="2"/>
            <w:vMerge/>
            <w:shd w:val="clear" w:color="auto" w:fill="FFFFFF"/>
            <w:vAlign w:val="center"/>
          </w:tcPr>
          <w:p w14:paraId="49A8ED59"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0A63DC8"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49D0251" w14:textId="77777777" w:rsidR="000A6EDF" w:rsidRPr="0083421C" w:rsidRDefault="000A6EDF" w:rsidP="000A6ED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A6EDF" w:rsidRPr="0083421C" w14:paraId="47203B70" w14:textId="77777777" w:rsidTr="00256C12">
        <w:trPr>
          <w:cantSplit/>
        </w:trPr>
        <w:tc>
          <w:tcPr>
            <w:tcW w:w="1843" w:type="dxa"/>
            <w:gridSpan w:val="3"/>
            <w:vMerge/>
            <w:shd w:val="clear" w:color="auto" w:fill="FFFFFF"/>
          </w:tcPr>
          <w:p w14:paraId="5C912A61" w14:textId="77777777" w:rsidR="000A6EDF" w:rsidRPr="0083421C" w:rsidRDefault="000A6EDF" w:rsidP="000A6E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shd w:val="clear" w:color="auto" w:fill="FFFFFF"/>
          </w:tcPr>
          <w:p w14:paraId="4813B350" w14:textId="64049C17" w:rsidR="000A6EDF" w:rsidRPr="0083421C" w:rsidRDefault="000A6EDF" w:rsidP="000A6ED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850" w:type="dxa"/>
            <w:shd w:val="clear" w:color="auto" w:fill="FFFFFF"/>
            <w:vAlign w:val="center"/>
          </w:tcPr>
          <w:p w14:paraId="36D2E95E" w14:textId="0A5084A4"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32</w:t>
            </w:r>
          </w:p>
        </w:tc>
        <w:tc>
          <w:tcPr>
            <w:tcW w:w="851" w:type="dxa"/>
            <w:shd w:val="clear" w:color="auto" w:fill="FFFFFF"/>
            <w:vAlign w:val="center"/>
          </w:tcPr>
          <w:p w14:paraId="544F84CD" w14:textId="4DFD3F06"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5,28</w:t>
            </w:r>
          </w:p>
        </w:tc>
        <w:tc>
          <w:tcPr>
            <w:tcW w:w="850" w:type="dxa"/>
            <w:shd w:val="clear" w:color="auto" w:fill="FFFFFF"/>
            <w:vAlign w:val="center"/>
          </w:tcPr>
          <w:p w14:paraId="09A69B85" w14:textId="0767B2E8"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1,186</w:t>
            </w:r>
          </w:p>
        </w:tc>
        <w:tc>
          <w:tcPr>
            <w:tcW w:w="921" w:type="dxa"/>
            <w:gridSpan w:val="2"/>
            <w:vMerge/>
            <w:shd w:val="clear" w:color="auto" w:fill="FFFFFF"/>
            <w:vAlign w:val="center"/>
          </w:tcPr>
          <w:p w14:paraId="57A8F822"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084420BF"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8A9048C" w14:textId="77777777" w:rsidR="000A6EDF" w:rsidRPr="0083421C" w:rsidRDefault="000A6EDF" w:rsidP="000A6ED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0A6EDF" w:rsidRPr="0083421C" w14:paraId="4387D9BB" w14:textId="77777777" w:rsidTr="00256C12">
        <w:trPr>
          <w:cantSplit/>
        </w:trPr>
        <w:tc>
          <w:tcPr>
            <w:tcW w:w="1418" w:type="dxa"/>
            <w:gridSpan w:val="2"/>
            <w:shd w:val="clear" w:color="auto" w:fill="FFFFFF"/>
          </w:tcPr>
          <w:p w14:paraId="3A950397" w14:textId="77777777" w:rsidR="000A6EDF" w:rsidRPr="0083421C" w:rsidRDefault="000A6EDF" w:rsidP="000A6E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gridSpan w:val="2"/>
            <w:shd w:val="clear" w:color="auto" w:fill="FFFFFF"/>
          </w:tcPr>
          <w:p w14:paraId="01B791C6" w14:textId="0128745E" w:rsidR="000A6EDF" w:rsidRPr="0083421C" w:rsidRDefault="00256C12" w:rsidP="000A6ED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000A6EDF" w:rsidRPr="0083421C">
              <w:rPr>
                <w:rFonts w:ascii="Times New Roman" w:hAnsi="Times New Roman" w:cs="Times New Roman"/>
                <w:sz w:val="20"/>
                <w:szCs w:val="20"/>
                <w:vertAlign w:val="superscript"/>
              </w:rPr>
              <w:t>5-</w:t>
            </w:r>
            <w:r w:rsidR="000A6EDF" w:rsidRPr="0083421C">
              <w:rPr>
                <w:rFonts w:ascii="Times New Roman" w:hAnsi="Times New Roman" w:cs="Times New Roman"/>
                <w:sz w:val="20"/>
                <w:szCs w:val="20"/>
              </w:rPr>
              <w:t>5001+ TL</w:t>
            </w:r>
          </w:p>
        </w:tc>
        <w:tc>
          <w:tcPr>
            <w:tcW w:w="850" w:type="dxa"/>
            <w:shd w:val="clear" w:color="auto" w:fill="FFFFFF"/>
            <w:vAlign w:val="center"/>
          </w:tcPr>
          <w:p w14:paraId="7A600B34" w14:textId="30472D13"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w:t>
            </w:r>
          </w:p>
        </w:tc>
        <w:tc>
          <w:tcPr>
            <w:tcW w:w="851" w:type="dxa"/>
            <w:shd w:val="clear" w:color="auto" w:fill="FFFFFF"/>
            <w:vAlign w:val="center"/>
          </w:tcPr>
          <w:p w14:paraId="519AC586" w14:textId="3598ED9F"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5,46</w:t>
            </w:r>
          </w:p>
        </w:tc>
        <w:tc>
          <w:tcPr>
            <w:tcW w:w="850" w:type="dxa"/>
            <w:shd w:val="clear" w:color="auto" w:fill="FFFFFF"/>
            <w:vAlign w:val="center"/>
          </w:tcPr>
          <w:p w14:paraId="39988B5C" w14:textId="46E0BDAF"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1,512</w:t>
            </w:r>
          </w:p>
        </w:tc>
        <w:tc>
          <w:tcPr>
            <w:tcW w:w="921" w:type="dxa"/>
            <w:gridSpan w:val="2"/>
            <w:vMerge/>
            <w:shd w:val="clear" w:color="auto" w:fill="FFFFFF"/>
            <w:vAlign w:val="center"/>
          </w:tcPr>
          <w:p w14:paraId="2C270E8E"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205" w:type="dxa"/>
            <w:gridSpan w:val="2"/>
            <w:vMerge/>
            <w:shd w:val="clear" w:color="auto" w:fill="FFFFFF"/>
            <w:vAlign w:val="center"/>
          </w:tcPr>
          <w:p w14:paraId="71663806" w14:textId="77777777" w:rsidR="000A6EDF" w:rsidRPr="0083421C" w:rsidRDefault="000A6EDF" w:rsidP="000A6ED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980213B" w14:textId="77777777" w:rsidR="000A6EDF" w:rsidRPr="0083421C" w:rsidRDefault="000A6EDF" w:rsidP="000A6ED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4DB8BA2B" w14:textId="315A09B9" w:rsidR="00541B00" w:rsidRPr="0083421C" w:rsidRDefault="00541B00" w:rsidP="00606BF4">
      <w:pPr>
        <w:pBdr>
          <w:top w:val="single" w:sz="12" w:space="1" w:color="auto"/>
        </w:pBdr>
        <w:tabs>
          <w:tab w:val="right" w:pos="9071"/>
        </w:tabs>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3DB8475F" w14:textId="19992EF2" w:rsidR="001C1B79" w:rsidRPr="0083421C" w:rsidRDefault="000A6EDF" w:rsidP="00B35DE9">
      <w:pPr>
        <w:spacing w:after="120" w:line="360" w:lineRule="auto"/>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Tablo </w:t>
      </w:r>
      <w:r w:rsidR="00440A8F" w:rsidRPr="0083421C">
        <w:rPr>
          <w:rFonts w:ascii="Times New Roman" w:eastAsia="Times New Roman" w:hAnsi="Times New Roman" w:cs="Times New Roman"/>
          <w:sz w:val="24"/>
          <w:szCs w:val="24"/>
        </w:rPr>
        <w:t>17</w:t>
      </w:r>
      <w:r w:rsidR="00541B00" w:rsidRPr="0083421C">
        <w:rPr>
          <w:rFonts w:ascii="Times New Roman" w:eastAsia="Times New Roman" w:hAnsi="Times New Roman" w:cs="Times New Roman"/>
          <w:sz w:val="24"/>
          <w:szCs w:val="24"/>
        </w:rPr>
        <w:t>. Değerleri incelemeye alın</w:t>
      </w:r>
      <w:r w:rsidRPr="0083421C">
        <w:rPr>
          <w:rFonts w:ascii="Times New Roman" w:eastAsia="Times New Roman" w:hAnsi="Times New Roman" w:cs="Times New Roman"/>
          <w:sz w:val="24"/>
          <w:szCs w:val="24"/>
        </w:rPr>
        <w:t xml:space="preserve">dığında sportmenlik ve saldırganlık boyutunda hiçbir ölçekte anlamlı fark bulunmamıştır (p˃0,05). </w:t>
      </w:r>
    </w:p>
    <w:p w14:paraId="5480F899" w14:textId="72CDEE8E" w:rsidR="000A6EDF" w:rsidRPr="0083421C" w:rsidRDefault="000A6EDF" w:rsidP="00B35DE9">
      <w:pPr>
        <w:spacing w:after="120" w:line="360" w:lineRule="auto"/>
        <w:rPr>
          <w:rFonts w:ascii="Times New Roman" w:eastAsia="Times New Roman" w:hAnsi="Times New Roman" w:cs="Times New Roman"/>
          <w:sz w:val="24"/>
          <w:szCs w:val="24"/>
        </w:rPr>
      </w:pPr>
    </w:p>
    <w:p w14:paraId="707778F7" w14:textId="279A187E" w:rsidR="000A6EDF" w:rsidRPr="0083421C" w:rsidRDefault="00165226" w:rsidP="00056BC8">
      <w:pPr>
        <w:pStyle w:val="ResimYazs"/>
        <w:spacing w:after="120"/>
        <w:rPr>
          <w:rFonts w:ascii="Times New Roman" w:hAnsi="Times New Roman" w:cs="Times New Roman"/>
          <w:i w:val="0"/>
          <w:color w:val="auto"/>
          <w:sz w:val="36"/>
          <w:szCs w:val="24"/>
        </w:rPr>
      </w:pPr>
      <w:bookmarkStart w:id="171" w:name="_Toc65073866"/>
      <w:r w:rsidRPr="0083421C">
        <w:rPr>
          <w:rFonts w:ascii="Times New Roman" w:hAnsi="Times New Roman" w:cs="Times New Roman"/>
          <w:b/>
          <w:i w:val="0"/>
          <w:color w:val="auto"/>
          <w:sz w:val="24"/>
        </w:rPr>
        <w:t xml:space="preserve">Tablo </w:t>
      </w:r>
      <w:r w:rsidRPr="0083421C">
        <w:rPr>
          <w:rFonts w:ascii="Times New Roman" w:hAnsi="Times New Roman" w:cs="Times New Roman"/>
          <w:b/>
          <w:i w:val="0"/>
          <w:color w:val="auto"/>
          <w:sz w:val="24"/>
        </w:rPr>
        <w:fldChar w:fldCharType="begin"/>
      </w:r>
      <w:r w:rsidRPr="0083421C">
        <w:rPr>
          <w:rFonts w:ascii="Times New Roman" w:hAnsi="Times New Roman" w:cs="Times New Roman"/>
          <w:b/>
          <w:i w:val="0"/>
          <w:color w:val="auto"/>
          <w:sz w:val="24"/>
        </w:rPr>
        <w:instrText xml:space="preserve"> SEQ Tablo \* ARABIC </w:instrText>
      </w:r>
      <w:r w:rsidRPr="0083421C">
        <w:rPr>
          <w:rFonts w:ascii="Times New Roman" w:hAnsi="Times New Roman" w:cs="Times New Roman"/>
          <w:b/>
          <w:i w:val="0"/>
          <w:color w:val="auto"/>
          <w:sz w:val="24"/>
        </w:rPr>
        <w:fldChar w:fldCharType="separate"/>
      </w:r>
      <w:r w:rsidRPr="0083421C">
        <w:rPr>
          <w:rFonts w:ascii="Times New Roman" w:hAnsi="Times New Roman" w:cs="Times New Roman"/>
          <w:b/>
          <w:i w:val="0"/>
          <w:noProof/>
          <w:color w:val="auto"/>
          <w:sz w:val="24"/>
        </w:rPr>
        <w:t>18</w:t>
      </w:r>
      <w:r w:rsidRPr="0083421C">
        <w:rPr>
          <w:rFonts w:ascii="Times New Roman" w:hAnsi="Times New Roman" w:cs="Times New Roman"/>
          <w:b/>
          <w:i w:val="0"/>
          <w:color w:val="auto"/>
          <w:sz w:val="24"/>
        </w:rPr>
        <w:fldChar w:fldCharType="end"/>
      </w:r>
      <w:r w:rsidRPr="0083421C">
        <w:rPr>
          <w:rFonts w:ascii="Times New Roman" w:hAnsi="Times New Roman" w:cs="Times New Roman"/>
          <w:b/>
          <w:i w:val="0"/>
          <w:color w:val="auto"/>
          <w:sz w:val="24"/>
        </w:rPr>
        <w:t>.</w:t>
      </w:r>
      <w:r w:rsidRPr="0083421C">
        <w:rPr>
          <w:rFonts w:ascii="Times New Roman" w:hAnsi="Times New Roman" w:cs="Times New Roman"/>
          <w:i w:val="0"/>
          <w:color w:val="auto"/>
          <w:sz w:val="24"/>
        </w:rPr>
        <w:t xml:space="preserve"> Baba gelir düzeyine göre One-Way Anova sonuçları</w:t>
      </w:r>
      <w:bookmarkEnd w:id="171"/>
      <w:r w:rsidR="000A6EDF" w:rsidRPr="0083421C">
        <w:rPr>
          <w:rFonts w:ascii="Times New Roman" w:eastAsia="Times New Roman" w:hAnsi="Times New Roman" w:cs="Times New Roman"/>
          <w:i w:val="0"/>
          <w:color w:val="auto"/>
          <w:sz w:val="36"/>
          <w:szCs w:val="24"/>
        </w:rPr>
        <w:t xml:space="preserve"> </w:t>
      </w:r>
    </w:p>
    <w:tbl>
      <w:tblPr>
        <w:tblW w:w="8931" w:type="dxa"/>
        <w:tblLayout w:type="fixed"/>
        <w:tblCellMar>
          <w:left w:w="0" w:type="dxa"/>
          <w:right w:w="0" w:type="dxa"/>
        </w:tblCellMar>
        <w:tblLook w:val="0000" w:firstRow="0" w:lastRow="0" w:firstColumn="0" w:lastColumn="0" w:noHBand="0" w:noVBand="0"/>
      </w:tblPr>
      <w:tblGrid>
        <w:gridCol w:w="993"/>
        <w:gridCol w:w="283"/>
        <w:gridCol w:w="284"/>
        <w:gridCol w:w="1416"/>
        <w:gridCol w:w="285"/>
        <w:gridCol w:w="567"/>
        <w:gridCol w:w="141"/>
        <w:gridCol w:w="851"/>
        <w:gridCol w:w="850"/>
        <w:gridCol w:w="708"/>
        <w:gridCol w:w="285"/>
        <w:gridCol w:w="850"/>
        <w:gridCol w:w="1418"/>
      </w:tblGrid>
      <w:tr w:rsidR="000A6EDF" w:rsidRPr="0083421C" w14:paraId="646889D6" w14:textId="77777777" w:rsidTr="00727F22">
        <w:trPr>
          <w:cantSplit/>
        </w:trPr>
        <w:tc>
          <w:tcPr>
            <w:tcW w:w="993" w:type="dxa"/>
            <w:tcBorders>
              <w:top w:val="single" w:sz="4" w:space="0" w:color="auto"/>
            </w:tcBorders>
            <w:shd w:val="clear" w:color="auto" w:fill="FFFFFF"/>
            <w:vAlign w:val="center"/>
          </w:tcPr>
          <w:p w14:paraId="32688455" w14:textId="77777777" w:rsidR="000A6EDF" w:rsidRPr="0083421C" w:rsidRDefault="000A6EDF"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c>
          <w:tcPr>
            <w:tcW w:w="2268" w:type="dxa"/>
            <w:gridSpan w:val="4"/>
            <w:tcBorders>
              <w:top w:val="single" w:sz="4" w:space="0" w:color="auto"/>
              <w:bottom w:val="single" w:sz="4" w:space="0" w:color="auto"/>
            </w:tcBorders>
            <w:shd w:val="clear" w:color="auto" w:fill="FFFFFF"/>
            <w:vAlign w:val="center"/>
          </w:tcPr>
          <w:p w14:paraId="6EA97A3B" w14:textId="6A74D4E9" w:rsidR="000A6EDF" w:rsidRPr="0083421C" w:rsidRDefault="00A248E7"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Baba</w:t>
            </w:r>
            <w:r w:rsidR="000A6EDF" w:rsidRPr="0083421C">
              <w:rPr>
                <w:rFonts w:ascii="Times New Roman" w:eastAsia="Times New Roman" w:hAnsi="Times New Roman" w:cs="Times New Roman"/>
                <w:b/>
                <w:color w:val="000000"/>
                <w:sz w:val="20"/>
                <w:szCs w:val="20"/>
              </w:rPr>
              <w:t xml:space="preserve"> Gelir Düzeyi</w:t>
            </w:r>
          </w:p>
        </w:tc>
        <w:tc>
          <w:tcPr>
            <w:tcW w:w="567" w:type="dxa"/>
            <w:tcBorders>
              <w:top w:val="single" w:sz="4" w:space="0" w:color="auto"/>
              <w:bottom w:val="single" w:sz="4" w:space="0" w:color="auto"/>
            </w:tcBorders>
            <w:shd w:val="clear" w:color="auto" w:fill="FFFFFF"/>
            <w:vAlign w:val="center"/>
          </w:tcPr>
          <w:p w14:paraId="76C322F7" w14:textId="2F6A2622" w:rsidR="000A6EDF" w:rsidRPr="0083421C" w:rsidRDefault="000A6EDF"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727F22">
              <w:rPr>
                <w:rFonts w:ascii="Times New Roman" w:eastAsia="Times New Roman" w:hAnsi="Times New Roman" w:cs="Times New Roman"/>
                <w:b/>
                <w:color w:val="000000"/>
                <w:sz w:val="20"/>
                <w:szCs w:val="20"/>
              </w:rPr>
              <w:t xml:space="preserve">   </w:t>
            </w:r>
            <w:r w:rsidRPr="0083421C">
              <w:rPr>
                <w:rFonts w:ascii="Times New Roman" w:eastAsia="Times New Roman" w:hAnsi="Times New Roman" w:cs="Times New Roman"/>
                <w:b/>
                <w:color w:val="000000"/>
                <w:sz w:val="20"/>
                <w:szCs w:val="20"/>
              </w:rPr>
              <w:t xml:space="preserve"> N</w:t>
            </w:r>
          </w:p>
        </w:tc>
        <w:tc>
          <w:tcPr>
            <w:tcW w:w="992" w:type="dxa"/>
            <w:gridSpan w:val="2"/>
            <w:tcBorders>
              <w:top w:val="single" w:sz="4" w:space="0" w:color="auto"/>
              <w:bottom w:val="single" w:sz="4" w:space="0" w:color="auto"/>
            </w:tcBorders>
            <w:shd w:val="clear" w:color="auto" w:fill="FFFFFF"/>
            <w:vAlign w:val="center"/>
          </w:tcPr>
          <w:p w14:paraId="37214F8C" w14:textId="12491266" w:rsidR="000A6EDF" w:rsidRPr="0083421C" w:rsidRDefault="00727F22"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0A6EDF" w:rsidRPr="0083421C">
              <w:rPr>
                <w:rFonts w:ascii="Times New Roman" w:eastAsia="Times New Roman" w:hAnsi="Times New Roman" w:cs="Times New Roman"/>
                <w:b/>
                <w:color w:val="000000"/>
                <w:sz w:val="20"/>
                <w:szCs w:val="20"/>
              </w:rPr>
              <w:t xml:space="preserve"> x̄</w:t>
            </w:r>
          </w:p>
        </w:tc>
        <w:tc>
          <w:tcPr>
            <w:tcW w:w="1558" w:type="dxa"/>
            <w:gridSpan w:val="2"/>
            <w:tcBorders>
              <w:top w:val="single" w:sz="4" w:space="0" w:color="auto"/>
              <w:bottom w:val="single" w:sz="4" w:space="0" w:color="auto"/>
            </w:tcBorders>
            <w:shd w:val="clear" w:color="auto" w:fill="FFFFFF"/>
            <w:vAlign w:val="center"/>
          </w:tcPr>
          <w:p w14:paraId="13F58468" w14:textId="77777777" w:rsidR="000A6EDF" w:rsidRPr="0083421C" w:rsidRDefault="000A6EDF" w:rsidP="003F36AC">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SS</w:t>
            </w:r>
          </w:p>
        </w:tc>
        <w:tc>
          <w:tcPr>
            <w:tcW w:w="285" w:type="dxa"/>
            <w:tcBorders>
              <w:top w:val="single" w:sz="4" w:space="0" w:color="auto"/>
              <w:bottom w:val="single" w:sz="4" w:space="0" w:color="auto"/>
            </w:tcBorders>
            <w:shd w:val="clear" w:color="auto" w:fill="FFFFFF"/>
            <w:vAlign w:val="center"/>
          </w:tcPr>
          <w:p w14:paraId="4CE53564" w14:textId="77777777" w:rsidR="000A6EDF" w:rsidRPr="0083421C" w:rsidRDefault="000A6EDF" w:rsidP="00056BC8">
            <w:pPr>
              <w:widowControl w:val="0"/>
              <w:autoSpaceDE w:val="0"/>
              <w:autoSpaceDN w:val="0"/>
              <w:adjustRightInd w:val="0"/>
              <w:spacing w:after="0" w:line="320" w:lineRule="atLeast"/>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F</w:t>
            </w:r>
          </w:p>
        </w:tc>
        <w:tc>
          <w:tcPr>
            <w:tcW w:w="850" w:type="dxa"/>
            <w:tcBorders>
              <w:top w:val="single" w:sz="4" w:space="0" w:color="auto"/>
              <w:bottom w:val="single" w:sz="4" w:space="0" w:color="auto"/>
            </w:tcBorders>
            <w:shd w:val="clear" w:color="auto" w:fill="FFFFFF"/>
            <w:vAlign w:val="center"/>
          </w:tcPr>
          <w:p w14:paraId="103E0C3B" w14:textId="38DD4A7F" w:rsidR="000A6EDF" w:rsidRPr="0083421C" w:rsidRDefault="000A6EDF" w:rsidP="003F36AC">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w:t>
            </w:r>
            <w:r w:rsidR="00056BC8" w:rsidRPr="0083421C">
              <w:rPr>
                <w:rFonts w:ascii="Times New Roman" w:eastAsia="Times New Roman" w:hAnsi="Times New Roman" w:cs="Times New Roman"/>
                <w:b/>
                <w:color w:val="000000"/>
                <w:sz w:val="20"/>
                <w:szCs w:val="20"/>
              </w:rPr>
              <w:t xml:space="preserve"> </w:t>
            </w:r>
            <w:r w:rsidRPr="0083421C">
              <w:rPr>
                <w:rFonts w:ascii="Times New Roman" w:eastAsia="Times New Roman" w:hAnsi="Times New Roman" w:cs="Times New Roman"/>
                <w:b/>
                <w:color w:val="000000"/>
                <w:sz w:val="20"/>
                <w:szCs w:val="20"/>
              </w:rPr>
              <w:t>P</w:t>
            </w:r>
          </w:p>
        </w:tc>
        <w:tc>
          <w:tcPr>
            <w:tcW w:w="1418" w:type="dxa"/>
            <w:tcBorders>
              <w:top w:val="single" w:sz="4" w:space="0" w:color="auto"/>
              <w:bottom w:val="single" w:sz="4" w:space="0" w:color="auto"/>
            </w:tcBorders>
            <w:shd w:val="clear" w:color="auto" w:fill="FFFFFF"/>
          </w:tcPr>
          <w:p w14:paraId="3767F12D" w14:textId="77777777" w:rsidR="000A6EDF" w:rsidRPr="0083421C" w:rsidRDefault="000A6EDF" w:rsidP="003F36AC">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Post Hoc</w:t>
            </w:r>
          </w:p>
          <w:p w14:paraId="299C189A" w14:textId="77777777" w:rsidR="000A6EDF" w:rsidRPr="0083421C" w:rsidRDefault="000A6EDF" w:rsidP="003F36AC">
            <w:pPr>
              <w:widowControl w:val="0"/>
              <w:autoSpaceDE w:val="0"/>
              <w:autoSpaceDN w:val="0"/>
              <w:adjustRightInd w:val="0"/>
              <w:spacing w:after="0" w:line="240" w:lineRule="auto"/>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 xml:space="preserve">       Tukey</w:t>
            </w:r>
          </w:p>
        </w:tc>
      </w:tr>
      <w:tr w:rsidR="00727F22" w:rsidRPr="0083421C" w14:paraId="0E3F6EAC" w14:textId="77777777" w:rsidTr="00727F22">
        <w:trPr>
          <w:cantSplit/>
        </w:trPr>
        <w:tc>
          <w:tcPr>
            <w:tcW w:w="1560" w:type="dxa"/>
            <w:gridSpan w:val="3"/>
            <w:vMerge w:val="restart"/>
            <w:tcBorders>
              <w:top w:val="single" w:sz="4" w:space="0" w:color="auto"/>
            </w:tcBorders>
            <w:shd w:val="clear" w:color="auto" w:fill="FFFFFF"/>
            <w:vAlign w:val="center"/>
          </w:tcPr>
          <w:p w14:paraId="3E31A4F8" w14:textId="77777777" w:rsidR="00727F22" w:rsidRPr="003A229F" w:rsidRDefault="00727F22" w:rsidP="00727F22">
            <w:pPr>
              <w:widowControl w:val="0"/>
              <w:autoSpaceDE w:val="0"/>
              <w:autoSpaceDN w:val="0"/>
              <w:adjustRightInd w:val="0"/>
              <w:spacing w:after="0"/>
              <w:ind w:right="60"/>
              <w:rPr>
                <w:rFonts w:ascii="Times New Roman" w:eastAsia="Times New Roman" w:hAnsi="Times New Roman" w:cs="Times New Roman"/>
                <w:b/>
                <w:color w:val="000000"/>
                <w:sz w:val="20"/>
                <w:szCs w:val="18"/>
              </w:rPr>
            </w:pPr>
            <w:r w:rsidRPr="003A229F">
              <w:rPr>
                <w:rFonts w:ascii="Times New Roman" w:hAnsi="Times New Roman" w:cs="Times New Roman"/>
                <w:b/>
                <w:sz w:val="20"/>
                <w:szCs w:val="18"/>
              </w:rPr>
              <w:t>Beden Eğitimi Dersi</w:t>
            </w:r>
          </w:p>
          <w:p w14:paraId="197CB1EF" w14:textId="119283EE"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3A229F">
              <w:rPr>
                <w:rFonts w:ascii="Times New Roman" w:hAnsi="Times New Roman" w:cs="Times New Roman"/>
                <w:b/>
                <w:sz w:val="20"/>
                <w:szCs w:val="18"/>
              </w:rPr>
              <w:t>Sportmenlik Davranış Ölçeği</w:t>
            </w:r>
          </w:p>
        </w:tc>
        <w:tc>
          <w:tcPr>
            <w:tcW w:w="1416" w:type="dxa"/>
            <w:shd w:val="clear" w:color="auto" w:fill="FFFFFF"/>
          </w:tcPr>
          <w:p w14:paraId="5FC2D379" w14:textId="39AB221F"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5037A4E5" w14:textId="581589B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01BDBA2A" w14:textId="4D5235D5"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4,25</w:t>
            </w:r>
          </w:p>
        </w:tc>
        <w:tc>
          <w:tcPr>
            <w:tcW w:w="850" w:type="dxa"/>
            <w:tcBorders>
              <w:top w:val="nil"/>
              <w:left w:val="nil"/>
              <w:bottom w:val="nil"/>
              <w:right w:val="nil"/>
            </w:tcBorders>
            <w:shd w:val="clear" w:color="auto" w:fill="FFFFFF"/>
            <w:vAlign w:val="center"/>
          </w:tcPr>
          <w:p w14:paraId="669B8FFB" w14:textId="65E8173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,359</w:t>
            </w:r>
          </w:p>
        </w:tc>
        <w:tc>
          <w:tcPr>
            <w:tcW w:w="993" w:type="dxa"/>
            <w:gridSpan w:val="2"/>
            <w:vMerge w:val="restart"/>
            <w:shd w:val="clear" w:color="auto" w:fill="FFFFFF"/>
            <w:vAlign w:val="center"/>
          </w:tcPr>
          <w:p w14:paraId="78EF8F43" w14:textId="22B6F10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4,790</w:t>
            </w:r>
          </w:p>
        </w:tc>
        <w:tc>
          <w:tcPr>
            <w:tcW w:w="850" w:type="dxa"/>
            <w:vMerge w:val="restart"/>
            <w:shd w:val="clear" w:color="auto" w:fill="FFFFFF"/>
            <w:vAlign w:val="center"/>
          </w:tcPr>
          <w:p w14:paraId="1957F095" w14:textId="3F8D8A0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,001</w:t>
            </w:r>
          </w:p>
        </w:tc>
        <w:tc>
          <w:tcPr>
            <w:tcW w:w="1418" w:type="dxa"/>
            <w:tcBorders>
              <w:top w:val="single" w:sz="4" w:space="0" w:color="auto"/>
            </w:tcBorders>
            <w:shd w:val="clear" w:color="auto" w:fill="FFFFFF"/>
            <w:vAlign w:val="center"/>
          </w:tcPr>
          <w:p w14:paraId="5DB545B1"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vertAlign w:val="superscript"/>
              </w:rPr>
            </w:pPr>
          </w:p>
        </w:tc>
      </w:tr>
      <w:tr w:rsidR="00727F22" w:rsidRPr="0083421C" w14:paraId="6A7C9790" w14:textId="77777777" w:rsidTr="00727F22">
        <w:trPr>
          <w:cantSplit/>
        </w:trPr>
        <w:tc>
          <w:tcPr>
            <w:tcW w:w="1560" w:type="dxa"/>
            <w:gridSpan w:val="3"/>
            <w:vMerge/>
            <w:tcBorders>
              <w:top w:val="single" w:sz="4" w:space="0" w:color="auto"/>
            </w:tcBorders>
            <w:shd w:val="clear" w:color="auto" w:fill="FFFFFF"/>
            <w:vAlign w:val="center"/>
          </w:tcPr>
          <w:p w14:paraId="32856805"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6" w:type="dxa"/>
            <w:shd w:val="clear" w:color="auto" w:fill="FFFFFF"/>
          </w:tcPr>
          <w:p w14:paraId="42F44FBF" w14:textId="529FF533"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31A43A9D" w14:textId="13CFE6A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046965EA" w14:textId="29D0AC0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4,10</w:t>
            </w:r>
          </w:p>
        </w:tc>
        <w:tc>
          <w:tcPr>
            <w:tcW w:w="850" w:type="dxa"/>
            <w:tcBorders>
              <w:top w:val="nil"/>
              <w:left w:val="nil"/>
              <w:bottom w:val="nil"/>
              <w:right w:val="nil"/>
            </w:tcBorders>
            <w:shd w:val="clear" w:color="auto" w:fill="FFFFFF"/>
            <w:vAlign w:val="center"/>
          </w:tcPr>
          <w:p w14:paraId="5A77836B" w14:textId="456438B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,723</w:t>
            </w:r>
          </w:p>
        </w:tc>
        <w:tc>
          <w:tcPr>
            <w:tcW w:w="993" w:type="dxa"/>
            <w:gridSpan w:val="2"/>
            <w:vMerge/>
            <w:shd w:val="clear" w:color="auto" w:fill="FFFFFF"/>
            <w:vAlign w:val="center"/>
          </w:tcPr>
          <w:p w14:paraId="35F98FA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850" w:type="dxa"/>
            <w:vMerge/>
            <w:shd w:val="clear" w:color="auto" w:fill="FFFFFF"/>
            <w:vAlign w:val="center"/>
          </w:tcPr>
          <w:p w14:paraId="420946E6"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78F1ACBC" w14:textId="7E92237D"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1˃4</w:t>
            </w:r>
          </w:p>
        </w:tc>
      </w:tr>
      <w:tr w:rsidR="00727F22" w:rsidRPr="0083421C" w14:paraId="3EDAFD88" w14:textId="77777777" w:rsidTr="00727F22">
        <w:trPr>
          <w:cantSplit/>
        </w:trPr>
        <w:tc>
          <w:tcPr>
            <w:tcW w:w="1560" w:type="dxa"/>
            <w:gridSpan w:val="3"/>
            <w:vMerge/>
            <w:shd w:val="clear" w:color="auto" w:fill="FFFFFF"/>
            <w:vAlign w:val="center"/>
          </w:tcPr>
          <w:p w14:paraId="48CF6579"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5774BDF4" w14:textId="4EFD6924"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34A8222B" w14:textId="30E0E32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31338E02" w14:textId="3E782A9C"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4,02</w:t>
            </w:r>
          </w:p>
        </w:tc>
        <w:tc>
          <w:tcPr>
            <w:tcW w:w="850" w:type="dxa"/>
            <w:tcBorders>
              <w:top w:val="nil"/>
              <w:left w:val="nil"/>
              <w:bottom w:val="nil"/>
              <w:right w:val="nil"/>
            </w:tcBorders>
            <w:shd w:val="clear" w:color="auto" w:fill="FFFFFF"/>
            <w:vAlign w:val="center"/>
          </w:tcPr>
          <w:p w14:paraId="21DBBA05" w14:textId="230786C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,513</w:t>
            </w:r>
          </w:p>
        </w:tc>
        <w:tc>
          <w:tcPr>
            <w:tcW w:w="993" w:type="dxa"/>
            <w:gridSpan w:val="2"/>
            <w:vMerge/>
            <w:shd w:val="clear" w:color="auto" w:fill="FFFFFF"/>
            <w:vAlign w:val="center"/>
          </w:tcPr>
          <w:p w14:paraId="057C1CC0"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05679771"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72298B89" w14:textId="64B1CC12"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1˃5</w:t>
            </w:r>
          </w:p>
        </w:tc>
      </w:tr>
      <w:tr w:rsidR="00727F22" w:rsidRPr="0083421C" w14:paraId="55D5D64E" w14:textId="77777777" w:rsidTr="00727F22">
        <w:trPr>
          <w:cantSplit/>
        </w:trPr>
        <w:tc>
          <w:tcPr>
            <w:tcW w:w="1560" w:type="dxa"/>
            <w:gridSpan w:val="3"/>
            <w:vMerge/>
            <w:shd w:val="clear" w:color="auto" w:fill="FFFFFF"/>
            <w:vAlign w:val="center"/>
          </w:tcPr>
          <w:p w14:paraId="723D207F"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2E149D07" w14:textId="1E2E4B25"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67D8D6CE" w14:textId="72CA4D8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04B57EB2" w14:textId="560DB1C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850" w:type="dxa"/>
            <w:tcBorders>
              <w:top w:val="nil"/>
              <w:left w:val="nil"/>
              <w:bottom w:val="nil"/>
              <w:right w:val="nil"/>
            </w:tcBorders>
            <w:shd w:val="clear" w:color="auto" w:fill="FFFFFF"/>
            <w:vAlign w:val="center"/>
          </w:tcPr>
          <w:p w14:paraId="41CA2EAF" w14:textId="6668EE1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,685</w:t>
            </w:r>
          </w:p>
        </w:tc>
        <w:tc>
          <w:tcPr>
            <w:tcW w:w="993" w:type="dxa"/>
            <w:gridSpan w:val="2"/>
            <w:vMerge/>
            <w:shd w:val="clear" w:color="auto" w:fill="FFFFFF"/>
            <w:vAlign w:val="center"/>
          </w:tcPr>
          <w:p w14:paraId="046DB603"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7FEC3AAC"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2493D16C" w14:textId="21E76770"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3˃4</w:t>
            </w:r>
          </w:p>
        </w:tc>
      </w:tr>
      <w:tr w:rsidR="00727F22" w:rsidRPr="0083421C" w14:paraId="2059F1C0" w14:textId="77777777" w:rsidTr="00727F22">
        <w:trPr>
          <w:cantSplit/>
        </w:trPr>
        <w:tc>
          <w:tcPr>
            <w:tcW w:w="1560" w:type="dxa"/>
            <w:gridSpan w:val="3"/>
            <w:shd w:val="clear" w:color="auto" w:fill="FFFFFF"/>
            <w:vAlign w:val="center"/>
          </w:tcPr>
          <w:p w14:paraId="078B3F6A"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040C6728" w14:textId="1EFEA61B"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6ADE0BFF" w14:textId="6282ABF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637F24C1" w14:textId="4A0B103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850" w:type="dxa"/>
            <w:tcBorders>
              <w:top w:val="nil"/>
              <w:left w:val="nil"/>
              <w:bottom w:val="nil"/>
              <w:right w:val="nil"/>
            </w:tcBorders>
            <w:shd w:val="clear" w:color="auto" w:fill="FFFFFF"/>
            <w:vAlign w:val="center"/>
          </w:tcPr>
          <w:p w14:paraId="1FB1E857" w14:textId="257B169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,637</w:t>
            </w:r>
          </w:p>
        </w:tc>
        <w:tc>
          <w:tcPr>
            <w:tcW w:w="993" w:type="dxa"/>
            <w:gridSpan w:val="2"/>
            <w:vMerge/>
            <w:shd w:val="clear" w:color="auto" w:fill="FFFFFF"/>
            <w:vAlign w:val="center"/>
          </w:tcPr>
          <w:p w14:paraId="072B1E7C"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1C3D3C76"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vAlign w:val="center"/>
          </w:tcPr>
          <w:p w14:paraId="7445444B"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1A629988" w14:textId="77777777" w:rsidTr="00727F22">
        <w:trPr>
          <w:cantSplit/>
        </w:trPr>
        <w:tc>
          <w:tcPr>
            <w:tcW w:w="1560" w:type="dxa"/>
            <w:gridSpan w:val="3"/>
            <w:vMerge w:val="restart"/>
            <w:shd w:val="clear" w:color="auto" w:fill="FFFFFF"/>
            <w:vAlign w:val="center"/>
          </w:tcPr>
          <w:p w14:paraId="5EF9D9B8" w14:textId="77777777" w:rsidR="00727F22" w:rsidRDefault="00727F22" w:rsidP="00727F2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Pozitif </w:t>
            </w:r>
          </w:p>
          <w:p w14:paraId="32224521" w14:textId="77777777" w:rsidR="00727F22" w:rsidRDefault="00727F22" w:rsidP="00727F2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 </w:t>
            </w:r>
          </w:p>
          <w:p w14:paraId="359C1A02" w14:textId="67C2E24C"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Sergileme</w:t>
            </w:r>
          </w:p>
        </w:tc>
        <w:tc>
          <w:tcPr>
            <w:tcW w:w="1416" w:type="dxa"/>
            <w:shd w:val="clear" w:color="auto" w:fill="FFFFFF"/>
          </w:tcPr>
          <w:p w14:paraId="409E8E9A" w14:textId="2DF71667"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1DD1758D" w14:textId="7E1F0A5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07976044" w14:textId="07DD1AE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3,99</w:t>
            </w:r>
          </w:p>
        </w:tc>
        <w:tc>
          <w:tcPr>
            <w:tcW w:w="850" w:type="dxa"/>
            <w:tcBorders>
              <w:top w:val="nil"/>
              <w:left w:val="nil"/>
              <w:bottom w:val="nil"/>
              <w:right w:val="nil"/>
            </w:tcBorders>
            <w:shd w:val="clear" w:color="auto" w:fill="FFFFFF"/>
            <w:vAlign w:val="center"/>
          </w:tcPr>
          <w:p w14:paraId="5554D377" w14:textId="485ED63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,667</w:t>
            </w:r>
          </w:p>
        </w:tc>
        <w:tc>
          <w:tcPr>
            <w:tcW w:w="993" w:type="dxa"/>
            <w:gridSpan w:val="2"/>
            <w:vMerge w:val="restart"/>
            <w:shd w:val="clear" w:color="auto" w:fill="FFFFFF"/>
            <w:vAlign w:val="center"/>
          </w:tcPr>
          <w:p w14:paraId="32415000" w14:textId="49BD8AD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1,250</w:t>
            </w:r>
          </w:p>
        </w:tc>
        <w:tc>
          <w:tcPr>
            <w:tcW w:w="850" w:type="dxa"/>
            <w:vMerge w:val="restart"/>
            <w:shd w:val="clear" w:color="auto" w:fill="FFFFFF"/>
            <w:vAlign w:val="center"/>
          </w:tcPr>
          <w:p w14:paraId="0EA6ECB1" w14:textId="7D088C1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,290</w:t>
            </w:r>
          </w:p>
        </w:tc>
        <w:tc>
          <w:tcPr>
            <w:tcW w:w="1418" w:type="dxa"/>
            <w:shd w:val="clear" w:color="auto" w:fill="FFFFFF"/>
          </w:tcPr>
          <w:p w14:paraId="34D2E9DD"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1CB9B67C" w14:textId="77777777" w:rsidTr="00727F22">
        <w:trPr>
          <w:cantSplit/>
        </w:trPr>
        <w:tc>
          <w:tcPr>
            <w:tcW w:w="1560" w:type="dxa"/>
            <w:gridSpan w:val="3"/>
            <w:vMerge/>
            <w:shd w:val="clear" w:color="auto" w:fill="FFFFFF"/>
            <w:vAlign w:val="center"/>
          </w:tcPr>
          <w:p w14:paraId="53A8AC81"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6" w:type="dxa"/>
            <w:shd w:val="clear" w:color="auto" w:fill="FFFFFF"/>
          </w:tcPr>
          <w:p w14:paraId="08EEB040" w14:textId="78772750"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47EC437E" w14:textId="794D70F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4DE6141C" w14:textId="2AF4BF2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3,87</w:t>
            </w:r>
          </w:p>
        </w:tc>
        <w:tc>
          <w:tcPr>
            <w:tcW w:w="850" w:type="dxa"/>
            <w:tcBorders>
              <w:top w:val="nil"/>
              <w:left w:val="nil"/>
              <w:bottom w:val="nil"/>
              <w:right w:val="nil"/>
            </w:tcBorders>
            <w:shd w:val="clear" w:color="auto" w:fill="FFFFFF"/>
            <w:vAlign w:val="center"/>
          </w:tcPr>
          <w:p w14:paraId="0E9E6020" w14:textId="0A551C6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,883</w:t>
            </w:r>
          </w:p>
        </w:tc>
        <w:tc>
          <w:tcPr>
            <w:tcW w:w="993" w:type="dxa"/>
            <w:gridSpan w:val="2"/>
            <w:vMerge/>
            <w:shd w:val="clear" w:color="auto" w:fill="FFFFFF"/>
            <w:vAlign w:val="center"/>
          </w:tcPr>
          <w:p w14:paraId="6CDA58F4"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0F9384B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9577F41"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4A3F98DB" w14:textId="77777777" w:rsidTr="00727F22">
        <w:trPr>
          <w:cantSplit/>
        </w:trPr>
        <w:tc>
          <w:tcPr>
            <w:tcW w:w="1560" w:type="dxa"/>
            <w:gridSpan w:val="3"/>
            <w:vMerge/>
            <w:shd w:val="clear" w:color="auto" w:fill="FFFFFF"/>
            <w:vAlign w:val="center"/>
          </w:tcPr>
          <w:p w14:paraId="1B9A6CAB"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0E47A9C0"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6E47E51E" w14:textId="7E2F2C8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572D9CD8" w14:textId="72CB143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3,78</w:t>
            </w:r>
          </w:p>
        </w:tc>
        <w:tc>
          <w:tcPr>
            <w:tcW w:w="850" w:type="dxa"/>
            <w:tcBorders>
              <w:top w:val="nil"/>
              <w:left w:val="nil"/>
              <w:bottom w:val="nil"/>
              <w:right w:val="nil"/>
            </w:tcBorders>
            <w:shd w:val="clear" w:color="auto" w:fill="FFFFFF"/>
            <w:vAlign w:val="center"/>
          </w:tcPr>
          <w:p w14:paraId="0BE6E882" w14:textId="73D3B3E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,694</w:t>
            </w:r>
          </w:p>
        </w:tc>
        <w:tc>
          <w:tcPr>
            <w:tcW w:w="993" w:type="dxa"/>
            <w:gridSpan w:val="2"/>
            <w:vMerge/>
            <w:shd w:val="clear" w:color="auto" w:fill="FFFFFF"/>
            <w:vAlign w:val="center"/>
          </w:tcPr>
          <w:p w14:paraId="34727521"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26044BC8"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DDBF480"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60E31807" w14:textId="77777777" w:rsidTr="00727F22">
        <w:trPr>
          <w:cantSplit/>
        </w:trPr>
        <w:tc>
          <w:tcPr>
            <w:tcW w:w="1560" w:type="dxa"/>
            <w:gridSpan w:val="3"/>
            <w:vMerge/>
            <w:shd w:val="clear" w:color="auto" w:fill="FFFFFF"/>
            <w:vAlign w:val="center"/>
          </w:tcPr>
          <w:p w14:paraId="04D7F8E8"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6C748C9C"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4E431C94" w14:textId="1BAAC0F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7FAC46C8" w14:textId="00B8FE2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3,66</w:t>
            </w:r>
          </w:p>
        </w:tc>
        <w:tc>
          <w:tcPr>
            <w:tcW w:w="850" w:type="dxa"/>
            <w:tcBorders>
              <w:top w:val="nil"/>
              <w:left w:val="nil"/>
              <w:bottom w:val="nil"/>
              <w:right w:val="nil"/>
            </w:tcBorders>
            <w:shd w:val="clear" w:color="auto" w:fill="FFFFFF"/>
            <w:vAlign w:val="center"/>
          </w:tcPr>
          <w:p w14:paraId="0F2471E0" w14:textId="53F9CEE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,784</w:t>
            </w:r>
          </w:p>
        </w:tc>
        <w:tc>
          <w:tcPr>
            <w:tcW w:w="993" w:type="dxa"/>
            <w:gridSpan w:val="2"/>
            <w:vMerge/>
            <w:shd w:val="clear" w:color="auto" w:fill="FFFFFF"/>
            <w:vAlign w:val="center"/>
          </w:tcPr>
          <w:p w14:paraId="043164BD"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75F24946"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AF1FF7C"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77A550F1" w14:textId="77777777" w:rsidTr="00727F22">
        <w:trPr>
          <w:cantSplit/>
        </w:trPr>
        <w:tc>
          <w:tcPr>
            <w:tcW w:w="1560" w:type="dxa"/>
            <w:gridSpan w:val="3"/>
            <w:shd w:val="clear" w:color="auto" w:fill="FFFFFF"/>
            <w:vAlign w:val="center"/>
          </w:tcPr>
          <w:p w14:paraId="031DB89C"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263FFA03"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7F67078D" w14:textId="3183D72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2E99A17D" w14:textId="29E2BB6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3,80</w:t>
            </w:r>
          </w:p>
        </w:tc>
        <w:tc>
          <w:tcPr>
            <w:tcW w:w="850" w:type="dxa"/>
            <w:tcBorders>
              <w:top w:val="nil"/>
              <w:left w:val="nil"/>
              <w:bottom w:val="nil"/>
              <w:right w:val="nil"/>
            </w:tcBorders>
            <w:shd w:val="clear" w:color="auto" w:fill="FFFFFF"/>
            <w:vAlign w:val="center"/>
          </w:tcPr>
          <w:p w14:paraId="56D4F63A" w14:textId="7A3D3BE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,732</w:t>
            </w:r>
          </w:p>
        </w:tc>
        <w:tc>
          <w:tcPr>
            <w:tcW w:w="993" w:type="dxa"/>
            <w:gridSpan w:val="2"/>
            <w:vMerge/>
            <w:shd w:val="clear" w:color="auto" w:fill="FFFFFF"/>
            <w:vAlign w:val="center"/>
          </w:tcPr>
          <w:p w14:paraId="42F6E34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147A6E05"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DB6B04"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25B2DBB4" w14:textId="77777777" w:rsidTr="00727F22">
        <w:trPr>
          <w:cantSplit/>
        </w:trPr>
        <w:tc>
          <w:tcPr>
            <w:tcW w:w="1560" w:type="dxa"/>
            <w:gridSpan w:val="3"/>
            <w:vMerge w:val="restart"/>
            <w:shd w:val="clear" w:color="auto" w:fill="FFFFFF"/>
            <w:vAlign w:val="center"/>
          </w:tcPr>
          <w:p w14:paraId="031CA559" w14:textId="77777777" w:rsidR="00727F22" w:rsidRDefault="00727F22" w:rsidP="00727F2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Negatif </w:t>
            </w:r>
          </w:p>
          <w:p w14:paraId="7D000A8A" w14:textId="77777777" w:rsidR="00727F22" w:rsidRDefault="00727F22" w:rsidP="00727F22">
            <w:pPr>
              <w:widowControl w:val="0"/>
              <w:autoSpaceDE w:val="0"/>
              <w:autoSpaceDN w:val="0"/>
              <w:adjustRightInd w:val="0"/>
              <w:spacing w:after="0"/>
              <w:ind w:right="60"/>
              <w:rPr>
                <w:rFonts w:ascii="Times New Roman" w:hAnsi="Times New Roman" w:cs="Times New Roman"/>
                <w:sz w:val="20"/>
                <w:szCs w:val="18"/>
              </w:rPr>
            </w:pPr>
            <w:r w:rsidRPr="003A229F">
              <w:rPr>
                <w:rFonts w:ascii="Times New Roman" w:hAnsi="Times New Roman" w:cs="Times New Roman"/>
                <w:sz w:val="20"/>
                <w:szCs w:val="18"/>
              </w:rPr>
              <w:t xml:space="preserve">Davranıştan </w:t>
            </w:r>
          </w:p>
          <w:p w14:paraId="1C1F1B40" w14:textId="05A14DB8"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3A229F">
              <w:rPr>
                <w:rFonts w:ascii="Times New Roman" w:hAnsi="Times New Roman" w:cs="Times New Roman"/>
                <w:sz w:val="20"/>
                <w:szCs w:val="18"/>
              </w:rPr>
              <w:t>Kaçınma</w:t>
            </w:r>
          </w:p>
        </w:tc>
        <w:tc>
          <w:tcPr>
            <w:tcW w:w="1416" w:type="dxa"/>
            <w:shd w:val="clear" w:color="auto" w:fill="FFFFFF"/>
          </w:tcPr>
          <w:p w14:paraId="706516BA" w14:textId="4B48FA9D"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  </w:t>
            </w: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7125CB6A" w14:textId="1A2F2D8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51F9866F" w14:textId="1EF2B1E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4,51</w:t>
            </w:r>
          </w:p>
        </w:tc>
        <w:tc>
          <w:tcPr>
            <w:tcW w:w="850" w:type="dxa"/>
            <w:tcBorders>
              <w:top w:val="nil"/>
              <w:left w:val="nil"/>
              <w:bottom w:val="nil"/>
              <w:right w:val="nil"/>
            </w:tcBorders>
            <w:shd w:val="clear" w:color="auto" w:fill="FFFFFF"/>
            <w:vAlign w:val="center"/>
          </w:tcPr>
          <w:p w14:paraId="6CA743F0" w14:textId="5FA0535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,456</w:t>
            </w:r>
          </w:p>
        </w:tc>
        <w:tc>
          <w:tcPr>
            <w:tcW w:w="993" w:type="dxa"/>
            <w:gridSpan w:val="2"/>
            <w:vMerge w:val="restart"/>
            <w:shd w:val="clear" w:color="auto" w:fill="FFFFFF"/>
            <w:vAlign w:val="center"/>
          </w:tcPr>
          <w:p w14:paraId="67E63271" w14:textId="14170DE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8,113</w:t>
            </w:r>
          </w:p>
        </w:tc>
        <w:tc>
          <w:tcPr>
            <w:tcW w:w="850" w:type="dxa"/>
            <w:vMerge w:val="restart"/>
            <w:shd w:val="clear" w:color="auto" w:fill="FFFFFF"/>
            <w:vAlign w:val="center"/>
          </w:tcPr>
          <w:p w14:paraId="0529F464" w14:textId="4C16423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,000</w:t>
            </w:r>
          </w:p>
        </w:tc>
        <w:tc>
          <w:tcPr>
            <w:tcW w:w="1418" w:type="dxa"/>
            <w:shd w:val="clear" w:color="auto" w:fill="FFFFFF"/>
          </w:tcPr>
          <w:p w14:paraId="359163EA" w14:textId="347B8D39"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1˃4</w:t>
            </w:r>
          </w:p>
        </w:tc>
      </w:tr>
      <w:tr w:rsidR="00727F22" w:rsidRPr="0083421C" w14:paraId="49077A76" w14:textId="77777777" w:rsidTr="00727F22">
        <w:trPr>
          <w:cantSplit/>
        </w:trPr>
        <w:tc>
          <w:tcPr>
            <w:tcW w:w="1560" w:type="dxa"/>
            <w:gridSpan w:val="3"/>
            <w:vMerge/>
            <w:shd w:val="clear" w:color="auto" w:fill="FFFFFF"/>
            <w:vAlign w:val="center"/>
          </w:tcPr>
          <w:p w14:paraId="59A35E1B"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6" w:type="dxa"/>
            <w:shd w:val="clear" w:color="auto" w:fill="FFFFFF"/>
          </w:tcPr>
          <w:p w14:paraId="6B5E2A37" w14:textId="28E820BD" w:rsidR="00727F22" w:rsidRPr="0083421C" w:rsidRDefault="00727F22" w:rsidP="00727F22">
            <w:pPr>
              <w:widowControl w:val="0"/>
              <w:autoSpaceDE w:val="0"/>
              <w:autoSpaceDN w:val="0"/>
              <w:adjustRightInd w:val="0"/>
              <w:spacing w:after="0" w:line="320" w:lineRule="atLeast"/>
              <w:ind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16867C37" w14:textId="24AA420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405803C0" w14:textId="32B4692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4,32</w:t>
            </w:r>
          </w:p>
        </w:tc>
        <w:tc>
          <w:tcPr>
            <w:tcW w:w="850" w:type="dxa"/>
            <w:tcBorders>
              <w:top w:val="nil"/>
              <w:left w:val="nil"/>
              <w:bottom w:val="nil"/>
              <w:right w:val="nil"/>
            </w:tcBorders>
            <w:shd w:val="clear" w:color="auto" w:fill="FFFFFF"/>
            <w:vAlign w:val="center"/>
          </w:tcPr>
          <w:p w14:paraId="0B94B851" w14:textId="4E31D54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,784</w:t>
            </w:r>
          </w:p>
        </w:tc>
        <w:tc>
          <w:tcPr>
            <w:tcW w:w="993" w:type="dxa"/>
            <w:gridSpan w:val="2"/>
            <w:vMerge/>
            <w:shd w:val="clear" w:color="auto" w:fill="FFFFFF"/>
            <w:vAlign w:val="center"/>
          </w:tcPr>
          <w:p w14:paraId="636FAD8D"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4E61E7EB"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1D0AF937" w14:textId="02E5A1AC"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1˃5</w:t>
            </w:r>
          </w:p>
        </w:tc>
      </w:tr>
      <w:tr w:rsidR="00727F22" w:rsidRPr="0083421C" w14:paraId="6D9616BD" w14:textId="77777777" w:rsidTr="00727F22">
        <w:trPr>
          <w:cantSplit/>
        </w:trPr>
        <w:tc>
          <w:tcPr>
            <w:tcW w:w="1560" w:type="dxa"/>
            <w:gridSpan w:val="3"/>
            <w:vMerge/>
            <w:shd w:val="clear" w:color="auto" w:fill="FFFFFF"/>
            <w:vAlign w:val="center"/>
          </w:tcPr>
          <w:p w14:paraId="3EF1E5A5"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6103D08B"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6A644A06" w14:textId="68CEF64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2478A6BE" w14:textId="66CAEF9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4,26</w:t>
            </w:r>
          </w:p>
        </w:tc>
        <w:tc>
          <w:tcPr>
            <w:tcW w:w="850" w:type="dxa"/>
            <w:tcBorders>
              <w:top w:val="nil"/>
              <w:left w:val="nil"/>
              <w:bottom w:val="nil"/>
              <w:right w:val="nil"/>
            </w:tcBorders>
            <w:shd w:val="clear" w:color="auto" w:fill="FFFFFF"/>
            <w:vAlign w:val="center"/>
          </w:tcPr>
          <w:p w14:paraId="43A18357" w14:textId="1255452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,551</w:t>
            </w:r>
          </w:p>
        </w:tc>
        <w:tc>
          <w:tcPr>
            <w:tcW w:w="993" w:type="dxa"/>
            <w:gridSpan w:val="2"/>
            <w:vMerge/>
            <w:shd w:val="clear" w:color="auto" w:fill="FFFFFF"/>
            <w:vAlign w:val="center"/>
          </w:tcPr>
          <w:p w14:paraId="263882E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61030A78"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4CB59807" w14:textId="3E77EE6B"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2˃5</w:t>
            </w:r>
          </w:p>
        </w:tc>
      </w:tr>
      <w:tr w:rsidR="00727F22" w:rsidRPr="0083421C" w14:paraId="7297E208" w14:textId="77777777" w:rsidTr="00727F22">
        <w:trPr>
          <w:cantSplit/>
        </w:trPr>
        <w:tc>
          <w:tcPr>
            <w:tcW w:w="1560" w:type="dxa"/>
            <w:gridSpan w:val="3"/>
            <w:vMerge/>
            <w:shd w:val="clear" w:color="auto" w:fill="FFFFFF"/>
            <w:vAlign w:val="center"/>
          </w:tcPr>
          <w:p w14:paraId="31F33477"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5A3090F8"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14366ED6" w14:textId="6C499FFC"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0746BB12" w14:textId="5F8B6BB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3,95</w:t>
            </w:r>
          </w:p>
        </w:tc>
        <w:tc>
          <w:tcPr>
            <w:tcW w:w="850" w:type="dxa"/>
            <w:tcBorders>
              <w:top w:val="nil"/>
              <w:left w:val="nil"/>
              <w:bottom w:val="nil"/>
              <w:right w:val="nil"/>
            </w:tcBorders>
            <w:shd w:val="clear" w:color="auto" w:fill="FFFFFF"/>
            <w:vAlign w:val="center"/>
          </w:tcPr>
          <w:p w14:paraId="3F836546" w14:textId="02AF944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,803</w:t>
            </w:r>
          </w:p>
        </w:tc>
        <w:tc>
          <w:tcPr>
            <w:tcW w:w="993" w:type="dxa"/>
            <w:gridSpan w:val="2"/>
            <w:vMerge/>
            <w:shd w:val="clear" w:color="auto" w:fill="FFFFFF"/>
            <w:vAlign w:val="center"/>
          </w:tcPr>
          <w:p w14:paraId="2ED11010"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2562034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3C2500AE" w14:textId="1A025BCA"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3˃4</w:t>
            </w:r>
          </w:p>
        </w:tc>
      </w:tr>
      <w:tr w:rsidR="00727F22" w:rsidRPr="0083421C" w14:paraId="69350F22" w14:textId="77777777" w:rsidTr="00727F22">
        <w:trPr>
          <w:cantSplit/>
        </w:trPr>
        <w:tc>
          <w:tcPr>
            <w:tcW w:w="1560" w:type="dxa"/>
            <w:gridSpan w:val="3"/>
            <w:shd w:val="clear" w:color="auto" w:fill="FFFFFF"/>
            <w:vAlign w:val="center"/>
          </w:tcPr>
          <w:p w14:paraId="47C75068"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4464773A"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5D3ED6EB" w14:textId="24D786D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4EC7CFF5" w14:textId="7B5C97E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3,70</w:t>
            </w:r>
          </w:p>
        </w:tc>
        <w:tc>
          <w:tcPr>
            <w:tcW w:w="850" w:type="dxa"/>
            <w:tcBorders>
              <w:top w:val="nil"/>
              <w:left w:val="nil"/>
              <w:bottom w:val="nil"/>
              <w:right w:val="nil"/>
            </w:tcBorders>
            <w:shd w:val="clear" w:color="auto" w:fill="FFFFFF"/>
            <w:vAlign w:val="center"/>
          </w:tcPr>
          <w:p w14:paraId="6281DAFE" w14:textId="2A3D94A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,928</w:t>
            </w:r>
          </w:p>
        </w:tc>
        <w:tc>
          <w:tcPr>
            <w:tcW w:w="993" w:type="dxa"/>
            <w:gridSpan w:val="2"/>
            <w:vMerge/>
            <w:shd w:val="clear" w:color="auto" w:fill="FFFFFF"/>
            <w:vAlign w:val="center"/>
          </w:tcPr>
          <w:p w14:paraId="2ABB3F2E"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6C7399AE"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p>
        </w:tc>
        <w:tc>
          <w:tcPr>
            <w:tcW w:w="1418" w:type="dxa"/>
            <w:shd w:val="clear" w:color="auto" w:fill="FFFFFF"/>
          </w:tcPr>
          <w:p w14:paraId="29DB9D7A" w14:textId="6788017D"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3˃5</w:t>
            </w:r>
          </w:p>
        </w:tc>
      </w:tr>
      <w:tr w:rsidR="00727F22" w:rsidRPr="0083421C" w14:paraId="1620C5A3" w14:textId="77777777" w:rsidTr="00727F22">
        <w:trPr>
          <w:cantSplit/>
        </w:trPr>
        <w:tc>
          <w:tcPr>
            <w:tcW w:w="1560" w:type="dxa"/>
            <w:gridSpan w:val="3"/>
            <w:vMerge w:val="restart"/>
            <w:shd w:val="clear" w:color="auto" w:fill="FFFFFF"/>
            <w:vAlign w:val="center"/>
          </w:tcPr>
          <w:p w14:paraId="67CAFC64" w14:textId="77777777" w:rsidR="00727F22" w:rsidRDefault="00727F22" w:rsidP="00727F2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aldırganlık </w:t>
            </w:r>
          </w:p>
          <w:p w14:paraId="339285EF" w14:textId="71416C81"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rPr>
              <w:t>nvanteri</w:t>
            </w:r>
          </w:p>
        </w:tc>
        <w:tc>
          <w:tcPr>
            <w:tcW w:w="1416" w:type="dxa"/>
            <w:shd w:val="clear" w:color="auto" w:fill="FFFFFF"/>
          </w:tcPr>
          <w:p w14:paraId="172901F6"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1B3CEF92" w14:textId="177C82A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0BBF662B" w14:textId="1EAC9B5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4,19</w:t>
            </w:r>
          </w:p>
        </w:tc>
        <w:tc>
          <w:tcPr>
            <w:tcW w:w="850" w:type="dxa"/>
            <w:tcBorders>
              <w:top w:val="nil"/>
              <w:left w:val="nil"/>
              <w:bottom w:val="nil"/>
              <w:right w:val="nil"/>
            </w:tcBorders>
            <w:shd w:val="clear" w:color="auto" w:fill="FFFFFF"/>
            <w:vAlign w:val="center"/>
          </w:tcPr>
          <w:p w14:paraId="48BF46F4" w14:textId="5ED0BA5D"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1,039</w:t>
            </w:r>
          </w:p>
        </w:tc>
        <w:tc>
          <w:tcPr>
            <w:tcW w:w="993" w:type="dxa"/>
            <w:gridSpan w:val="2"/>
            <w:vMerge w:val="restart"/>
            <w:shd w:val="clear" w:color="auto" w:fill="FFFFFF"/>
            <w:vAlign w:val="center"/>
          </w:tcPr>
          <w:p w14:paraId="6D11D57B" w14:textId="1F7EF0A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3,337</w:t>
            </w:r>
          </w:p>
        </w:tc>
        <w:tc>
          <w:tcPr>
            <w:tcW w:w="850" w:type="dxa"/>
            <w:vMerge w:val="restart"/>
            <w:shd w:val="clear" w:color="auto" w:fill="FFFFFF"/>
            <w:vAlign w:val="center"/>
          </w:tcPr>
          <w:p w14:paraId="6037BD87" w14:textId="6CC84623"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,011</w:t>
            </w:r>
          </w:p>
        </w:tc>
        <w:tc>
          <w:tcPr>
            <w:tcW w:w="1418" w:type="dxa"/>
            <w:shd w:val="clear" w:color="auto" w:fill="FFFFFF"/>
          </w:tcPr>
          <w:p w14:paraId="556EC8F8" w14:textId="1CCEB08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4E728154" w14:textId="77777777" w:rsidTr="00727F22">
        <w:trPr>
          <w:cantSplit/>
        </w:trPr>
        <w:tc>
          <w:tcPr>
            <w:tcW w:w="1560" w:type="dxa"/>
            <w:gridSpan w:val="3"/>
            <w:vMerge/>
            <w:shd w:val="clear" w:color="auto" w:fill="FFFFFF"/>
            <w:vAlign w:val="center"/>
          </w:tcPr>
          <w:p w14:paraId="024AB524"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b/>
                <w:color w:val="000000"/>
                <w:sz w:val="20"/>
                <w:szCs w:val="20"/>
              </w:rPr>
            </w:pPr>
          </w:p>
        </w:tc>
        <w:tc>
          <w:tcPr>
            <w:tcW w:w="1416" w:type="dxa"/>
            <w:shd w:val="clear" w:color="auto" w:fill="FFFFFF"/>
          </w:tcPr>
          <w:p w14:paraId="0713DF07"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205FC4D2" w14:textId="088A667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150E7C62" w14:textId="408AA80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3,98</w:t>
            </w:r>
          </w:p>
        </w:tc>
        <w:tc>
          <w:tcPr>
            <w:tcW w:w="850" w:type="dxa"/>
            <w:tcBorders>
              <w:top w:val="nil"/>
              <w:left w:val="nil"/>
              <w:bottom w:val="nil"/>
              <w:right w:val="nil"/>
            </w:tcBorders>
            <w:shd w:val="clear" w:color="auto" w:fill="FFFFFF"/>
            <w:vAlign w:val="center"/>
          </w:tcPr>
          <w:p w14:paraId="67C6667F" w14:textId="225D97A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1,042</w:t>
            </w:r>
          </w:p>
        </w:tc>
        <w:tc>
          <w:tcPr>
            <w:tcW w:w="993" w:type="dxa"/>
            <w:gridSpan w:val="2"/>
            <w:vMerge/>
            <w:shd w:val="clear" w:color="auto" w:fill="FFFFFF"/>
            <w:vAlign w:val="center"/>
          </w:tcPr>
          <w:p w14:paraId="415702BF"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42112B0F"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7ADB7D7"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6F90E918" w14:textId="77777777" w:rsidTr="00727F22">
        <w:trPr>
          <w:cantSplit/>
        </w:trPr>
        <w:tc>
          <w:tcPr>
            <w:tcW w:w="1560" w:type="dxa"/>
            <w:gridSpan w:val="3"/>
            <w:vMerge/>
            <w:shd w:val="clear" w:color="auto" w:fill="FFFFFF"/>
            <w:vAlign w:val="center"/>
          </w:tcPr>
          <w:p w14:paraId="19D865A2"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1DBFC3D5"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60C87CE5" w14:textId="7B8F731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066C5814" w14:textId="494078D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4,23</w:t>
            </w:r>
          </w:p>
        </w:tc>
        <w:tc>
          <w:tcPr>
            <w:tcW w:w="850" w:type="dxa"/>
            <w:tcBorders>
              <w:top w:val="nil"/>
              <w:left w:val="nil"/>
              <w:bottom w:val="nil"/>
              <w:right w:val="nil"/>
            </w:tcBorders>
            <w:shd w:val="clear" w:color="auto" w:fill="FFFFFF"/>
            <w:vAlign w:val="center"/>
          </w:tcPr>
          <w:p w14:paraId="057BA68D" w14:textId="49682D9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,922</w:t>
            </w:r>
          </w:p>
        </w:tc>
        <w:tc>
          <w:tcPr>
            <w:tcW w:w="993" w:type="dxa"/>
            <w:gridSpan w:val="2"/>
            <w:vMerge/>
            <w:shd w:val="clear" w:color="auto" w:fill="FFFFFF"/>
            <w:vAlign w:val="center"/>
          </w:tcPr>
          <w:p w14:paraId="73B113EF"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6B56B82D"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8E47607" w14:textId="77EBAB24"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4˃2</w:t>
            </w:r>
          </w:p>
        </w:tc>
      </w:tr>
      <w:tr w:rsidR="00727F22" w:rsidRPr="0083421C" w14:paraId="6CB158C8" w14:textId="77777777" w:rsidTr="00727F22">
        <w:trPr>
          <w:cantSplit/>
        </w:trPr>
        <w:tc>
          <w:tcPr>
            <w:tcW w:w="1560" w:type="dxa"/>
            <w:gridSpan w:val="3"/>
            <w:vMerge/>
            <w:shd w:val="clear" w:color="auto" w:fill="FFFFFF"/>
            <w:vAlign w:val="center"/>
          </w:tcPr>
          <w:p w14:paraId="254B35FB"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5162A630"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508E6EA1" w14:textId="3CA8D14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0337059C" w14:textId="33710362"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4,52</w:t>
            </w:r>
          </w:p>
        </w:tc>
        <w:tc>
          <w:tcPr>
            <w:tcW w:w="850" w:type="dxa"/>
            <w:tcBorders>
              <w:top w:val="nil"/>
              <w:left w:val="nil"/>
              <w:bottom w:val="nil"/>
              <w:right w:val="nil"/>
            </w:tcBorders>
            <w:shd w:val="clear" w:color="auto" w:fill="FFFFFF"/>
            <w:vAlign w:val="center"/>
          </w:tcPr>
          <w:p w14:paraId="70DEF375" w14:textId="119B8CBD"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,874</w:t>
            </w:r>
          </w:p>
        </w:tc>
        <w:tc>
          <w:tcPr>
            <w:tcW w:w="993" w:type="dxa"/>
            <w:gridSpan w:val="2"/>
            <w:vMerge/>
            <w:shd w:val="clear" w:color="auto" w:fill="FFFFFF"/>
            <w:vAlign w:val="center"/>
          </w:tcPr>
          <w:p w14:paraId="342EBBC7"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7FE69DD3"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D41B45E"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0649C73B" w14:textId="77777777" w:rsidTr="00727F22">
        <w:trPr>
          <w:cantSplit/>
        </w:trPr>
        <w:tc>
          <w:tcPr>
            <w:tcW w:w="1560" w:type="dxa"/>
            <w:gridSpan w:val="3"/>
            <w:shd w:val="clear" w:color="auto" w:fill="FFFFFF"/>
            <w:vAlign w:val="center"/>
          </w:tcPr>
          <w:p w14:paraId="6AA7DA4E"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446EC0AC"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67E25442" w14:textId="1772E2BD"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70C756A5" w14:textId="2D71295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4,53</w:t>
            </w:r>
          </w:p>
        </w:tc>
        <w:tc>
          <w:tcPr>
            <w:tcW w:w="850" w:type="dxa"/>
            <w:tcBorders>
              <w:top w:val="nil"/>
              <w:left w:val="nil"/>
              <w:bottom w:val="nil"/>
              <w:right w:val="nil"/>
            </w:tcBorders>
            <w:shd w:val="clear" w:color="auto" w:fill="FFFFFF"/>
            <w:vAlign w:val="center"/>
          </w:tcPr>
          <w:p w14:paraId="2A53DCA6" w14:textId="694C407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,821</w:t>
            </w:r>
          </w:p>
        </w:tc>
        <w:tc>
          <w:tcPr>
            <w:tcW w:w="993" w:type="dxa"/>
            <w:gridSpan w:val="2"/>
            <w:vMerge/>
            <w:shd w:val="clear" w:color="auto" w:fill="FFFFFF"/>
            <w:vAlign w:val="center"/>
          </w:tcPr>
          <w:p w14:paraId="6E448493"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559EE50D"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4BC6020F"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00F31D8E" w14:textId="77777777" w:rsidTr="00727F22">
        <w:trPr>
          <w:cantSplit/>
        </w:trPr>
        <w:tc>
          <w:tcPr>
            <w:tcW w:w="1560" w:type="dxa"/>
            <w:gridSpan w:val="3"/>
            <w:vMerge w:val="restart"/>
            <w:shd w:val="clear" w:color="auto" w:fill="FFFFFF"/>
            <w:vAlign w:val="center"/>
          </w:tcPr>
          <w:p w14:paraId="0EAE748D" w14:textId="77777777" w:rsidR="00727F22"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 xml:space="preserve">Yıkıcı </w:t>
            </w:r>
          </w:p>
          <w:p w14:paraId="576CC460" w14:textId="55B9FA7F"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Saldırganlık</w:t>
            </w:r>
          </w:p>
        </w:tc>
        <w:tc>
          <w:tcPr>
            <w:tcW w:w="1416" w:type="dxa"/>
            <w:shd w:val="clear" w:color="auto" w:fill="FFFFFF"/>
          </w:tcPr>
          <w:p w14:paraId="02B67B95"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2DAFBB67" w14:textId="2D527FE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353</w:t>
            </w:r>
          </w:p>
        </w:tc>
        <w:tc>
          <w:tcPr>
            <w:tcW w:w="851" w:type="dxa"/>
            <w:tcBorders>
              <w:top w:val="nil"/>
              <w:left w:val="nil"/>
              <w:bottom w:val="nil"/>
              <w:right w:val="nil"/>
            </w:tcBorders>
            <w:shd w:val="clear" w:color="auto" w:fill="FFFFFF"/>
            <w:vAlign w:val="center"/>
          </w:tcPr>
          <w:p w14:paraId="49B521B5" w14:textId="5101BD3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4,33</w:t>
            </w:r>
          </w:p>
        </w:tc>
        <w:tc>
          <w:tcPr>
            <w:tcW w:w="850" w:type="dxa"/>
            <w:tcBorders>
              <w:top w:val="nil"/>
              <w:left w:val="nil"/>
              <w:bottom w:val="nil"/>
              <w:right w:val="nil"/>
            </w:tcBorders>
            <w:shd w:val="clear" w:color="auto" w:fill="FFFFFF"/>
            <w:vAlign w:val="center"/>
          </w:tcPr>
          <w:p w14:paraId="44DAEB94" w14:textId="4AC51AA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,928</w:t>
            </w:r>
          </w:p>
        </w:tc>
        <w:tc>
          <w:tcPr>
            <w:tcW w:w="993" w:type="dxa"/>
            <w:gridSpan w:val="2"/>
            <w:vMerge w:val="restart"/>
            <w:shd w:val="clear" w:color="auto" w:fill="FFFFFF"/>
            <w:vAlign w:val="center"/>
          </w:tcPr>
          <w:p w14:paraId="1D8C69E7" w14:textId="0F96D4B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4,257</w:t>
            </w:r>
          </w:p>
        </w:tc>
        <w:tc>
          <w:tcPr>
            <w:tcW w:w="850" w:type="dxa"/>
            <w:vMerge w:val="restart"/>
            <w:shd w:val="clear" w:color="auto" w:fill="FFFFFF"/>
            <w:vAlign w:val="center"/>
          </w:tcPr>
          <w:p w14:paraId="2EC7944B" w14:textId="29813B8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,002</w:t>
            </w:r>
          </w:p>
        </w:tc>
        <w:tc>
          <w:tcPr>
            <w:tcW w:w="1418" w:type="dxa"/>
            <w:shd w:val="clear" w:color="auto" w:fill="FFFFFF"/>
          </w:tcPr>
          <w:p w14:paraId="3990BEC3"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5768D5A5" w14:textId="77777777" w:rsidTr="00727F22">
        <w:trPr>
          <w:cantSplit/>
        </w:trPr>
        <w:tc>
          <w:tcPr>
            <w:tcW w:w="1560" w:type="dxa"/>
            <w:gridSpan w:val="3"/>
            <w:vMerge/>
            <w:shd w:val="clear" w:color="auto" w:fill="FFFFFF"/>
            <w:vAlign w:val="center"/>
          </w:tcPr>
          <w:p w14:paraId="09C1747B"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6" w:type="dxa"/>
            <w:shd w:val="clear" w:color="auto" w:fill="FFFFFF"/>
          </w:tcPr>
          <w:p w14:paraId="5D9E4662"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1BFF0FAF" w14:textId="069C8EE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230961ED" w14:textId="3F22EEAA"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850" w:type="dxa"/>
            <w:tcBorders>
              <w:top w:val="nil"/>
              <w:left w:val="nil"/>
              <w:bottom w:val="nil"/>
              <w:right w:val="nil"/>
            </w:tcBorders>
            <w:shd w:val="clear" w:color="auto" w:fill="FFFFFF"/>
            <w:vAlign w:val="center"/>
          </w:tcPr>
          <w:p w14:paraId="39FE8129" w14:textId="3A2AB2D2"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1,318</w:t>
            </w:r>
          </w:p>
        </w:tc>
        <w:tc>
          <w:tcPr>
            <w:tcW w:w="993" w:type="dxa"/>
            <w:gridSpan w:val="2"/>
            <w:vMerge/>
            <w:shd w:val="clear" w:color="auto" w:fill="FFFFFF"/>
            <w:vAlign w:val="center"/>
          </w:tcPr>
          <w:p w14:paraId="73ADE758"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719118EC"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675FC9C"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2439AF7F" w14:textId="77777777" w:rsidTr="00727F22">
        <w:trPr>
          <w:cantSplit/>
        </w:trPr>
        <w:tc>
          <w:tcPr>
            <w:tcW w:w="1560" w:type="dxa"/>
            <w:gridSpan w:val="3"/>
            <w:vMerge/>
            <w:shd w:val="clear" w:color="auto" w:fill="FFFFFF"/>
            <w:vAlign w:val="center"/>
          </w:tcPr>
          <w:p w14:paraId="6BD90723"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7FF3AEA4"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427FBD31" w14:textId="131AEB92"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3989E521" w14:textId="0ACC0C3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3,46</w:t>
            </w:r>
          </w:p>
        </w:tc>
        <w:tc>
          <w:tcPr>
            <w:tcW w:w="850" w:type="dxa"/>
            <w:tcBorders>
              <w:top w:val="nil"/>
              <w:left w:val="nil"/>
              <w:bottom w:val="nil"/>
              <w:right w:val="nil"/>
            </w:tcBorders>
            <w:shd w:val="clear" w:color="auto" w:fill="FFFFFF"/>
            <w:vAlign w:val="center"/>
          </w:tcPr>
          <w:p w14:paraId="7A280524" w14:textId="50FE75F2"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1,361</w:t>
            </w:r>
          </w:p>
        </w:tc>
        <w:tc>
          <w:tcPr>
            <w:tcW w:w="993" w:type="dxa"/>
            <w:gridSpan w:val="2"/>
            <w:vMerge/>
            <w:shd w:val="clear" w:color="auto" w:fill="FFFFFF"/>
            <w:vAlign w:val="center"/>
          </w:tcPr>
          <w:p w14:paraId="6C5A3454"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5B967D44"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507232" w14:textId="4FADE6B0"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2˃4</w:t>
            </w:r>
          </w:p>
        </w:tc>
      </w:tr>
      <w:tr w:rsidR="00727F22" w:rsidRPr="0083421C" w14:paraId="203E3D9C" w14:textId="77777777" w:rsidTr="00727F22">
        <w:trPr>
          <w:cantSplit/>
        </w:trPr>
        <w:tc>
          <w:tcPr>
            <w:tcW w:w="1560" w:type="dxa"/>
            <w:gridSpan w:val="3"/>
            <w:vMerge/>
            <w:shd w:val="clear" w:color="auto" w:fill="FFFFFF"/>
            <w:vAlign w:val="center"/>
          </w:tcPr>
          <w:p w14:paraId="540E71FA"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493771AA"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6F106B89" w14:textId="4CFFB36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63FA4C5F" w14:textId="0893801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3,74</w:t>
            </w:r>
          </w:p>
        </w:tc>
        <w:tc>
          <w:tcPr>
            <w:tcW w:w="850" w:type="dxa"/>
            <w:tcBorders>
              <w:top w:val="nil"/>
              <w:left w:val="nil"/>
              <w:bottom w:val="nil"/>
              <w:right w:val="nil"/>
            </w:tcBorders>
            <w:shd w:val="clear" w:color="auto" w:fill="FFFFFF"/>
            <w:vAlign w:val="center"/>
          </w:tcPr>
          <w:p w14:paraId="1450BE0B" w14:textId="1DA5D93C"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1,296</w:t>
            </w:r>
          </w:p>
        </w:tc>
        <w:tc>
          <w:tcPr>
            <w:tcW w:w="993" w:type="dxa"/>
            <w:gridSpan w:val="2"/>
            <w:vMerge/>
            <w:shd w:val="clear" w:color="auto" w:fill="FFFFFF"/>
            <w:vAlign w:val="center"/>
          </w:tcPr>
          <w:p w14:paraId="78976430"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62EB8E7B"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1C5E712" w14:textId="078608DB"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4˃3</w:t>
            </w:r>
          </w:p>
        </w:tc>
      </w:tr>
      <w:tr w:rsidR="00727F22" w:rsidRPr="0083421C" w14:paraId="4B3EC3E4" w14:textId="77777777" w:rsidTr="00727F22">
        <w:trPr>
          <w:cantSplit/>
        </w:trPr>
        <w:tc>
          <w:tcPr>
            <w:tcW w:w="1560" w:type="dxa"/>
            <w:gridSpan w:val="3"/>
            <w:shd w:val="clear" w:color="auto" w:fill="FFFFFF"/>
            <w:vAlign w:val="center"/>
          </w:tcPr>
          <w:p w14:paraId="0ECE59A0"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1D511257"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4A394475" w14:textId="7E8B955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120426D5" w14:textId="4BECC31B"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4,23</w:t>
            </w:r>
          </w:p>
        </w:tc>
        <w:tc>
          <w:tcPr>
            <w:tcW w:w="850" w:type="dxa"/>
            <w:tcBorders>
              <w:top w:val="nil"/>
              <w:left w:val="nil"/>
              <w:bottom w:val="nil"/>
              <w:right w:val="nil"/>
            </w:tcBorders>
            <w:shd w:val="clear" w:color="auto" w:fill="FFFFFF"/>
            <w:vAlign w:val="center"/>
          </w:tcPr>
          <w:p w14:paraId="44526330" w14:textId="5505CBE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1,176</w:t>
            </w:r>
          </w:p>
        </w:tc>
        <w:tc>
          <w:tcPr>
            <w:tcW w:w="993" w:type="dxa"/>
            <w:gridSpan w:val="2"/>
            <w:vMerge/>
            <w:shd w:val="clear" w:color="auto" w:fill="FFFFFF"/>
            <w:vAlign w:val="center"/>
          </w:tcPr>
          <w:p w14:paraId="27B40FEA"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41D357ED"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63E109B8"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0BA316CE" w14:textId="77777777" w:rsidTr="00727F22">
        <w:trPr>
          <w:cantSplit/>
        </w:trPr>
        <w:tc>
          <w:tcPr>
            <w:tcW w:w="1560" w:type="dxa"/>
            <w:gridSpan w:val="3"/>
            <w:vMerge w:val="restart"/>
            <w:shd w:val="clear" w:color="auto" w:fill="FFFFFF"/>
            <w:vAlign w:val="center"/>
          </w:tcPr>
          <w:p w14:paraId="41EDD8D2" w14:textId="549BE5CB"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Edilgen Saldırganlık</w:t>
            </w:r>
          </w:p>
        </w:tc>
        <w:tc>
          <w:tcPr>
            <w:tcW w:w="1416" w:type="dxa"/>
            <w:shd w:val="clear" w:color="auto" w:fill="FFFFFF"/>
          </w:tcPr>
          <w:p w14:paraId="5CA3C5B5"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11E48D4B" w14:textId="5A6D639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080D363D" w14:textId="31929AE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4,24</w:t>
            </w:r>
          </w:p>
        </w:tc>
        <w:tc>
          <w:tcPr>
            <w:tcW w:w="850" w:type="dxa"/>
            <w:tcBorders>
              <w:top w:val="nil"/>
              <w:left w:val="nil"/>
              <w:bottom w:val="nil"/>
              <w:right w:val="nil"/>
            </w:tcBorders>
            <w:shd w:val="clear" w:color="auto" w:fill="FFFFFF"/>
            <w:vAlign w:val="center"/>
          </w:tcPr>
          <w:p w14:paraId="7DE67A47" w14:textId="604D843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,972</w:t>
            </w:r>
          </w:p>
        </w:tc>
        <w:tc>
          <w:tcPr>
            <w:tcW w:w="993" w:type="dxa"/>
            <w:gridSpan w:val="2"/>
            <w:vMerge w:val="restart"/>
            <w:shd w:val="clear" w:color="auto" w:fill="FFFFFF"/>
            <w:vAlign w:val="center"/>
          </w:tcPr>
          <w:p w14:paraId="0DEDF7DF" w14:textId="3869B8D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3,048</w:t>
            </w:r>
          </w:p>
        </w:tc>
        <w:tc>
          <w:tcPr>
            <w:tcW w:w="850" w:type="dxa"/>
            <w:vMerge w:val="restart"/>
            <w:shd w:val="clear" w:color="auto" w:fill="FFFFFF"/>
            <w:vAlign w:val="center"/>
          </w:tcPr>
          <w:p w14:paraId="7D4AE612" w14:textId="2EF19BB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0,17</w:t>
            </w:r>
          </w:p>
        </w:tc>
        <w:tc>
          <w:tcPr>
            <w:tcW w:w="1418" w:type="dxa"/>
            <w:shd w:val="clear" w:color="auto" w:fill="FFFFFF"/>
          </w:tcPr>
          <w:p w14:paraId="3D694C5B"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4282870A" w14:textId="77777777" w:rsidTr="00727F22">
        <w:trPr>
          <w:cantSplit/>
        </w:trPr>
        <w:tc>
          <w:tcPr>
            <w:tcW w:w="1560" w:type="dxa"/>
            <w:gridSpan w:val="3"/>
            <w:vMerge/>
            <w:shd w:val="clear" w:color="auto" w:fill="FFFFFF"/>
            <w:vAlign w:val="center"/>
          </w:tcPr>
          <w:p w14:paraId="0AAE84DA" w14:textId="77777777" w:rsidR="00727F22" w:rsidRPr="0083421C" w:rsidRDefault="00727F22" w:rsidP="00727F22">
            <w:pPr>
              <w:widowControl w:val="0"/>
              <w:autoSpaceDE w:val="0"/>
              <w:autoSpaceDN w:val="0"/>
              <w:adjustRightInd w:val="0"/>
              <w:spacing w:after="0"/>
              <w:ind w:left="60" w:right="60"/>
              <w:rPr>
                <w:rFonts w:ascii="Times New Roman" w:eastAsia="Times New Roman" w:hAnsi="Times New Roman" w:cs="Times New Roman"/>
                <w:color w:val="000000"/>
                <w:sz w:val="20"/>
                <w:szCs w:val="20"/>
              </w:rPr>
            </w:pPr>
          </w:p>
        </w:tc>
        <w:tc>
          <w:tcPr>
            <w:tcW w:w="1416" w:type="dxa"/>
            <w:shd w:val="clear" w:color="auto" w:fill="FFFFFF"/>
          </w:tcPr>
          <w:p w14:paraId="642B5285"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6D09A26A" w14:textId="18D5BB8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25A89E24" w14:textId="5A86D39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3,69</w:t>
            </w:r>
          </w:p>
        </w:tc>
        <w:tc>
          <w:tcPr>
            <w:tcW w:w="850" w:type="dxa"/>
            <w:tcBorders>
              <w:top w:val="nil"/>
              <w:left w:val="nil"/>
              <w:bottom w:val="nil"/>
              <w:right w:val="nil"/>
            </w:tcBorders>
            <w:shd w:val="clear" w:color="auto" w:fill="FFFFFF"/>
            <w:vAlign w:val="center"/>
          </w:tcPr>
          <w:p w14:paraId="50C798A1" w14:textId="017073F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1,366</w:t>
            </w:r>
          </w:p>
        </w:tc>
        <w:tc>
          <w:tcPr>
            <w:tcW w:w="993" w:type="dxa"/>
            <w:gridSpan w:val="2"/>
            <w:vMerge/>
            <w:shd w:val="clear" w:color="auto" w:fill="FFFFFF"/>
            <w:vAlign w:val="center"/>
          </w:tcPr>
          <w:p w14:paraId="14373241"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248FB252"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7B8AAF0" w14:textId="22FFB7C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r w:rsidRPr="0083421C">
              <w:rPr>
                <w:rFonts w:ascii="Times New Roman" w:eastAsia="Times New Roman" w:hAnsi="Times New Roman" w:cs="Times New Roman"/>
                <w:b/>
                <w:color w:val="000000"/>
                <w:sz w:val="20"/>
                <w:szCs w:val="20"/>
              </w:rPr>
              <w:t>4˃2</w:t>
            </w:r>
          </w:p>
        </w:tc>
      </w:tr>
      <w:tr w:rsidR="00727F22" w:rsidRPr="0083421C" w14:paraId="6B597B07" w14:textId="77777777" w:rsidTr="00727F22">
        <w:trPr>
          <w:cantSplit/>
        </w:trPr>
        <w:tc>
          <w:tcPr>
            <w:tcW w:w="1560" w:type="dxa"/>
            <w:gridSpan w:val="3"/>
            <w:vMerge/>
            <w:shd w:val="clear" w:color="auto" w:fill="FFFFFF"/>
            <w:vAlign w:val="center"/>
          </w:tcPr>
          <w:p w14:paraId="248359E9"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5E1CF9DD"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18AA724C" w14:textId="521DAD5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5DEF8D5F" w14:textId="578F979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3,38</w:t>
            </w:r>
          </w:p>
        </w:tc>
        <w:tc>
          <w:tcPr>
            <w:tcW w:w="850" w:type="dxa"/>
            <w:tcBorders>
              <w:top w:val="nil"/>
              <w:left w:val="nil"/>
              <w:bottom w:val="nil"/>
              <w:right w:val="nil"/>
            </w:tcBorders>
            <w:shd w:val="clear" w:color="auto" w:fill="FFFFFF"/>
            <w:vAlign w:val="center"/>
          </w:tcPr>
          <w:p w14:paraId="4A0F6574" w14:textId="3AB6FE2E"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1,523</w:t>
            </w:r>
          </w:p>
        </w:tc>
        <w:tc>
          <w:tcPr>
            <w:tcW w:w="993" w:type="dxa"/>
            <w:gridSpan w:val="2"/>
            <w:vMerge/>
            <w:shd w:val="clear" w:color="auto" w:fill="FFFFFF"/>
            <w:vAlign w:val="center"/>
          </w:tcPr>
          <w:p w14:paraId="4BB3FB37"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52B95248"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2A96842D"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b/>
                <w:color w:val="000000"/>
                <w:sz w:val="20"/>
                <w:szCs w:val="20"/>
              </w:rPr>
            </w:pPr>
          </w:p>
        </w:tc>
      </w:tr>
      <w:tr w:rsidR="00727F22" w:rsidRPr="0083421C" w14:paraId="55960C2B" w14:textId="77777777" w:rsidTr="00727F22">
        <w:trPr>
          <w:cantSplit/>
        </w:trPr>
        <w:tc>
          <w:tcPr>
            <w:tcW w:w="1560" w:type="dxa"/>
            <w:gridSpan w:val="3"/>
            <w:vMerge/>
            <w:shd w:val="clear" w:color="auto" w:fill="FFFFFF"/>
            <w:vAlign w:val="center"/>
          </w:tcPr>
          <w:p w14:paraId="62D19CB9"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1E7655AD"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3CC199FA" w14:textId="1941F66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6A3CD446" w14:textId="12961F5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3,75</w:t>
            </w:r>
          </w:p>
        </w:tc>
        <w:tc>
          <w:tcPr>
            <w:tcW w:w="850" w:type="dxa"/>
            <w:tcBorders>
              <w:top w:val="nil"/>
              <w:left w:val="nil"/>
              <w:bottom w:val="nil"/>
              <w:right w:val="nil"/>
            </w:tcBorders>
            <w:shd w:val="clear" w:color="auto" w:fill="FFFFFF"/>
            <w:vAlign w:val="center"/>
          </w:tcPr>
          <w:p w14:paraId="3AA87412" w14:textId="243D0B3F"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1,239</w:t>
            </w:r>
          </w:p>
        </w:tc>
        <w:tc>
          <w:tcPr>
            <w:tcW w:w="993" w:type="dxa"/>
            <w:gridSpan w:val="2"/>
            <w:vMerge/>
            <w:shd w:val="clear" w:color="auto" w:fill="FFFFFF"/>
            <w:vAlign w:val="center"/>
          </w:tcPr>
          <w:p w14:paraId="6B79ACEE"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35EC10DC"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3C4F9F10"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27F22" w:rsidRPr="0083421C" w14:paraId="20B488E0" w14:textId="77777777" w:rsidTr="00727F22">
        <w:trPr>
          <w:cantSplit/>
        </w:trPr>
        <w:tc>
          <w:tcPr>
            <w:tcW w:w="1560" w:type="dxa"/>
            <w:gridSpan w:val="3"/>
            <w:shd w:val="clear" w:color="auto" w:fill="FFFFFF"/>
            <w:vAlign w:val="center"/>
          </w:tcPr>
          <w:p w14:paraId="785DA1EA" w14:textId="77777777" w:rsidR="00727F22" w:rsidRPr="0083421C" w:rsidRDefault="00727F22" w:rsidP="00727F22">
            <w:pPr>
              <w:widowControl w:val="0"/>
              <w:autoSpaceDE w:val="0"/>
              <w:autoSpaceDN w:val="0"/>
              <w:adjustRightInd w:val="0"/>
              <w:spacing w:after="0"/>
              <w:rPr>
                <w:rFonts w:ascii="Times New Roman" w:eastAsia="Times New Roman" w:hAnsi="Times New Roman" w:cs="Times New Roman"/>
                <w:color w:val="000000"/>
                <w:sz w:val="20"/>
                <w:szCs w:val="20"/>
              </w:rPr>
            </w:pPr>
          </w:p>
        </w:tc>
        <w:tc>
          <w:tcPr>
            <w:tcW w:w="1416" w:type="dxa"/>
            <w:shd w:val="clear" w:color="auto" w:fill="FFFFFF"/>
          </w:tcPr>
          <w:p w14:paraId="3B19751C"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5-</w:t>
            </w:r>
            <w:r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5AAE8A9D" w14:textId="54E54408"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750881E6" w14:textId="7A6FC011"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4,11</w:t>
            </w:r>
          </w:p>
        </w:tc>
        <w:tc>
          <w:tcPr>
            <w:tcW w:w="850" w:type="dxa"/>
            <w:tcBorders>
              <w:top w:val="nil"/>
              <w:left w:val="nil"/>
              <w:bottom w:val="nil"/>
              <w:right w:val="nil"/>
            </w:tcBorders>
            <w:shd w:val="clear" w:color="auto" w:fill="FFFFFF"/>
            <w:vAlign w:val="center"/>
          </w:tcPr>
          <w:p w14:paraId="626C3EBA" w14:textId="2C285239"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1,225</w:t>
            </w:r>
          </w:p>
        </w:tc>
        <w:tc>
          <w:tcPr>
            <w:tcW w:w="993" w:type="dxa"/>
            <w:gridSpan w:val="2"/>
            <w:vMerge/>
            <w:shd w:val="clear" w:color="auto" w:fill="FFFFFF"/>
            <w:vAlign w:val="center"/>
          </w:tcPr>
          <w:p w14:paraId="6DAF4E3E"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79599735" w14:textId="77777777"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7D0AC1AA"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727F22" w:rsidRPr="0083421C" w14:paraId="1DF5B729" w14:textId="77777777" w:rsidTr="00727F22">
        <w:trPr>
          <w:cantSplit/>
        </w:trPr>
        <w:tc>
          <w:tcPr>
            <w:tcW w:w="1560" w:type="dxa"/>
            <w:gridSpan w:val="3"/>
            <w:vMerge w:val="restart"/>
            <w:shd w:val="clear" w:color="auto" w:fill="FFFFFF"/>
            <w:vAlign w:val="center"/>
          </w:tcPr>
          <w:p w14:paraId="48F3C56D" w14:textId="472C8EB1" w:rsidR="00727F22" w:rsidRPr="0083421C" w:rsidRDefault="00727F22" w:rsidP="00727F22">
            <w:pPr>
              <w:widowControl w:val="0"/>
              <w:autoSpaceDE w:val="0"/>
              <w:autoSpaceDN w:val="0"/>
              <w:adjustRightInd w:val="0"/>
              <w:spacing w:after="0"/>
              <w:ind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Atılganlık</w:t>
            </w:r>
          </w:p>
        </w:tc>
        <w:tc>
          <w:tcPr>
            <w:tcW w:w="1416" w:type="dxa"/>
            <w:shd w:val="clear" w:color="auto" w:fill="FFFFFF"/>
          </w:tcPr>
          <w:p w14:paraId="4AE9CE73" w14:textId="77777777" w:rsidR="00727F22" w:rsidRPr="0083421C" w:rsidRDefault="00727F22" w:rsidP="00727F2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vertAlign w:val="superscript"/>
              </w:rPr>
              <w:t>1-</w:t>
            </w:r>
            <w:r w:rsidRPr="0083421C">
              <w:rPr>
                <w:rFonts w:ascii="Times New Roman" w:eastAsia="Times New Roman" w:hAnsi="Times New Roman" w:cs="Times New Roman"/>
                <w:color w:val="000000"/>
                <w:sz w:val="20"/>
                <w:szCs w:val="20"/>
              </w:rPr>
              <w:t>Geliri Yok</w:t>
            </w:r>
          </w:p>
        </w:tc>
        <w:tc>
          <w:tcPr>
            <w:tcW w:w="993" w:type="dxa"/>
            <w:gridSpan w:val="3"/>
            <w:tcBorders>
              <w:top w:val="nil"/>
              <w:left w:val="nil"/>
              <w:bottom w:val="nil"/>
              <w:right w:val="nil"/>
            </w:tcBorders>
            <w:shd w:val="clear" w:color="auto" w:fill="FFFFFF"/>
            <w:vAlign w:val="center"/>
          </w:tcPr>
          <w:p w14:paraId="06A1E22E" w14:textId="21E72CE6"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27</w:t>
            </w:r>
          </w:p>
        </w:tc>
        <w:tc>
          <w:tcPr>
            <w:tcW w:w="851" w:type="dxa"/>
            <w:tcBorders>
              <w:top w:val="nil"/>
              <w:left w:val="nil"/>
              <w:bottom w:val="nil"/>
              <w:right w:val="nil"/>
            </w:tcBorders>
            <w:shd w:val="clear" w:color="auto" w:fill="FFFFFF"/>
            <w:vAlign w:val="center"/>
          </w:tcPr>
          <w:p w14:paraId="0B6EAE5E" w14:textId="3CB24560"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4,16</w:t>
            </w:r>
          </w:p>
        </w:tc>
        <w:tc>
          <w:tcPr>
            <w:tcW w:w="850" w:type="dxa"/>
            <w:tcBorders>
              <w:top w:val="nil"/>
              <w:left w:val="nil"/>
              <w:bottom w:val="nil"/>
              <w:right w:val="nil"/>
            </w:tcBorders>
            <w:shd w:val="clear" w:color="auto" w:fill="FFFFFF"/>
            <w:vAlign w:val="center"/>
          </w:tcPr>
          <w:p w14:paraId="302413B5" w14:textId="1E1C5B34"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1,074</w:t>
            </w:r>
          </w:p>
        </w:tc>
        <w:tc>
          <w:tcPr>
            <w:tcW w:w="993" w:type="dxa"/>
            <w:gridSpan w:val="2"/>
            <w:vMerge w:val="restart"/>
            <w:shd w:val="clear" w:color="auto" w:fill="FFFFFF"/>
            <w:vAlign w:val="center"/>
          </w:tcPr>
          <w:p w14:paraId="7314CC22" w14:textId="5C5D8CFC"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,125</w:t>
            </w:r>
          </w:p>
        </w:tc>
        <w:tc>
          <w:tcPr>
            <w:tcW w:w="850" w:type="dxa"/>
            <w:vMerge w:val="restart"/>
            <w:shd w:val="clear" w:color="auto" w:fill="FFFFFF"/>
            <w:vAlign w:val="center"/>
          </w:tcPr>
          <w:p w14:paraId="7FE83C31" w14:textId="57AE219D" w:rsidR="00727F22" w:rsidRPr="0083421C" w:rsidRDefault="00727F22" w:rsidP="00727F22">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eastAsia="Times New Roman" w:hAnsi="Times New Roman" w:cs="Times New Roman"/>
                <w:color w:val="000000"/>
                <w:sz w:val="20"/>
                <w:szCs w:val="20"/>
              </w:rPr>
              <w:t>,973</w:t>
            </w:r>
          </w:p>
        </w:tc>
        <w:tc>
          <w:tcPr>
            <w:tcW w:w="1418" w:type="dxa"/>
            <w:shd w:val="clear" w:color="auto" w:fill="FFFFFF"/>
          </w:tcPr>
          <w:p w14:paraId="0B5A3025" w14:textId="77777777" w:rsidR="00727F22" w:rsidRPr="0083421C" w:rsidRDefault="00727F22" w:rsidP="00727F2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EE461F" w:rsidRPr="0083421C" w14:paraId="2711909D" w14:textId="77777777" w:rsidTr="00727F22">
        <w:trPr>
          <w:cantSplit/>
        </w:trPr>
        <w:tc>
          <w:tcPr>
            <w:tcW w:w="1560" w:type="dxa"/>
            <w:gridSpan w:val="3"/>
            <w:vMerge/>
            <w:shd w:val="clear" w:color="auto" w:fill="FFFFFF"/>
          </w:tcPr>
          <w:p w14:paraId="768070D0" w14:textId="77777777" w:rsidR="00EE461F" w:rsidRPr="0083421C" w:rsidRDefault="00EE461F" w:rsidP="00EE461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p>
        </w:tc>
        <w:tc>
          <w:tcPr>
            <w:tcW w:w="1416" w:type="dxa"/>
            <w:shd w:val="clear" w:color="auto" w:fill="FFFFFF"/>
          </w:tcPr>
          <w:p w14:paraId="3874E25C" w14:textId="77777777" w:rsidR="00EE461F" w:rsidRPr="0083421C" w:rsidRDefault="00EE461F" w:rsidP="00EE461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2-</w:t>
            </w:r>
            <w:r w:rsidRPr="0083421C">
              <w:rPr>
                <w:rFonts w:ascii="Times New Roman" w:hAnsi="Times New Roman" w:cs="Times New Roman"/>
                <w:sz w:val="20"/>
                <w:szCs w:val="20"/>
              </w:rPr>
              <w:t>0-1000 TL</w:t>
            </w:r>
          </w:p>
        </w:tc>
        <w:tc>
          <w:tcPr>
            <w:tcW w:w="993" w:type="dxa"/>
            <w:gridSpan w:val="3"/>
            <w:tcBorders>
              <w:top w:val="nil"/>
              <w:left w:val="nil"/>
              <w:bottom w:val="nil"/>
              <w:right w:val="nil"/>
            </w:tcBorders>
            <w:shd w:val="clear" w:color="auto" w:fill="FFFFFF"/>
            <w:vAlign w:val="center"/>
          </w:tcPr>
          <w:p w14:paraId="771CB491" w14:textId="40E39FE0"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20</w:t>
            </w:r>
          </w:p>
        </w:tc>
        <w:tc>
          <w:tcPr>
            <w:tcW w:w="851" w:type="dxa"/>
            <w:tcBorders>
              <w:top w:val="nil"/>
              <w:left w:val="nil"/>
              <w:bottom w:val="nil"/>
              <w:right w:val="nil"/>
            </w:tcBorders>
            <w:shd w:val="clear" w:color="auto" w:fill="FFFFFF"/>
            <w:vAlign w:val="center"/>
          </w:tcPr>
          <w:p w14:paraId="23481404" w14:textId="777920E0"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5,13</w:t>
            </w:r>
          </w:p>
        </w:tc>
        <w:tc>
          <w:tcPr>
            <w:tcW w:w="850" w:type="dxa"/>
            <w:tcBorders>
              <w:top w:val="nil"/>
              <w:left w:val="nil"/>
              <w:bottom w:val="nil"/>
              <w:right w:val="nil"/>
            </w:tcBorders>
            <w:shd w:val="clear" w:color="auto" w:fill="FFFFFF"/>
            <w:vAlign w:val="center"/>
          </w:tcPr>
          <w:p w14:paraId="1F34A251" w14:textId="7CEF1CAB"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1,130</w:t>
            </w:r>
          </w:p>
        </w:tc>
        <w:tc>
          <w:tcPr>
            <w:tcW w:w="993" w:type="dxa"/>
            <w:gridSpan w:val="2"/>
            <w:vMerge/>
            <w:shd w:val="clear" w:color="auto" w:fill="FFFFFF"/>
            <w:vAlign w:val="center"/>
          </w:tcPr>
          <w:p w14:paraId="4143AE21"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5C7C0460"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CC0AF4B" w14:textId="77777777" w:rsidR="00EE461F" w:rsidRPr="0083421C" w:rsidRDefault="00EE461F" w:rsidP="00EE461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EE461F" w:rsidRPr="0083421C" w14:paraId="6441DFC7" w14:textId="77777777" w:rsidTr="00727F22">
        <w:trPr>
          <w:cantSplit/>
        </w:trPr>
        <w:tc>
          <w:tcPr>
            <w:tcW w:w="1560" w:type="dxa"/>
            <w:gridSpan w:val="3"/>
            <w:vMerge/>
            <w:shd w:val="clear" w:color="auto" w:fill="FFFFFF"/>
          </w:tcPr>
          <w:p w14:paraId="67E58BA2" w14:textId="77777777" w:rsidR="00EE461F" w:rsidRPr="0083421C" w:rsidRDefault="00EE461F" w:rsidP="00EE461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6" w:type="dxa"/>
            <w:shd w:val="clear" w:color="auto" w:fill="FFFFFF"/>
          </w:tcPr>
          <w:p w14:paraId="6C2AB352" w14:textId="77777777" w:rsidR="00EE461F" w:rsidRPr="0083421C" w:rsidRDefault="00EE461F" w:rsidP="00EE461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3-</w:t>
            </w:r>
            <w:r w:rsidRPr="0083421C">
              <w:rPr>
                <w:rFonts w:ascii="Times New Roman" w:hAnsi="Times New Roman" w:cs="Times New Roman"/>
                <w:sz w:val="20"/>
                <w:szCs w:val="20"/>
              </w:rPr>
              <w:t>1001-2500 TL</w:t>
            </w:r>
          </w:p>
        </w:tc>
        <w:tc>
          <w:tcPr>
            <w:tcW w:w="993" w:type="dxa"/>
            <w:gridSpan w:val="3"/>
            <w:tcBorders>
              <w:top w:val="nil"/>
              <w:left w:val="nil"/>
              <w:bottom w:val="nil"/>
              <w:right w:val="nil"/>
            </w:tcBorders>
            <w:shd w:val="clear" w:color="auto" w:fill="FFFFFF"/>
            <w:vAlign w:val="center"/>
          </w:tcPr>
          <w:p w14:paraId="3D2E3917" w14:textId="7C2BD084"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29</w:t>
            </w:r>
          </w:p>
        </w:tc>
        <w:tc>
          <w:tcPr>
            <w:tcW w:w="851" w:type="dxa"/>
            <w:tcBorders>
              <w:top w:val="nil"/>
              <w:left w:val="nil"/>
              <w:bottom w:val="nil"/>
              <w:right w:val="nil"/>
            </w:tcBorders>
            <w:shd w:val="clear" w:color="auto" w:fill="FFFFFF"/>
            <w:vAlign w:val="center"/>
          </w:tcPr>
          <w:p w14:paraId="3150FB34" w14:textId="37EB56A8"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5,08</w:t>
            </w:r>
          </w:p>
        </w:tc>
        <w:tc>
          <w:tcPr>
            <w:tcW w:w="850" w:type="dxa"/>
            <w:tcBorders>
              <w:top w:val="nil"/>
              <w:left w:val="nil"/>
              <w:bottom w:val="nil"/>
              <w:right w:val="nil"/>
            </w:tcBorders>
            <w:shd w:val="clear" w:color="auto" w:fill="FFFFFF"/>
            <w:vAlign w:val="center"/>
          </w:tcPr>
          <w:p w14:paraId="0AC1B72F" w14:textId="5A684ADD"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1,113</w:t>
            </w:r>
          </w:p>
        </w:tc>
        <w:tc>
          <w:tcPr>
            <w:tcW w:w="993" w:type="dxa"/>
            <w:gridSpan w:val="2"/>
            <w:vMerge/>
            <w:shd w:val="clear" w:color="auto" w:fill="FFFFFF"/>
            <w:vAlign w:val="center"/>
          </w:tcPr>
          <w:p w14:paraId="449D4FE1"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620E415B"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57EE18FF" w14:textId="77777777" w:rsidR="00EE461F" w:rsidRPr="0083421C" w:rsidRDefault="00EE461F" w:rsidP="00EE461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EE461F" w:rsidRPr="0083421C" w14:paraId="64091019" w14:textId="77777777" w:rsidTr="00727F22">
        <w:trPr>
          <w:cantSplit/>
        </w:trPr>
        <w:tc>
          <w:tcPr>
            <w:tcW w:w="1560" w:type="dxa"/>
            <w:gridSpan w:val="3"/>
            <w:vMerge/>
            <w:shd w:val="clear" w:color="auto" w:fill="FFFFFF"/>
          </w:tcPr>
          <w:p w14:paraId="4E32B9C5" w14:textId="77777777" w:rsidR="00EE461F" w:rsidRPr="0083421C" w:rsidRDefault="00EE461F" w:rsidP="00EE461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6" w:type="dxa"/>
            <w:shd w:val="clear" w:color="auto" w:fill="FFFFFF"/>
          </w:tcPr>
          <w:p w14:paraId="0B0DAAAA" w14:textId="77777777" w:rsidR="00EE461F" w:rsidRPr="0083421C" w:rsidRDefault="00EE461F" w:rsidP="00EE461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sidRPr="0083421C">
              <w:rPr>
                <w:rFonts w:ascii="Times New Roman" w:hAnsi="Times New Roman" w:cs="Times New Roman"/>
                <w:sz w:val="20"/>
                <w:szCs w:val="20"/>
                <w:vertAlign w:val="superscript"/>
              </w:rPr>
              <w:t>4-</w:t>
            </w:r>
            <w:r w:rsidRPr="0083421C">
              <w:rPr>
                <w:rFonts w:ascii="Times New Roman" w:hAnsi="Times New Roman" w:cs="Times New Roman"/>
                <w:sz w:val="20"/>
                <w:szCs w:val="20"/>
              </w:rPr>
              <w:t>2501-5000 TL</w:t>
            </w:r>
          </w:p>
        </w:tc>
        <w:tc>
          <w:tcPr>
            <w:tcW w:w="993" w:type="dxa"/>
            <w:gridSpan w:val="3"/>
            <w:tcBorders>
              <w:top w:val="nil"/>
              <w:left w:val="nil"/>
              <w:bottom w:val="nil"/>
              <w:right w:val="nil"/>
            </w:tcBorders>
            <w:shd w:val="clear" w:color="auto" w:fill="FFFFFF"/>
            <w:vAlign w:val="center"/>
          </w:tcPr>
          <w:p w14:paraId="2658E50C" w14:textId="6E0CE656"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153</w:t>
            </w:r>
          </w:p>
        </w:tc>
        <w:tc>
          <w:tcPr>
            <w:tcW w:w="851" w:type="dxa"/>
            <w:tcBorders>
              <w:top w:val="nil"/>
              <w:left w:val="nil"/>
              <w:bottom w:val="nil"/>
              <w:right w:val="nil"/>
            </w:tcBorders>
            <w:shd w:val="clear" w:color="auto" w:fill="FFFFFF"/>
            <w:vAlign w:val="center"/>
          </w:tcPr>
          <w:p w14:paraId="3B57B40F" w14:textId="7FED5A3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5,20</w:t>
            </w:r>
          </w:p>
        </w:tc>
        <w:tc>
          <w:tcPr>
            <w:tcW w:w="850" w:type="dxa"/>
            <w:tcBorders>
              <w:top w:val="nil"/>
              <w:left w:val="nil"/>
              <w:bottom w:val="nil"/>
              <w:right w:val="nil"/>
            </w:tcBorders>
            <w:shd w:val="clear" w:color="auto" w:fill="FFFFFF"/>
            <w:vAlign w:val="center"/>
          </w:tcPr>
          <w:p w14:paraId="2EA36DDB" w14:textId="4FAADC40"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1,04</w:t>
            </w:r>
          </w:p>
        </w:tc>
        <w:tc>
          <w:tcPr>
            <w:tcW w:w="993" w:type="dxa"/>
            <w:gridSpan w:val="2"/>
            <w:vMerge/>
            <w:shd w:val="clear" w:color="auto" w:fill="FFFFFF"/>
            <w:vAlign w:val="center"/>
          </w:tcPr>
          <w:p w14:paraId="4EBA2C32"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573E587F"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0DD5F447" w14:textId="77777777" w:rsidR="00EE461F" w:rsidRPr="0083421C" w:rsidRDefault="00EE461F" w:rsidP="00EE461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r w:rsidR="00EE461F" w:rsidRPr="0083421C" w14:paraId="5762534B" w14:textId="77777777" w:rsidTr="00727F22">
        <w:trPr>
          <w:cantSplit/>
        </w:trPr>
        <w:tc>
          <w:tcPr>
            <w:tcW w:w="1276" w:type="dxa"/>
            <w:gridSpan w:val="2"/>
            <w:shd w:val="clear" w:color="auto" w:fill="FFFFFF"/>
          </w:tcPr>
          <w:p w14:paraId="4ABB73C9" w14:textId="77777777" w:rsidR="00EE461F" w:rsidRPr="0083421C" w:rsidRDefault="00EE461F" w:rsidP="00EE461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0" w:type="dxa"/>
            <w:gridSpan w:val="2"/>
            <w:shd w:val="clear" w:color="auto" w:fill="FFFFFF"/>
          </w:tcPr>
          <w:p w14:paraId="1455C4A8" w14:textId="00C25529" w:rsidR="00EE461F" w:rsidRPr="0083421C" w:rsidRDefault="00727F22" w:rsidP="00EE461F">
            <w:pPr>
              <w:widowControl w:val="0"/>
              <w:autoSpaceDE w:val="0"/>
              <w:autoSpaceDN w:val="0"/>
              <w:adjustRightInd w:val="0"/>
              <w:spacing w:after="0" w:line="320" w:lineRule="atLeast"/>
              <w:ind w:left="60" w:right="60"/>
              <w:rPr>
                <w:rFonts w:ascii="Times New Roman" w:eastAsia="Times New Roman" w:hAnsi="Times New Roman" w:cs="Times New Roman"/>
                <w:color w:val="000000"/>
                <w:sz w:val="20"/>
                <w:szCs w:val="20"/>
              </w:rPr>
            </w:pPr>
            <w:r>
              <w:rPr>
                <w:rFonts w:ascii="Times New Roman" w:hAnsi="Times New Roman" w:cs="Times New Roman"/>
                <w:sz w:val="20"/>
                <w:szCs w:val="20"/>
                <w:vertAlign w:val="superscript"/>
              </w:rPr>
              <w:t xml:space="preserve">         </w:t>
            </w:r>
            <w:r w:rsidR="00EE461F" w:rsidRPr="0083421C">
              <w:rPr>
                <w:rFonts w:ascii="Times New Roman" w:hAnsi="Times New Roman" w:cs="Times New Roman"/>
                <w:sz w:val="20"/>
                <w:szCs w:val="20"/>
                <w:vertAlign w:val="superscript"/>
              </w:rPr>
              <w:t>5-</w:t>
            </w:r>
            <w:r w:rsidR="00EE461F" w:rsidRPr="0083421C">
              <w:rPr>
                <w:rFonts w:ascii="Times New Roman" w:hAnsi="Times New Roman" w:cs="Times New Roman"/>
                <w:sz w:val="20"/>
                <w:szCs w:val="20"/>
              </w:rPr>
              <w:t>5001+ TL</w:t>
            </w:r>
          </w:p>
        </w:tc>
        <w:tc>
          <w:tcPr>
            <w:tcW w:w="993" w:type="dxa"/>
            <w:gridSpan w:val="3"/>
            <w:tcBorders>
              <w:top w:val="nil"/>
              <w:left w:val="nil"/>
              <w:bottom w:val="nil"/>
              <w:right w:val="nil"/>
            </w:tcBorders>
            <w:shd w:val="clear" w:color="auto" w:fill="FFFFFF"/>
            <w:vAlign w:val="center"/>
          </w:tcPr>
          <w:p w14:paraId="39662451" w14:textId="68D06F38"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124</w:t>
            </w:r>
          </w:p>
        </w:tc>
        <w:tc>
          <w:tcPr>
            <w:tcW w:w="851" w:type="dxa"/>
            <w:tcBorders>
              <w:top w:val="nil"/>
              <w:left w:val="nil"/>
              <w:bottom w:val="nil"/>
              <w:right w:val="nil"/>
            </w:tcBorders>
            <w:shd w:val="clear" w:color="auto" w:fill="FFFFFF"/>
            <w:vAlign w:val="center"/>
          </w:tcPr>
          <w:p w14:paraId="1E8C159D" w14:textId="1F47ADBC"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5,22</w:t>
            </w:r>
          </w:p>
        </w:tc>
        <w:tc>
          <w:tcPr>
            <w:tcW w:w="850" w:type="dxa"/>
            <w:tcBorders>
              <w:top w:val="nil"/>
              <w:left w:val="nil"/>
              <w:bottom w:val="nil"/>
              <w:right w:val="nil"/>
            </w:tcBorders>
            <w:shd w:val="clear" w:color="auto" w:fill="FFFFFF"/>
            <w:vAlign w:val="center"/>
          </w:tcPr>
          <w:p w14:paraId="7F25E7DF" w14:textId="1BE0B87A"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r w:rsidRPr="0083421C">
              <w:rPr>
                <w:rFonts w:ascii="Times New Roman" w:hAnsi="Times New Roman" w:cs="Times New Roman"/>
                <w:sz w:val="20"/>
                <w:szCs w:val="20"/>
              </w:rPr>
              <w:t>1,015</w:t>
            </w:r>
          </w:p>
        </w:tc>
        <w:tc>
          <w:tcPr>
            <w:tcW w:w="993" w:type="dxa"/>
            <w:gridSpan w:val="2"/>
            <w:vMerge/>
            <w:shd w:val="clear" w:color="auto" w:fill="FFFFFF"/>
            <w:vAlign w:val="center"/>
          </w:tcPr>
          <w:p w14:paraId="6C3D4CEC"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850" w:type="dxa"/>
            <w:vMerge/>
            <w:shd w:val="clear" w:color="auto" w:fill="FFFFFF"/>
            <w:vAlign w:val="center"/>
          </w:tcPr>
          <w:p w14:paraId="06BCDDC4" w14:textId="77777777" w:rsidR="00EE461F" w:rsidRPr="0083421C" w:rsidRDefault="00EE461F" w:rsidP="00EE461F">
            <w:pPr>
              <w:widowControl w:val="0"/>
              <w:autoSpaceDE w:val="0"/>
              <w:autoSpaceDN w:val="0"/>
              <w:adjustRightInd w:val="0"/>
              <w:spacing w:after="0" w:line="320" w:lineRule="atLeast"/>
              <w:ind w:left="60" w:right="60"/>
              <w:jc w:val="right"/>
              <w:rPr>
                <w:rFonts w:ascii="Times New Roman" w:eastAsia="Times New Roman" w:hAnsi="Times New Roman" w:cs="Times New Roman"/>
                <w:color w:val="000000"/>
                <w:sz w:val="20"/>
                <w:szCs w:val="20"/>
              </w:rPr>
            </w:pPr>
          </w:p>
        </w:tc>
        <w:tc>
          <w:tcPr>
            <w:tcW w:w="1418" w:type="dxa"/>
            <w:shd w:val="clear" w:color="auto" w:fill="FFFFFF"/>
          </w:tcPr>
          <w:p w14:paraId="16946E90" w14:textId="77777777" w:rsidR="00EE461F" w:rsidRPr="0083421C" w:rsidRDefault="00EE461F" w:rsidP="00EE461F">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0"/>
                <w:szCs w:val="20"/>
              </w:rPr>
            </w:pPr>
          </w:p>
        </w:tc>
      </w:tr>
    </w:tbl>
    <w:p w14:paraId="72223AEF" w14:textId="77777777" w:rsidR="000A6EDF" w:rsidRPr="0083421C" w:rsidRDefault="000A6EDF" w:rsidP="000A6EDF">
      <w:pPr>
        <w:pBdr>
          <w:top w:val="single" w:sz="12" w:space="1" w:color="auto"/>
        </w:pBdr>
        <w:spacing w:after="0" w:line="360" w:lineRule="auto"/>
        <w:rPr>
          <w:rFonts w:ascii="Times New Roman" w:eastAsia="Times New Roman" w:hAnsi="Times New Roman" w:cs="Times New Roman"/>
          <w:sz w:val="20"/>
          <w:szCs w:val="20"/>
        </w:rPr>
      </w:pPr>
      <w:r w:rsidRPr="0083421C">
        <w:rPr>
          <w:rFonts w:ascii="Times New Roman" w:eastAsia="Times New Roman" w:hAnsi="Times New Roman" w:cs="Times New Roman"/>
          <w:sz w:val="20"/>
          <w:szCs w:val="20"/>
        </w:rPr>
        <w:t>p≤ 0,05*</w:t>
      </w:r>
    </w:p>
    <w:p w14:paraId="720B657D" w14:textId="41D592A9" w:rsidR="001C1B79" w:rsidRPr="0083421C" w:rsidRDefault="006B5AB7" w:rsidP="004D7F56">
      <w:pPr>
        <w:spacing w:after="0" w:line="360" w:lineRule="auto"/>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Tablo </w:t>
      </w:r>
      <w:r w:rsidR="00440A8F" w:rsidRPr="0083421C">
        <w:rPr>
          <w:rFonts w:ascii="Times New Roman" w:eastAsia="Times New Roman" w:hAnsi="Times New Roman" w:cs="Times New Roman"/>
          <w:sz w:val="24"/>
          <w:szCs w:val="24"/>
        </w:rPr>
        <w:t>18</w:t>
      </w:r>
      <w:r w:rsidRPr="0083421C">
        <w:rPr>
          <w:rFonts w:ascii="Times New Roman" w:eastAsia="Times New Roman" w:hAnsi="Times New Roman" w:cs="Times New Roman"/>
          <w:sz w:val="24"/>
          <w:szCs w:val="24"/>
        </w:rPr>
        <w:t xml:space="preserve">. incelendiğinde sportmenlik boyutlarından BEDSDÖ ve NDK değerlerinde, saldırganlık boyutunda ise SE, Yıkıcı saldırganlık ve Edilgen saldırganlık değerlerinde anlamlı farklılık görülmüştür. BEDSDÖ puanı için babasının geliri olmayan </w:t>
      </w:r>
      <w:r w:rsidR="00E62DF6" w:rsidRPr="0083421C">
        <w:rPr>
          <w:rFonts w:ascii="Times New Roman" w:eastAsia="Times New Roman" w:hAnsi="Times New Roman" w:cs="Times New Roman"/>
          <w:color w:val="000000"/>
          <w:sz w:val="24"/>
          <w:szCs w:val="24"/>
        </w:rPr>
        <w:t>(</w:t>
      </w:r>
      <w:r w:rsidR="00E62DF6" w:rsidRPr="0083421C">
        <w:rPr>
          <w:rFonts w:ascii="Times New Roman" w:eastAsia="Times New Roman" w:hAnsi="Times New Roman" w:cs="Times New Roman"/>
          <w:color w:val="000000"/>
          <w:sz w:val="20"/>
          <w:szCs w:val="20"/>
        </w:rPr>
        <w:t>x̄=</w:t>
      </w:r>
      <w:r w:rsidR="00E62DF6" w:rsidRPr="0083421C">
        <w:rPr>
          <w:rFonts w:ascii="Times New Roman" w:eastAsia="Times New Roman" w:hAnsi="Times New Roman" w:cs="Times New Roman"/>
          <w:color w:val="000000"/>
          <w:sz w:val="24"/>
          <w:szCs w:val="24"/>
        </w:rPr>
        <w:t xml:space="preserve">4,25) </w:t>
      </w:r>
      <w:r w:rsidRPr="0083421C">
        <w:rPr>
          <w:rFonts w:ascii="Times New Roman" w:eastAsia="Times New Roman" w:hAnsi="Times New Roman" w:cs="Times New Roman"/>
          <w:sz w:val="24"/>
          <w:szCs w:val="24"/>
        </w:rPr>
        <w:t xml:space="preserve">öğrenciler babasının geliri 2501-5000 TL </w:t>
      </w:r>
      <w:r w:rsidR="00E62DF6" w:rsidRPr="0083421C">
        <w:rPr>
          <w:rFonts w:ascii="Times New Roman" w:eastAsia="Times New Roman" w:hAnsi="Times New Roman" w:cs="Times New Roman"/>
          <w:color w:val="000000"/>
          <w:sz w:val="24"/>
          <w:szCs w:val="24"/>
        </w:rPr>
        <w:t>ve 5001+ TL</w:t>
      </w:r>
      <w:r w:rsidRPr="0083421C">
        <w:rPr>
          <w:rFonts w:ascii="Times New Roman" w:eastAsia="Times New Roman" w:hAnsi="Times New Roman" w:cs="Times New Roman"/>
          <w:sz w:val="24"/>
          <w:szCs w:val="24"/>
        </w:rPr>
        <w:t xml:space="preserve"> olan öğrencilere göre, babasının geliri 1001-2500 TL </w:t>
      </w:r>
      <w:r w:rsidRPr="0083421C">
        <w:rPr>
          <w:rFonts w:ascii="Times New Roman" w:eastAsia="Times New Roman" w:hAnsi="Times New Roman" w:cs="Times New Roman"/>
          <w:color w:val="000000"/>
          <w:sz w:val="24"/>
          <w:szCs w:val="24"/>
        </w:rPr>
        <w:t>(</w:t>
      </w:r>
      <w:r w:rsidRPr="0083421C">
        <w:rPr>
          <w:rFonts w:ascii="Times New Roman" w:eastAsia="Times New Roman" w:hAnsi="Times New Roman" w:cs="Times New Roman"/>
          <w:color w:val="000000"/>
          <w:sz w:val="20"/>
          <w:szCs w:val="20"/>
        </w:rPr>
        <w:t>x̄=</w:t>
      </w:r>
      <w:r w:rsidRPr="0083421C">
        <w:rPr>
          <w:rFonts w:ascii="Times New Roman" w:eastAsia="Times New Roman" w:hAnsi="Times New Roman" w:cs="Times New Roman"/>
          <w:color w:val="000000"/>
          <w:sz w:val="24"/>
          <w:szCs w:val="24"/>
        </w:rPr>
        <w:t>4,02)</w:t>
      </w:r>
      <w:r w:rsidRPr="0083421C">
        <w:rPr>
          <w:rFonts w:ascii="Times New Roman" w:eastAsia="Times New Roman" w:hAnsi="Times New Roman" w:cs="Times New Roman"/>
          <w:sz w:val="24"/>
          <w:szCs w:val="24"/>
        </w:rPr>
        <w:t xml:space="preserve"> olan öğrencilerin, babasının geliri 2501-5000 TL olanlara göre anlamlı düzeyde yüksek bulunmuştur. NDK puanı için </w:t>
      </w:r>
      <w:r w:rsidR="00E62DF6" w:rsidRPr="0083421C">
        <w:rPr>
          <w:rFonts w:ascii="Times New Roman" w:eastAsia="Times New Roman" w:hAnsi="Times New Roman" w:cs="Times New Roman"/>
          <w:sz w:val="24"/>
          <w:szCs w:val="24"/>
        </w:rPr>
        <w:t xml:space="preserve">babasının geliri olmayan </w:t>
      </w:r>
      <w:r w:rsidR="00E62DF6" w:rsidRPr="0083421C">
        <w:rPr>
          <w:rFonts w:ascii="Times New Roman" w:eastAsia="Times New Roman" w:hAnsi="Times New Roman" w:cs="Times New Roman"/>
          <w:color w:val="000000"/>
          <w:sz w:val="24"/>
          <w:szCs w:val="24"/>
        </w:rPr>
        <w:t>(</w:t>
      </w:r>
      <w:r w:rsidR="00E62DF6" w:rsidRPr="0083421C">
        <w:rPr>
          <w:rFonts w:ascii="Times New Roman" w:eastAsia="Times New Roman" w:hAnsi="Times New Roman" w:cs="Times New Roman"/>
          <w:color w:val="000000"/>
          <w:sz w:val="20"/>
          <w:szCs w:val="20"/>
        </w:rPr>
        <w:t>x̄=</w:t>
      </w:r>
      <w:r w:rsidR="00E62DF6" w:rsidRPr="0083421C">
        <w:rPr>
          <w:rFonts w:ascii="Times New Roman" w:eastAsia="Times New Roman" w:hAnsi="Times New Roman" w:cs="Times New Roman"/>
          <w:color w:val="000000"/>
          <w:sz w:val="24"/>
          <w:szCs w:val="24"/>
        </w:rPr>
        <w:t xml:space="preserve">4,51) </w:t>
      </w:r>
      <w:r w:rsidR="00E62DF6" w:rsidRPr="0083421C">
        <w:rPr>
          <w:rFonts w:ascii="Times New Roman" w:eastAsia="Times New Roman" w:hAnsi="Times New Roman" w:cs="Times New Roman"/>
          <w:sz w:val="24"/>
          <w:szCs w:val="24"/>
        </w:rPr>
        <w:t>öğrenciler</w:t>
      </w:r>
      <w:r w:rsidR="004D7F56" w:rsidRPr="0083421C">
        <w:rPr>
          <w:rFonts w:ascii="Times New Roman" w:eastAsia="Times New Roman" w:hAnsi="Times New Roman" w:cs="Times New Roman"/>
          <w:sz w:val="24"/>
          <w:szCs w:val="24"/>
        </w:rPr>
        <w:t>,</w:t>
      </w:r>
      <w:r w:rsidR="00E62DF6" w:rsidRPr="0083421C">
        <w:rPr>
          <w:rFonts w:ascii="Times New Roman" w:eastAsia="Times New Roman" w:hAnsi="Times New Roman" w:cs="Times New Roman"/>
          <w:sz w:val="24"/>
          <w:szCs w:val="24"/>
        </w:rPr>
        <w:t xml:space="preserve"> babasının geliri 2501-5000 TL </w:t>
      </w:r>
      <w:r w:rsidR="00E62DF6" w:rsidRPr="0083421C">
        <w:rPr>
          <w:rFonts w:ascii="Times New Roman" w:eastAsia="Times New Roman" w:hAnsi="Times New Roman" w:cs="Times New Roman"/>
          <w:color w:val="000000"/>
          <w:sz w:val="24"/>
          <w:szCs w:val="24"/>
        </w:rPr>
        <w:t>ve 5001+ TL</w:t>
      </w:r>
      <w:r w:rsidR="00E62DF6" w:rsidRPr="0083421C">
        <w:rPr>
          <w:rFonts w:ascii="Times New Roman" w:eastAsia="Times New Roman" w:hAnsi="Times New Roman" w:cs="Times New Roman"/>
          <w:sz w:val="24"/>
          <w:szCs w:val="24"/>
        </w:rPr>
        <w:t xml:space="preserve"> olan öğrencilere göre, babasının geliri 0-1000 TL </w:t>
      </w:r>
      <w:r w:rsidR="00E62DF6" w:rsidRPr="0083421C">
        <w:rPr>
          <w:rFonts w:ascii="Times New Roman" w:eastAsia="Times New Roman" w:hAnsi="Times New Roman" w:cs="Times New Roman"/>
          <w:color w:val="000000"/>
          <w:sz w:val="24"/>
          <w:szCs w:val="24"/>
        </w:rPr>
        <w:t>(</w:t>
      </w:r>
      <w:r w:rsidR="00E62DF6" w:rsidRPr="0083421C">
        <w:rPr>
          <w:rFonts w:ascii="Times New Roman" w:eastAsia="Times New Roman" w:hAnsi="Times New Roman" w:cs="Times New Roman"/>
          <w:color w:val="000000"/>
          <w:sz w:val="20"/>
          <w:szCs w:val="20"/>
        </w:rPr>
        <w:t>x̄=</w:t>
      </w:r>
      <w:r w:rsidR="00E62DF6" w:rsidRPr="0083421C">
        <w:rPr>
          <w:rFonts w:ascii="Times New Roman" w:eastAsia="Times New Roman" w:hAnsi="Times New Roman" w:cs="Times New Roman"/>
          <w:color w:val="000000"/>
          <w:sz w:val="24"/>
          <w:szCs w:val="24"/>
        </w:rPr>
        <w:t>4,32)</w:t>
      </w:r>
      <w:r w:rsidR="00E62DF6" w:rsidRPr="0083421C">
        <w:rPr>
          <w:rFonts w:ascii="Times New Roman" w:eastAsia="Times New Roman" w:hAnsi="Times New Roman" w:cs="Times New Roman"/>
          <w:sz w:val="24"/>
          <w:szCs w:val="24"/>
        </w:rPr>
        <w:t xml:space="preserve"> olan öğrencilerin, babasının geliri 5001+ TL olanlara göre anlamlı düzeyde yüksek bulunmuştur.</w:t>
      </w:r>
      <w:r w:rsidR="00EF44D0" w:rsidRPr="0083421C">
        <w:rPr>
          <w:rFonts w:ascii="Times New Roman" w:eastAsia="Times New Roman" w:hAnsi="Times New Roman" w:cs="Times New Roman"/>
          <w:sz w:val="24"/>
          <w:szCs w:val="24"/>
        </w:rPr>
        <w:t xml:space="preserve"> Ayrıca babasının geliri 1001-2500 TL </w:t>
      </w:r>
      <w:r w:rsidR="00EF44D0" w:rsidRPr="0083421C">
        <w:rPr>
          <w:rFonts w:ascii="Times New Roman" w:eastAsia="Times New Roman" w:hAnsi="Times New Roman" w:cs="Times New Roman"/>
          <w:color w:val="000000"/>
          <w:sz w:val="24"/>
          <w:szCs w:val="24"/>
        </w:rPr>
        <w:t>(</w:t>
      </w:r>
      <w:r w:rsidR="00EF44D0" w:rsidRPr="0083421C">
        <w:rPr>
          <w:rFonts w:ascii="Times New Roman" w:eastAsia="Times New Roman" w:hAnsi="Times New Roman" w:cs="Times New Roman"/>
          <w:color w:val="000000"/>
          <w:sz w:val="20"/>
          <w:szCs w:val="20"/>
        </w:rPr>
        <w:t>x̄=</w:t>
      </w:r>
      <w:r w:rsidR="00EF44D0" w:rsidRPr="0083421C">
        <w:rPr>
          <w:rFonts w:ascii="Times New Roman" w:eastAsia="Times New Roman" w:hAnsi="Times New Roman" w:cs="Times New Roman"/>
          <w:color w:val="000000"/>
          <w:sz w:val="24"/>
          <w:szCs w:val="24"/>
        </w:rPr>
        <w:t>4,26)</w:t>
      </w:r>
      <w:r w:rsidR="00EF44D0" w:rsidRPr="0083421C">
        <w:rPr>
          <w:rFonts w:ascii="Times New Roman" w:eastAsia="Times New Roman" w:hAnsi="Times New Roman" w:cs="Times New Roman"/>
          <w:sz w:val="24"/>
          <w:szCs w:val="24"/>
        </w:rPr>
        <w:t xml:space="preserve"> olan öğrencilerin</w:t>
      </w:r>
      <w:r w:rsidR="004D7F56" w:rsidRPr="0083421C">
        <w:rPr>
          <w:rFonts w:ascii="Times New Roman" w:eastAsia="Times New Roman" w:hAnsi="Times New Roman" w:cs="Times New Roman"/>
          <w:sz w:val="24"/>
          <w:szCs w:val="24"/>
        </w:rPr>
        <w:t>,</w:t>
      </w:r>
      <w:r w:rsidR="00EF44D0" w:rsidRPr="0083421C">
        <w:rPr>
          <w:rFonts w:ascii="Times New Roman" w:eastAsia="Times New Roman" w:hAnsi="Times New Roman" w:cs="Times New Roman"/>
          <w:sz w:val="24"/>
          <w:szCs w:val="24"/>
        </w:rPr>
        <w:t xml:space="preserve"> babasının geliri 2501-5000 TL </w:t>
      </w:r>
      <w:r w:rsidR="00EF44D0" w:rsidRPr="0083421C">
        <w:rPr>
          <w:rFonts w:ascii="Times New Roman" w:eastAsia="Times New Roman" w:hAnsi="Times New Roman" w:cs="Times New Roman"/>
          <w:color w:val="000000"/>
          <w:sz w:val="24"/>
          <w:szCs w:val="24"/>
        </w:rPr>
        <w:t>ve 5001+ TL</w:t>
      </w:r>
      <w:r w:rsidR="00EF44D0" w:rsidRPr="0083421C">
        <w:rPr>
          <w:rFonts w:ascii="Times New Roman" w:eastAsia="Times New Roman" w:hAnsi="Times New Roman" w:cs="Times New Roman"/>
          <w:sz w:val="24"/>
          <w:szCs w:val="24"/>
        </w:rPr>
        <w:t xml:space="preserve"> olan öğrencilere göre anlamlı düzeyde yüksek bulunmuştur. </w:t>
      </w:r>
      <w:r w:rsidR="001E64DF" w:rsidRPr="0083421C">
        <w:rPr>
          <w:rFonts w:ascii="Times New Roman" w:eastAsia="Times New Roman" w:hAnsi="Times New Roman" w:cs="Times New Roman"/>
          <w:sz w:val="24"/>
          <w:szCs w:val="24"/>
        </w:rPr>
        <w:t>SE puanı için babası</w:t>
      </w:r>
      <w:r w:rsidR="00E33EA6" w:rsidRPr="0083421C">
        <w:rPr>
          <w:rFonts w:ascii="Times New Roman" w:eastAsia="Times New Roman" w:hAnsi="Times New Roman" w:cs="Times New Roman"/>
          <w:sz w:val="24"/>
          <w:szCs w:val="24"/>
        </w:rPr>
        <w:t xml:space="preserve">nın geliri 2501-5000 TL </w:t>
      </w:r>
      <w:r w:rsidR="00E33EA6" w:rsidRPr="0083421C">
        <w:rPr>
          <w:rFonts w:ascii="Times New Roman" w:eastAsia="Times New Roman" w:hAnsi="Times New Roman" w:cs="Times New Roman"/>
          <w:color w:val="000000"/>
          <w:sz w:val="24"/>
          <w:szCs w:val="24"/>
        </w:rPr>
        <w:t>(</w:t>
      </w:r>
      <w:r w:rsidR="00E33EA6" w:rsidRPr="0083421C">
        <w:rPr>
          <w:rFonts w:ascii="Times New Roman" w:eastAsia="Times New Roman" w:hAnsi="Times New Roman" w:cs="Times New Roman"/>
          <w:color w:val="000000"/>
          <w:sz w:val="20"/>
          <w:szCs w:val="20"/>
        </w:rPr>
        <w:t>x̄=</w:t>
      </w:r>
      <w:r w:rsidR="00E33EA6" w:rsidRPr="0083421C">
        <w:rPr>
          <w:rFonts w:ascii="Times New Roman" w:eastAsia="Times New Roman" w:hAnsi="Times New Roman" w:cs="Times New Roman"/>
          <w:color w:val="000000"/>
          <w:sz w:val="24"/>
          <w:szCs w:val="24"/>
        </w:rPr>
        <w:t>4,52)</w:t>
      </w:r>
      <w:r w:rsidR="00E33EA6" w:rsidRPr="0083421C">
        <w:rPr>
          <w:rFonts w:ascii="Times New Roman" w:eastAsia="Times New Roman" w:hAnsi="Times New Roman" w:cs="Times New Roman"/>
          <w:sz w:val="24"/>
          <w:szCs w:val="24"/>
        </w:rPr>
        <w:t xml:space="preserve"> olan öğrencilerin babasının geliri 0-1000 TL olan öğrencilere göre anlamlı düzeyde yüksek bulunmuştur.</w:t>
      </w:r>
      <w:r w:rsidR="004D7F56" w:rsidRPr="0083421C">
        <w:rPr>
          <w:rFonts w:ascii="Times New Roman" w:eastAsia="Times New Roman" w:hAnsi="Times New Roman" w:cs="Times New Roman"/>
          <w:sz w:val="24"/>
          <w:szCs w:val="24"/>
        </w:rPr>
        <w:t xml:space="preserve"> Yıkıcı saldırganlık puanı için babasının geliri 0-1000 TL </w:t>
      </w:r>
      <w:r w:rsidR="004D7F56" w:rsidRPr="0083421C">
        <w:rPr>
          <w:rFonts w:ascii="Times New Roman" w:eastAsia="Times New Roman" w:hAnsi="Times New Roman" w:cs="Times New Roman"/>
          <w:color w:val="000000"/>
          <w:sz w:val="24"/>
          <w:szCs w:val="24"/>
        </w:rPr>
        <w:t>(</w:t>
      </w:r>
      <w:r w:rsidR="004D7F56" w:rsidRPr="0083421C">
        <w:rPr>
          <w:rFonts w:ascii="Times New Roman" w:eastAsia="Times New Roman" w:hAnsi="Times New Roman" w:cs="Times New Roman"/>
          <w:color w:val="000000"/>
          <w:sz w:val="20"/>
          <w:szCs w:val="20"/>
        </w:rPr>
        <w:t>x̄=</w:t>
      </w:r>
      <w:r w:rsidR="004D7F56" w:rsidRPr="0083421C">
        <w:rPr>
          <w:rFonts w:ascii="Times New Roman" w:eastAsia="Times New Roman" w:hAnsi="Times New Roman" w:cs="Times New Roman"/>
          <w:color w:val="000000"/>
          <w:sz w:val="24"/>
          <w:szCs w:val="24"/>
        </w:rPr>
        <w:t>3,75)</w:t>
      </w:r>
      <w:r w:rsidR="004D7F56" w:rsidRPr="0083421C">
        <w:rPr>
          <w:rFonts w:ascii="Times New Roman" w:eastAsia="Times New Roman" w:hAnsi="Times New Roman" w:cs="Times New Roman"/>
          <w:sz w:val="24"/>
          <w:szCs w:val="24"/>
        </w:rPr>
        <w:t xml:space="preserve"> olan öğrencilerin, babasının geliri 2501-5000 TL olan öğrencilere göre, babasının geliri 2501-5000 TL </w:t>
      </w:r>
      <w:r w:rsidR="004D7F56" w:rsidRPr="0083421C">
        <w:rPr>
          <w:rFonts w:ascii="Times New Roman" w:eastAsia="Times New Roman" w:hAnsi="Times New Roman" w:cs="Times New Roman"/>
          <w:color w:val="000000"/>
          <w:sz w:val="24"/>
          <w:szCs w:val="24"/>
        </w:rPr>
        <w:t>(</w:t>
      </w:r>
      <w:r w:rsidR="004D7F56" w:rsidRPr="0083421C">
        <w:rPr>
          <w:rFonts w:ascii="Times New Roman" w:eastAsia="Times New Roman" w:hAnsi="Times New Roman" w:cs="Times New Roman"/>
          <w:color w:val="000000"/>
          <w:sz w:val="20"/>
          <w:szCs w:val="20"/>
        </w:rPr>
        <w:t>x̄=</w:t>
      </w:r>
      <w:r w:rsidR="004D7F56" w:rsidRPr="0083421C">
        <w:rPr>
          <w:rFonts w:ascii="Times New Roman" w:eastAsia="Times New Roman" w:hAnsi="Times New Roman" w:cs="Times New Roman"/>
          <w:color w:val="000000"/>
          <w:sz w:val="24"/>
          <w:szCs w:val="24"/>
        </w:rPr>
        <w:t xml:space="preserve">3,74) </w:t>
      </w:r>
      <w:r w:rsidR="004D7F56" w:rsidRPr="0083421C">
        <w:rPr>
          <w:rFonts w:ascii="Times New Roman" w:eastAsia="Times New Roman" w:hAnsi="Times New Roman" w:cs="Times New Roman"/>
          <w:sz w:val="24"/>
          <w:szCs w:val="24"/>
        </w:rPr>
        <w:t xml:space="preserve">olan öğrencilerin de babasının geliri 1001-2500 TL olan öğrencilere göre anlamlı düzeyde yüksek bulunmuştur. Edilgen saldırganlık puanı için babasının geliri 2501-5000 TL </w:t>
      </w:r>
      <w:r w:rsidR="004D7F56" w:rsidRPr="0083421C">
        <w:rPr>
          <w:rFonts w:ascii="Times New Roman" w:eastAsia="Times New Roman" w:hAnsi="Times New Roman" w:cs="Times New Roman"/>
          <w:color w:val="000000"/>
          <w:sz w:val="24"/>
          <w:szCs w:val="24"/>
        </w:rPr>
        <w:t>(</w:t>
      </w:r>
      <w:r w:rsidR="004D7F56" w:rsidRPr="0083421C">
        <w:rPr>
          <w:rFonts w:ascii="Times New Roman" w:eastAsia="Times New Roman" w:hAnsi="Times New Roman" w:cs="Times New Roman"/>
          <w:color w:val="000000"/>
          <w:sz w:val="20"/>
          <w:szCs w:val="20"/>
        </w:rPr>
        <w:t>x̄=</w:t>
      </w:r>
      <w:r w:rsidR="004D7F56" w:rsidRPr="0083421C">
        <w:rPr>
          <w:rFonts w:ascii="Times New Roman" w:eastAsia="Times New Roman" w:hAnsi="Times New Roman" w:cs="Times New Roman"/>
          <w:color w:val="000000"/>
          <w:sz w:val="24"/>
          <w:szCs w:val="24"/>
        </w:rPr>
        <w:t>3,75)</w:t>
      </w:r>
      <w:r w:rsidR="004D7F56" w:rsidRPr="0083421C">
        <w:rPr>
          <w:rFonts w:ascii="Times New Roman" w:eastAsia="Times New Roman" w:hAnsi="Times New Roman" w:cs="Times New Roman"/>
          <w:sz w:val="24"/>
          <w:szCs w:val="24"/>
        </w:rPr>
        <w:t xml:space="preserve"> olan öğrencilerin, babasının geliri 0-1000 TL olan öğrencilere göre anlamlı düzeyde yüksek bulunmuştur. </w:t>
      </w:r>
    </w:p>
    <w:p w14:paraId="14666111" w14:textId="36A68292" w:rsidR="003467E0" w:rsidRPr="0083421C" w:rsidRDefault="003467E0" w:rsidP="004D7F56">
      <w:pPr>
        <w:spacing w:after="0" w:line="360" w:lineRule="auto"/>
        <w:jc w:val="both"/>
        <w:rPr>
          <w:rFonts w:ascii="Times New Roman" w:eastAsia="Times New Roman" w:hAnsi="Times New Roman" w:cs="Times New Roman"/>
          <w:sz w:val="24"/>
          <w:szCs w:val="24"/>
        </w:rPr>
      </w:pPr>
    </w:p>
    <w:p w14:paraId="2CEBFA20" w14:textId="73E7645B" w:rsidR="003467E0" w:rsidRPr="0083421C" w:rsidRDefault="003467E0" w:rsidP="004D7F56">
      <w:pPr>
        <w:spacing w:after="0" w:line="360" w:lineRule="auto"/>
        <w:jc w:val="both"/>
        <w:rPr>
          <w:rFonts w:ascii="Times New Roman" w:eastAsia="Times New Roman" w:hAnsi="Times New Roman" w:cs="Times New Roman"/>
          <w:sz w:val="24"/>
          <w:szCs w:val="24"/>
        </w:rPr>
      </w:pPr>
    </w:p>
    <w:p w14:paraId="0F01E2E2" w14:textId="5669BA43" w:rsidR="003467E0" w:rsidRPr="0083421C" w:rsidRDefault="003467E0" w:rsidP="004D7F56">
      <w:pPr>
        <w:spacing w:after="0" w:line="360" w:lineRule="auto"/>
        <w:jc w:val="both"/>
        <w:rPr>
          <w:rFonts w:ascii="Times New Roman" w:eastAsia="Times New Roman" w:hAnsi="Times New Roman" w:cs="Times New Roman"/>
          <w:sz w:val="24"/>
          <w:szCs w:val="24"/>
        </w:rPr>
      </w:pPr>
    </w:p>
    <w:p w14:paraId="311B8517" w14:textId="07CD9AA7" w:rsidR="003467E0" w:rsidRPr="0083421C" w:rsidRDefault="003467E0" w:rsidP="004D7F56">
      <w:pPr>
        <w:spacing w:after="0" w:line="360" w:lineRule="auto"/>
        <w:jc w:val="both"/>
        <w:rPr>
          <w:rFonts w:ascii="Times New Roman" w:eastAsia="Times New Roman" w:hAnsi="Times New Roman" w:cs="Times New Roman"/>
          <w:sz w:val="24"/>
          <w:szCs w:val="24"/>
        </w:rPr>
      </w:pPr>
    </w:p>
    <w:p w14:paraId="75B29D3B" w14:textId="6046D2D9" w:rsidR="003467E0" w:rsidRPr="0083421C" w:rsidRDefault="003467E0" w:rsidP="004D7F56">
      <w:pPr>
        <w:spacing w:after="0" w:line="360" w:lineRule="auto"/>
        <w:jc w:val="both"/>
        <w:rPr>
          <w:rFonts w:ascii="Times New Roman" w:eastAsia="Times New Roman" w:hAnsi="Times New Roman" w:cs="Times New Roman"/>
          <w:sz w:val="24"/>
          <w:szCs w:val="24"/>
        </w:rPr>
      </w:pPr>
    </w:p>
    <w:p w14:paraId="04BDBA98" w14:textId="61BA5E47" w:rsidR="003467E0" w:rsidRPr="0083421C" w:rsidRDefault="003467E0" w:rsidP="004D7F56">
      <w:pPr>
        <w:spacing w:after="0" w:line="360" w:lineRule="auto"/>
        <w:jc w:val="both"/>
        <w:rPr>
          <w:rFonts w:ascii="Times New Roman" w:eastAsia="Times New Roman" w:hAnsi="Times New Roman" w:cs="Times New Roman"/>
          <w:sz w:val="24"/>
          <w:szCs w:val="24"/>
        </w:rPr>
      </w:pPr>
    </w:p>
    <w:p w14:paraId="45BFC0EE" w14:textId="68593CF4" w:rsidR="00737066" w:rsidRPr="0083421C" w:rsidRDefault="00737066" w:rsidP="004D7F56">
      <w:pPr>
        <w:spacing w:after="0" w:line="360" w:lineRule="auto"/>
        <w:jc w:val="both"/>
        <w:rPr>
          <w:rFonts w:ascii="Times New Roman" w:eastAsia="Times New Roman" w:hAnsi="Times New Roman" w:cs="Times New Roman"/>
          <w:sz w:val="24"/>
          <w:szCs w:val="24"/>
        </w:rPr>
      </w:pPr>
    </w:p>
    <w:p w14:paraId="42845C52" w14:textId="6AD67D0B" w:rsidR="00737066" w:rsidRPr="0083421C" w:rsidRDefault="00737066" w:rsidP="004D7F56">
      <w:pPr>
        <w:spacing w:after="0" w:line="360" w:lineRule="auto"/>
        <w:jc w:val="both"/>
        <w:rPr>
          <w:rFonts w:ascii="Times New Roman" w:eastAsia="Times New Roman" w:hAnsi="Times New Roman" w:cs="Times New Roman"/>
          <w:sz w:val="24"/>
          <w:szCs w:val="24"/>
        </w:rPr>
      </w:pPr>
    </w:p>
    <w:p w14:paraId="4188053C" w14:textId="1A3D9A8D" w:rsidR="00737066" w:rsidRPr="0083421C" w:rsidRDefault="00737066" w:rsidP="004D7F56">
      <w:pPr>
        <w:spacing w:after="0" w:line="360" w:lineRule="auto"/>
        <w:jc w:val="both"/>
        <w:rPr>
          <w:rFonts w:ascii="Times New Roman" w:eastAsia="Times New Roman" w:hAnsi="Times New Roman" w:cs="Times New Roman"/>
          <w:sz w:val="24"/>
          <w:szCs w:val="24"/>
        </w:rPr>
      </w:pPr>
    </w:p>
    <w:p w14:paraId="485EDF33" w14:textId="7AA58868" w:rsidR="00737066" w:rsidRPr="0083421C" w:rsidRDefault="00737066" w:rsidP="004D7F56">
      <w:pPr>
        <w:spacing w:after="0" w:line="360" w:lineRule="auto"/>
        <w:jc w:val="both"/>
        <w:rPr>
          <w:rFonts w:ascii="Times New Roman" w:eastAsia="Times New Roman" w:hAnsi="Times New Roman" w:cs="Times New Roman"/>
          <w:sz w:val="24"/>
          <w:szCs w:val="24"/>
        </w:rPr>
      </w:pPr>
    </w:p>
    <w:p w14:paraId="3B6EF8AA" w14:textId="2B466767" w:rsidR="00737066" w:rsidRPr="0083421C" w:rsidRDefault="00737066" w:rsidP="004D7F56">
      <w:pPr>
        <w:spacing w:after="0" w:line="360" w:lineRule="auto"/>
        <w:jc w:val="both"/>
        <w:rPr>
          <w:rFonts w:ascii="Times New Roman" w:eastAsia="Times New Roman" w:hAnsi="Times New Roman" w:cs="Times New Roman"/>
          <w:sz w:val="24"/>
          <w:szCs w:val="24"/>
        </w:rPr>
      </w:pPr>
    </w:p>
    <w:p w14:paraId="46F9A57F" w14:textId="724ED31F" w:rsidR="00737066" w:rsidRPr="0083421C" w:rsidRDefault="00737066" w:rsidP="004D7F56">
      <w:pPr>
        <w:spacing w:after="0" w:line="360" w:lineRule="auto"/>
        <w:jc w:val="both"/>
        <w:rPr>
          <w:rFonts w:ascii="Times New Roman" w:eastAsia="Times New Roman" w:hAnsi="Times New Roman" w:cs="Times New Roman"/>
          <w:sz w:val="24"/>
          <w:szCs w:val="24"/>
        </w:rPr>
      </w:pPr>
    </w:p>
    <w:p w14:paraId="21374690" w14:textId="1C021BAD" w:rsidR="00A43851" w:rsidRPr="0083421C" w:rsidRDefault="00A43851" w:rsidP="004D7F56">
      <w:pPr>
        <w:spacing w:after="0" w:line="360" w:lineRule="auto"/>
        <w:jc w:val="both"/>
        <w:rPr>
          <w:rFonts w:ascii="Times New Roman" w:eastAsia="Times New Roman" w:hAnsi="Times New Roman" w:cs="Times New Roman"/>
          <w:sz w:val="24"/>
          <w:szCs w:val="24"/>
        </w:rPr>
      </w:pPr>
    </w:p>
    <w:p w14:paraId="17EC89ED" w14:textId="03AEBE59" w:rsidR="007C0E4A" w:rsidRPr="0083421C" w:rsidRDefault="007C0E4A" w:rsidP="004D7F56">
      <w:pPr>
        <w:spacing w:after="0" w:line="360" w:lineRule="auto"/>
        <w:jc w:val="both"/>
        <w:rPr>
          <w:rFonts w:ascii="Times New Roman" w:eastAsia="Times New Roman" w:hAnsi="Times New Roman" w:cs="Times New Roman"/>
          <w:sz w:val="24"/>
          <w:szCs w:val="24"/>
        </w:rPr>
      </w:pPr>
    </w:p>
    <w:p w14:paraId="61C91294" w14:textId="77777777" w:rsidR="007C0E4A" w:rsidRPr="0083421C" w:rsidRDefault="007C0E4A" w:rsidP="004D7F56">
      <w:pPr>
        <w:spacing w:after="0" w:line="360" w:lineRule="auto"/>
        <w:jc w:val="both"/>
        <w:rPr>
          <w:rFonts w:ascii="Times New Roman" w:eastAsia="Times New Roman" w:hAnsi="Times New Roman" w:cs="Times New Roman"/>
          <w:sz w:val="24"/>
          <w:szCs w:val="24"/>
        </w:rPr>
      </w:pPr>
    </w:p>
    <w:p w14:paraId="49A41A8A" w14:textId="31FF1859" w:rsidR="003467E0" w:rsidRPr="0083421C" w:rsidRDefault="00294319" w:rsidP="00294319">
      <w:pPr>
        <w:pStyle w:val="1B"/>
        <w:numPr>
          <w:ilvl w:val="0"/>
          <w:numId w:val="24"/>
        </w:numPr>
      </w:pPr>
      <w:r w:rsidRPr="0083421C">
        <w:lastRenderedPageBreak/>
        <w:t xml:space="preserve"> </w:t>
      </w:r>
      <w:bookmarkStart w:id="172" w:name="_Toc65527411"/>
      <w:r w:rsidR="003467E0" w:rsidRPr="0083421C">
        <w:t>TARTIŞMA</w:t>
      </w:r>
      <w:bookmarkEnd w:id="172"/>
    </w:p>
    <w:p w14:paraId="35D61FC4" w14:textId="7103A86E" w:rsidR="003467E0" w:rsidRPr="0083421C" w:rsidRDefault="003467E0" w:rsidP="00737066">
      <w:pPr>
        <w:pStyle w:val="ListeParagraf"/>
        <w:spacing w:after="120" w:line="360" w:lineRule="auto"/>
        <w:ind w:left="360"/>
        <w:rPr>
          <w:rFonts w:ascii="Times New Roman" w:eastAsia="Times New Roman" w:hAnsi="Times New Roman" w:cs="Times New Roman"/>
          <w:b/>
          <w:sz w:val="28"/>
          <w:szCs w:val="28"/>
        </w:rPr>
      </w:pPr>
    </w:p>
    <w:p w14:paraId="3461678B" w14:textId="77777777" w:rsidR="003467E0" w:rsidRPr="0083421C" w:rsidRDefault="003467E0" w:rsidP="00737066">
      <w:pPr>
        <w:pStyle w:val="ListeParagraf"/>
        <w:spacing w:after="120" w:line="360" w:lineRule="auto"/>
        <w:ind w:left="360"/>
        <w:rPr>
          <w:rFonts w:ascii="Times New Roman" w:eastAsia="Times New Roman" w:hAnsi="Times New Roman" w:cs="Times New Roman"/>
          <w:b/>
          <w:sz w:val="28"/>
          <w:szCs w:val="28"/>
        </w:rPr>
      </w:pPr>
    </w:p>
    <w:p w14:paraId="655C2D9B" w14:textId="26B693D2" w:rsidR="00DC7007" w:rsidRPr="0083421C" w:rsidRDefault="00DC7007"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3467E0" w:rsidRPr="0083421C">
        <w:rPr>
          <w:rFonts w:ascii="Times New Roman" w:eastAsia="Times New Roman" w:hAnsi="Times New Roman" w:cs="Times New Roman"/>
          <w:sz w:val="24"/>
          <w:szCs w:val="24"/>
        </w:rPr>
        <w:t>Araştırmaya katılan</w:t>
      </w:r>
      <w:r w:rsidR="00093653" w:rsidRPr="0083421C">
        <w:rPr>
          <w:rFonts w:ascii="Times New Roman" w:eastAsia="Times New Roman" w:hAnsi="Times New Roman" w:cs="Times New Roman"/>
          <w:sz w:val="24"/>
          <w:szCs w:val="24"/>
        </w:rPr>
        <w:t xml:space="preserve"> ortaöğretim öğrencilerinin sportmenlik davranışları ile saldırganlık düzeyi arasındaki ilişki incelenerek analiz sonuçları tartışmaya açılmıştır. Öğrencilerin</w:t>
      </w:r>
      <w:r w:rsidR="003467E0"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cinsiyet, okulun sportif etkinliklere katılım, sınıf seviyesi, spor branşı, sporculuk düzeyi, sporculuk yılı, beden eğitimi öğretmeni cinsiyeti, anne-baba eğitim durumu ve anne-baba gelir durumu değişkenlerinin analiz edilen değerleri tartışılmıştır.</w:t>
      </w:r>
    </w:p>
    <w:p w14:paraId="292E1275" w14:textId="072122F6" w:rsidR="00DC7007" w:rsidRPr="0083421C" w:rsidRDefault="00DC7007"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Öğrencilerin sportmenlik ve saldırganlık boyutları cinsiyet değişkenine göre karşılaştırıldığında sportmenlik boyutunda anlamlı farklılık tespit edilmiştir. </w:t>
      </w:r>
      <w:r w:rsidR="00D80B74" w:rsidRPr="0083421C">
        <w:rPr>
          <w:rFonts w:ascii="Times New Roman" w:eastAsia="Times New Roman" w:hAnsi="Times New Roman" w:cs="Times New Roman"/>
          <w:sz w:val="24"/>
          <w:szCs w:val="24"/>
        </w:rPr>
        <w:t xml:space="preserve">BEDSDÖ, PDS ve NDK puanlarında kadınların, erkeklere göre daha sportmen oldukları belirlenmiştir. </w:t>
      </w:r>
      <w:r w:rsidR="004A22FB" w:rsidRPr="0083421C">
        <w:rPr>
          <w:rFonts w:ascii="Times New Roman" w:eastAsia="Times New Roman" w:hAnsi="Times New Roman" w:cs="Times New Roman"/>
          <w:sz w:val="24"/>
          <w:szCs w:val="24"/>
        </w:rPr>
        <w:t>Erkeklere toplum tarafından yüklenen ve bir hak gibi aksettirilen anti fair-play davranışlarının bu duruma sebep olduğu düşünülmektedir</w:t>
      </w:r>
      <w:r w:rsidR="000F64E2" w:rsidRPr="0083421C">
        <w:rPr>
          <w:rFonts w:ascii="Times New Roman" w:eastAsia="Times New Roman" w:hAnsi="Times New Roman" w:cs="Times New Roman"/>
          <w:sz w:val="24"/>
          <w:szCs w:val="24"/>
        </w:rPr>
        <w:t xml:space="preserve"> (Bjorkqvist, 1994)</w:t>
      </w:r>
      <w:r w:rsidR="004A22FB" w:rsidRPr="0083421C">
        <w:rPr>
          <w:rFonts w:ascii="Times New Roman" w:eastAsia="Times New Roman" w:hAnsi="Times New Roman" w:cs="Times New Roman"/>
          <w:sz w:val="24"/>
          <w:szCs w:val="24"/>
        </w:rPr>
        <w:t xml:space="preserve">. </w:t>
      </w:r>
      <w:r w:rsidR="00D2322E" w:rsidRPr="0083421C">
        <w:rPr>
          <w:rFonts w:ascii="Times New Roman" w:eastAsia="Times New Roman" w:hAnsi="Times New Roman" w:cs="Times New Roman"/>
          <w:sz w:val="24"/>
          <w:szCs w:val="24"/>
        </w:rPr>
        <w:t xml:space="preserve">Tekeli (2017) </w:t>
      </w:r>
      <w:r w:rsidR="0054579D" w:rsidRPr="0083421C">
        <w:rPr>
          <w:rFonts w:ascii="Times New Roman" w:eastAsia="Times New Roman" w:hAnsi="Times New Roman" w:cs="Times New Roman"/>
          <w:sz w:val="24"/>
          <w:szCs w:val="24"/>
        </w:rPr>
        <w:t>ortaöğretim ö</w:t>
      </w:r>
      <w:r w:rsidR="00D2322E" w:rsidRPr="0083421C">
        <w:rPr>
          <w:rFonts w:ascii="Times New Roman" w:eastAsia="Times New Roman" w:hAnsi="Times New Roman" w:cs="Times New Roman"/>
          <w:sz w:val="24"/>
          <w:szCs w:val="24"/>
        </w:rPr>
        <w:t>ğrencileri</w:t>
      </w:r>
      <w:r w:rsidR="0054579D" w:rsidRPr="0083421C">
        <w:rPr>
          <w:rFonts w:ascii="Times New Roman" w:eastAsia="Times New Roman" w:hAnsi="Times New Roman" w:cs="Times New Roman"/>
          <w:sz w:val="24"/>
          <w:szCs w:val="24"/>
        </w:rPr>
        <w:t>yle yaptığı ve sportmenlik değerlerini ölçmeyi amaçladığı</w:t>
      </w:r>
      <w:r w:rsidR="00D2322E" w:rsidRPr="0083421C">
        <w:rPr>
          <w:rFonts w:ascii="Times New Roman" w:eastAsia="Times New Roman" w:hAnsi="Times New Roman" w:cs="Times New Roman"/>
          <w:sz w:val="24"/>
          <w:szCs w:val="24"/>
        </w:rPr>
        <w:t xml:space="preserve"> çalışmasında kadınların </w:t>
      </w:r>
      <w:r w:rsidR="0054579D" w:rsidRPr="0083421C">
        <w:rPr>
          <w:rFonts w:ascii="Times New Roman" w:eastAsia="Times New Roman" w:hAnsi="Times New Roman" w:cs="Times New Roman"/>
          <w:sz w:val="24"/>
          <w:szCs w:val="24"/>
        </w:rPr>
        <w:t xml:space="preserve">PDS ve BEDSDÖ puanlarını erkeklere göre anlamlı ölçüde yüksek bulmuştur. Koç (2013) sportmenlik ölçeği için yaptığı güvenilirlik çalışmasında kadınların erkeklere oranla alt ölçeklerde dahil olmak üzere daha sportmen olduklarını belirtmiştir. Saygılı ve diğerlerinin </w:t>
      </w:r>
      <w:r w:rsidR="004A22FB" w:rsidRPr="0083421C">
        <w:rPr>
          <w:rFonts w:ascii="Times New Roman" w:eastAsia="Times New Roman" w:hAnsi="Times New Roman" w:cs="Times New Roman"/>
          <w:sz w:val="24"/>
          <w:szCs w:val="24"/>
        </w:rPr>
        <w:t>(2015) spor yapan ve yapmayan bireyler üzerinde yaptığı çalışmada erkek öğrencilerin daha uyumsuz ve geçimsiz olduğunu bunun da sportmenlik puanlarının kadınlara göre daha düşük olmasına sebep olduğunu belirtmiştir.</w:t>
      </w:r>
      <w:r w:rsidR="0044672F" w:rsidRPr="0083421C">
        <w:rPr>
          <w:rFonts w:ascii="Times New Roman" w:eastAsia="Times New Roman" w:hAnsi="Times New Roman" w:cs="Times New Roman"/>
          <w:sz w:val="24"/>
          <w:szCs w:val="24"/>
        </w:rPr>
        <w:t xml:space="preserve"> Tsai ve Fung (2005) yaptığı çalışma sonucunda kadınların kaybetme durumunda dahi rakiplerine saygı duyma, tebrik etme ve yardım etme davranışlarını daha sık kullandığı görülmüştür.</w:t>
      </w:r>
      <w:r w:rsidR="004E75C4" w:rsidRPr="0083421C">
        <w:rPr>
          <w:rFonts w:ascii="Times New Roman" w:eastAsia="Times New Roman" w:hAnsi="Times New Roman" w:cs="Times New Roman"/>
          <w:sz w:val="24"/>
          <w:szCs w:val="24"/>
        </w:rPr>
        <w:t xml:space="preserve"> Doğan (2015) 8. sınıf öğrencilerinin Sportif erdem ve dayanışma değerlerinin 9-10-11-12. sınıflara göre daha yüksek olduğu sonucuna ulaşmıştır. </w:t>
      </w:r>
      <w:r w:rsidR="004A22FB" w:rsidRPr="0083421C">
        <w:rPr>
          <w:rFonts w:ascii="Times New Roman" w:eastAsia="Times New Roman" w:hAnsi="Times New Roman" w:cs="Times New Roman"/>
          <w:sz w:val="24"/>
          <w:szCs w:val="24"/>
        </w:rPr>
        <w:t xml:space="preserve">Ancak Kayışoğlu ve diğerlerinin (2015) ortaokul öğrencileriyle yaptığı çalışmada cinsiyet değişkeninin sportmenlik puanıyla bir farkı bulunamamıştır. </w:t>
      </w:r>
      <w:r w:rsidR="006A1EE1" w:rsidRPr="0083421C">
        <w:rPr>
          <w:rFonts w:ascii="Times New Roman" w:eastAsia="Times New Roman" w:hAnsi="Times New Roman" w:cs="Times New Roman"/>
          <w:sz w:val="24"/>
          <w:szCs w:val="24"/>
        </w:rPr>
        <w:t xml:space="preserve">Shield </w:t>
      </w:r>
      <w:r w:rsidR="00082BA6" w:rsidRPr="0083421C">
        <w:rPr>
          <w:rFonts w:ascii="Times New Roman" w:eastAsia="Times New Roman" w:hAnsi="Times New Roman" w:cs="Times New Roman"/>
          <w:sz w:val="24"/>
          <w:szCs w:val="24"/>
        </w:rPr>
        <w:t>ve diğerleri</w:t>
      </w:r>
      <w:r w:rsidR="006A1EE1" w:rsidRPr="0083421C">
        <w:rPr>
          <w:rFonts w:ascii="Times New Roman" w:eastAsia="Times New Roman" w:hAnsi="Times New Roman" w:cs="Times New Roman"/>
          <w:sz w:val="24"/>
          <w:szCs w:val="24"/>
        </w:rPr>
        <w:t xml:space="preserve"> (2007) yapmış olduğu çalışmada</w:t>
      </w:r>
      <w:r w:rsidR="000F6BF5" w:rsidRPr="0083421C">
        <w:rPr>
          <w:rFonts w:ascii="Times New Roman" w:eastAsia="Times New Roman" w:hAnsi="Times New Roman" w:cs="Times New Roman"/>
          <w:sz w:val="24"/>
          <w:szCs w:val="24"/>
        </w:rPr>
        <w:t xml:space="preserve"> sportmenlik üzerinde</w:t>
      </w:r>
      <w:r w:rsidR="006A1EE1" w:rsidRPr="0083421C">
        <w:rPr>
          <w:rFonts w:ascii="Times New Roman" w:eastAsia="Times New Roman" w:hAnsi="Times New Roman" w:cs="Times New Roman"/>
          <w:sz w:val="24"/>
          <w:szCs w:val="24"/>
        </w:rPr>
        <w:t xml:space="preserve"> cinsiyet değişkenine göre fark bulamamış</w:t>
      </w:r>
      <w:r w:rsidR="000F6BF5" w:rsidRPr="0083421C">
        <w:rPr>
          <w:rFonts w:ascii="Times New Roman" w:eastAsia="Times New Roman" w:hAnsi="Times New Roman" w:cs="Times New Roman"/>
          <w:sz w:val="24"/>
          <w:szCs w:val="24"/>
        </w:rPr>
        <w:t>tır.</w:t>
      </w:r>
      <w:r w:rsidR="006A1EE1" w:rsidRPr="0083421C">
        <w:rPr>
          <w:rFonts w:ascii="Times New Roman" w:eastAsia="Times New Roman" w:hAnsi="Times New Roman" w:cs="Times New Roman"/>
          <w:sz w:val="24"/>
          <w:szCs w:val="24"/>
        </w:rPr>
        <w:t xml:space="preserve"> </w:t>
      </w:r>
    </w:p>
    <w:p w14:paraId="38CB1A3B" w14:textId="5EB08C64" w:rsidR="00435A6E" w:rsidRPr="0083421C" w:rsidRDefault="00FE4E8F"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Saldırganlık boyutu için alt ölçeklerde dahil olmak üzere herhangi bir anlamlı fark gözlemlenmemiştir. Fakat her iki cinsiyet içinde saldırganlık puanları ortalamaları yüksek bulunmuştur. Dervent</w:t>
      </w:r>
      <w:r w:rsidR="00BC33A9" w:rsidRPr="0083421C">
        <w:rPr>
          <w:rFonts w:ascii="Times New Roman" w:eastAsia="Times New Roman" w:hAnsi="Times New Roman" w:cs="Times New Roman"/>
          <w:sz w:val="24"/>
          <w:szCs w:val="24"/>
        </w:rPr>
        <w:t xml:space="preserve"> ve diğerlerinin</w:t>
      </w:r>
      <w:r w:rsidRPr="0083421C">
        <w:rPr>
          <w:rFonts w:ascii="Times New Roman" w:eastAsia="Times New Roman" w:hAnsi="Times New Roman" w:cs="Times New Roman"/>
          <w:sz w:val="24"/>
          <w:szCs w:val="24"/>
        </w:rPr>
        <w:t xml:space="preserve"> (2010) lise öğrencilerini araştırmaya alarak yapmış olduğu saldırganlık </w:t>
      </w:r>
      <w:r w:rsidR="0058132D" w:rsidRPr="0083421C">
        <w:rPr>
          <w:rFonts w:ascii="Times New Roman" w:eastAsia="Times New Roman" w:hAnsi="Times New Roman" w:cs="Times New Roman"/>
          <w:sz w:val="24"/>
          <w:szCs w:val="24"/>
        </w:rPr>
        <w:t>düzeyi</w:t>
      </w:r>
      <w:r w:rsidR="00BC33A9" w:rsidRPr="0083421C">
        <w:rPr>
          <w:rFonts w:ascii="Times New Roman" w:eastAsia="Times New Roman" w:hAnsi="Times New Roman" w:cs="Times New Roman"/>
          <w:sz w:val="24"/>
          <w:szCs w:val="24"/>
        </w:rPr>
        <w:t xml:space="preserve"> çalışmasında cinsiyetler arası anlamlı fark bulamamıştır.</w:t>
      </w:r>
      <w:r w:rsidR="006A1EE1" w:rsidRPr="0083421C">
        <w:rPr>
          <w:rFonts w:ascii="Times New Roman" w:eastAsia="Times New Roman" w:hAnsi="Times New Roman" w:cs="Times New Roman"/>
          <w:sz w:val="24"/>
          <w:szCs w:val="24"/>
        </w:rPr>
        <w:t xml:space="preserve"> Karataş (2005) yaptığı lise öğrencilerinin saldırganlığı temalı çalışmada cinsiyet değişkeninde anlamlı fark bulamamıştır.</w:t>
      </w:r>
      <w:r w:rsidR="002C7343" w:rsidRPr="0083421C">
        <w:rPr>
          <w:rFonts w:ascii="Times New Roman" w:eastAsia="Times New Roman" w:hAnsi="Times New Roman" w:cs="Times New Roman"/>
          <w:sz w:val="24"/>
          <w:szCs w:val="24"/>
        </w:rPr>
        <w:t xml:space="preserve"> Tutkun </w:t>
      </w:r>
      <w:r w:rsidR="00082BA6" w:rsidRPr="0083421C">
        <w:rPr>
          <w:rFonts w:ascii="Times New Roman" w:eastAsia="Times New Roman" w:hAnsi="Times New Roman" w:cs="Times New Roman"/>
          <w:sz w:val="24"/>
          <w:szCs w:val="24"/>
        </w:rPr>
        <w:t>ve diğerleri</w:t>
      </w:r>
      <w:r w:rsidR="002C7343" w:rsidRPr="0083421C">
        <w:rPr>
          <w:rFonts w:ascii="Times New Roman" w:eastAsia="Times New Roman" w:hAnsi="Times New Roman" w:cs="Times New Roman"/>
          <w:sz w:val="24"/>
          <w:szCs w:val="24"/>
        </w:rPr>
        <w:t xml:space="preserve"> (2010) bireysel ve takım sporlarının saldırganlık </w:t>
      </w:r>
      <w:r w:rsidR="002C7343" w:rsidRPr="0083421C">
        <w:rPr>
          <w:rFonts w:ascii="Times New Roman" w:eastAsia="Times New Roman" w:hAnsi="Times New Roman" w:cs="Times New Roman"/>
          <w:sz w:val="24"/>
          <w:szCs w:val="24"/>
        </w:rPr>
        <w:lastRenderedPageBreak/>
        <w:t xml:space="preserve">düzeyini ölçmek için yaptığı çalışmada cinsiyet değişkeninde herhangi bir fark bulamamıştır. Tekin </w:t>
      </w:r>
      <w:r w:rsidR="00082BA6" w:rsidRPr="0083421C">
        <w:rPr>
          <w:rFonts w:ascii="Times New Roman" w:eastAsia="Times New Roman" w:hAnsi="Times New Roman" w:cs="Times New Roman"/>
          <w:sz w:val="24"/>
          <w:szCs w:val="24"/>
        </w:rPr>
        <w:t>ve diğerleri</w:t>
      </w:r>
      <w:r w:rsidR="002C7343" w:rsidRPr="0083421C">
        <w:rPr>
          <w:rFonts w:ascii="Times New Roman" w:eastAsia="Times New Roman" w:hAnsi="Times New Roman" w:cs="Times New Roman"/>
          <w:sz w:val="24"/>
          <w:szCs w:val="24"/>
        </w:rPr>
        <w:t xml:space="preserve"> (2011) yapmış oldukları çalışmada kadın ve erkek arasında saldırganlık boyutu için bir farka rastlamamıştır.</w:t>
      </w:r>
      <w:r w:rsidR="00F21D09" w:rsidRPr="0083421C">
        <w:rPr>
          <w:rFonts w:ascii="Times New Roman" w:eastAsia="Times New Roman" w:hAnsi="Times New Roman" w:cs="Times New Roman"/>
          <w:sz w:val="24"/>
          <w:szCs w:val="24"/>
        </w:rPr>
        <w:t xml:space="preserve"> Çalışmamızı </w:t>
      </w:r>
      <w:r w:rsidR="00595325" w:rsidRPr="0083421C">
        <w:rPr>
          <w:rFonts w:ascii="Times New Roman" w:eastAsia="Times New Roman" w:hAnsi="Times New Roman" w:cs="Times New Roman"/>
          <w:sz w:val="24"/>
          <w:szCs w:val="24"/>
        </w:rPr>
        <w:t>destekleyen farklı</w:t>
      </w:r>
      <w:r w:rsidR="00F21D09" w:rsidRPr="0083421C">
        <w:rPr>
          <w:rFonts w:ascii="Times New Roman" w:eastAsia="Times New Roman" w:hAnsi="Times New Roman" w:cs="Times New Roman"/>
          <w:sz w:val="24"/>
          <w:szCs w:val="24"/>
        </w:rPr>
        <w:t xml:space="preserve"> çalışma</w:t>
      </w:r>
      <w:r w:rsidR="00595325" w:rsidRPr="0083421C">
        <w:rPr>
          <w:rFonts w:ascii="Times New Roman" w:eastAsia="Times New Roman" w:hAnsi="Times New Roman" w:cs="Times New Roman"/>
          <w:sz w:val="24"/>
          <w:szCs w:val="24"/>
        </w:rPr>
        <w:t>larda</w:t>
      </w:r>
      <w:r w:rsidR="00F21D09" w:rsidRPr="0083421C">
        <w:rPr>
          <w:rFonts w:ascii="Times New Roman" w:eastAsia="Times New Roman" w:hAnsi="Times New Roman" w:cs="Times New Roman"/>
          <w:sz w:val="24"/>
          <w:szCs w:val="24"/>
        </w:rPr>
        <w:t xml:space="preserve"> bulunmaktadır (</w:t>
      </w:r>
      <w:r w:rsidR="00595325" w:rsidRPr="0083421C">
        <w:rPr>
          <w:rFonts w:ascii="Times New Roman" w:eastAsia="Times New Roman" w:hAnsi="Times New Roman" w:cs="Times New Roman"/>
          <w:sz w:val="24"/>
          <w:szCs w:val="24"/>
        </w:rPr>
        <w:t xml:space="preserve">Bahadır ve Certel, 2012; Canbaz </w:t>
      </w:r>
      <w:r w:rsidR="00082BA6" w:rsidRPr="0083421C">
        <w:rPr>
          <w:rFonts w:ascii="Times New Roman" w:eastAsia="Times New Roman" w:hAnsi="Times New Roman" w:cs="Times New Roman"/>
          <w:sz w:val="24"/>
          <w:szCs w:val="24"/>
        </w:rPr>
        <w:t>ve diğerleri</w:t>
      </w:r>
      <w:r w:rsidR="000C2D63" w:rsidRPr="0083421C">
        <w:rPr>
          <w:rFonts w:ascii="Times New Roman" w:eastAsia="Times New Roman" w:hAnsi="Times New Roman" w:cs="Times New Roman"/>
          <w:sz w:val="24"/>
          <w:szCs w:val="24"/>
        </w:rPr>
        <w:t>,</w:t>
      </w:r>
      <w:r w:rsidR="00595325" w:rsidRPr="0083421C">
        <w:rPr>
          <w:rFonts w:ascii="Times New Roman" w:eastAsia="Times New Roman" w:hAnsi="Times New Roman" w:cs="Times New Roman"/>
          <w:sz w:val="24"/>
          <w:szCs w:val="24"/>
        </w:rPr>
        <w:t xml:space="preserve"> 2015; Demir </w:t>
      </w:r>
      <w:r w:rsidR="00082BA6" w:rsidRPr="0083421C">
        <w:rPr>
          <w:rFonts w:ascii="Times New Roman" w:eastAsia="Times New Roman" w:hAnsi="Times New Roman" w:cs="Times New Roman"/>
          <w:sz w:val="24"/>
          <w:szCs w:val="24"/>
        </w:rPr>
        <w:t>ve diğerleri</w:t>
      </w:r>
      <w:r w:rsidR="00595325" w:rsidRPr="0083421C">
        <w:rPr>
          <w:rFonts w:ascii="Times New Roman" w:eastAsia="Times New Roman" w:hAnsi="Times New Roman" w:cs="Times New Roman"/>
          <w:sz w:val="24"/>
          <w:szCs w:val="24"/>
        </w:rPr>
        <w:t>, 2017).</w:t>
      </w:r>
      <w:r w:rsidR="00877970" w:rsidRPr="0083421C">
        <w:rPr>
          <w:rFonts w:ascii="Times New Roman" w:eastAsia="Times New Roman" w:hAnsi="Times New Roman" w:cs="Times New Roman"/>
          <w:sz w:val="24"/>
          <w:szCs w:val="24"/>
        </w:rPr>
        <w:t xml:space="preserve"> Literatürde çalışmamızı desteklemeyecek verilerde elde edilmiştir.</w:t>
      </w:r>
      <w:r w:rsidR="008D08CC" w:rsidRPr="0083421C">
        <w:rPr>
          <w:rFonts w:ascii="Times New Roman" w:eastAsia="Times New Roman" w:hAnsi="Times New Roman" w:cs="Times New Roman"/>
          <w:sz w:val="24"/>
          <w:szCs w:val="24"/>
        </w:rPr>
        <w:t xml:space="preserve"> C. Keskin (2015</w:t>
      </w:r>
      <w:r w:rsidR="00793020" w:rsidRPr="0083421C">
        <w:rPr>
          <w:rFonts w:ascii="Times New Roman" w:eastAsia="Times New Roman" w:hAnsi="Times New Roman" w:cs="Times New Roman"/>
          <w:sz w:val="24"/>
          <w:szCs w:val="24"/>
        </w:rPr>
        <w:t>) okul maçlarına katılan öğrencilerle yaptığı çalışmada erkek öğrencileri daha saldırgan olarak tanımlamıştır.</w:t>
      </w:r>
      <w:r w:rsidR="00877970" w:rsidRPr="0083421C">
        <w:rPr>
          <w:rFonts w:ascii="Times New Roman" w:eastAsia="Times New Roman" w:hAnsi="Times New Roman" w:cs="Times New Roman"/>
          <w:sz w:val="24"/>
          <w:szCs w:val="24"/>
        </w:rPr>
        <w:t xml:space="preserve"> Erkek öğrencilerin kadınlara göre saldırgan davranış puanları anl</w:t>
      </w:r>
      <w:r w:rsidR="00F34641" w:rsidRPr="0083421C">
        <w:rPr>
          <w:rFonts w:ascii="Times New Roman" w:eastAsia="Times New Roman" w:hAnsi="Times New Roman" w:cs="Times New Roman"/>
          <w:sz w:val="24"/>
          <w:szCs w:val="24"/>
        </w:rPr>
        <w:t>amlı seviyede yüksek bulunan farklı çalışmalarda mevcuttur</w:t>
      </w:r>
      <w:r w:rsidR="00877970" w:rsidRPr="0083421C">
        <w:rPr>
          <w:rFonts w:ascii="Times New Roman" w:eastAsia="Times New Roman" w:hAnsi="Times New Roman" w:cs="Times New Roman"/>
          <w:sz w:val="24"/>
          <w:szCs w:val="24"/>
        </w:rPr>
        <w:t xml:space="preserve"> (Aksoyak</w:t>
      </w:r>
      <w:r w:rsidR="000C2D63" w:rsidRPr="0083421C">
        <w:rPr>
          <w:rFonts w:ascii="Times New Roman" w:eastAsia="Times New Roman" w:hAnsi="Times New Roman" w:cs="Times New Roman"/>
          <w:sz w:val="24"/>
          <w:szCs w:val="24"/>
        </w:rPr>
        <w:t>,</w:t>
      </w:r>
      <w:r w:rsidR="00877970" w:rsidRPr="0083421C">
        <w:rPr>
          <w:rFonts w:ascii="Times New Roman" w:eastAsia="Times New Roman" w:hAnsi="Times New Roman" w:cs="Times New Roman"/>
          <w:sz w:val="24"/>
          <w:szCs w:val="24"/>
        </w:rPr>
        <w:t xml:space="preserve"> 2015; Campano ve Munataka, 2004; Çakır, 2014; Okyaz, 2017</w:t>
      </w:r>
      <w:r w:rsidR="00F035BD" w:rsidRPr="0083421C">
        <w:rPr>
          <w:rFonts w:ascii="Times New Roman" w:eastAsia="Times New Roman" w:hAnsi="Times New Roman" w:cs="Times New Roman"/>
          <w:sz w:val="24"/>
          <w:szCs w:val="24"/>
        </w:rPr>
        <w:t>; Bostancı ve diğerleri, 2006</w:t>
      </w:r>
      <w:r w:rsidR="00E06825" w:rsidRPr="0083421C">
        <w:rPr>
          <w:rFonts w:ascii="Times New Roman" w:eastAsia="Times New Roman" w:hAnsi="Times New Roman" w:cs="Times New Roman"/>
          <w:sz w:val="24"/>
          <w:szCs w:val="24"/>
        </w:rPr>
        <w:t>).</w:t>
      </w:r>
    </w:p>
    <w:p w14:paraId="03C3B12F" w14:textId="03B5639A" w:rsidR="00EF5387" w:rsidRPr="0083421C" w:rsidRDefault="005F2CFD"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435A6E" w:rsidRPr="0083421C">
        <w:rPr>
          <w:rFonts w:ascii="Times New Roman" w:eastAsia="Times New Roman" w:hAnsi="Times New Roman" w:cs="Times New Roman"/>
          <w:sz w:val="24"/>
          <w:szCs w:val="24"/>
        </w:rPr>
        <w:t>Kadınlarda tüm boyutlarda yüksek çıkan sportmenlik puanının</w:t>
      </w:r>
      <w:r w:rsidRPr="0083421C">
        <w:rPr>
          <w:rFonts w:ascii="Times New Roman" w:eastAsia="Times New Roman" w:hAnsi="Times New Roman" w:cs="Times New Roman"/>
          <w:sz w:val="24"/>
          <w:szCs w:val="24"/>
        </w:rPr>
        <w:t xml:space="preserve">, korelasyon analizinde negatif yönde ilişki bulunması sebebiyle saldırganlık boyutunda anlamlı düzeyde düşük olması bekleniyordu. Ancak saldırganlık puanında cinsiyet değişkeni bir rol oynamamıştır.  </w:t>
      </w:r>
      <w:r w:rsidR="00435A6E" w:rsidRPr="0083421C">
        <w:rPr>
          <w:rFonts w:ascii="Times New Roman" w:eastAsia="Times New Roman" w:hAnsi="Times New Roman" w:cs="Times New Roman"/>
          <w:sz w:val="24"/>
          <w:szCs w:val="24"/>
        </w:rPr>
        <w:t xml:space="preserve"> </w:t>
      </w:r>
    </w:p>
    <w:p w14:paraId="2CAA09E1" w14:textId="6B287056" w:rsidR="0006483A" w:rsidRPr="0083421C" w:rsidRDefault="00EF5387"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Öğrencilerin sportmenlik ve saldırganlık boyutları okulun sportif aktivitelerine katılım değişkenine göre incelendiğinde anlamlı farklılıklar bulunmuştur. Sportmenlik boyutunda okulun sportif aktivitelerine katılan öğrencilerin PDS puanları yüksek bulunmuştur. Okulda spor</w:t>
      </w:r>
      <w:r w:rsidR="0071668C" w:rsidRPr="0083421C">
        <w:rPr>
          <w:rFonts w:ascii="Times New Roman" w:eastAsia="Times New Roman" w:hAnsi="Times New Roman" w:cs="Times New Roman"/>
          <w:sz w:val="24"/>
          <w:szCs w:val="24"/>
        </w:rPr>
        <w:t xml:space="preserve"> aktivitelerine katılan</w:t>
      </w:r>
      <w:r w:rsidRPr="0083421C">
        <w:rPr>
          <w:rFonts w:ascii="Times New Roman" w:eastAsia="Times New Roman" w:hAnsi="Times New Roman" w:cs="Times New Roman"/>
          <w:sz w:val="24"/>
          <w:szCs w:val="24"/>
        </w:rPr>
        <w:t xml:space="preserve"> öğrenciler </w:t>
      </w:r>
      <w:r w:rsidR="0006483A" w:rsidRPr="0083421C">
        <w:rPr>
          <w:rFonts w:ascii="Times New Roman" w:eastAsia="Times New Roman" w:hAnsi="Times New Roman" w:cs="Times New Roman"/>
          <w:sz w:val="24"/>
          <w:szCs w:val="24"/>
        </w:rPr>
        <w:t xml:space="preserve">daha fazla </w:t>
      </w:r>
      <w:r w:rsidR="0014128A" w:rsidRPr="0083421C">
        <w:rPr>
          <w:rFonts w:ascii="Times New Roman" w:eastAsia="Times New Roman" w:hAnsi="Times New Roman" w:cs="Times New Roman"/>
          <w:sz w:val="24"/>
          <w:szCs w:val="24"/>
        </w:rPr>
        <w:t>pozitif</w:t>
      </w:r>
      <w:r w:rsidR="0006483A" w:rsidRPr="0083421C">
        <w:rPr>
          <w:rFonts w:ascii="Times New Roman" w:eastAsia="Times New Roman" w:hAnsi="Times New Roman" w:cs="Times New Roman"/>
          <w:sz w:val="24"/>
          <w:szCs w:val="24"/>
        </w:rPr>
        <w:t xml:space="preserve"> davranış göstermektedir.</w:t>
      </w:r>
      <w:r w:rsidR="0014128A" w:rsidRPr="0083421C">
        <w:rPr>
          <w:rFonts w:ascii="Times New Roman" w:eastAsia="Times New Roman" w:hAnsi="Times New Roman" w:cs="Times New Roman"/>
          <w:sz w:val="24"/>
          <w:szCs w:val="24"/>
        </w:rPr>
        <w:t xml:space="preserve"> Ancak genel sportmenlik puanı açısından herhangi bir fark bulunmamaktadır.</w:t>
      </w:r>
      <w:r w:rsidR="0071668C" w:rsidRPr="0083421C">
        <w:rPr>
          <w:rFonts w:ascii="Times New Roman" w:eastAsia="Times New Roman" w:hAnsi="Times New Roman" w:cs="Times New Roman"/>
          <w:sz w:val="24"/>
          <w:szCs w:val="24"/>
        </w:rPr>
        <w:t xml:space="preserve"> Koç</w:t>
      </w:r>
      <w:r w:rsidR="000C2D63" w:rsidRPr="0083421C">
        <w:rPr>
          <w:rFonts w:ascii="Times New Roman" w:eastAsia="Times New Roman" w:hAnsi="Times New Roman" w:cs="Times New Roman"/>
          <w:sz w:val="24"/>
          <w:szCs w:val="24"/>
        </w:rPr>
        <w:t xml:space="preserve"> </w:t>
      </w:r>
      <w:r w:rsidR="0071668C" w:rsidRPr="0083421C">
        <w:rPr>
          <w:rFonts w:ascii="Times New Roman" w:eastAsia="Times New Roman" w:hAnsi="Times New Roman" w:cs="Times New Roman"/>
          <w:sz w:val="24"/>
          <w:szCs w:val="24"/>
        </w:rPr>
        <w:t>(2017) Okul müsabakalarına katılanların daha sportmen olduklarını belirlemiştir.</w:t>
      </w:r>
      <w:r w:rsidR="0014128A" w:rsidRPr="0083421C">
        <w:rPr>
          <w:rFonts w:ascii="Times New Roman" w:eastAsia="Times New Roman" w:hAnsi="Times New Roman" w:cs="Times New Roman"/>
          <w:sz w:val="24"/>
          <w:szCs w:val="24"/>
        </w:rPr>
        <w:t xml:space="preserve"> </w:t>
      </w:r>
      <w:r w:rsidR="00CF73BB" w:rsidRPr="0083421C">
        <w:rPr>
          <w:rFonts w:ascii="Times New Roman" w:eastAsia="Times New Roman" w:hAnsi="Times New Roman" w:cs="Times New Roman"/>
          <w:sz w:val="24"/>
          <w:szCs w:val="24"/>
        </w:rPr>
        <w:t>Ekinci (2018) ortaokul öğrencilerinin sportmen davranışlarıyla ilgili yapmış olduğu çalışmada</w:t>
      </w:r>
      <w:r w:rsidR="0006483A" w:rsidRPr="0083421C">
        <w:rPr>
          <w:rFonts w:ascii="Times New Roman" w:eastAsia="Times New Roman" w:hAnsi="Times New Roman" w:cs="Times New Roman"/>
          <w:sz w:val="24"/>
          <w:szCs w:val="24"/>
        </w:rPr>
        <w:t xml:space="preserve"> </w:t>
      </w:r>
      <w:r w:rsidR="00CF73BB" w:rsidRPr="0083421C">
        <w:rPr>
          <w:rFonts w:ascii="Times New Roman" w:eastAsia="Times New Roman" w:hAnsi="Times New Roman" w:cs="Times New Roman"/>
          <w:sz w:val="24"/>
          <w:szCs w:val="24"/>
        </w:rPr>
        <w:t xml:space="preserve">okul aktivitelerinde sportif görev almayla ilgili herhangi bir farka rastlanmamıştır. </w:t>
      </w:r>
      <w:r w:rsidR="007F04CC" w:rsidRPr="0083421C">
        <w:rPr>
          <w:rFonts w:ascii="Times New Roman" w:eastAsia="Times New Roman" w:hAnsi="Times New Roman" w:cs="Times New Roman"/>
          <w:sz w:val="24"/>
          <w:szCs w:val="24"/>
        </w:rPr>
        <w:t xml:space="preserve">Koç ve Tamer (2016) Ortaokul ve lisede öğrenim gören kadın öğrenciler üzerinde yaptığı çalışmada okulun sportif aktivitelerine katılımın herhangi bir fark oluşturmadığını tespit etmiştir. Literatürde sportif aktivite </w:t>
      </w:r>
      <w:r w:rsidR="007C32B8" w:rsidRPr="0083421C">
        <w:rPr>
          <w:rFonts w:ascii="Times New Roman" w:eastAsia="Times New Roman" w:hAnsi="Times New Roman" w:cs="Times New Roman"/>
          <w:sz w:val="24"/>
          <w:szCs w:val="24"/>
        </w:rPr>
        <w:t>ve sportmenlik boyutu için</w:t>
      </w:r>
      <w:r w:rsidR="007F04CC" w:rsidRPr="0083421C">
        <w:rPr>
          <w:rFonts w:ascii="Times New Roman" w:eastAsia="Times New Roman" w:hAnsi="Times New Roman" w:cs="Times New Roman"/>
          <w:sz w:val="24"/>
          <w:szCs w:val="24"/>
        </w:rPr>
        <w:t xml:space="preserve"> kısıtlı araştırma olmasından dolayı kapsamlı bir </w:t>
      </w:r>
      <w:r w:rsidR="007C32B8" w:rsidRPr="0083421C">
        <w:rPr>
          <w:rFonts w:ascii="Times New Roman" w:eastAsia="Times New Roman" w:hAnsi="Times New Roman" w:cs="Times New Roman"/>
          <w:sz w:val="24"/>
          <w:szCs w:val="24"/>
        </w:rPr>
        <w:t>tartışma yapılamamıştır. Bu durum konuyla ilgili yeni araştırma ihtiyacını ortaya çıkarmıştır.</w:t>
      </w:r>
    </w:p>
    <w:p w14:paraId="04B723D8" w14:textId="51E4BDF9" w:rsidR="00B23CB8" w:rsidRPr="0083421C" w:rsidRDefault="00B23CB8"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Saldırganlık boyutunda ise okulun sportif aktivitelerine katılan öğrencilerin SE toplam puanı ve atılganlık </w:t>
      </w:r>
      <w:r w:rsidR="0075245A" w:rsidRPr="0083421C">
        <w:rPr>
          <w:rFonts w:ascii="Times New Roman" w:eastAsia="Times New Roman" w:hAnsi="Times New Roman" w:cs="Times New Roman"/>
          <w:sz w:val="24"/>
          <w:szCs w:val="24"/>
        </w:rPr>
        <w:t>puanları yüksek bulunmuştur. Atılganlık ortalamasının da yüksek olması saldırganlıktan ziyade öz güvenli, girişken ve sosyal bireyleri temsil etmektedir.</w:t>
      </w:r>
      <w:r w:rsidR="00353B00" w:rsidRPr="0083421C">
        <w:rPr>
          <w:rFonts w:ascii="Times New Roman" w:eastAsia="Times New Roman" w:hAnsi="Times New Roman" w:cs="Times New Roman"/>
          <w:sz w:val="24"/>
          <w:szCs w:val="24"/>
        </w:rPr>
        <w:t xml:space="preserve"> Dervent</w:t>
      </w:r>
      <w:r w:rsidR="000C2D63" w:rsidRPr="0083421C">
        <w:rPr>
          <w:rFonts w:ascii="Times New Roman" w:eastAsia="Times New Roman" w:hAnsi="Times New Roman" w:cs="Times New Roman"/>
          <w:sz w:val="24"/>
          <w:szCs w:val="24"/>
        </w:rPr>
        <w:t xml:space="preserve"> ve diğerleri</w:t>
      </w:r>
      <w:r w:rsidR="00353B00" w:rsidRPr="0083421C">
        <w:rPr>
          <w:rFonts w:ascii="Times New Roman" w:eastAsia="Times New Roman" w:hAnsi="Times New Roman" w:cs="Times New Roman"/>
          <w:sz w:val="24"/>
          <w:szCs w:val="24"/>
        </w:rPr>
        <w:t xml:space="preserve"> (2010) çalışmasında</w:t>
      </w:r>
      <w:r w:rsidR="00353B00" w:rsidRPr="0083421C">
        <w:rPr>
          <w:sz w:val="23"/>
          <w:szCs w:val="23"/>
        </w:rPr>
        <w:t xml:space="preserve"> “</w:t>
      </w:r>
      <w:r w:rsidR="00353B00" w:rsidRPr="0083421C">
        <w:rPr>
          <w:rFonts w:ascii="Times New Roman" w:eastAsia="Times New Roman" w:hAnsi="Times New Roman" w:cs="Times New Roman"/>
          <w:sz w:val="24"/>
          <w:szCs w:val="24"/>
        </w:rPr>
        <w:t xml:space="preserve">Lise Öğrencilerinin Saldırganlık Düzeyleri ve Sportif Aktivitelere Katılımla İlişkisi” hakkında verilere ulaşmıştır. Ancak anlamlı bir fark elde edememiştir. </w:t>
      </w:r>
      <w:r w:rsidR="00793020" w:rsidRPr="0083421C">
        <w:rPr>
          <w:rFonts w:ascii="Times New Roman" w:eastAsia="Times New Roman" w:hAnsi="Times New Roman" w:cs="Times New Roman"/>
          <w:sz w:val="24"/>
          <w:szCs w:val="24"/>
        </w:rPr>
        <w:t xml:space="preserve"> </w:t>
      </w:r>
      <w:r w:rsidR="000455E1" w:rsidRPr="0083421C">
        <w:rPr>
          <w:rFonts w:ascii="Times New Roman" w:eastAsia="Times New Roman" w:hAnsi="Times New Roman" w:cs="Times New Roman"/>
          <w:sz w:val="24"/>
          <w:szCs w:val="24"/>
        </w:rPr>
        <w:t>Literatür de spor branşı ve spor yapanla yapmayanın analizleri yapılmış,</w:t>
      </w:r>
      <w:r w:rsidR="00353B00" w:rsidRPr="0083421C">
        <w:rPr>
          <w:rFonts w:ascii="Times New Roman" w:eastAsia="Times New Roman" w:hAnsi="Times New Roman" w:cs="Times New Roman"/>
          <w:sz w:val="24"/>
          <w:szCs w:val="24"/>
        </w:rPr>
        <w:t xml:space="preserve"> tam olarak</w:t>
      </w:r>
      <w:r w:rsidR="000455E1" w:rsidRPr="0083421C">
        <w:rPr>
          <w:rFonts w:ascii="Times New Roman" w:eastAsia="Times New Roman" w:hAnsi="Times New Roman" w:cs="Times New Roman"/>
          <w:sz w:val="24"/>
          <w:szCs w:val="24"/>
        </w:rPr>
        <w:t xml:space="preserve"> okulun sportif aktivitelere katılım değişkeni kullanılarak saldırganlık boyutuyla karşılaştırılan bir çalışma bulunamamıştır.</w:t>
      </w:r>
      <w:r w:rsidR="000A7804" w:rsidRPr="0083421C">
        <w:rPr>
          <w:rFonts w:ascii="Times New Roman" w:eastAsia="Times New Roman" w:hAnsi="Times New Roman" w:cs="Times New Roman"/>
          <w:sz w:val="24"/>
          <w:szCs w:val="24"/>
        </w:rPr>
        <w:t xml:space="preserve"> Bu durum konuyla ilgili yeni ve kapsamlı bir araştırma ihtiyacını ortaya çıkarmıştır.</w:t>
      </w:r>
    </w:p>
    <w:p w14:paraId="547FF7B8" w14:textId="25139A3B" w:rsidR="0027510A" w:rsidRPr="0083421C" w:rsidRDefault="000A7804"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          </w:t>
      </w:r>
      <w:r w:rsidR="00DC31B0" w:rsidRPr="0083421C">
        <w:rPr>
          <w:rFonts w:ascii="Times New Roman" w:eastAsia="Times New Roman" w:hAnsi="Times New Roman" w:cs="Times New Roman"/>
          <w:sz w:val="24"/>
          <w:szCs w:val="24"/>
        </w:rPr>
        <w:t>Öğrencilerin sportmenlik ve saldırganlık boyutları sınıf seviyesi değişkenine göre incelendiğinde anlamlı farklılıklar bulunmuştur</w:t>
      </w:r>
      <w:r w:rsidR="00FC5717" w:rsidRPr="0083421C">
        <w:rPr>
          <w:rFonts w:ascii="Times New Roman" w:eastAsia="Times New Roman" w:hAnsi="Times New Roman" w:cs="Times New Roman"/>
          <w:sz w:val="24"/>
          <w:szCs w:val="24"/>
        </w:rPr>
        <w:t xml:space="preserve">. </w:t>
      </w:r>
      <w:r w:rsidR="002D5821" w:rsidRPr="0083421C">
        <w:rPr>
          <w:rFonts w:ascii="Times New Roman" w:eastAsia="Times New Roman" w:hAnsi="Times New Roman" w:cs="Times New Roman"/>
          <w:sz w:val="24"/>
          <w:szCs w:val="24"/>
        </w:rPr>
        <w:t>Sportmenlik boyutunda tüm ölçeklerde (BEDSDÖ, PDS, NDK) 9. sınıf seviyesinin 10 ve 11. sınıf seviyesinden sportmen davranış değerleri anlamlı şekilde yüksek bulunmuştur. Ortaöğretim öğrencilerinde sınıf seviyesi veya yaş arttıkça sportmenlik düzeyleri azalmıştır.</w:t>
      </w:r>
      <w:r w:rsidR="00FE1AA1" w:rsidRPr="0083421C">
        <w:rPr>
          <w:rFonts w:ascii="Times New Roman" w:eastAsia="Times New Roman" w:hAnsi="Times New Roman" w:cs="Times New Roman"/>
          <w:sz w:val="24"/>
          <w:szCs w:val="24"/>
        </w:rPr>
        <w:t xml:space="preserve"> Çalışmamıza paralellik gösteren birçok araştırmada mevcuttur.</w:t>
      </w:r>
      <w:r w:rsidR="002D5821" w:rsidRPr="0083421C">
        <w:rPr>
          <w:rFonts w:ascii="Times New Roman" w:eastAsia="Times New Roman" w:hAnsi="Times New Roman" w:cs="Times New Roman"/>
          <w:sz w:val="24"/>
          <w:szCs w:val="24"/>
        </w:rPr>
        <w:t xml:space="preserve"> Koç (2013) tarafından geliştirilen ve çalışmamızda kullanılan ölçeğin geliştirildiği araştırmada</w:t>
      </w:r>
      <w:r w:rsidR="00FE1AA1" w:rsidRPr="0083421C">
        <w:rPr>
          <w:rFonts w:ascii="Times New Roman" w:eastAsia="Times New Roman" w:hAnsi="Times New Roman" w:cs="Times New Roman"/>
          <w:sz w:val="24"/>
          <w:szCs w:val="24"/>
        </w:rPr>
        <w:t>,</w:t>
      </w:r>
      <w:r w:rsidR="002D5821" w:rsidRPr="0083421C">
        <w:rPr>
          <w:rFonts w:ascii="Times New Roman" w:eastAsia="Times New Roman" w:hAnsi="Times New Roman" w:cs="Times New Roman"/>
          <w:sz w:val="24"/>
          <w:szCs w:val="24"/>
        </w:rPr>
        <w:t xml:space="preserve"> </w:t>
      </w:r>
      <w:r w:rsidR="00FE1AA1" w:rsidRPr="0083421C">
        <w:rPr>
          <w:rFonts w:ascii="Times New Roman" w:eastAsia="Times New Roman" w:hAnsi="Times New Roman" w:cs="Times New Roman"/>
          <w:sz w:val="24"/>
          <w:szCs w:val="24"/>
        </w:rPr>
        <w:t>sınıf seviyesi arttıkça ters orantıyla sportmenlik seviyesinin düştüğü görülmüştür.</w:t>
      </w:r>
      <w:r w:rsidR="00F035BD" w:rsidRPr="0083421C">
        <w:rPr>
          <w:rFonts w:ascii="Times New Roman" w:eastAsia="Times New Roman" w:hAnsi="Times New Roman" w:cs="Times New Roman"/>
          <w:sz w:val="24"/>
          <w:szCs w:val="24"/>
        </w:rPr>
        <w:t xml:space="preserve"> </w:t>
      </w:r>
      <w:r w:rsidR="005708B4" w:rsidRPr="0083421C">
        <w:rPr>
          <w:rFonts w:ascii="Times New Roman" w:eastAsia="Times New Roman" w:hAnsi="Times New Roman" w:cs="Times New Roman"/>
          <w:sz w:val="24"/>
          <w:szCs w:val="24"/>
        </w:rPr>
        <w:t>Bozdemir (2017) fair-play ve empati değerlerini spor ortamında ölçmeyi amaçladığı çalışmasında sınıf attıkça sportmen davranışın azaldığını belirtmiştir. Ekinci (2018) ortaokul öğrencileriyle yaptığı çalışmada farklı ölçeklerde sınıf seviyelerinde değişme olsa da her zaman alt sınıfın</w:t>
      </w:r>
      <w:r w:rsidR="000C4A58" w:rsidRPr="0083421C">
        <w:rPr>
          <w:rFonts w:ascii="Times New Roman" w:eastAsia="Times New Roman" w:hAnsi="Times New Roman" w:cs="Times New Roman"/>
          <w:sz w:val="24"/>
          <w:szCs w:val="24"/>
        </w:rPr>
        <w:t>,</w:t>
      </w:r>
      <w:r w:rsidR="005708B4" w:rsidRPr="0083421C">
        <w:rPr>
          <w:rFonts w:ascii="Times New Roman" w:eastAsia="Times New Roman" w:hAnsi="Times New Roman" w:cs="Times New Roman"/>
          <w:sz w:val="24"/>
          <w:szCs w:val="24"/>
        </w:rPr>
        <w:t xml:space="preserve"> üst sınıfa göre daha sportmen olduğunu belirtmiştir.</w:t>
      </w:r>
      <w:r w:rsidR="000C4A58" w:rsidRPr="0083421C">
        <w:rPr>
          <w:rFonts w:ascii="Times New Roman" w:eastAsia="Times New Roman" w:hAnsi="Times New Roman" w:cs="Times New Roman"/>
          <w:sz w:val="24"/>
          <w:szCs w:val="24"/>
        </w:rPr>
        <w:t xml:space="preserve"> </w:t>
      </w:r>
      <w:r w:rsidR="00F56B9C" w:rsidRPr="0083421C">
        <w:rPr>
          <w:rFonts w:ascii="Times New Roman" w:eastAsia="Times New Roman" w:hAnsi="Times New Roman" w:cs="Times New Roman"/>
          <w:sz w:val="24"/>
          <w:szCs w:val="24"/>
        </w:rPr>
        <w:t xml:space="preserve">Hacıcaferoğlu </w:t>
      </w:r>
      <w:r w:rsidR="00082BA6" w:rsidRPr="0083421C">
        <w:rPr>
          <w:rFonts w:ascii="Times New Roman" w:eastAsia="Times New Roman" w:hAnsi="Times New Roman" w:cs="Times New Roman"/>
          <w:sz w:val="24"/>
          <w:szCs w:val="24"/>
        </w:rPr>
        <w:t>ve diğerleri</w:t>
      </w:r>
      <w:r w:rsidR="00F56B9C" w:rsidRPr="0083421C">
        <w:rPr>
          <w:rFonts w:ascii="Times New Roman" w:eastAsia="Times New Roman" w:hAnsi="Times New Roman" w:cs="Times New Roman"/>
          <w:sz w:val="24"/>
          <w:szCs w:val="24"/>
        </w:rPr>
        <w:t xml:space="preserve"> (2015) tarafından ortaokul kademesindeki öğrencilere uygulanan sportmenlik davranışlarını ölçmeye yönelik araştırmada sınıf seviyelerinde anlamlı farklılıklara ulaşmıştır.</w:t>
      </w:r>
      <w:r w:rsidR="00A92BA8" w:rsidRPr="0083421C">
        <w:rPr>
          <w:rFonts w:ascii="Times New Roman" w:eastAsia="Times New Roman" w:hAnsi="Times New Roman" w:cs="Times New Roman"/>
          <w:sz w:val="24"/>
          <w:szCs w:val="24"/>
        </w:rPr>
        <w:t xml:space="preserve"> Koç ve Tamer (2016) sportmenlik üzerine yaptıkları çalışmada kız öğrencilerde sınıf seviyesiyle sportmen davranış arasında n</w:t>
      </w:r>
      <w:r w:rsidR="005C6EF2" w:rsidRPr="0083421C">
        <w:rPr>
          <w:rFonts w:ascii="Times New Roman" w:eastAsia="Times New Roman" w:hAnsi="Times New Roman" w:cs="Times New Roman"/>
          <w:sz w:val="24"/>
          <w:szCs w:val="24"/>
        </w:rPr>
        <w:t>egatif ilişkiye ulaşmışlardır</w:t>
      </w:r>
      <w:r w:rsidR="0004234F" w:rsidRPr="0083421C">
        <w:rPr>
          <w:rFonts w:ascii="Times New Roman" w:hAnsi="Times New Roman" w:cs="Times New Roman"/>
          <w:sz w:val="24"/>
          <w:szCs w:val="24"/>
        </w:rPr>
        <w:t>.</w:t>
      </w:r>
      <w:r w:rsidR="0027510A" w:rsidRPr="0083421C">
        <w:rPr>
          <w:rFonts w:ascii="Times New Roman" w:hAnsi="Times New Roman" w:cs="Times New Roman"/>
          <w:sz w:val="24"/>
          <w:szCs w:val="24"/>
        </w:rPr>
        <w:t xml:space="preserve"> Bu durum kazanma hırsının ergenlik döneminde iyice tavan yapması ve sportmen davranışın ikinci planda kalması olarak düşünülebilir.</w:t>
      </w:r>
      <w:r w:rsidR="0004234F" w:rsidRPr="0083421C">
        <w:rPr>
          <w:rFonts w:ascii="Times New Roman" w:hAnsi="Times New Roman" w:cs="Times New Roman"/>
          <w:sz w:val="24"/>
          <w:szCs w:val="24"/>
        </w:rPr>
        <w:t xml:space="preserve"> Literatürde bu durumu destekleyen farklı çalışmalarda mevcuttur (Koç ve Karabudak, 2017; Teke, 2018; Koç, 2017</w:t>
      </w:r>
      <w:r w:rsidR="006965BA" w:rsidRPr="0083421C">
        <w:rPr>
          <w:rFonts w:ascii="Times New Roman" w:hAnsi="Times New Roman" w:cs="Times New Roman"/>
          <w:sz w:val="24"/>
          <w:szCs w:val="24"/>
        </w:rPr>
        <w:t>;</w:t>
      </w:r>
      <w:r w:rsidR="006965BA" w:rsidRPr="0083421C">
        <w:rPr>
          <w:rFonts w:ascii="Times New Roman" w:hAnsi="Times New Roman" w:cs="Times New Roman"/>
          <w:color w:val="000000"/>
          <w:sz w:val="23"/>
          <w:szCs w:val="23"/>
        </w:rPr>
        <w:t xml:space="preserve"> </w:t>
      </w:r>
      <w:r w:rsidR="0017023A" w:rsidRPr="0083421C">
        <w:rPr>
          <w:rFonts w:ascii="Times New Roman" w:hAnsi="Times New Roman" w:cs="Times New Roman"/>
          <w:sz w:val="24"/>
          <w:szCs w:val="24"/>
        </w:rPr>
        <w:t>Miller ve diğerleri</w:t>
      </w:r>
      <w:r w:rsidR="006965BA" w:rsidRPr="0083421C">
        <w:rPr>
          <w:rFonts w:ascii="Times New Roman" w:hAnsi="Times New Roman" w:cs="Times New Roman"/>
          <w:sz w:val="24"/>
          <w:szCs w:val="24"/>
        </w:rPr>
        <w:t>, 2004</w:t>
      </w:r>
      <w:r w:rsidR="00587502" w:rsidRPr="0083421C">
        <w:rPr>
          <w:rFonts w:ascii="Times New Roman" w:hAnsi="Times New Roman" w:cs="Times New Roman"/>
          <w:sz w:val="24"/>
          <w:szCs w:val="24"/>
        </w:rPr>
        <w:t>: Tsai ve Fung, 2005</w:t>
      </w:r>
      <w:r w:rsidR="0004234F" w:rsidRPr="0083421C">
        <w:rPr>
          <w:rFonts w:ascii="Times New Roman" w:hAnsi="Times New Roman" w:cs="Times New Roman"/>
          <w:sz w:val="24"/>
          <w:szCs w:val="24"/>
        </w:rPr>
        <w:t>)</w:t>
      </w:r>
      <w:r w:rsidR="00587502" w:rsidRPr="0083421C">
        <w:rPr>
          <w:rFonts w:ascii="Times New Roman" w:hAnsi="Times New Roman" w:cs="Times New Roman"/>
          <w:sz w:val="24"/>
          <w:szCs w:val="24"/>
        </w:rPr>
        <w:t>.</w:t>
      </w:r>
      <w:r w:rsidR="002530E1" w:rsidRPr="0083421C">
        <w:rPr>
          <w:rFonts w:ascii="Times New Roman" w:hAnsi="Times New Roman" w:cs="Times New Roman"/>
          <w:sz w:val="24"/>
          <w:szCs w:val="24"/>
        </w:rPr>
        <w:t xml:space="preserve"> Çalışmamızla paralellik göstermeyen, sınıf seviyesinin sportmenlik üzerinde bir etkisinin olmadığını destekleyen araştırmalarda bulunmaktadır. </w:t>
      </w:r>
      <w:r w:rsidR="005C6EF2" w:rsidRPr="0083421C">
        <w:rPr>
          <w:rFonts w:ascii="Times New Roman" w:eastAsia="Times New Roman" w:hAnsi="Times New Roman" w:cs="Times New Roman"/>
          <w:sz w:val="24"/>
          <w:szCs w:val="24"/>
        </w:rPr>
        <w:t xml:space="preserve">Türkmen ve Varol (2015) </w:t>
      </w:r>
      <w:r w:rsidR="005C6EF2" w:rsidRPr="0083421C">
        <w:rPr>
          <w:rFonts w:ascii="Times New Roman" w:hAnsi="Times New Roman" w:cs="Times New Roman"/>
          <w:sz w:val="24"/>
          <w:szCs w:val="24"/>
        </w:rPr>
        <w:t>ortaokul öğrencilerine</w:t>
      </w:r>
      <w:r w:rsidR="005C6EF2" w:rsidRPr="0083421C">
        <w:rPr>
          <w:sz w:val="23"/>
          <w:szCs w:val="23"/>
        </w:rPr>
        <w:t xml:space="preserve"> </w:t>
      </w:r>
      <w:r w:rsidR="005C6EF2" w:rsidRPr="0083421C">
        <w:rPr>
          <w:rFonts w:ascii="Times New Roman" w:hAnsi="Times New Roman" w:cs="Times New Roman"/>
          <w:sz w:val="24"/>
          <w:szCs w:val="24"/>
        </w:rPr>
        <w:t xml:space="preserve">beden eğitimi dersi için sportmenlik değerlerini arttırmak için yaptıkları çalışmada sınıf seviyesi arttıkça sportmenlik değerinin düştüğü görülmüştür. Ancak bu anlamlı bir fark olarak ortaya çıkmamıştır. Shields ve diğerleri (2007) düşük sportmenlik davranışlarının sebeplerini incelemek için yaptığı çalışmada sınıf seviyesinin sportmenlik üzerinde bir etkisinin olmadığını savunmuştur. </w:t>
      </w:r>
      <w:r w:rsidR="005C6EF2" w:rsidRPr="0083421C">
        <w:rPr>
          <w:rFonts w:ascii="Times New Roman" w:eastAsia="Times New Roman" w:hAnsi="Times New Roman" w:cs="Times New Roman"/>
          <w:sz w:val="24"/>
          <w:szCs w:val="24"/>
        </w:rPr>
        <w:t>Kayışoğlu ve diğerlerinin (2015) ortaokul öğrencileriyle yaptığı çalışmada da sınıf seviyesi ve sportmenlik arasında anlamlı farklılığa ulaşılamamıştır.</w:t>
      </w:r>
    </w:p>
    <w:p w14:paraId="589B7118" w14:textId="3659CE5A" w:rsidR="0062496B" w:rsidRPr="0083421C" w:rsidRDefault="0027510A"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A10DE7" w:rsidRPr="0083421C">
        <w:rPr>
          <w:rFonts w:ascii="Times New Roman" w:eastAsia="Times New Roman" w:hAnsi="Times New Roman" w:cs="Times New Roman"/>
          <w:sz w:val="24"/>
          <w:szCs w:val="24"/>
        </w:rPr>
        <w:t xml:space="preserve">Saldırgan davranış boyutunda ise çalışmamızda beklenen </w:t>
      </w:r>
      <w:r w:rsidR="0045354D" w:rsidRPr="0083421C">
        <w:rPr>
          <w:rFonts w:ascii="Times New Roman" w:eastAsia="Times New Roman" w:hAnsi="Times New Roman" w:cs="Times New Roman"/>
          <w:sz w:val="24"/>
          <w:szCs w:val="24"/>
        </w:rPr>
        <w:t xml:space="preserve">sportmenlik ve saldırganlık arasındaki </w:t>
      </w:r>
      <w:r w:rsidR="00A10DE7" w:rsidRPr="0083421C">
        <w:rPr>
          <w:rFonts w:ascii="Times New Roman" w:eastAsia="Times New Roman" w:hAnsi="Times New Roman" w:cs="Times New Roman"/>
          <w:sz w:val="24"/>
          <w:szCs w:val="24"/>
        </w:rPr>
        <w:t xml:space="preserve">negatif ilişki ortaya çıkmıştır. SE sonuçları </w:t>
      </w:r>
      <w:r w:rsidR="009D6035" w:rsidRPr="0083421C">
        <w:rPr>
          <w:rFonts w:ascii="Times New Roman" w:eastAsia="Times New Roman" w:hAnsi="Times New Roman" w:cs="Times New Roman"/>
          <w:sz w:val="24"/>
          <w:szCs w:val="24"/>
        </w:rPr>
        <w:t>10. ve 11. sınıfların 9. Sınıflardan anlamlı olarak daha yüksek saldırgan davranış sergilediğini belirtmektedir. Yıkıcı ve Edilgen saldırganlık boyunda da 11. sınıfların, 9. sınıflara göre anlamlı ölçüde daha sık saldırgan davranış sergilediklerini belirtmiştir.</w:t>
      </w:r>
      <w:r w:rsidR="003B792C" w:rsidRPr="0083421C">
        <w:rPr>
          <w:rFonts w:ascii="Times New Roman" w:eastAsia="Times New Roman" w:hAnsi="Times New Roman" w:cs="Times New Roman"/>
          <w:sz w:val="24"/>
          <w:szCs w:val="24"/>
        </w:rPr>
        <w:t xml:space="preserve"> Öztürk (2008) 9. sınıf öğrencilerinin saldırganlık düzeyini ölçtüğü çalışmasında, anlamlı farka ulaşmıştır.</w:t>
      </w:r>
      <w:r w:rsidR="009D6035" w:rsidRPr="0083421C">
        <w:rPr>
          <w:rFonts w:ascii="Times New Roman" w:eastAsia="Times New Roman" w:hAnsi="Times New Roman" w:cs="Times New Roman"/>
          <w:sz w:val="24"/>
          <w:szCs w:val="24"/>
        </w:rPr>
        <w:t xml:space="preserve"> </w:t>
      </w:r>
      <w:r w:rsidR="0045354D" w:rsidRPr="0083421C">
        <w:rPr>
          <w:rFonts w:ascii="Times New Roman" w:eastAsia="Times New Roman" w:hAnsi="Times New Roman" w:cs="Times New Roman"/>
          <w:sz w:val="24"/>
          <w:szCs w:val="24"/>
        </w:rPr>
        <w:t>Literatürde çalışmamıza paralellik gösteren</w:t>
      </w:r>
      <w:r w:rsidR="003B792C" w:rsidRPr="0083421C">
        <w:rPr>
          <w:rFonts w:ascii="Times New Roman" w:eastAsia="Times New Roman" w:hAnsi="Times New Roman" w:cs="Times New Roman"/>
          <w:sz w:val="24"/>
          <w:szCs w:val="24"/>
        </w:rPr>
        <w:t xml:space="preserve"> </w:t>
      </w:r>
      <w:r w:rsidR="003B792C" w:rsidRPr="0083421C">
        <w:rPr>
          <w:rFonts w:ascii="Times New Roman" w:eastAsia="Times New Roman" w:hAnsi="Times New Roman" w:cs="Times New Roman"/>
          <w:sz w:val="24"/>
          <w:szCs w:val="24"/>
        </w:rPr>
        <w:lastRenderedPageBreak/>
        <w:t>başka</w:t>
      </w:r>
      <w:r w:rsidR="0045354D" w:rsidRPr="0083421C">
        <w:rPr>
          <w:rFonts w:ascii="Times New Roman" w:eastAsia="Times New Roman" w:hAnsi="Times New Roman" w:cs="Times New Roman"/>
          <w:sz w:val="24"/>
          <w:szCs w:val="24"/>
        </w:rPr>
        <w:t xml:space="preserve"> çalışmalar da </w:t>
      </w:r>
      <w:r w:rsidR="009741E2" w:rsidRPr="0083421C">
        <w:rPr>
          <w:rFonts w:ascii="Times New Roman" w:eastAsia="Times New Roman" w:hAnsi="Times New Roman" w:cs="Times New Roman"/>
          <w:sz w:val="24"/>
          <w:szCs w:val="24"/>
        </w:rPr>
        <w:t xml:space="preserve">vardır (Tekin </w:t>
      </w:r>
      <w:r w:rsidR="00082BA6" w:rsidRPr="0083421C">
        <w:rPr>
          <w:rFonts w:ascii="Times New Roman" w:eastAsia="Times New Roman" w:hAnsi="Times New Roman" w:cs="Times New Roman"/>
          <w:sz w:val="24"/>
          <w:szCs w:val="24"/>
        </w:rPr>
        <w:t>ve diğerleri</w:t>
      </w:r>
      <w:r w:rsidR="0017023A" w:rsidRPr="0083421C">
        <w:rPr>
          <w:rFonts w:ascii="Times New Roman" w:eastAsia="Times New Roman" w:hAnsi="Times New Roman" w:cs="Times New Roman"/>
          <w:sz w:val="24"/>
          <w:szCs w:val="24"/>
        </w:rPr>
        <w:t>,</w:t>
      </w:r>
      <w:r w:rsidR="009741E2" w:rsidRPr="0083421C">
        <w:rPr>
          <w:rFonts w:ascii="Times New Roman" w:eastAsia="Times New Roman" w:hAnsi="Times New Roman" w:cs="Times New Roman"/>
          <w:sz w:val="24"/>
          <w:szCs w:val="24"/>
        </w:rPr>
        <w:t xml:space="preserve"> 2011; Mcc</w:t>
      </w:r>
      <w:r w:rsidR="0045354D" w:rsidRPr="0083421C">
        <w:rPr>
          <w:rFonts w:ascii="Times New Roman" w:eastAsia="Times New Roman" w:hAnsi="Times New Roman" w:cs="Times New Roman"/>
          <w:sz w:val="24"/>
          <w:szCs w:val="24"/>
        </w:rPr>
        <w:t>onville ve Cornell, 2003; Singer ve Miller, 1999; Wall ve Barth, 2005).</w:t>
      </w:r>
      <w:r w:rsidR="00B54891" w:rsidRPr="0083421C">
        <w:rPr>
          <w:rFonts w:ascii="Times New Roman" w:eastAsia="Times New Roman" w:hAnsi="Times New Roman" w:cs="Times New Roman"/>
          <w:sz w:val="24"/>
          <w:szCs w:val="24"/>
        </w:rPr>
        <w:t xml:space="preserve"> Anlamlı farkın belirlenemediği </w:t>
      </w:r>
      <w:r w:rsidR="0045354D" w:rsidRPr="0083421C">
        <w:rPr>
          <w:rFonts w:ascii="Times New Roman" w:eastAsia="Times New Roman" w:hAnsi="Times New Roman" w:cs="Times New Roman"/>
          <w:sz w:val="24"/>
          <w:szCs w:val="24"/>
        </w:rPr>
        <w:t>A</w:t>
      </w:r>
      <w:r w:rsidR="00C66A39" w:rsidRPr="0083421C">
        <w:rPr>
          <w:rFonts w:ascii="Times New Roman" w:eastAsia="Times New Roman" w:hAnsi="Times New Roman" w:cs="Times New Roman"/>
          <w:sz w:val="24"/>
          <w:szCs w:val="24"/>
        </w:rPr>
        <w:t>ğlamaz</w:t>
      </w:r>
      <w:r w:rsidR="0045354D" w:rsidRPr="0083421C">
        <w:rPr>
          <w:rFonts w:ascii="Times New Roman" w:eastAsia="Times New Roman" w:hAnsi="Times New Roman" w:cs="Times New Roman"/>
          <w:sz w:val="24"/>
          <w:szCs w:val="24"/>
        </w:rPr>
        <w:t xml:space="preserve">  (2006) lise öğrencilerinin saldırganlık puanları belirlemek için yaptığı çalışmada</w:t>
      </w:r>
      <w:r w:rsidR="005F109F" w:rsidRPr="0083421C">
        <w:rPr>
          <w:rFonts w:ascii="Times New Roman" w:eastAsia="Times New Roman" w:hAnsi="Times New Roman" w:cs="Times New Roman"/>
          <w:sz w:val="24"/>
          <w:szCs w:val="24"/>
        </w:rPr>
        <w:t xml:space="preserve"> olduğu gibi sınıf seviyesi ve saldırganlık ölçeği arasında anlamlı fark bulunamamıştır</w:t>
      </w:r>
      <w:r w:rsidR="00B54891" w:rsidRPr="0083421C">
        <w:rPr>
          <w:rFonts w:ascii="Times New Roman" w:eastAsia="Times New Roman" w:hAnsi="Times New Roman" w:cs="Times New Roman"/>
          <w:sz w:val="24"/>
          <w:szCs w:val="24"/>
        </w:rPr>
        <w:t xml:space="preserve"> (Bayram, 2012; Açak, 2011</w:t>
      </w:r>
      <w:r w:rsidR="00813252" w:rsidRPr="0083421C">
        <w:rPr>
          <w:rFonts w:ascii="Times New Roman" w:eastAsia="Times New Roman" w:hAnsi="Times New Roman" w:cs="Times New Roman"/>
          <w:sz w:val="24"/>
          <w:szCs w:val="24"/>
        </w:rPr>
        <w:t>; Karataş, 2005</w:t>
      </w:r>
      <w:r w:rsidR="00B54891" w:rsidRPr="0083421C">
        <w:rPr>
          <w:rFonts w:ascii="Times New Roman" w:eastAsia="Times New Roman" w:hAnsi="Times New Roman" w:cs="Times New Roman"/>
          <w:sz w:val="24"/>
          <w:szCs w:val="24"/>
        </w:rPr>
        <w:t>). Ergenlik gibi önem arz eden dönemler, saldırgan davranışların yerleşmesine ve ilerleyen yaşlarda bu duruma zemin hazırlamasına yardımcı olacaktır (Bowen, 2005).</w:t>
      </w:r>
      <w:r w:rsidR="0062496B" w:rsidRPr="0083421C">
        <w:rPr>
          <w:rFonts w:ascii="Times New Roman" w:eastAsia="Times New Roman" w:hAnsi="Times New Roman" w:cs="Times New Roman"/>
          <w:sz w:val="24"/>
          <w:szCs w:val="24"/>
        </w:rPr>
        <w:t xml:space="preserve"> İlköğretim 2. kademeden (5. sınıf) itibaren başlayan bu durum ortaöğretimin sonuna kadar olan süreçte (12. sınıf) sportmenlikte düşüş saldırganlıkta artış olarak sonuç vermiştir.</w:t>
      </w:r>
    </w:p>
    <w:p w14:paraId="44C98CD0" w14:textId="1865A572" w:rsidR="00B54891" w:rsidRPr="0083421C" w:rsidRDefault="0062496B" w:rsidP="002F1112">
      <w:pPr>
        <w:pStyle w:val="ListeParagraf"/>
        <w:spacing w:after="120" w:line="360" w:lineRule="auto"/>
        <w:ind w:left="0"/>
        <w:contextualSpacing w:val="0"/>
        <w:jc w:val="both"/>
        <w:rPr>
          <w:rFonts w:ascii="Times New Roman" w:hAnsi="Times New Roman" w:cs="Times New Roman"/>
          <w:sz w:val="24"/>
          <w:szCs w:val="24"/>
        </w:rPr>
      </w:pPr>
      <w:r w:rsidRPr="0083421C">
        <w:rPr>
          <w:rFonts w:ascii="Times New Roman" w:eastAsia="Times New Roman" w:hAnsi="Times New Roman" w:cs="Times New Roman"/>
          <w:sz w:val="24"/>
          <w:szCs w:val="24"/>
        </w:rPr>
        <w:t xml:space="preserve">            </w:t>
      </w:r>
      <w:r w:rsidR="00F36325" w:rsidRPr="0083421C">
        <w:rPr>
          <w:rFonts w:ascii="Times New Roman" w:eastAsia="Times New Roman" w:hAnsi="Times New Roman" w:cs="Times New Roman"/>
          <w:sz w:val="24"/>
          <w:szCs w:val="24"/>
        </w:rPr>
        <w:t>Öğrencilerin sportmenlik ve saldırganlık boyutları sporculuk düzeyi değişkenine göre incelendiğinde anlamlı farklılıklar bulunmuştur</w:t>
      </w:r>
      <w:r w:rsidR="0066457A" w:rsidRPr="0083421C">
        <w:rPr>
          <w:rFonts w:ascii="Times New Roman" w:eastAsia="Times New Roman" w:hAnsi="Times New Roman" w:cs="Times New Roman"/>
          <w:sz w:val="24"/>
          <w:szCs w:val="24"/>
        </w:rPr>
        <w:t>. S</w:t>
      </w:r>
      <w:r w:rsidR="00F36325" w:rsidRPr="0083421C">
        <w:rPr>
          <w:rFonts w:ascii="Times New Roman" w:eastAsia="Times New Roman" w:hAnsi="Times New Roman" w:cs="Times New Roman"/>
          <w:sz w:val="24"/>
          <w:szCs w:val="24"/>
        </w:rPr>
        <w:t>portmenlik boyutunda lisanssız sporcuların, lisanslı sporculara göre sportmenlik puanları ve NDK puanları anlamlı derecede yüksek bulunmuştur.</w:t>
      </w:r>
      <w:r w:rsidR="00D649F7" w:rsidRPr="0083421C">
        <w:rPr>
          <w:rFonts w:ascii="Times New Roman" w:eastAsia="Times New Roman" w:hAnsi="Times New Roman" w:cs="Times New Roman"/>
          <w:sz w:val="24"/>
          <w:szCs w:val="24"/>
        </w:rPr>
        <w:t xml:space="preserve"> Lisanslı ve lisanssız sporcular, spor yapanlar olarak birlikte gruplandığında da s</w:t>
      </w:r>
      <w:r w:rsidR="0028789E" w:rsidRPr="0083421C">
        <w:rPr>
          <w:rFonts w:ascii="Times New Roman" w:eastAsia="Times New Roman" w:hAnsi="Times New Roman" w:cs="Times New Roman"/>
          <w:sz w:val="24"/>
          <w:szCs w:val="24"/>
        </w:rPr>
        <w:t>por yapmayanlar</w:t>
      </w:r>
      <w:r w:rsidR="00F2438B" w:rsidRPr="0083421C">
        <w:rPr>
          <w:rFonts w:ascii="Times New Roman" w:eastAsia="Times New Roman" w:hAnsi="Times New Roman" w:cs="Times New Roman"/>
          <w:sz w:val="24"/>
          <w:szCs w:val="24"/>
        </w:rPr>
        <w:t xml:space="preserve"> için anlamlı bir farklılık bulunmamıştır.</w:t>
      </w:r>
      <w:r w:rsidR="00402075" w:rsidRPr="0083421C">
        <w:rPr>
          <w:rFonts w:ascii="Times New Roman" w:eastAsia="Times New Roman" w:hAnsi="Times New Roman" w:cs="Times New Roman"/>
          <w:sz w:val="24"/>
          <w:szCs w:val="24"/>
        </w:rPr>
        <w:t xml:space="preserve"> Bu değişkende çalışmamızı literatür</w:t>
      </w:r>
      <w:r w:rsidR="004D78F7" w:rsidRPr="0083421C">
        <w:rPr>
          <w:rFonts w:ascii="Times New Roman" w:eastAsia="Times New Roman" w:hAnsi="Times New Roman" w:cs="Times New Roman"/>
          <w:sz w:val="24"/>
          <w:szCs w:val="24"/>
        </w:rPr>
        <w:t xml:space="preserve"> </w:t>
      </w:r>
      <w:r w:rsidR="00402075" w:rsidRPr="0083421C">
        <w:rPr>
          <w:rFonts w:ascii="Times New Roman" w:eastAsia="Times New Roman" w:hAnsi="Times New Roman" w:cs="Times New Roman"/>
          <w:sz w:val="24"/>
          <w:szCs w:val="24"/>
        </w:rPr>
        <w:t>de destekleyen çalışma bulunmamakt</w:t>
      </w:r>
      <w:r w:rsidR="00607E7E" w:rsidRPr="0083421C">
        <w:rPr>
          <w:rFonts w:ascii="Times New Roman" w:eastAsia="Times New Roman" w:hAnsi="Times New Roman" w:cs="Times New Roman"/>
          <w:sz w:val="24"/>
          <w:szCs w:val="24"/>
        </w:rPr>
        <w:t>a</w:t>
      </w:r>
      <w:r w:rsidR="00402075" w:rsidRPr="0083421C">
        <w:rPr>
          <w:rFonts w:ascii="Times New Roman" w:eastAsia="Times New Roman" w:hAnsi="Times New Roman" w:cs="Times New Roman"/>
          <w:sz w:val="24"/>
          <w:szCs w:val="24"/>
        </w:rPr>
        <w:t>dır. Bu durumun araştırma grubundan kaynaklanabileceği düşünülmektedir.</w:t>
      </w:r>
      <w:r w:rsidR="00D649F7" w:rsidRPr="0083421C">
        <w:rPr>
          <w:rFonts w:ascii="Times New Roman" w:eastAsia="Times New Roman" w:hAnsi="Times New Roman" w:cs="Times New Roman"/>
          <w:sz w:val="24"/>
          <w:szCs w:val="24"/>
        </w:rPr>
        <w:t xml:space="preserve"> </w:t>
      </w:r>
      <w:r w:rsidR="00402075" w:rsidRPr="0083421C">
        <w:rPr>
          <w:rFonts w:ascii="Times New Roman" w:eastAsia="Times New Roman" w:hAnsi="Times New Roman" w:cs="Times New Roman"/>
          <w:sz w:val="24"/>
          <w:szCs w:val="24"/>
        </w:rPr>
        <w:t>Koç ve Tamer (2016) ortaokul ve lise de eğitim gören kızların lisanslı sporcu olmalarında, sportmen davranış ile ilgili herhangi bir anlamlı fark bulamamıştır. Akandere ve diğerleri (2009) çalışmalarında, spor yapanların spor yapmayan öğrencilere oranla yüksek düzeyde ahlaki yargılara sahip olduğunu belirtmiştir.</w:t>
      </w:r>
      <w:r w:rsidR="00DF3FB5" w:rsidRPr="0083421C">
        <w:rPr>
          <w:rFonts w:ascii="Times New Roman" w:eastAsia="Times New Roman" w:hAnsi="Times New Roman" w:cs="Times New Roman"/>
          <w:sz w:val="24"/>
          <w:szCs w:val="24"/>
        </w:rPr>
        <w:t xml:space="preserve"> Karafil </w:t>
      </w:r>
      <w:r w:rsidR="00082BA6" w:rsidRPr="0083421C">
        <w:rPr>
          <w:rFonts w:ascii="Times New Roman" w:eastAsia="Times New Roman" w:hAnsi="Times New Roman" w:cs="Times New Roman"/>
          <w:sz w:val="24"/>
          <w:szCs w:val="24"/>
        </w:rPr>
        <w:t>ve diğerleri</w:t>
      </w:r>
      <w:r w:rsidR="00DF3FB5" w:rsidRPr="0083421C">
        <w:rPr>
          <w:rFonts w:ascii="Times New Roman" w:eastAsia="Times New Roman" w:hAnsi="Times New Roman" w:cs="Times New Roman"/>
          <w:sz w:val="24"/>
          <w:szCs w:val="24"/>
        </w:rPr>
        <w:t xml:space="preserve"> (2017) araştırmalarında, lisanslı sporcuların beden eğitimi ve spor dersi için lisanssız sporculara göre sportmenlik puanları anlamlı düzeyde yüksek bulunmuştur.</w:t>
      </w:r>
      <w:r w:rsidR="005E162A" w:rsidRPr="0083421C">
        <w:rPr>
          <w:rFonts w:ascii="Times New Roman" w:eastAsia="Times New Roman" w:hAnsi="Times New Roman" w:cs="Times New Roman"/>
          <w:sz w:val="24"/>
          <w:szCs w:val="24"/>
        </w:rPr>
        <w:t xml:space="preserve"> Ekinci (2018) lisanslı sporcuların PDS değerlerini diğerlerinde anlamlı derecede yüksek bulmuştur.</w:t>
      </w:r>
      <w:r w:rsidR="00E64A4A" w:rsidRPr="0083421C">
        <w:rPr>
          <w:rFonts w:ascii="Times New Roman" w:eastAsia="Times New Roman" w:hAnsi="Times New Roman" w:cs="Times New Roman"/>
          <w:sz w:val="24"/>
          <w:szCs w:val="24"/>
        </w:rPr>
        <w:t xml:space="preserve"> Başaran </w:t>
      </w:r>
      <w:r w:rsidR="00082BA6" w:rsidRPr="0083421C">
        <w:rPr>
          <w:rFonts w:ascii="Times New Roman" w:eastAsia="Times New Roman" w:hAnsi="Times New Roman" w:cs="Times New Roman"/>
          <w:sz w:val="24"/>
          <w:szCs w:val="24"/>
        </w:rPr>
        <w:t>ve diğerleri</w:t>
      </w:r>
      <w:r w:rsidR="00E64A4A" w:rsidRPr="0083421C">
        <w:rPr>
          <w:rFonts w:ascii="Times New Roman" w:eastAsia="Times New Roman" w:hAnsi="Times New Roman" w:cs="Times New Roman"/>
          <w:sz w:val="24"/>
          <w:szCs w:val="24"/>
        </w:rPr>
        <w:t xml:space="preserve"> </w:t>
      </w:r>
      <w:r w:rsidR="005E162A" w:rsidRPr="0083421C">
        <w:rPr>
          <w:rFonts w:ascii="Times New Roman" w:eastAsia="Times New Roman" w:hAnsi="Times New Roman" w:cs="Times New Roman"/>
          <w:sz w:val="24"/>
          <w:szCs w:val="24"/>
        </w:rPr>
        <w:t xml:space="preserve">(2017) </w:t>
      </w:r>
      <w:r w:rsidR="00E64A4A" w:rsidRPr="0083421C">
        <w:rPr>
          <w:rFonts w:ascii="Times New Roman" w:eastAsia="Times New Roman" w:hAnsi="Times New Roman" w:cs="Times New Roman"/>
          <w:sz w:val="24"/>
          <w:szCs w:val="24"/>
        </w:rPr>
        <w:t>BESYO öğrencileriyle yaptığı çalışmada, spor yapma durunu değişkeninde rakibe saygı puanlarında anla</w:t>
      </w:r>
      <w:r w:rsidR="00550CBF" w:rsidRPr="0083421C">
        <w:rPr>
          <w:rFonts w:ascii="Times New Roman" w:eastAsia="Times New Roman" w:hAnsi="Times New Roman" w:cs="Times New Roman"/>
          <w:sz w:val="24"/>
          <w:szCs w:val="24"/>
        </w:rPr>
        <w:t>mlı farklılığa rastlamamıştır. Ancak spor yapmayanların, spor yapanlara göre sportif sorumluluk</w:t>
      </w:r>
      <w:r w:rsidR="00B54891" w:rsidRPr="0083421C">
        <w:rPr>
          <w:rFonts w:ascii="Times New Roman" w:eastAsia="Times New Roman" w:hAnsi="Times New Roman" w:cs="Times New Roman"/>
          <w:sz w:val="24"/>
          <w:szCs w:val="24"/>
        </w:rPr>
        <w:t xml:space="preserve"> </w:t>
      </w:r>
      <w:r w:rsidR="00550CBF" w:rsidRPr="0083421C">
        <w:rPr>
          <w:rFonts w:ascii="Times New Roman" w:eastAsia="Times New Roman" w:hAnsi="Times New Roman" w:cs="Times New Roman"/>
          <w:sz w:val="24"/>
          <w:szCs w:val="24"/>
        </w:rPr>
        <w:t>ve yönetime saygı boyutlarına anlamlı düzeyde yüksek bulmuştur. Spo</w:t>
      </w:r>
      <w:r w:rsidR="004E5DAD" w:rsidRPr="0083421C">
        <w:rPr>
          <w:rFonts w:ascii="Times New Roman" w:eastAsia="Times New Roman" w:hAnsi="Times New Roman" w:cs="Times New Roman"/>
          <w:sz w:val="24"/>
          <w:szCs w:val="24"/>
        </w:rPr>
        <w:t>r yapanlar yapmayanlara göre an</w:t>
      </w:r>
      <w:r w:rsidR="00550CBF" w:rsidRPr="0083421C">
        <w:rPr>
          <w:rFonts w:ascii="Times New Roman" w:eastAsia="Times New Roman" w:hAnsi="Times New Roman" w:cs="Times New Roman"/>
          <w:sz w:val="24"/>
          <w:szCs w:val="24"/>
        </w:rPr>
        <w:t>lamlı düzeyde daha fazla sportmen davranış sergilemektedir (Tekeli, 2017; Koç, 2017).</w:t>
      </w:r>
    </w:p>
    <w:p w14:paraId="4439A879" w14:textId="142DDEE6" w:rsidR="009F103E" w:rsidRPr="0083421C" w:rsidRDefault="00CC3DE8"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E77EAB" w:rsidRPr="0083421C">
        <w:rPr>
          <w:rFonts w:ascii="Times New Roman" w:eastAsia="Times New Roman" w:hAnsi="Times New Roman" w:cs="Times New Roman"/>
          <w:sz w:val="24"/>
          <w:szCs w:val="24"/>
        </w:rPr>
        <w:t xml:space="preserve">          </w:t>
      </w:r>
      <w:r w:rsidR="00E40C2F" w:rsidRPr="0083421C">
        <w:rPr>
          <w:rFonts w:ascii="Times New Roman" w:eastAsia="Times New Roman" w:hAnsi="Times New Roman" w:cs="Times New Roman"/>
          <w:sz w:val="24"/>
          <w:szCs w:val="24"/>
        </w:rPr>
        <w:t>Saldırganlık boyutunda ise lisanslı spor yapan öğrenciler, lisanssız spor yapan öğrencilere göre Yıkıcı ve Edilgen saldırganlık puanları bakımından anlamları derecede yüksek bulunmuştur. Spor yapmayanlar için anlamlı bir farklılık bulunamamıştır. Lisanslı ve lisanssız sporcular, spor yapanlar olarak birlikte gruplandığında da spor yapmayanlar için anlamlı bir farklılık bulunmamıştır.</w:t>
      </w:r>
      <w:r w:rsidR="00ED4259" w:rsidRPr="0083421C">
        <w:rPr>
          <w:rFonts w:ascii="Times New Roman" w:eastAsia="Times New Roman" w:hAnsi="Times New Roman" w:cs="Times New Roman"/>
          <w:sz w:val="24"/>
          <w:szCs w:val="24"/>
        </w:rPr>
        <w:t xml:space="preserve"> Dervent </w:t>
      </w:r>
      <w:r w:rsidR="00082BA6" w:rsidRPr="0083421C">
        <w:rPr>
          <w:rFonts w:ascii="Times New Roman" w:eastAsia="Times New Roman" w:hAnsi="Times New Roman" w:cs="Times New Roman"/>
          <w:sz w:val="24"/>
          <w:szCs w:val="24"/>
        </w:rPr>
        <w:t>ve diğerleri</w:t>
      </w:r>
      <w:r w:rsidR="00ED4259" w:rsidRPr="0083421C">
        <w:rPr>
          <w:rFonts w:ascii="Times New Roman" w:eastAsia="Times New Roman" w:hAnsi="Times New Roman" w:cs="Times New Roman"/>
          <w:sz w:val="24"/>
          <w:szCs w:val="24"/>
        </w:rPr>
        <w:t xml:space="preserve"> (2010) </w:t>
      </w:r>
      <w:r w:rsidR="00FC73F1" w:rsidRPr="0083421C">
        <w:rPr>
          <w:rFonts w:ascii="Times New Roman" w:eastAsia="Times New Roman" w:hAnsi="Times New Roman" w:cs="Times New Roman"/>
          <w:sz w:val="24"/>
          <w:szCs w:val="24"/>
        </w:rPr>
        <w:t xml:space="preserve">saldırganlık davranışları belirlemek için yaptığı araştırmada spor yapanları, spor yapmayanlara göre saldırganlık puanlarını anlamlı derece yüksek bulmuşlardır. </w:t>
      </w:r>
      <w:r w:rsidR="00E40C2F" w:rsidRPr="0083421C">
        <w:rPr>
          <w:rFonts w:ascii="Times New Roman" w:eastAsia="Times New Roman" w:hAnsi="Times New Roman" w:cs="Times New Roman"/>
          <w:sz w:val="24"/>
          <w:szCs w:val="24"/>
        </w:rPr>
        <w:t>Gökçiçek (2015),</w:t>
      </w:r>
      <w:r w:rsidR="00BE5DE9" w:rsidRPr="0083421C">
        <w:rPr>
          <w:rFonts w:ascii="Times New Roman" w:eastAsia="Times New Roman" w:hAnsi="Times New Roman" w:cs="Times New Roman"/>
          <w:sz w:val="24"/>
          <w:szCs w:val="24"/>
        </w:rPr>
        <w:t xml:space="preserve"> Lise öğrencileri ile yaptığı çalışmada</w:t>
      </w:r>
      <w:r w:rsidR="00E40C2F" w:rsidRPr="0083421C">
        <w:rPr>
          <w:rFonts w:ascii="Times New Roman" w:eastAsia="Times New Roman" w:hAnsi="Times New Roman" w:cs="Times New Roman"/>
          <w:sz w:val="24"/>
          <w:szCs w:val="24"/>
        </w:rPr>
        <w:t xml:space="preserve"> </w:t>
      </w:r>
      <w:r w:rsidR="00BE5DE9" w:rsidRPr="0083421C">
        <w:rPr>
          <w:rFonts w:ascii="Times New Roman" w:eastAsia="Times New Roman" w:hAnsi="Times New Roman" w:cs="Times New Roman"/>
          <w:sz w:val="24"/>
          <w:szCs w:val="24"/>
        </w:rPr>
        <w:t xml:space="preserve">spor </w:t>
      </w:r>
      <w:r w:rsidR="00BE5DE9" w:rsidRPr="0083421C">
        <w:rPr>
          <w:rFonts w:ascii="Times New Roman" w:eastAsia="Times New Roman" w:hAnsi="Times New Roman" w:cs="Times New Roman"/>
          <w:sz w:val="24"/>
          <w:szCs w:val="24"/>
        </w:rPr>
        <w:lastRenderedPageBreak/>
        <w:t xml:space="preserve">yapanların </w:t>
      </w:r>
      <w:r w:rsidR="00E40C2F" w:rsidRPr="0083421C">
        <w:rPr>
          <w:rFonts w:ascii="Times New Roman" w:eastAsia="Times New Roman" w:hAnsi="Times New Roman" w:cs="Times New Roman"/>
          <w:sz w:val="24"/>
          <w:szCs w:val="24"/>
        </w:rPr>
        <w:t xml:space="preserve">yıkıcı ve edilgen saldırganlık </w:t>
      </w:r>
      <w:r w:rsidR="00BE5DE9" w:rsidRPr="0083421C">
        <w:rPr>
          <w:rFonts w:ascii="Times New Roman" w:eastAsia="Times New Roman" w:hAnsi="Times New Roman" w:cs="Times New Roman"/>
          <w:sz w:val="24"/>
          <w:szCs w:val="24"/>
        </w:rPr>
        <w:t>seviyelerinin</w:t>
      </w:r>
      <w:r w:rsidR="00E40C2F" w:rsidRPr="0083421C">
        <w:rPr>
          <w:rFonts w:ascii="Times New Roman" w:eastAsia="Times New Roman" w:hAnsi="Times New Roman" w:cs="Times New Roman"/>
          <w:sz w:val="24"/>
          <w:szCs w:val="24"/>
        </w:rPr>
        <w:t xml:space="preserve"> spor y</w:t>
      </w:r>
      <w:r w:rsidR="00BE5DE9" w:rsidRPr="0083421C">
        <w:rPr>
          <w:rFonts w:ascii="Times New Roman" w:eastAsia="Times New Roman" w:hAnsi="Times New Roman" w:cs="Times New Roman"/>
          <w:sz w:val="24"/>
          <w:szCs w:val="24"/>
        </w:rPr>
        <w:t>apmayanlardan</w:t>
      </w:r>
      <w:r w:rsidR="00E40C2F" w:rsidRPr="0083421C">
        <w:rPr>
          <w:rFonts w:ascii="Times New Roman" w:eastAsia="Times New Roman" w:hAnsi="Times New Roman" w:cs="Times New Roman"/>
          <w:sz w:val="24"/>
          <w:szCs w:val="24"/>
        </w:rPr>
        <w:t xml:space="preserve"> daha yüksek düzeyde bulunduğunu </w:t>
      </w:r>
      <w:r w:rsidR="00BE5DE9" w:rsidRPr="0083421C">
        <w:rPr>
          <w:rFonts w:ascii="Times New Roman" w:eastAsia="Times New Roman" w:hAnsi="Times New Roman" w:cs="Times New Roman"/>
          <w:sz w:val="24"/>
          <w:szCs w:val="24"/>
        </w:rPr>
        <w:t>belirtmiştir.</w:t>
      </w:r>
      <w:r w:rsidR="00283193">
        <w:rPr>
          <w:rFonts w:ascii="Times New Roman" w:eastAsia="Times New Roman" w:hAnsi="Times New Roman" w:cs="Times New Roman"/>
          <w:sz w:val="24"/>
          <w:szCs w:val="24"/>
        </w:rPr>
        <w:t xml:space="preserve"> </w:t>
      </w:r>
      <w:r w:rsidR="00283193" w:rsidRPr="0083421C">
        <w:rPr>
          <w:rFonts w:ascii="Times New Roman" w:hAnsi="Times New Roman" w:cs="Times New Roman"/>
          <w:sz w:val="24"/>
          <w:szCs w:val="24"/>
        </w:rPr>
        <w:t>Tiryaki (1996), Yurttaş (2016) üniversite öğrencilerini denek olarak aldığı farklı çalışmalarda, spor yapanların yapmayanlara göre saldırganlık seviyelerini anlamlı derecede yüksek bulmuştur.</w:t>
      </w:r>
      <w:r w:rsidR="00E40C2F" w:rsidRPr="0083421C">
        <w:rPr>
          <w:rFonts w:ascii="Times New Roman" w:eastAsia="Times New Roman" w:hAnsi="Times New Roman" w:cs="Times New Roman"/>
          <w:sz w:val="24"/>
          <w:szCs w:val="24"/>
        </w:rPr>
        <w:t xml:space="preserve"> </w:t>
      </w:r>
      <w:r w:rsidR="00132983" w:rsidRPr="0083421C">
        <w:rPr>
          <w:rFonts w:ascii="Times New Roman" w:eastAsia="Times New Roman" w:hAnsi="Times New Roman" w:cs="Times New Roman"/>
          <w:sz w:val="24"/>
          <w:szCs w:val="24"/>
        </w:rPr>
        <w:t>Dervent (2007) lise öğrencilerinin saldırganlık durumlarını belirlemek için yaptığı çalışmada spor yapmanın yıkıcı ve edilgen saldırganlık puanlarıyla arasında anlamlı bir farka ulaşamamıştır.</w:t>
      </w:r>
      <w:r w:rsidR="00283193">
        <w:rPr>
          <w:rFonts w:ascii="Times New Roman" w:eastAsia="Times New Roman" w:hAnsi="Times New Roman" w:cs="Times New Roman"/>
          <w:sz w:val="24"/>
          <w:szCs w:val="24"/>
        </w:rPr>
        <w:t xml:space="preserve"> </w:t>
      </w:r>
      <w:r w:rsidR="00283193" w:rsidRPr="0083421C">
        <w:rPr>
          <w:rFonts w:ascii="Times New Roman" w:eastAsia="Times New Roman" w:hAnsi="Times New Roman" w:cs="Times New Roman"/>
          <w:sz w:val="24"/>
          <w:szCs w:val="24"/>
        </w:rPr>
        <w:t>Kabak (2009) ergenler üzerinde saldırganlık derecelerini ölçmek amacıyla yaptığı araştırmada, lisanslı sporcu ya da lisanssız sporcu olmalarının saldırganlık seviyelerinde bir fark oluşturmamıştır.</w:t>
      </w:r>
      <w:r w:rsidR="00FC73F1" w:rsidRPr="0083421C">
        <w:t xml:space="preserve"> </w:t>
      </w:r>
      <w:r w:rsidR="00E571F8" w:rsidRPr="0083421C">
        <w:rPr>
          <w:rFonts w:ascii="Times New Roman" w:hAnsi="Times New Roman" w:cs="Times New Roman"/>
          <w:sz w:val="24"/>
          <w:szCs w:val="24"/>
        </w:rPr>
        <w:t>Yıldız (2009) yaptığı çalışmada spor yapan ve yapmayan ortaöğretim öğrencilerinin saldırgan davranış seviyeleri incelemiş anlamlı bir farka ulaşamamış.</w:t>
      </w:r>
      <w:r w:rsidR="00FC73F1" w:rsidRPr="0083421C">
        <w:rPr>
          <w:rFonts w:ascii="Times New Roman" w:hAnsi="Times New Roman" w:cs="Times New Roman"/>
          <w:sz w:val="24"/>
          <w:szCs w:val="24"/>
        </w:rPr>
        <w:t xml:space="preserve"> </w:t>
      </w:r>
      <w:r w:rsidR="00C81AF5" w:rsidRPr="0083421C">
        <w:rPr>
          <w:rFonts w:ascii="Times New Roman" w:eastAsia="Times New Roman" w:hAnsi="Times New Roman" w:cs="Times New Roman"/>
          <w:sz w:val="24"/>
          <w:szCs w:val="24"/>
        </w:rPr>
        <w:t>Oda (2014), ortaokul öğrencileri</w:t>
      </w:r>
      <w:r w:rsidR="00C02045" w:rsidRPr="0083421C">
        <w:rPr>
          <w:rFonts w:ascii="Times New Roman" w:eastAsia="Times New Roman" w:hAnsi="Times New Roman" w:cs="Times New Roman"/>
          <w:sz w:val="24"/>
          <w:szCs w:val="24"/>
        </w:rPr>
        <w:t>yle</w:t>
      </w:r>
      <w:r w:rsidR="00C81AF5" w:rsidRPr="0083421C">
        <w:rPr>
          <w:rFonts w:ascii="Times New Roman" w:eastAsia="Times New Roman" w:hAnsi="Times New Roman" w:cs="Times New Roman"/>
          <w:sz w:val="24"/>
          <w:szCs w:val="24"/>
        </w:rPr>
        <w:t xml:space="preserve"> </w:t>
      </w:r>
      <w:r w:rsidR="00C02045" w:rsidRPr="0083421C">
        <w:rPr>
          <w:rFonts w:ascii="Times New Roman" w:eastAsia="Times New Roman" w:hAnsi="Times New Roman" w:cs="Times New Roman"/>
          <w:sz w:val="24"/>
          <w:szCs w:val="24"/>
        </w:rPr>
        <w:t>yaptığı</w:t>
      </w:r>
      <w:r w:rsidR="00C81AF5" w:rsidRPr="0083421C">
        <w:rPr>
          <w:rFonts w:ascii="Times New Roman" w:eastAsia="Times New Roman" w:hAnsi="Times New Roman" w:cs="Times New Roman"/>
          <w:sz w:val="24"/>
          <w:szCs w:val="24"/>
        </w:rPr>
        <w:t xml:space="preserve"> </w:t>
      </w:r>
      <w:r w:rsidR="00C02045" w:rsidRPr="0083421C">
        <w:rPr>
          <w:rFonts w:ascii="Times New Roman" w:eastAsia="Times New Roman" w:hAnsi="Times New Roman" w:cs="Times New Roman"/>
          <w:sz w:val="24"/>
          <w:szCs w:val="24"/>
        </w:rPr>
        <w:t>çalışmada saldırganlığın</w:t>
      </w:r>
      <w:r w:rsidR="00C81AF5" w:rsidRPr="0083421C">
        <w:rPr>
          <w:rFonts w:ascii="Times New Roman" w:eastAsia="Times New Roman" w:hAnsi="Times New Roman" w:cs="Times New Roman"/>
          <w:sz w:val="24"/>
          <w:szCs w:val="24"/>
        </w:rPr>
        <w:t xml:space="preserve"> spor yapan </w:t>
      </w:r>
      <w:r w:rsidR="00C02045" w:rsidRPr="0083421C">
        <w:rPr>
          <w:rFonts w:ascii="Times New Roman" w:eastAsia="Times New Roman" w:hAnsi="Times New Roman" w:cs="Times New Roman"/>
          <w:sz w:val="24"/>
          <w:szCs w:val="24"/>
        </w:rPr>
        <w:t>ve</w:t>
      </w:r>
      <w:r w:rsidR="00C81AF5" w:rsidRPr="0083421C">
        <w:rPr>
          <w:rFonts w:ascii="Times New Roman" w:eastAsia="Times New Roman" w:hAnsi="Times New Roman" w:cs="Times New Roman"/>
          <w:sz w:val="24"/>
          <w:szCs w:val="24"/>
        </w:rPr>
        <w:t xml:space="preserve"> spor yapmayan öğrenciler arasında anlamlı bir farklıl</w:t>
      </w:r>
      <w:r w:rsidR="00ED4259" w:rsidRPr="0083421C">
        <w:rPr>
          <w:rFonts w:ascii="Times New Roman" w:eastAsia="Times New Roman" w:hAnsi="Times New Roman" w:cs="Times New Roman"/>
          <w:sz w:val="24"/>
          <w:szCs w:val="24"/>
        </w:rPr>
        <w:t xml:space="preserve">ık bulunmadığını belirtmiştir. </w:t>
      </w:r>
      <w:r w:rsidR="00C02045" w:rsidRPr="0083421C">
        <w:rPr>
          <w:rFonts w:ascii="Times New Roman" w:eastAsia="Times New Roman" w:hAnsi="Times New Roman" w:cs="Times New Roman"/>
          <w:sz w:val="24"/>
          <w:szCs w:val="24"/>
        </w:rPr>
        <w:t>Kırımoğlu</w:t>
      </w:r>
      <w:r w:rsidR="00C81AF5" w:rsidRPr="0083421C">
        <w:rPr>
          <w:rFonts w:ascii="Times New Roman" w:eastAsia="Times New Roman" w:hAnsi="Times New Roman" w:cs="Times New Roman"/>
          <w:sz w:val="24"/>
          <w:szCs w:val="24"/>
        </w:rPr>
        <w:t xml:space="preserve"> </w:t>
      </w:r>
      <w:r w:rsidR="00082BA6" w:rsidRPr="0083421C">
        <w:rPr>
          <w:rFonts w:ascii="Times New Roman" w:eastAsia="Times New Roman" w:hAnsi="Times New Roman" w:cs="Times New Roman"/>
          <w:sz w:val="24"/>
          <w:szCs w:val="24"/>
        </w:rPr>
        <w:t>ve diğerleri</w:t>
      </w:r>
      <w:r w:rsidR="00C02045" w:rsidRPr="0083421C">
        <w:rPr>
          <w:rFonts w:ascii="Times New Roman" w:eastAsia="Times New Roman" w:hAnsi="Times New Roman" w:cs="Times New Roman"/>
          <w:sz w:val="24"/>
          <w:szCs w:val="24"/>
        </w:rPr>
        <w:t xml:space="preserve"> (2008)</w:t>
      </w:r>
      <w:r w:rsidR="00C81AF5" w:rsidRPr="0083421C">
        <w:rPr>
          <w:rFonts w:ascii="Times New Roman" w:eastAsia="Times New Roman" w:hAnsi="Times New Roman" w:cs="Times New Roman"/>
          <w:sz w:val="24"/>
          <w:szCs w:val="24"/>
        </w:rPr>
        <w:t xml:space="preserve"> </w:t>
      </w:r>
      <w:r w:rsidR="00C02045" w:rsidRPr="0083421C">
        <w:rPr>
          <w:rFonts w:ascii="Times New Roman" w:eastAsia="Times New Roman" w:hAnsi="Times New Roman" w:cs="Times New Roman"/>
          <w:sz w:val="24"/>
          <w:szCs w:val="24"/>
        </w:rPr>
        <w:t>ortaöğretim</w:t>
      </w:r>
      <w:r w:rsidR="00C81AF5" w:rsidRPr="0083421C">
        <w:rPr>
          <w:rFonts w:ascii="Times New Roman" w:eastAsia="Times New Roman" w:hAnsi="Times New Roman" w:cs="Times New Roman"/>
          <w:sz w:val="24"/>
          <w:szCs w:val="24"/>
        </w:rPr>
        <w:t xml:space="preserve"> öğrenciler</w:t>
      </w:r>
      <w:r w:rsidR="00C02045" w:rsidRPr="0083421C">
        <w:rPr>
          <w:rFonts w:ascii="Times New Roman" w:eastAsia="Times New Roman" w:hAnsi="Times New Roman" w:cs="Times New Roman"/>
          <w:sz w:val="24"/>
          <w:szCs w:val="24"/>
        </w:rPr>
        <w:t>iyle yaptıkları araştırmada spor yapan öğrencilerin</w:t>
      </w:r>
      <w:r w:rsidR="00C81AF5" w:rsidRPr="0083421C">
        <w:rPr>
          <w:rFonts w:ascii="Times New Roman" w:eastAsia="Times New Roman" w:hAnsi="Times New Roman" w:cs="Times New Roman"/>
          <w:sz w:val="24"/>
          <w:szCs w:val="24"/>
        </w:rPr>
        <w:t xml:space="preserve"> ve spor yapmayan </w:t>
      </w:r>
      <w:r w:rsidR="00C02045" w:rsidRPr="0083421C">
        <w:rPr>
          <w:rFonts w:ascii="Times New Roman" w:eastAsia="Times New Roman" w:hAnsi="Times New Roman" w:cs="Times New Roman"/>
          <w:sz w:val="24"/>
          <w:szCs w:val="24"/>
        </w:rPr>
        <w:t>öğrencilerle</w:t>
      </w:r>
      <w:r w:rsidR="00C81AF5" w:rsidRPr="0083421C">
        <w:rPr>
          <w:rFonts w:ascii="Times New Roman" w:eastAsia="Times New Roman" w:hAnsi="Times New Roman" w:cs="Times New Roman"/>
          <w:sz w:val="24"/>
          <w:szCs w:val="24"/>
        </w:rPr>
        <w:t xml:space="preserve"> arasında </w:t>
      </w:r>
      <w:r w:rsidR="00C02045" w:rsidRPr="0083421C">
        <w:rPr>
          <w:rFonts w:ascii="Times New Roman" w:eastAsia="Times New Roman" w:hAnsi="Times New Roman" w:cs="Times New Roman"/>
          <w:sz w:val="24"/>
          <w:szCs w:val="24"/>
        </w:rPr>
        <w:t xml:space="preserve">saldırganlık açısından </w:t>
      </w:r>
      <w:r w:rsidR="00C81AF5" w:rsidRPr="0083421C">
        <w:rPr>
          <w:rFonts w:ascii="Times New Roman" w:eastAsia="Times New Roman" w:hAnsi="Times New Roman" w:cs="Times New Roman"/>
          <w:sz w:val="24"/>
          <w:szCs w:val="24"/>
        </w:rPr>
        <w:t xml:space="preserve">anlamlı bir fark </w:t>
      </w:r>
      <w:r w:rsidR="00C02045" w:rsidRPr="0083421C">
        <w:rPr>
          <w:rFonts w:ascii="Times New Roman" w:eastAsia="Times New Roman" w:hAnsi="Times New Roman" w:cs="Times New Roman"/>
          <w:sz w:val="24"/>
          <w:szCs w:val="24"/>
        </w:rPr>
        <w:t>ol</w:t>
      </w:r>
      <w:r w:rsidR="00C81AF5" w:rsidRPr="0083421C">
        <w:rPr>
          <w:rFonts w:ascii="Times New Roman" w:eastAsia="Times New Roman" w:hAnsi="Times New Roman" w:cs="Times New Roman"/>
          <w:sz w:val="24"/>
          <w:szCs w:val="24"/>
        </w:rPr>
        <w:t xml:space="preserve">madığını </w:t>
      </w:r>
      <w:r w:rsidR="00C02045" w:rsidRPr="0083421C">
        <w:rPr>
          <w:rFonts w:ascii="Times New Roman" w:eastAsia="Times New Roman" w:hAnsi="Times New Roman" w:cs="Times New Roman"/>
          <w:sz w:val="24"/>
          <w:szCs w:val="24"/>
        </w:rPr>
        <w:t>belirtmişlerdir</w:t>
      </w:r>
      <w:r w:rsidR="00ED4259" w:rsidRPr="0083421C">
        <w:rPr>
          <w:rFonts w:ascii="Times New Roman" w:eastAsia="Times New Roman" w:hAnsi="Times New Roman" w:cs="Times New Roman"/>
          <w:sz w:val="24"/>
          <w:szCs w:val="24"/>
        </w:rPr>
        <w:t>. Literatürde çalışmamızla paralellik göstermeyen çalışmalarda bulunmaktadır.</w:t>
      </w:r>
      <w:r w:rsidR="00FC73F1" w:rsidRPr="0083421C">
        <w:rPr>
          <w:rFonts w:ascii="Times New Roman" w:eastAsia="Times New Roman" w:hAnsi="Times New Roman" w:cs="Times New Roman"/>
          <w:sz w:val="24"/>
          <w:szCs w:val="24"/>
        </w:rPr>
        <w:t xml:space="preserve"> </w:t>
      </w:r>
      <w:r w:rsidR="009741E2" w:rsidRPr="0083421C">
        <w:rPr>
          <w:rFonts w:ascii="Times New Roman" w:eastAsia="Times New Roman" w:hAnsi="Times New Roman" w:cs="Times New Roman"/>
          <w:sz w:val="24"/>
          <w:szCs w:val="24"/>
        </w:rPr>
        <w:t>Şenyüzlü (2013) üniversite öğrencileriyle yaptığı ve saldırganlık seviyelerini ölçmeyi amaçladığı çalışmasında,</w:t>
      </w:r>
      <w:r w:rsidR="00DA5306" w:rsidRPr="0083421C">
        <w:rPr>
          <w:rFonts w:ascii="Times New Roman" w:eastAsia="Times New Roman" w:hAnsi="Times New Roman" w:cs="Times New Roman"/>
          <w:sz w:val="24"/>
          <w:szCs w:val="24"/>
        </w:rPr>
        <w:t xml:space="preserve"> spor yapmayan</w:t>
      </w:r>
      <w:r w:rsidR="009741E2" w:rsidRPr="0083421C">
        <w:rPr>
          <w:rFonts w:ascii="Times New Roman" w:eastAsia="Times New Roman" w:hAnsi="Times New Roman" w:cs="Times New Roman"/>
          <w:sz w:val="24"/>
          <w:szCs w:val="24"/>
        </w:rPr>
        <w:t xml:space="preserve"> öğrencilerin yıkıcı ve edilgen saldırgan</w:t>
      </w:r>
      <w:r w:rsidR="00DA5306" w:rsidRPr="0083421C">
        <w:rPr>
          <w:rFonts w:ascii="Times New Roman" w:eastAsia="Times New Roman" w:hAnsi="Times New Roman" w:cs="Times New Roman"/>
          <w:sz w:val="24"/>
          <w:szCs w:val="24"/>
        </w:rPr>
        <w:t>lık derecelerini</w:t>
      </w:r>
      <w:r w:rsidR="009741E2" w:rsidRPr="0083421C">
        <w:rPr>
          <w:rFonts w:ascii="Times New Roman" w:eastAsia="Times New Roman" w:hAnsi="Times New Roman" w:cs="Times New Roman"/>
          <w:sz w:val="24"/>
          <w:szCs w:val="24"/>
        </w:rPr>
        <w:t xml:space="preserve"> spor yapan öğrencilerden anla</w:t>
      </w:r>
      <w:r w:rsidR="00DA5306" w:rsidRPr="0083421C">
        <w:rPr>
          <w:rFonts w:ascii="Times New Roman" w:eastAsia="Times New Roman" w:hAnsi="Times New Roman" w:cs="Times New Roman"/>
          <w:sz w:val="24"/>
          <w:szCs w:val="24"/>
        </w:rPr>
        <w:t>mlı derecede yüksek bulmuştur.</w:t>
      </w:r>
      <w:r w:rsidR="00E46095" w:rsidRPr="0083421C">
        <w:rPr>
          <w:rFonts w:ascii="Times New Roman" w:eastAsia="Times New Roman" w:hAnsi="Times New Roman" w:cs="Times New Roman"/>
          <w:sz w:val="24"/>
          <w:szCs w:val="24"/>
        </w:rPr>
        <w:t xml:space="preserve"> Fidan (2016) ortaokul öğrencileriyle yaptığı çalışmada spor yapan öğrencilerin saldırganlık eğilimlerini düşük bulmuştur.</w:t>
      </w:r>
      <w:r w:rsidR="00EF042D" w:rsidRPr="0083421C">
        <w:rPr>
          <w:rFonts w:ascii="Times New Roman" w:eastAsia="Times New Roman" w:hAnsi="Times New Roman" w:cs="Times New Roman"/>
          <w:sz w:val="24"/>
          <w:szCs w:val="24"/>
        </w:rPr>
        <w:t xml:space="preserve"> Atılganlık ortalama puanları lisanslı ve lisanssız spor yapan öğrencilerin, spor yapmayanlara göre yüksek olsa da anlamlı bir farklılık bulunamamıştır. Şenyüzlü (2013) spor yapmanın atılganlık puanlarıyla anlamlı bir farklılığın olmadığını belirtmiştir.</w:t>
      </w:r>
      <w:r w:rsidR="009F103E" w:rsidRPr="0083421C">
        <w:rPr>
          <w:rFonts w:ascii="Times New Roman" w:eastAsia="Times New Roman" w:hAnsi="Times New Roman" w:cs="Times New Roman"/>
          <w:sz w:val="24"/>
          <w:szCs w:val="24"/>
        </w:rPr>
        <w:t xml:space="preserve"> </w:t>
      </w:r>
    </w:p>
    <w:p w14:paraId="3BA0A6B8" w14:textId="3F87B1BD" w:rsidR="003467E0" w:rsidRPr="0083421C" w:rsidRDefault="009F103E" w:rsidP="002F1112">
      <w:pPr>
        <w:pStyle w:val="ListeParagraf"/>
        <w:spacing w:after="120" w:line="360" w:lineRule="auto"/>
        <w:ind w:left="0"/>
        <w:contextualSpacing w:val="0"/>
        <w:jc w:val="both"/>
        <w:rPr>
          <w:rFonts w:ascii="Times New Roman" w:hAnsi="Times New Roman" w:cs="Times New Roman"/>
          <w:sz w:val="24"/>
          <w:szCs w:val="24"/>
        </w:rPr>
      </w:pPr>
      <w:r w:rsidRPr="0083421C">
        <w:rPr>
          <w:rFonts w:ascii="Times New Roman" w:eastAsia="Times New Roman" w:hAnsi="Times New Roman" w:cs="Times New Roman"/>
          <w:sz w:val="24"/>
          <w:szCs w:val="24"/>
        </w:rPr>
        <w:t xml:space="preserve">          Öğrencilerin sportmenlik boyutları spor branşı değişkenine göre incelendiğinde anlamlı farklılıklar bulunmuştur</w:t>
      </w:r>
      <w:r w:rsidR="0066457A" w:rsidRPr="0083421C">
        <w:rPr>
          <w:rFonts w:ascii="Times New Roman" w:eastAsia="Times New Roman" w:hAnsi="Times New Roman" w:cs="Times New Roman"/>
          <w:sz w:val="24"/>
          <w:szCs w:val="24"/>
        </w:rPr>
        <w:t>.</w:t>
      </w:r>
      <w:r w:rsidR="00B12120">
        <w:rPr>
          <w:rFonts w:ascii="Times New Roman" w:eastAsia="Times New Roman" w:hAnsi="Times New Roman" w:cs="Times New Roman"/>
          <w:sz w:val="24"/>
          <w:szCs w:val="24"/>
        </w:rPr>
        <w:t xml:space="preserve"> Saldırganlık boyutunda</w:t>
      </w:r>
      <w:r w:rsidR="005E47EC">
        <w:rPr>
          <w:rFonts w:ascii="Times New Roman" w:eastAsia="Times New Roman" w:hAnsi="Times New Roman" w:cs="Times New Roman"/>
          <w:sz w:val="24"/>
          <w:szCs w:val="24"/>
        </w:rPr>
        <w:t xml:space="preserve"> herhangi bir farka rastlanma</w:t>
      </w:r>
      <w:r w:rsidR="00B12120">
        <w:rPr>
          <w:rFonts w:ascii="Times New Roman" w:eastAsia="Times New Roman" w:hAnsi="Times New Roman" w:cs="Times New Roman"/>
          <w:sz w:val="24"/>
          <w:szCs w:val="24"/>
        </w:rPr>
        <w:t>m</w:t>
      </w:r>
      <w:r w:rsidR="005E47EC">
        <w:rPr>
          <w:rFonts w:ascii="Times New Roman" w:eastAsia="Times New Roman" w:hAnsi="Times New Roman" w:cs="Times New Roman"/>
          <w:sz w:val="24"/>
          <w:szCs w:val="24"/>
        </w:rPr>
        <w:t>ıştır.</w:t>
      </w:r>
      <w:r w:rsidRPr="0083421C">
        <w:rPr>
          <w:rFonts w:ascii="Times New Roman" w:eastAsia="Times New Roman" w:hAnsi="Times New Roman" w:cs="Times New Roman"/>
          <w:sz w:val="24"/>
          <w:szCs w:val="24"/>
        </w:rPr>
        <w:t xml:space="preserve"> Sportmenlik boyutunda BEDSDÖ ve NDK puanları bedensel temassız spor yapanların, takım sporu yapanlara göre anlamlı düzeyde yüksek olduğu bulunmuştur. Ayrıca branşı olmayanların, takım sporuyla uğraşanlara göre NDK puanları yüksek bulunmuştur.</w:t>
      </w:r>
      <w:r w:rsidR="00450462" w:rsidRPr="0083421C">
        <w:rPr>
          <w:rFonts w:ascii="Times New Roman" w:eastAsia="Times New Roman" w:hAnsi="Times New Roman" w:cs="Times New Roman"/>
          <w:sz w:val="24"/>
          <w:szCs w:val="24"/>
        </w:rPr>
        <w:t xml:space="preserve"> Literatürde ise konuyla ilgili bir birlik sağlanamamış ve değerlendirme sonuçları farklılaşmıştır.</w:t>
      </w:r>
      <w:r w:rsidR="0046188E" w:rsidRPr="0083421C">
        <w:rPr>
          <w:rFonts w:ascii="Times New Roman" w:eastAsia="Times New Roman" w:hAnsi="Times New Roman" w:cs="Times New Roman"/>
          <w:sz w:val="24"/>
          <w:szCs w:val="24"/>
        </w:rPr>
        <w:t xml:space="preserve"> </w:t>
      </w:r>
      <w:r w:rsidR="00132743" w:rsidRPr="0083421C">
        <w:rPr>
          <w:rFonts w:ascii="Times New Roman" w:eastAsia="Times New Roman" w:hAnsi="Times New Roman" w:cs="Times New Roman"/>
          <w:sz w:val="24"/>
          <w:szCs w:val="24"/>
        </w:rPr>
        <w:t xml:space="preserve">Lee </w:t>
      </w:r>
      <w:r w:rsidR="00ED3B82" w:rsidRPr="0083421C">
        <w:rPr>
          <w:rFonts w:ascii="Times New Roman" w:eastAsia="Times New Roman" w:hAnsi="Times New Roman" w:cs="Times New Roman"/>
          <w:sz w:val="24"/>
          <w:szCs w:val="24"/>
        </w:rPr>
        <w:t>ve diğerleri</w:t>
      </w:r>
      <w:r w:rsidR="00132743" w:rsidRPr="0083421C">
        <w:rPr>
          <w:rFonts w:ascii="Times New Roman" w:eastAsia="Times New Roman" w:hAnsi="Times New Roman" w:cs="Times New Roman"/>
          <w:sz w:val="24"/>
          <w:szCs w:val="24"/>
        </w:rPr>
        <w:t xml:space="preserve"> (2007) çalışmalarında takım sporu yapanların hile yapma düzeylerini yüksek bulmuştur. Pepe </w:t>
      </w:r>
      <w:r w:rsidR="00082BA6" w:rsidRPr="0083421C">
        <w:rPr>
          <w:rFonts w:ascii="Times New Roman" w:eastAsia="Times New Roman" w:hAnsi="Times New Roman" w:cs="Times New Roman"/>
          <w:sz w:val="24"/>
          <w:szCs w:val="24"/>
        </w:rPr>
        <w:t>ve diğerleri</w:t>
      </w:r>
      <w:r w:rsidR="00132743" w:rsidRPr="0083421C">
        <w:rPr>
          <w:rFonts w:ascii="Times New Roman" w:eastAsia="Times New Roman" w:hAnsi="Times New Roman" w:cs="Times New Roman"/>
          <w:sz w:val="24"/>
          <w:szCs w:val="24"/>
        </w:rPr>
        <w:t xml:space="preserve"> (2019) amatör sporcular ile sportmenlik üzerine yaptıkları çalışmada, bireysel spor yapanların takım sporu yapanlara göre anlamlı ölçüde sportmen davranış sergilediklerine ulaşmıştır. Certel </w:t>
      </w:r>
      <w:r w:rsidR="00ED3B82" w:rsidRPr="0083421C">
        <w:rPr>
          <w:rFonts w:ascii="Times New Roman" w:eastAsia="Times New Roman" w:hAnsi="Times New Roman" w:cs="Times New Roman"/>
          <w:sz w:val="24"/>
          <w:szCs w:val="24"/>
        </w:rPr>
        <w:t>ve diğerleri</w:t>
      </w:r>
      <w:r w:rsidR="00132743" w:rsidRPr="0083421C">
        <w:rPr>
          <w:rFonts w:ascii="Times New Roman" w:eastAsia="Times New Roman" w:hAnsi="Times New Roman" w:cs="Times New Roman"/>
          <w:sz w:val="24"/>
          <w:szCs w:val="24"/>
        </w:rPr>
        <w:t xml:space="preserve"> (2020)</w:t>
      </w:r>
      <w:r w:rsidR="0096570D" w:rsidRPr="0083421C">
        <w:rPr>
          <w:rFonts w:ascii="Times New Roman" w:eastAsia="Times New Roman" w:hAnsi="Times New Roman" w:cs="Times New Roman"/>
          <w:sz w:val="24"/>
          <w:szCs w:val="24"/>
        </w:rPr>
        <w:t xml:space="preserve"> öğrencilerin sportmenlik seviyelerini ölçmek adına yaptıkları çalışmada, bireysel spor yapan öğrenciler</w:t>
      </w:r>
      <w:r w:rsidR="00132743" w:rsidRPr="0083421C">
        <w:rPr>
          <w:rFonts w:ascii="Times New Roman" w:eastAsia="Times New Roman" w:hAnsi="Times New Roman" w:cs="Times New Roman"/>
          <w:sz w:val="24"/>
          <w:szCs w:val="24"/>
        </w:rPr>
        <w:t xml:space="preserve"> takım sporu ve spor yapmayan öğrencilere </w:t>
      </w:r>
      <w:r w:rsidR="00132743" w:rsidRPr="0083421C">
        <w:rPr>
          <w:rFonts w:ascii="Times New Roman" w:eastAsia="Times New Roman" w:hAnsi="Times New Roman" w:cs="Times New Roman"/>
          <w:sz w:val="24"/>
          <w:szCs w:val="24"/>
        </w:rPr>
        <w:lastRenderedPageBreak/>
        <w:t>göre</w:t>
      </w:r>
      <w:r w:rsidR="0096570D" w:rsidRPr="0083421C">
        <w:rPr>
          <w:rFonts w:ascii="Times New Roman" w:eastAsia="Times New Roman" w:hAnsi="Times New Roman" w:cs="Times New Roman"/>
          <w:sz w:val="24"/>
          <w:szCs w:val="24"/>
        </w:rPr>
        <w:t xml:space="preserve"> sportmenlik puanları daha yüksek bulunmuştur. </w:t>
      </w:r>
      <w:r w:rsidR="00065F41" w:rsidRPr="0083421C">
        <w:rPr>
          <w:rFonts w:ascii="Times New Roman" w:eastAsia="Times New Roman" w:hAnsi="Times New Roman" w:cs="Times New Roman"/>
          <w:sz w:val="24"/>
          <w:szCs w:val="24"/>
        </w:rPr>
        <w:t>Şenel ve Yıldız (2016) çalışmalarında bireysel spor yapan öğrencilerin belirlenmiş kurallara uyma, idarecilere karşı saygı gösterme ve sosyal sözleşmeye itaat boyutlarında takım sporu yapan öğrencilere göre anlamlı derecede yüksek bulunmuştur. Bu durum takım sporcularının sportmenlik seviyelerinin düşüklüğüne işaret etmektedir. Bireysel sporlar ve temassız sporların sportmenlik seviyelerinde yükseklik ise sporcunun</w:t>
      </w:r>
      <w:r w:rsidR="001C2C02" w:rsidRPr="0083421C">
        <w:rPr>
          <w:rFonts w:ascii="Times New Roman" w:eastAsia="Times New Roman" w:hAnsi="Times New Roman" w:cs="Times New Roman"/>
          <w:sz w:val="24"/>
          <w:szCs w:val="24"/>
        </w:rPr>
        <w:t xml:space="preserve"> yalnız yarışarak</w:t>
      </w:r>
      <w:r w:rsidR="00065F41" w:rsidRPr="0083421C">
        <w:rPr>
          <w:rFonts w:ascii="Times New Roman" w:eastAsia="Times New Roman" w:hAnsi="Times New Roman" w:cs="Times New Roman"/>
          <w:sz w:val="24"/>
          <w:szCs w:val="24"/>
        </w:rPr>
        <w:t xml:space="preserve"> kendi yapısına dışarıdan müdahale ve destek olmaması olarak görülebilir.</w:t>
      </w:r>
      <w:r w:rsidR="00450462" w:rsidRPr="0083421C">
        <w:rPr>
          <w:rFonts w:ascii="Times New Roman" w:eastAsia="Times New Roman" w:hAnsi="Times New Roman" w:cs="Times New Roman"/>
          <w:sz w:val="24"/>
          <w:szCs w:val="24"/>
        </w:rPr>
        <w:t xml:space="preserve"> Koç ve Karabudak (2017), Gürpınar (2014) temassız spor yapan öğrencilerin, temas gerektiren spor yapan öğrencilere göre sportmen davranış sergileme düzeylerinin daha yüksek olduğunu belirtmiştir. Koç (2017) çalışmamıza paralel olarak aynı spor branşı değişkenleriyle yaptığı çalışmasında bedensel temas olmayan ve </w:t>
      </w:r>
      <w:r w:rsidR="00314428" w:rsidRPr="0083421C">
        <w:rPr>
          <w:rFonts w:ascii="Times New Roman" w:eastAsia="Times New Roman" w:hAnsi="Times New Roman" w:cs="Times New Roman"/>
          <w:sz w:val="24"/>
          <w:szCs w:val="24"/>
        </w:rPr>
        <w:t xml:space="preserve">bireysel sporlarla uğraşan öğrencilerin, takım sporuyla uğraşan öğrencilere göre sportmenlik seviyesini yüksek bulmuştur. </w:t>
      </w:r>
      <w:r w:rsidR="00314428" w:rsidRPr="0083421C">
        <w:rPr>
          <w:rFonts w:ascii="Times New Roman" w:hAnsi="Times New Roman" w:cs="Times New Roman"/>
          <w:sz w:val="24"/>
          <w:szCs w:val="24"/>
        </w:rPr>
        <w:t>Megha (2017) üniversite öğrencilerinin branşa göre sporda ahlak seviyelerini ölçtüğü çalışmasında branşlar arası anlamlı bir farklılık bulamamıştır. Beller ve Stoll (1995) araştırmasından spor yapmayanların, takım sporlarıyla uğraşanlara göre akıl yürütme becerilerini yüksek bulmuştur.</w:t>
      </w:r>
      <w:r w:rsidR="003668DB" w:rsidRPr="0083421C">
        <w:rPr>
          <w:rFonts w:ascii="Times New Roman" w:hAnsi="Times New Roman" w:cs="Times New Roman"/>
          <w:sz w:val="24"/>
          <w:szCs w:val="24"/>
        </w:rPr>
        <w:t xml:space="preserve"> </w:t>
      </w:r>
    </w:p>
    <w:p w14:paraId="4DA2B239" w14:textId="12E4F13E" w:rsidR="003668DB" w:rsidRPr="0083421C" w:rsidRDefault="003668DB" w:rsidP="002F1112">
      <w:pPr>
        <w:pStyle w:val="ListeParagraf"/>
        <w:spacing w:after="120" w:line="360" w:lineRule="auto"/>
        <w:ind w:left="0"/>
        <w:contextualSpacing w:val="0"/>
        <w:jc w:val="both"/>
        <w:rPr>
          <w:rFonts w:ascii="Times New Roman" w:hAnsi="Times New Roman" w:cs="Times New Roman"/>
          <w:sz w:val="24"/>
          <w:szCs w:val="24"/>
        </w:rPr>
      </w:pPr>
      <w:r w:rsidRPr="0083421C">
        <w:rPr>
          <w:rFonts w:ascii="Times New Roman" w:hAnsi="Times New Roman" w:cs="Times New Roman"/>
          <w:sz w:val="24"/>
          <w:szCs w:val="24"/>
        </w:rPr>
        <w:t xml:space="preserve">          Saldırganlık boyutunda ise hiçbir ölçekte anlamlı fark bulunamamıştır. Literatürde </w:t>
      </w:r>
      <w:r w:rsidR="005F3BAB" w:rsidRPr="0083421C">
        <w:rPr>
          <w:rFonts w:ascii="Times New Roman" w:hAnsi="Times New Roman" w:cs="Times New Roman"/>
          <w:sz w:val="24"/>
          <w:szCs w:val="24"/>
        </w:rPr>
        <w:t>çalışmamızla paralellik gösteren araştırmalar bulunmaktadır (Gökçiçe</w:t>
      </w:r>
      <w:r w:rsidR="008273AC" w:rsidRPr="0083421C">
        <w:rPr>
          <w:rFonts w:ascii="Times New Roman" w:hAnsi="Times New Roman" w:cs="Times New Roman"/>
          <w:sz w:val="24"/>
          <w:szCs w:val="24"/>
        </w:rPr>
        <w:t xml:space="preserve">k, 2015; Dalbudak </w:t>
      </w:r>
      <w:r w:rsidR="00ED3B82" w:rsidRPr="0083421C">
        <w:rPr>
          <w:rFonts w:ascii="Times New Roman" w:hAnsi="Times New Roman" w:cs="Times New Roman"/>
          <w:sz w:val="24"/>
          <w:szCs w:val="24"/>
        </w:rPr>
        <w:t>ve diğerleri</w:t>
      </w:r>
      <w:r w:rsidR="008273AC" w:rsidRPr="0083421C">
        <w:rPr>
          <w:rFonts w:ascii="Times New Roman" w:hAnsi="Times New Roman" w:cs="Times New Roman"/>
          <w:sz w:val="24"/>
          <w:szCs w:val="24"/>
        </w:rPr>
        <w:t>, 2016; Derven</w:t>
      </w:r>
      <w:r w:rsidR="00A407E9" w:rsidRPr="0083421C">
        <w:rPr>
          <w:rFonts w:ascii="Times New Roman" w:hAnsi="Times New Roman" w:cs="Times New Roman"/>
          <w:sz w:val="24"/>
          <w:szCs w:val="24"/>
        </w:rPr>
        <w:t>t</w:t>
      </w:r>
      <w:r w:rsidR="008273AC" w:rsidRPr="0083421C">
        <w:rPr>
          <w:rFonts w:ascii="Times New Roman" w:hAnsi="Times New Roman" w:cs="Times New Roman"/>
          <w:sz w:val="24"/>
          <w:szCs w:val="24"/>
        </w:rPr>
        <w:t>, 2007</w:t>
      </w:r>
      <w:r w:rsidR="005F3BAB" w:rsidRPr="0083421C">
        <w:rPr>
          <w:rFonts w:ascii="Times New Roman" w:hAnsi="Times New Roman" w:cs="Times New Roman"/>
          <w:sz w:val="24"/>
          <w:szCs w:val="24"/>
        </w:rPr>
        <w:t>).</w:t>
      </w:r>
      <w:r w:rsidR="008273AC" w:rsidRPr="0083421C">
        <w:rPr>
          <w:rFonts w:ascii="Times New Roman" w:hAnsi="Times New Roman" w:cs="Times New Roman"/>
          <w:sz w:val="24"/>
          <w:szCs w:val="24"/>
        </w:rPr>
        <w:t xml:space="preserve"> </w:t>
      </w:r>
      <w:r w:rsidR="005F2C0D" w:rsidRPr="0083421C">
        <w:rPr>
          <w:rFonts w:ascii="Times New Roman" w:hAnsi="Times New Roman" w:cs="Times New Roman"/>
          <w:sz w:val="24"/>
          <w:szCs w:val="24"/>
        </w:rPr>
        <w:t xml:space="preserve">Sporcuların genel anlamda tek amacının ne olursa olsun kazanmak arzusu olmasından dolayı, her branş tipinde saldırganlık eğiliminin olması gayet normal karşılanmaktadır. </w:t>
      </w:r>
      <w:r w:rsidR="008273AC" w:rsidRPr="0083421C">
        <w:rPr>
          <w:rFonts w:ascii="Times New Roman" w:hAnsi="Times New Roman" w:cs="Times New Roman"/>
          <w:sz w:val="24"/>
          <w:szCs w:val="24"/>
        </w:rPr>
        <w:t xml:space="preserve">Tutkun </w:t>
      </w:r>
      <w:r w:rsidR="00ED3B82" w:rsidRPr="0083421C">
        <w:rPr>
          <w:rFonts w:ascii="Times New Roman" w:hAnsi="Times New Roman" w:cs="Times New Roman"/>
          <w:sz w:val="24"/>
          <w:szCs w:val="24"/>
        </w:rPr>
        <w:t>ve diğerleri</w:t>
      </w:r>
      <w:r w:rsidR="008273AC" w:rsidRPr="0083421C">
        <w:rPr>
          <w:rFonts w:ascii="Times New Roman" w:hAnsi="Times New Roman" w:cs="Times New Roman"/>
          <w:sz w:val="24"/>
          <w:szCs w:val="24"/>
        </w:rPr>
        <w:t xml:space="preserve"> (2010) yaptıkları çalışmada bireysel spor yapanların takım sporuna göre saldırganlık düzeylerini anlamlı ölçüde yüksek bulmuştur.</w:t>
      </w:r>
      <w:r w:rsidR="00627FC0" w:rsidRPr="0083421C">
        <w:rPr>
          <w:rFonts w:ascii="Times New Roman" w:hAnsi="Times New Roman" w:cs="Times New Roman"/>
          <w:sz w:val="24"/>
          <w:szCs w:val="24"/>
        </w:rPr>
        <w:t xml:space="preserve"> </w:t>
      </w:r>
      <w:r w:rsidR="00693410" w:rsidRPr="0083421C">
        <w:rPr>
          <w:rFonts w:ascii="Times New Roman" w:hAnsi="Times New Roman" w:cs="Times New Roman"/>
          <w:sz w:val="24"/>
          <w:szCs w:val="24"/>
        </w:rPr>
        <w:t xml:space="preserve">Çakır (2014), Yıldız (2009) </w:t>
      </w:r>
      <w:r w:rsidR="006F16BB" w:rsidRPr="0083421C">
        <w:rPr>
          <w:rFonts w:ascii="Times New Roman" w:hAnsi="Times New Roman" w:cs="Times New Roman"/>
          <w:sz w:val="24"/>
          <w:szCs w:val="24"/>
        </w:rPr>
        <w:t>yapmış olduğu çalışmada ise takım sporcularının, bireysel sporculardan daha saldırgan olduklarını tespit etmiştir.</w:t>
      </w:r>
      <w:r w:rsidR="008273AC" w:rsidRPr="0083421C">
        <w:rPr>
          <w:rFonts w:ascii="Times New Roman" w:hAnsi="Times New Roman" w:cs="Times New Roman"/>
          <w:sz w:val="24"/>
          <w:szCs w:val="24"/>
        </w:rPr>
        <w:t xml:space="preserve"> </w:t>
      </w:r>
      <w:r w:rsidR="00627FC0" w:rsidRPr="0083421C">
        <w:rPr>
          <w:rFonts w:ascii="Times New Roman" w:hAnsi="Times New Roman" w:cs="Times New Roman"/>
          <w:sz w:val="24"/>
          <w:szCs w:val="24"/>
        </w:rPr>
        <w:t xml:space="preserve">Bu farklılıklar saldırganlığın sporcu kültürüne göre değişkenlik göstermesi olarak düşünülebilir (Kafalı </w:t>
      </w:r>
      <w:r w:rsidR="00ED3B82" w:rsidRPr="0083421C">
        <w:rPr>
          <w:rFonts w:ascii="Times New Roman" w:hAnsi="Times New Roman" w:cs="Times New Roman"/>
          <w:sz w:val="24"/>
          <w:szCs w:val="24"/>
        </w:rPr>
        <w:t>ve diğerleri</w:t>
      </w:r>
      <w:r w:rsidR="00627FC0" w:rsidRPr="0083421C">
        <w:rPr>
          <w:rFonts w:ascii="Times New Roman" w:hAnsi="Times New Roman" w:cs="Times New Roman"/>
          <w:sz w:val="24"/>
          <w:szCs w:val="24"/>
        </w:rPr>
        <w:t>, 2017).</w:t>
      </w:r>
    </w:p>
    <w:p w14:paraId="357324B5" w14:textId="099BC31C" w:rsidR="005F2C0D" w:rsidRPr="0083421C" w:rsidRDefault="008B29A8"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B29A8">
        <w:rPr>
          <w:rFonts w:ascii="Times New Roman" w:hAnsi="Times New Roman" w:cs="Times New Roman"/>
          <w:sz w:val="24"/>
          <w:szCs w:val="24"/>
        </w:rPr>
        <w:t xml:space="preserve">Öğrencilerin sportmenlik boyutları spor </w:t>
      </w:r>
      <w:r>
        <w:rPr>
          <w:rFonts w:ascii="Times New Roman" w:hAnsi="Times New Roman" w:cs="Times New Roman"/>
          <w:sz w:val="24"/>
          <w:szCs w:val="24"/>
        </w:rPr>
        <w:t>yaptığı yıl</w:t>
      </w:r>
      <w:r w:rsidRPr="008B29A8">
        <w:rPr>
          <w:rFonts w:ascii="Times New Roman" w:hAnsi="Times New Roman" w:cs="Times New Roman"/>
          <w:sz w:val="24"/>
          <w:szCs w:val="24"/>
        </w:rPr>
        <w:t xml:space="preserve"> değişkenine göre incelendiğinde anlamlı farklılıklar bulunmuştur. Saldırganlık boyutunda herhangi bir farka rastlanmamıştır.</w:t>
      </w:r>
      <w:r w:rsidR="005F2C0D" w:rsidRPr="0083421C">
        <w:rPr>
          <w:rFonts w:ascii="Times New Roman" w:eastAsia="Times New Roman" w:hAnsi="Times New Roman" w:cs="Times New Roman"/>
          <w:sz w:val="24"/>
          <w:szCs w:val="24"/>
        </w:rPr>
        <w:t xml:space="preserve"> Sportmenlik boyutunda</w:t>
      </w:r>
      <w:r w:rsidR="00035A5B" w:rsidRPr="0083421C">
        <w:rPr>
          <w:rFonts w:ascii="Times New Roman" w:eastAsia="Times New Roman" w:hAnsi="Times New Roman" w:cs="Times New Roman"/>
          <w:sz w:val="24"/>
          <w:szCs w:val="24"/>
        </w:rPr>
        <w:t xml:space="preserve"> BEDSDÖ ve NDK puanlarında 1-3 yıl spor yapanların, 7+ yıl spor yapanlara göre anlamlı ölçüde yüksek bulunmuştur. Ayrıca NDK puanında hiç spor yapmayanlarında 7+ yıl spor yapanlara göre anlamlı ölçüde yüksek bulunmuştur.</w:t>
      </w:r>
      <w:r w:rsidR="00E103B1" w:rsidRPr="0083421C">
        <w:rPr>
          <w:rFonts w:ascii="Times New Roman" w:eastAsia="Times New Roman" w:hAnsi="Times New Roman" w:cs="Times New Roman"/>
          <w:sz w:val="24"/>
          <w:szCs w:val="24"/>
        </w:rPr>
        <w:t xml:space="preserve"> Bu durum da sporcu öğrencilerin, </w:t>
      </w:r>
      <w:r w:rsidR="00414626" w:rsidRPr="0083421C">
        <w:rPr>
          <w:rFonts w:ascii="Times New Roman" w:eastAsia="Times New Roman" w:hAnsi="Times New Roman" w:cs="Times New Roman"/>
          <w:sz w:val="24"/>
          <w:szCs w:val="24"/>
        </w:rPr>
        <w:t xml:space="preserve">sporculuk yılları </w:t>
      </w:r>
      <w:r w:rsidR="00E103B1" w:rsidRPr="0083421C">
        <w:rPr>
          <w:rFonts w:ascii="Times New Roman" w:eastAsia="Times New Roman" w:hAnsi="Times New Roman" w:cs="Times New Roman"/>
          <w:sz w:val="24"/>
          <w:szCs w:val="24"/>
        </w:rPr>
        <w:t>ilerledikçe sportmen davranıştan uzaklaştığını ortaya koymuştur.</w:t>
      </w:r>
      <w:r w:rsidR="00DD41B8" w:rsidRPr="0083421C">
        <w:rPr>
          <w:rFonts w:ascii="Times New Roman" w:eastAsia="Times New Roman" w:hAnsi="Times New Roman" w:cs="Times New Roman"/>
          <w:sz w:val="24"/>
          <w:szCs w:val="24"/>
        </w:rPr>
        <w:t xml:space="preserve"> Antrenörlerin, yaş ilerledikçe öğrencilere kazanmayı, sportmenlikten daha öne koymaları bu soruna sebep olarak görülmektedir.</w:t>
      </w:r>
      <w:r w:rsidR="00035A5B" w:rsidRPr="0083421C">
        <w:rPr>
          <w:rFonts w:ascii="Times New Roman" w:eastAsia="Times New Roman" w:hAnsi="Times New Roman" w:cs="Times New Roman"/>
          <w:sz w:val="24"/>
          <w:szCs w:val="24"/>
        </w:rPr>
        <w:t xml:space="preserve"> </w:t>
      </w:r>
      <w:r w:rsidR="00AE48EC" w:rsidRPr="0083421C">
        <w:rPr>
          <w:rFonts w:ascii="Times New Roman" w:eastAsia="Times New Roman" w:hAnsi="Times New Roman" w:cs="Times New Roman"/>
          <w:sz w:val="24"/>
          <w:szCs w:val="24"/>
        </w:rPr>
        <w:t xml:space="preserve">Güllü (2018) yaptığı çalışmasında çalışmamıza paralel olarak daha az süredir (1-5 yıl) spor yapanların sporculuk süresi fazla olanlara göre sportmenlik eğilimlerini anlamlı derecede yüksek bulmuştur. </w:t>
      </w:r>
      <w:r w:rsidR="00A75B4E" w:rsidRPr="0083421C">
        <w:rPr>
          <w:rFonts w:ascii="Times New Roman" w:eastAsia="Times New Roman" w:hAnsi="Times New Roman" w:cs="Times New Roman"/>
          <w:sz w:val="24"/>
          <w:szCs w:val="24"/>
        </w:rPr>
        <w:t xml:space="preserve">Özsarı (2018) ise </w:t>
      </w:r>
      <w:r w:rsidR="00A75B4E" w:rsidRPr="0083421C">
        <w:rPr>
          <w:rFonts w:ascii="Times New Roman" w:eastAsia="Times New Roman" w:hAnsi="Times New Roman" w:cs="Times New Roman"/>
          <w:sz w:val="24"/>
          <w:szCs w:val="24"/>
        </w:rPr>
        <w:lastRenderedPageBreak/>
        <w:t>işitme engelli voleybolcular ile yaptığı çalışmada</w:t>
      </w:r>
      <w:r w:rsidR="00E103B1" w:rsidRPr="0083421C">
        <w:rPr>
          <w:rFonts w:ascii="Times New Roman" w:eastAsia="Times New Roman" w:hAnsi="Times New Roman" w:cs="Times New Roman"/>
          <w:sz w:val="24"/>
          <w:szCs w:val="24"/>
        </w:rPr>
        <w:t>,</w:t>
      </w:r>
      <w:r w:rsidR="00A75B4E" w:rsidRPr="0083421C">
        <w:rPr>
          <w:rFonts w:ascii="Times New Roman" w:eastAsia="Times New Roman" w:hAnsi="Times New Roman" w:cs="Times New Roman"/>
          <w:sz w:val="24"/>
          <w:szCs w:val="24"/>
        </w:rPr>
        <w:t xml:space="preserve"> </w:t>
      </w:r>
      <w:r w:rsidR="00E103B1" w:rsidRPr="0083421C">
        <w:rPr>
          <w:rFonts w:ascii="Times New Roman" w:eastAsia="Times New Roman" w:hAnsi="Times New Roman" w:cs="Times New Roman"/>
          <w:sz w:val="24"/>
          <w:szCs w:val="24"/>
        </w:rPr>
        <w:t>çalışmamıza benzer olmayan sonuçlara ulaşmıştır. S</w:t>
      </w:r>
      <w:r w:rsidR="00A75B4E" w:rsidRPr="0083421C">
        <w:rPr>
          <w:rFonts w:ascii="Times New Roman" w:eastAsia="Times New Roman" w:hAnsi="Times New Roman" w:cs="Times New Roman"/>
          <w:sz w:val="24"/>
          <w:szCs w:val="24"/>
        </w:rPr>
        <w:t xml:space="preserve">portmenliğin spor yılı arttıkça </w:t>
      </w:r>
      <w:r w:rsidR="00E103B1" w:rsidRPr="0083421C">
        <w:rPr>
          <w:rFonts w:ascii="Times New Roman" w:eastAsia="Times New Roman" w:hAnsi="Times New Roman" w:cs="Times New Roman"/>
          <w:sz w:val="24"/>
          <w:szCs w:val="24"/>
        </w:rPr>
        <w:t xml:space="preserve">yükselme eğilimi gösterdiğini, 4+ yıl spor yapanların 1-3 yıl spor yapanlara göre sportmenlik puanlarının yüksek olduğunu belirtmiştir. </w:t>
      </w:r>
      <w:r w:rsidR="00AE48EC" w:rsidRPr="0083421C">
        <w:rPr>
          <w:rFonts w:ascii="Times New Roman" w:eastAsia="Times New Roman" w:hAnsi="Times New Roman" w:cs="Times New Roman"/>
          <w:sz w:val="24"/>
          <w:szCs w:val="24"/>
        </w:rPr>
        <w:t>İmamlı ve Ünver (2018) yaptıkları çalışmada sporculuk yılının</w:t>
      </w:r>
      <w:r w:rsidR="005C046D" w:rsidRPr="0083421C">
        <w:rPr>
          <w:rFonts w:ascii="Times New Roman" w:eastAsia="Times New Roman" w:hAnsi="Times New Roman" w:cs="Times New Roman"/>
          <w:sz w:val="24"/>
          <w:szCs w:val="24"/>
        </w:rPr>
        <w:t>,</w:t>
      </w:r>
      <w:r w:rsidR="00AE48EC" w:rsidRPr="0083421C">
        <w:rPr>
          <w:rFonts w:ascii="Times New Roman" w:eastAsia="Times New Roman" w:hAnsi="Times New Roman" w:cs="Times New Roman"/>
          <w:sz w:val="24"/>
          <w:szCs w:val="24"/>
        </w:rPr>
        <w:t xml:space="preserve"> </w:t>
      </w:r>
      <w:r w:rsidR="005C046D" w:rsidRPr="0083421C">
        <w:rPr>
          <w:rFonts w:ascii="Times New Roman" w:eastAsia="Times New Roman" w:hAnsi="Times New Roman" w:cs="Times New Roman"/>
          <w:sz w:val="24"/>
          <w:szCs w:val="24"/>
        </w:rPr>
        <w:t>sporcunun karakteriyle bir ilişkisinin olmadığını belirtmiştir.</w:t>
      </w:r>
      <w:r w:rsidR="004621C7">
        <w:rPr>
          <w:rFonts w:ascii="Times New Roman" w:eastAsia="Times New Roman" w:hAnsi="Times New Roman" w:cs="Times New Roman"/>
          <w:sz w:val="24"/>
          <w:szCs w:val="24"/>
        </w:rPr>
        <w:t xml:space="preserve"> Barkoukis ve Mouratidou</w:t>
      </w:r>
      <w:r w:rsidR="004621C7" w:rsidRPr="004621C7">
        <w:rPr>
          <w:rFonts w:ascii="Times New Roman" w:eastAsia="Times New Roman" w:hAnsi="Times New Roman" w:cs="Times New Roman"/>
          <w:sz w:val="24"/>
          <w:szCs w:val="24"/>
        </w:rPr>
        <w:t xml:space="preserve"> (2015)</w:t>
      </w:r>
      <w:r w:rsidR="004621C7">
        <w:rPr>
          <w:rFonts w:ascii="Times New Roman" w:eastAsia="Times New Roman" w:hAnsi="Times New Roman" w:cs="Times New Roman"/>
          <w:sz w:val="24"/>
          <w:szCs w:val="24"/>
        </w:rPr>
        <w:t>, sporculuk yılının bir fark oluşturmadığını, çalışma grubuyla alakalı farklı sonuçlar çıktığını belirtmiştir.</w:t>
      </w:r>
      <w:r w:rsidR="00AE48EC" w:rsidRPr="0083421C">
        <w:rPr>
          <w:rFonts w:ascii="Times New Roman" w:eastAsia="Times New Roman" w:hAnsi="Times New Roman" w:cs="Times New Roman"/>
          <w:sz w:val="24"/>
          <w:szCs w:val="24"/>
        </w:rPr>
        <w:t xml:space="preserve"> </w:t>
      </w:r>
      <w:r w:rsidR="00A254DC" w:rsidRPr="0083421C">
        <w:rPr>
          <w:rFonts w:ascii="Times New Roman" w:eastAsia="Times New Roman" w:hAnsi="Times New Roman" w:cs="Times New Roman"/>
          <w:sz w:val="24"/>
          <w:szCs w:val="24"/>
        </w:rPr>
        <w:t xml:space="preserve">Yalçın </w:t>
      </w:r>
      <w:r w:rsidR="00ED3B82" w:rsidRPr="0083421C">
        <w:rPr>
          <w:rFonts w:ascii="Times New Roman" w:eastAsia="Times New Roman" w:hAnsi="Times New Roman" w:cs="Times New Roman"/>
          <w:sz w:val="24"/>
          <w:szCs w:val="24"/>
        </w:rPr>
        <w:t>ve diğerleri</w:t>
      </w:r>
      <w:r w:rsidR="00A254DC" w:rsidRPr="0083421C">
        <w:rPr>
          <w:rFonts w:ascii="Times New Roman" w:eastAsia="Times New Roman" w:hAnsi="Times New Roman" w:cs="Times New Roman"/>
          <w:sz w:val="24"/>
          <w:szCs w:val="24"/>
        </w:rPr>
        <w:t xml:space="preserve"> (2020) amatör sporcu üniversite öğrencileriyle yaptıkları araştırmada spor yılı ve sportmenlik arasında anlamlı bir farka ulaşamamıştır.</w:t>
      </w:r>
    </w:p>
    <w:p w14:paraId="258C5BD3" w14:textId="606851FA" w:rsidR="00937C79" w:rsidRPr="0083421C" w:rsidRDefault="00414626"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Pr="0083421C">
        <w:rPr>
          <w:rFonts w:ascii="Times New Roman" w:hAnsi="Times New Roman" w:cs="Times New Roman"/>
          <w:sz w:val="24"/>
          <w:szCs w:val="24"/>
        </w:rPr>
        <w:t xml:space="preserve">Saldırganlık boyutunda ise hiçbir ölçekte anlamlı fark bulunamamıştır. </w:t>
      </w:r>
      <w:r w:rsidR="00B5619D" w:rsidRPr="0083421C">
        <w:rPr>
          <w:rFonts w:ascii="Times New Roman" w:hAnsi="Times New Roman" w:cs="Times New Roman"/>
          <w:sz w:val="24"/>
          <w:szCs w:val="24"/>
        </w:rPr>
        <w:t>Ancak 7+ yıl değişkeni tüm saldırganlık boyutlarında en yüksek saldırgan davranış ortalamasına sahiptir. Aynı şekilde atılganlık puanları da en yüksektir.</w:t>
      </w:r>
      <w:r w:rsidR="00FE0D20" w:rsidRPr="0083421C">
        <w:rPr>
          <w:rFonts w:ascii="Times New Roman" w:hAnsi="Times New Roman" w:cs="Times New Roman"/>
          <w:sz w:val="24"/>
          <w:szCs w:val="24"/>
        </w:rPr>
        <w:t xml:space="preserve"> Çalışmamıza benzer olarak Kırkbir (2014) üniversite öğrencileriyle yaptığı çalışmada anlamlı farka ulaşamamıştır.</w:t>
      </w:r>
      <w:r w:rsidR="00937C79" w:rsidRPr="0083421C">
        <w:rPr>
          <w:rFonts w:ascii="Times New Roman" w:hAnsi="Times New Roman" w:cs="Times New Roman"/>
          <w:sz w:val="24"/>
          <w:szCs w:val="24"/>
        </w:rPr>
        <w:t xml:space="preserve"> Bilir (2</w:t>
      </w:r>
      <w:r w:rsidR="00462FF1" w:rsidRPr="0083421C">
        <w:rPr>
          <w:rFonts w:ascii="Times New Roman" w:hAnsi="Times New Roman" w:cs="Times New Roman"/>
          <w:sz w:val="24"/>
          <w:szCs w:val="24"/>
        </w:rPr>
        <w:t>018</w:t>
      </w:r>
      <w:r w:rsidR="00937C79" w:rsidRPr="0083421C">
        <w:rPr>
          <w:rFonts w:ascii="Times New Roman" w:hAnsi="Times New Roman" w:cs="Times New Roman"/>
          <w:sz w:val="24"/>
          <w:szCs w:val="24"/>
        </w:rPr>
        <w:t xml:space="preserve">) yaptığı çalışmada sporculuk yılının artmasının atılganlık puanını da anlamlı şekilde yükselttiği belirlemiş, ancak yıkıcı ve edilgen saldırganlık boyutunda anlamlı farklılığa ulaşamamıştır. </w:t>
      </w:r>
    </w:p>
    <w:p w14:paraId="5AD90A95" w14:textId="33238636" w:rsidR="00414626" w:rsidRPr="0083421C" w:rsidRDefault="004F0D40" w:rsidP="002F1112">
      <w:pPr>
        <w:pStyle w:val="ListeParagraf"/>
        <w:spacing w:after="120" w:line="360" w:lineRule="auto"/>
        <w:ind w:left="0"/>
        <w:contextualSpacing w:val="0"/>
        <w:jc w:val="both"/>
        <w:rPr>
          <w:rFonts w:ascii="Times New Roman" w:hAnsi="Times New Roman" w:cs="Times New Roman"/>
          <w:sz w:val="24"/>
          <w:szCs w:val="24"/>
        </w:rPr>
      </w:pPr>
      <w:r w:rsidRPr="0083421C">
        <w:rPr>
          <w:rFonts w:ascii="Times New Roman" w:hAnsi="Times New Roman" w:cs="Times New Roman"/>
          <w:sz w:val="24"/>
          <w:szCs w:val="24"/>
        </w:rPr>
        <w:t>Ö.</w:t>
      </w:r>
      <w:r w:rsidR="00B5619D" w:rsidRPr="0083421C">
        <w:rPr>
          <w:rFonts w:ascii="Times New Roman" w:hAnsi="Times New Roman" w:cs="Times New Roman"/>
          <w:sz w:val="24"/>
          <w:szCs w:val="24"/>
        </w:rPr>
        <w:t xml:space="preserve"> Keskin (2015) lisanslı sporcuların saldırganlık seviyesini belirlemek için yaptığı araştırmasında 5+ yıl sporla uğraşanların daha az süre sporla uğraşanlara göre saldırganlık puanlarını anlamlı şekilde yüksek bulmuş ve bu durumu yıl arttıkça yenilmeye tahammülsüzlük olarak yorumlamıştır.</w:t>
      </w:r>
      <w:r w:rsidR="00CE60C3" w:rsidRPr="0083421C">
        <w:rPr>
          <w:rFonts w:ascii="Times New Roman" w:hAnsi="Times New Roman" w:cs="Times New Roman"/>
          <w:sz w:val="24"/>
          <w:szCs w:val="24"/>
        </w:rPr>
        <w:t xml:space="preserve"> </w:t>
      </w:r>
    </w:p>
    <w:p w14:paraId="65AB76CA" w14:textId="02B4576A" w:rsidR="00CE3D08" w:rsidRPr="0083421C" w:rsidRDefault="00937C79"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hAnsi="Times New Roman" w:cs="Times New Roman"/>
          <w:sz w:val="24"/>
          <w:szCs w:val="24"/>
        </w:rPr>
        <w:t xml:space="preserve">          </w:t>
      </w:r>
      <w:r w:rsidRPr="0083421C">
        <w:rPr>
          <w:rFonts w:ascii="Times New Roman" w:eastAsia="Times New Roman" w:hAnsi="Times New Roman" w:cs="Times New Roman"/>
          <w:sz w:val="24"/>
          <w:szCs w:val="24"/>
        </w:rPr>
        <w:t>Öğrencilerin sportmenlik ve saldırganlık boyutları beden eğitimi öğretmeninin cinsiyet değişkenine göre incelendiğinde an</w:t>
      </w:r>
      <w:r w:rsidR="0066457A" w:rsidRPr="0083421C">
        <w:rPr>
          <w:rFonts w:ascii="Times New Roman" w:eastAsia="Times New Roman" w:hAnsi="Times New Roman" w:cs="Times New Roman"/>
          <w:sz w:val="24"/>
          <w:szCs w:val="24"/>
        </w:rPr>
        <w:t xml:space="preserve">lamlı farklılıklar bulunmuştur. </w:t>
      </w:r>
      <w:r w:rsidRPr="0083421C">
        <w:rPr>
          <w:rFonts w:ascii="Times New Roman" w:eastAsia="Times New Roman" w:hAnsi="Times New Roman" w:cs="Times New Roman"/>
          <w:sz w:val="24"/>
          <w:szCs w:val="24"/>
        </w:rPr>
        <w:t xml:space="preserve">Sportmenlik boyutunda </w:t>
      </w:r>
      <w:r w:rsidR="00DD0EE3" w:rsidRPr="0083421C">
        <w:rPr>
          <w:rFonts w:ascii="Times New Roman" w:eastAsia="Times New Roman" w:hAnsi="Times New Roman" w:cs="Times New Roman"/>
          <w:sz w:val="24"/>
          <w:szCs w:val="24"/>
        </w:rPr>
        <w:t xml:space="preserve">tüm ölçeklerde cinsiyeti erkek olan beden eğitimi öğretmenin öğrencileri sportmenlik puanı olarak kadın olan öğretmenin öğrencilerinden anlamlı derecede yüksek bulunmuştur. </w:t>
      </w:r>
      <w:r w:rsidR="00E00B41" w:rsidRPr="0083421C">
        <w:rPr>
          <w:rFonts w:ascii="Times New Roman" w:eastAsia="Times New Roman" w:hAnsi="Times New Roman" w:cs="Times New Roman"/>
          <w:sz w:val="24"/>
          <w:szCs w:val="24"/>
        </w:rPr>
        <w:t xml:space="preserve">Sezer ve </w:t>
      </w:r>
      <w:r w:rsidR="00D90B5C" w:rsidRPr="0083421C">
        <w:rPr>
          <w:rFonts w:ascii="Times New Roman" w:eastAsia="Times New Roman" w:hAnsi="Times New Roman" w:cs="Times New Roman"/>
          <w:sz w:val="24"/>
          <w:szCs w:val="24"/>
        </w:rPr>
        <w:t>diğerleri</w:t>
      </w:r>
      <w:r w:rsidR="00E00B41" w:rsidRPr="0083421C">
        <w:rPr>
          <w:rFonts w:ascii="Times New Roman" w:eastAsia="Times New Roman" w:hAnsi="Times New Roman" w:cs="Times New Roman"/>
          <w:sz w:val="24"/>
          <w:szCs w:val="24"/>
        </w:rPr>
        <w:t xml:space="preserve"> (2015) ortaokul öğrencileriyle yaptıkları çalışmada, çalışmamıza paralel olarak beden eğitimi ve spor öğretmeni erkek olan öğrencilerin sportmenlik seviyeleri yüksek bu</w:t>
      </w:r>
      <w:r w:rsidR="00B647A9" w:rsidRPr="0083421C">
        <w:rPr>
          <w:rFonts w:ascii="Times New Roman" w:eastAsia="Times New Roman" w:hAnsi="Times New Roman" w:cs="Times New Roman"/>
          <w:sz w:val="24"/>
          <w:szCs w:val="24"/>
        </w:rPr>
        <w:t>lmuştur</w:t>
      </w:r>
      <w:r w:rsidR="00E00B41" w:rsidRPr="0083421C">
        <w:rPr>
          <w:rFonts w:ascii="Times New Roman" w:eastAsia="Times New Roman" w:hAnsi="Times New Roman" w:cs="Times New Roman"/>
          <w:sz w:val="24"/>
          <w:szCs w:val="24"/>
        </w:rPr>
        <w:t>.</w:t>
      </w:r>
    </w:p>
    <w:p w14:paraId="066534EE" w14:textId="1F260204" w:rsidR="00937C79" w:rsidRPr="0083421C" w:rsidRDefault="00CE3D08"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Saldırganlık boyutunda</w:t>
      </w:r>
      <w:r w:rsidR="00E00B41"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beden eğitimi ve spor öğretmeni kadın olan öğrencilerin saldırganlık puanları ve edilgen saldırganlık alt ölçek puanları öğretmeni erkek olanlara göre anlamlı düzeyde yüksek bulunmuştur.</w:t>
      </w:r>
      <w:r w:rsidR="0091483D" w:rsidRPr="0083421C">
        <w:rPr>
          <w:rFonts w:ascii="Times New Roman" w:eastAsia="Times New Roman" w:hAnsi="Times New Roman" w:cs="Times New Roman"/>
          <w:sz w:val="24"/>
          <w:szCs w:val="24"/>
        </w:rPr>
        <w:t xml:space="preserve"> Bu durum çalışmamızla sportmenlik ve saldırganlık arasındaki negatif yönlü korelasyonu gerçekleştirmiştir.</w:t>
      </w:r>
      <w:r w:rsidR="00A4009F" w:rsidRPr="0083421C">
        <w:rPr>
          <w:rFonts w:ascii="Times New Roman" w:eastAsia="Times New Roman" w:hAnsi="Times New Roman" w:cs="Times New Roman"/>
          <w:sz w:val="24"/>
          <w:szCs w:val="24"/>
        </w:rPr>
        <w:t xml:space="preserve"> Ünlü (2008) öğretmenler üzerinde yaptığı çalışmasında e</w:t>
      </w:r>
      <w:r w:rsidR="0091483D" w:rsidRPr="0083421C">
        <w:rPr>
          <w:rFonts w:ascii="Times New Roman" w:eastAsia="Times New Roman" w:hAnsi="Times New Roman" w:cs="Times New Roman"/>
          <w:sz w:val="24"/>
          <w:szCs w:val="24"/>
        </w:rPr>
        <w:t>rkek beden eğitimi ve spor öğretmenlerinin</w:t>
      </w:r>
      <w:r w:rsidR="00C12AF4" w:rsidRPr="0083421C">
        <w:rPr>
          <w:rFonts w:ascii="Times New Roman" w:eastAsia="Times New Roman" w:hAnsi="Times New Roman" w:cs="Times New Roman"/>
          <w:sz w:val="24"/>
          <w:szCs w:val="24"/>
        </w:rPr>
        <w:t xml:space="preserve"> </w:t>
      </w:r>
      <w:r w:rsidR="00A4009F" w:rsidRPr="0083421C">
        <w:rPr>
          <w:rFonts w:ascii="Times New Roman" w:eastAsia="Times New Roman" w:hAnsi="Times New Roman" w:cs="Times New Roman"/>
          <w:sz w:val="24"/>
          <w:szCs w:val="24"/>
        </w:rPr>
        <w:t>kendilerini mesleki açıdan daha yeterli bulduklarını belirtmiştir.</w:t>
      </w:r>
      <w:r w:rsidR="00B647A9" w:rsidRPr="0083421C">
        <w:rPr>
          <w:rFonts w:ascii="Times New Roman" w:eastAsia="Times New Roman" w:hAnsi="Times New Roman" w:cs="Times New Roman"/>
          <w:sz w:val="24"/>
          <w:szCs w:val="24"/>
        </w:rPr>
        <w:t xml:space="preserve"> Öğrencilerinde davranışlarında bu sonuçtan etkilendiği düşünülebilir.</w:t>
      </w:r>
      <w:r w:rsidR="00A4009F" w:rsidRPr="0083421C">
        <w:rPr>
          <w:rFonts w:ascii="Times New Roman" w:eastAsia="Times New Roman" w:hAnsi="Times New Roman" w:cs="Times New Roman"/>
          <w:sz w:val="24"/>
          <w:szCs w:val="24"/>
        </w:rPr>
        <w:t xml:space="preserve"> </w:t>
      </w:r>
      <w:r w:rsidR="00B647A9" w:rsidRPr="0083421C">
        <w:rPr>
          <w:rFonts w:ascii="Times New Roman" w:eastAsia="Times New Roman" w:hAnsi="Times New Roman" w:cs="Times New Roman"/>
          <w:sz w:val="24"/>
          <w:szCs w:val="24"/>
        </w:rPr>
        <w:t>Literatürde değişkenle ilgili kısıtlı çalışma olması karşılaştırma açısından verimlilik arz etmemektedir.</w:t>
      </w:r>
    </w:p>
    <w:p w14:paraId="10280CA0" w14:textId="30D967A8" w:rsidR="00B647A9" w:rsidRPr="0083421C" w:rsidRDefault="00B647A9"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lastRenderedPageBreak/>
        <w:t xml:space="preserve">          Öğrencilerin sportmenlik ve saldırganlık boyutları </w:t>
      </w:r>
      <w:r w:rsidR="00C87767" w:rsidRPr="0083421C">
        <w:rPr>
          <w:rFonts w:ascii="Times New Roman" w:eastAsia="Times New Roman" w:hAnsi="Times New Roman" w:cs="Times New Roman"/>
          <w:sz w:val="24"/>
          <w:szCs w:val="24"/>
        </w:rPr>
        <w:t xml:space="preserve">anne-baba eğitim düzeyi </w:t>
      </w:r>
      <w:r w:rsidRPr="0083421C">
        <w:rPr>
          <w:rFonts w:ascii="Times New Roman" w:eastAsia="Times New Roman" w:hAnsi="Times New Roman" w:cs="Times New Roman"/>
          <w:sz w:val="24"/>
          <w:szCs w:val="24"/>
        </w:rPr>
        <w:t>değişkenine göre incelendiğinde anlamlı farklılıklar bulunmuştur</w:t>
      </w:r>
      <w:r w:rsidR="00B346E1"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Sportmenlik</w:t>
      </w:r>
      <w:r w:rsidR="00C87767" w:rsidRPr="0083421C">
        <w:rPr>
          <w:rFonts w:ascii="Times New Roman" w:eastAsia="Times New Roman" w:hAnsi="Times New Roman" w:cs="Times New Roman"/>
          <w:sz w:val="24"/>
          <w:szCs w:val="24"/>
        </w:rPr>
        <w:t xml:space="preserve"> boyutunda anne eğitim düzeyi incelendiğinde tüm ölçeklerde anlamlı farklılıklar bulunmuştur</w:t>
      </w:r>
      <w:r w:rsidR="004F0D40" w:rsidRPr="0083421C">
        <w:rPr>
          <w:rFonts w:ascii="Times New Roman" w:eastAsia="Times New Roman" w:hAnsi="Times New Roman" w:cs="Times New Roman"/>
          <w:sz w:val="24"/>
          <w:szCs w:val="24"/>
        </w:rPr>
        <w:t xml:space="preserve">. </w:t>
      </w:r>
      <w:r w:rsidR="00C87767" w:rsidRPr="0083421C">
        <w:rPr>
          <w:rFonts w:ascii="Times New Roman" w:eastAsia="Times New Roman" w:hAnsi="Times New Roman" w:cs="Times New Roman"/>
          <w:sz w:val="24"/>
          <w:szCs w:val="24"/>
        </w:rPr>
        <w:t xml:space="preserve">BEDSDÖ için eğitimi olmayanlar lise mezunlarına göre ve ortaokul mezunları lise mezunlarına göre daha sportmen bulunmuştur. NDK için üniversite mezunları ortaokul mezunları ve üniversite mezunları lise mezunlarına göre daha sportmen bulunmuştur. PDS için ilkokul mezunları lise mezunları olanlara göre daha sportmen bulunmuştur. Bu durumda anne eğitim düzeyi lise olanların tüm ölçeklerde sportmenlik seviyeleri düşük bulunmuştur. </w:t>
      </w:r>
      <w:r w:rsidR="00B346E1" w:rsidRPr="0083421C">
        <w:rPr>
          <w:rFonts w:ascii="Times New Roman" w:eastAsia="Times New Roman" w:hAnsi="Times New Roman" w:cs="Times New Roman"/>
          <w:sz w:val="24"/>
          <w:szCs w:val="24"/>
        </w:rPr>
        <w:t>Sportmenlik boyutunda baba eğitim düzeyi incelendiğinde</w:t>
      </w:r>
      <w:r w:rsidR="00C87767" w:rsidRPr="0083421C">
        <w:rPr>
          <w:rFonts w:ascii="Times New Roman" w:eastAsia="Times New Roman" w:hAnsi="Times New Roman" w:cs="Times New Roman"/>
          <w:sz w:val="24"/>
          <w:szCs w:val="24"/>
        </w:rPr>
        <w:t xml:space="preserve"> </w:t>
      </w:r>
      <w:r w:rsidR="00B346E1" w:rsidRPr="0083421C">
        <w:rPr>
          <w:rFonts w:ascii="Times New Roman" w:eastAsia="Times New Roman" w:hAnsi="Times New Roman" w:cs="Times New Roman"/>
          <w:sz w:val="24"/>
          <w:szCs w:val="24"/>
        </w:rPr>
        <w:t>BEDSDÖ için eğitimi olmayanların, lise ve üniversite mezunu olanlara göre sportmenlik seviyeleri yüksek bulunmuştur. NDK için ilkokul mezunu olanların, lise ve üniversite mezunu olanlara göre ve ortaokul mezunlarının üniversite mezunlarına göre sportmenlik puanları yüksek bulunmuştur. Bu durumda baba eğitim düzeyi lise ve üniversite olanların sportmenlik seviyeleri düşük bulunmuştur. Genel olarak anne-baba eğitim düzeylerine göre sportmenlik davranışına bakıldığında eğitim seviyesi yüksek olan ebeveynlerin öğrencilerinde sportmenlik</w:t>
      </w:r>
      <w:r w:rsidR="00E656EB" w:rsidRPr="0083421C">
        <w:rPr>
          <w:rFonts w:ascii="Times New Roman" w:eastAsia="Times New Roman" w:hAnsi="Times New Roman" w:cs="Times New Roman"/>
          <w:sz w:val="24"/>
          <w:szCs w:val="24"/>
        </w:rPr>
        <w:t xml:space="preserve"> seviyesi</w:t>
      </w:r>
      <w:r w:rsidR="00B346E1" w:rsidRPr="0083421C">
        <w:rPr>
          <w:rFonts w:ascii="Times New Roman" w:eastAsia="Times New Roman" w:hAnsi="Times New Roman" w:cs="Times New Roman"/>
          <w:sz w:val="24"/>
          <w:szCs w:val="24"/>
        </w:rPr>
        <w:t xml:space="preserve"> düşük bulunmuştur.</w:t>
      </w:r>
      <w:r w:rsidR="00E656EB" w:rsidRPr="0083421C">
        <w:rPr>
          <w:rFonts w:ascii="Times New Roman" w:eastAsia="Times New Roman" w:hAnsi="Times New Roman" w:cs="Times New Roman"/>
          <w:sz w:val="24"/>
          <w:szCs w:val="24"/>
        </w:rPr>
        <w:t xml:space="preserve"> </w:t>
      </w:r>
      <w:r w:rsidR="00DC18A4" w:rsidRPr="0083421C">
        <w:rPr>
          <w:rFonts w:ascii="Times New Roman" w:eastAsia="Times New Roman" w:hAnsi="Times New Roman" w:cs="Times New Roman"/>
          <w:sz w:val="24"/>
          <w:szCs w:val="24"/>
        </w:rPr>
        <w:t>Literatürde genel olarak çalışmamızla paralellik göstermeyen</w:t>
      </w:r>
      <w:r w:rsidR="00254AE1" w:rsidRPr="0083421C">
        <w:rPr>
          <w:rFonts w:ascii="Times New Roman" w:eastAsia="Times New Roman" w:hAnsi="Times New Roman" w:cs="Times New Roman"/>
          <w:sz w:val="24"/>
          <w:szCs w:val="24"/>
        </w:rPr>
        <w:t xml:space="preserve"> değişkenlerin aralarında hiçbir boyutta anlamlı fark bulunamayan çalışmalar mevcuttur (Altın ve Özsarı, 2017: Tekeli, 2017; Ekinci, 2018; Hacıcaferoğlu ve diğerleri, 2015). </w:t>
      </w:r>
    </w:p>
    <w:p w14:paraId="5697AE6B" w14:textId="4E20291D" w:rsidR="008779B4" w:rsidRPr="0083421C" w:rsidRDefault="00337309"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w:t>
      </w:r>
      <w:r w:rsidR="008779B4" w:rsidRPr="0083421C">
        <w:rPr>
          <w:rFonts w:ascii="Times New Roman" w:eastAsia="Times New Roman" w:hAnsi="Times New Roman" w:cs="Times New Roman"/>
          <w:sz w:val="24"/>
          <w:szCs w:val="24"/>
        </w:rPr>
        <w:t xml:space="preserve">   Saldırganlık boyutunda ise anne-baba eğitim seviyesine göre sportmenlikle anlamlı bir ilişki tespit edilememiştir.</w:t>
      </w:r>
      <w:r w:rsidR="00174532" w:rsidRPr="0083421C">
        <w:rPr>
          <w:rFonts w:ascii="Times New Roman" w:eastAsia="Times New Roman" w:hAnsi="Times New Roman" w:cs="Times New Roman"/>
          <w:sz w:val="24"/>
          <w:szCs w:val="24"/>
        </w:rPr>
        <w:t xml:space="preserve"> </w:t>
      </w:r>
      <w:r w:rsidR="00BD6478" w:rsidRPr="0083421C">
        <w:rPr>
          <w:rFonts w:ascii="Times New Roman" w:eastAsia="Times New Roman" w:hAnsi="Times New Roman" w:cs="Times New Roman"/>
          <w:sz w:val="24"/>
          <w:szCs w:val="24"/>
        </w:rPr>
        <w:t>Literatürde çalışmamıza paralellik gösteren çalışmalar mevcuttur (Duncan, 1999; Tuzgöl, 2000; G</w:t>
      </w:r>
      <w:r w:rsidR="00D90B5C" w:rsidRPr="0083421C">
        <w:rPr>
          <w:rFonts w:ascii="Times New Roman" w:eastAsia="Times New Roman" w:hAnsi="Times New Roman" w:cs="Times New Roman"/>
          <w:sz w:val="24"/>
          <w:szCs w:val="24"/>
        </w:rPr>
        <w:t>ürsoy, 200</w:t>
      </w:r>
      <w:r w:rsidR="00BD6478" w:rsidRPr="0083421C">
        <w:rPr>
          <w:rFonts w:ascii="Times New Roman" w:eastAsia="Times New Roman" w:hAnsi="Times New Roman" w:cs="Times New Roman"/>
          <w:sz w:val="24"/>
          <w:szCs w:val="24"/>
        </w:rPr>
        <w:t>2; Bayram, 2012; Öztürk, 2008; Ustabaş, 2011</w:t>
      </w:r>
      <w:r w:rsidR="005D0A9F" w:rsidRPr="0083421C">
        <w:rPr>
          <w:rFonts w:ascii="Times New Roman" w:eastAsia="Times New Roman" w:hAnsi="Times New Roman" w:cs="Times New Roman"/>
          <w:sz w:val="24"/>
          <w:szCs w:val="24"/>
        </w:rPr>
        <w:t>; Çavdar, 2018</w:t>
      </w:r>
      <w:r w:rsidR="00FB673A" w:rsidRPr="0083421C">
        <w:rPr>
          <w:rFonts w:ascii="Times New Roman" w:eastAsia="Times New Roman" w:hAnsi="Times New Roman" w:cs="Times New Roman"/>
          <w:sz w:val="24"/>
          <w:szCs w:val="24"/>
        </w:rPr>
        <w:t>; Ayan, 2007</w:t>
      </w:r>
      <w:r w:rsidR="00BD6478" w:rsidRPr="0083421C">
        <w:rPr>
          <w:rFonts w:ascii="Times New Roman" w:eastAsia="Times New Roman" w:hAnsi="Times New Roman" w:cs="Times New Roman"/>
          <w:sz w:val="24"/>
          <w:szCs w:val="24"/>
        </w:rPr>
        <w:t>). İlgili çalışmalarda da hem anne hem baba eğitim düzeylerinde bir farklılık bulunamamıştır.</w:t>
      </w:r>
      <w:r w:rsidR="00FB673A" w:rsidRPr="0083421C">
        <w:rPr>
          <w:rFonts w:ascii="Times New Roman" w:eastAsia="Times New Roman" w:hAnsi="Times New Roman" w:cs="Times New Roman"/>
          <w:sz w:val="24"/>
          <w:szCs w:val="24"/>
        </w:rPr>
        <w:t xml:space="preserve"> </w:t>
      </w:r>
      <w:r w:rsidR="000A112F" w:rsidRPr="0083421C">
        <w:rPr>
          <w:rFonts w:ascii="Times New Roman" w:eastAsia="Times New Roman" w:hAnsi="Times New Roman" w:cs="Times New Roman"/>
          <w:sz w:val="24"/>
          <w:szCs w:val="24"/>
        </w:rPr>
        <w:t>Çalışmamızla farklılık gösteren araştırma</w:t>
      </w:r>
      <w:r w:rsidR="00D90B5C" w:rsidRPr="0083421C">
        <w:rPr>
          <w:rFonts w:ascii="Times New Roman" w:eastAsia="Times New Roman" w:hAnsi="Times New Roman" w:cs="Times New Roman"/>
          <w:sz w:val="24"/>
          <w:szCs w:val="24"/>
        </w:rPr>
        <w:t>lardan Aral ve diğerleri (2004)</w:t>
      </w:r>
      <w:r w:rsidR="000A112F" w:rsidRPr="0083421C">
        <w:rPr>
          <w:rFonts w:ascii="Times New Roman" w:eastAsia="Times New Roman" w:hAnsi="Times New Roman" w:cs="Times New Roman"/>
          <w:sz w:val="24"/>
          <w:szCs w:val="24"/>
        </w:rPr>
        <w:t xml:space="preserve"> </w:t>
      </w:r>
      <w:r w:rsidR="00FC0B5B" w:rsidRPr="0083421C">
        <w:rPr>
          <w:rFonts w:ascii="Times New Roman" w:eastAsia="Times New Roman" w:hAnsi="Times New Roman" w:cs="Times New Roman"/>
          <w:sz w:val="24"/>
          <w:szCs w:val="24"/>
        </w:rPr>
        <w:t>anne-</w:t>
      </w:r>
      <w:r w:rsidR="000A112F" w:rsidRPr="0083421C">
        <w:rPr>
          <w:rFonts w:ascii="Times New Roman" w:eastAsia="Times New Roman" w:hAnsi="Times New Roman" w:cs="Times New Roman"/>
          <w:sz w:val="24"/>
          <w:szCs w:val="24"/>
        </w:rPr>
        <w:t xml:space="preserve">babanın eğitim düzeyiyle, öğrencilerin saldırgan davranış sergileme arasında negatif bir ilişki bulmuşlardır. </w:t>
      </w:r>
      <w:r w:rsidR="00FC0B5B" w:rsidRPr="0083421C">
        <w:rPr>
          <w:rFonts w:ascii="Times New Roman" w:eastAsia="Times New Roman" w:hAnsi="Times New Roman" w:cs="Times New Roman"/>
          <w:sz w:val="24"/>
          <w:szCs w:val="24"/>
        </w:rPr>
        <w:t>Anne-b</w:t>
      </w:r>
      <w:r w:rsidR="000A112F" w:rsidRPr="0083421C">
        <w:rPr>
          <w:rFonts w:ascii="Times New Roman" w:eastAsia="Times New Roman" w:hAnsi="Times New Roman" w:cs="Times New Roman"/>
          <w:sz w:val="24"/>
          <w:szCs w:val="24"/>
        </w:rPr>
        <w:t>aba eğitim düzeyi arttıkça</w:t>
      </w:r>
      <w:r w:rsidR="00FC0B5B" w:rsidRPr="0083421C">
        <w:rPr>
          <w:rFonts w:ascii="Times New Roman" w:eastAsia="Times New Roman" w:hAnsi="Times New Roman" w:cs="Times New Roman"/>
          <w:sz w:val="24"/>
          <w:szCs w:val="24"/>
        </w:rPr>
        <w:t xml:space="preserve"> öğrencilerin</w:t>
      </w:r>
      <w:r w:rsidR="000A112F" w:rsidRPr="0083421C">
        <w:rPr>
          <w:rFonts w:ascii="Times New Roman" w:eastAsia="Times New Roman" w:hAnsi="Times New Roman" w:cs="Times New Roman"/>
          <w:sz w:val="24"/>
          <w:szCs w:val="24"/>
        </w:rPr>
        <w:t xml:space="preserve"> saldırganlık</w:t>
      </w:r>
      <w:r w:rsidR="00FC0B5B" w:rsidRPr="0083421C">
        <w:rPr>
          <w:rFonts w:ascii="Times New Roman" w:eastAsia="Times New Roman" w:hAnsi="Times New Roman" w:cs="Times New Roman"/>
          <w:sz w:val="24"/>
          <w:szCs w:val="24"/>
        </w:rPr>
        <w:t xml:space="preserve"> puanı</w:t>
      </w:r>
      <w:r w:rsidR="000A112F" w:rsidRPr="0083421C">
        <w:rPr>
          <w:rFonts w:ascii="Times New Roman" w:eastAsia="Times New Roman" w:hAnsi="Times New Roman" w:cs="Times New Roman"/>
          <w:sz w:val="24"/>
          <w:szCs w:val="24"/>
        </w:rPr>
        <w:t xml:space="preserve"> düşmektedir.</w:t>
      </w:r>
      <w:r w:rsidR="00FC0B5B" w:rsidRPr="0083421C">
        <w:rPr>
          <w:rFonts w:ascii="Times New Roman" w:eastAsia="Times New Roman" w:hAnsi="Times New Roman" w:cs="Times New Roman"/>
          <w:sz w:val="24"/>
          <w:szCs w:val="24"/>
        </w:rPr>
        <w:t xml:space="preserve"> Ağlamaz (2006), Eroğlu (2009) yaptıkları çalışmada anne-baba eğitim düzeyi değişkeniyle ilgili anlamlı farklılıklar tespit edilmiş, ancak bu farklılıklar bir alan üzerinde yığılmamıştır.</w:t>
      </w:r>
    </w:p>
    <w:p w14:paraId="1DBE720D" w14:textId="6E863A9F" w:rsidR="001A2081" w:rsidRPr="0083421C" w:rsidRDefault="001A2081"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Öğrencilerin sportmenlik ve saldırganlık boyutları anne-baba gelir düzeyi değişkenine göre incelendiğinde baba gelir düzeyinde sportmenlik ve saldırganlık boyutunda a</w:t>
      </w:r>
      <w:r w:rsidR="004F0D40" w:rsidRPr="0083421C">
        <w:rPr>
          <w:rFonts w:ascii="Times New Roman" w:eastAsia="Times New Roman" w:hAnsi="Times New Roman" w:cs="Times New Roman"/>
          <w:sz w:val="24"/>
          <w:szCs w:val="24"/>
        </w:rPr>
        <w:t>nlamlı farklılıklar bulunmuştur.</w:t>
      </w:r>
      <w:r w:rsidRPr="0083421C">
        <w:rPr>
          <w:rFonts w:ascii="Times New Roman" w:eastAsia="Times New Roman" w:hAnsi="Times New Roman" w:cs="Times New Roman"/>
          <w:sz w:val="24"/>
          <w:szCs w:val="24"/>
        </w:rPr>
        <w:t xml:space="preserve"> Anne gelir düzeyinde hiçbir boyutta fark tespit edilememiştir. Sportmenlik boyutunda baba gelir düzeyine</w:t>
      </w:r>
      <w:r w:rsidR="00CD3A17" w:rsidRPr="0083421C">
        <w:rPr>
          <w:rFonts w:ascii="Times New Roman" w:eastAsia="Times New Roman" w:hAnsi="Times New Roman" w:cs="Times New Roman"/>
          <w:sz w:val="24"/>
          <w:szCs w:val="24"/>
        </w:rPr>
        <w:t xml:space="preserve"> değişkenine</w:t>
      </w:r>
      <w:r w:rsidRPr="0083421C">
        <w:rPr>
          <w:rFonts w:ascii="Times New Roman" w:eastAsia="Times New Roman" w:hAnsi="Times New Roman" w:cs="Times New Roman"/>
          <w:sz w:val="24"/>
          <w:szCs w:val="24"/>
        </w:rPr>
        <w:t xml:space="preserve"> bakıldığında </w:t>
      </w:r>
      <w:r w:rsidR="00CD3A17" w:rsidRPr="0083421C">
        <w:rPr>
          <w:rFonts w:ascii="Times New Roman" w:eastAsia="Times New Roman" w:hAnsi="Times New Roman" w:cs="Times New Roman"/>
          <w:sz w:val="24"/>
          <w:szCs w:val="24"/>
        </w:rPr>
        <w:t xml:space="preserve">BEDSDÖ ve NDK için geliri olmayanların 2501-5000 TL ve 5001+ TL olanlara göre, ayrıca geliri 1001-2500 TL </w:t>
      </w:r>
      <w:r w:rsidR="00CD3A17" w:rsidRPr="0083421C">
        <w:rPr>
          <w:rFonts w:ascii="Times New Roman" w:eastAsia="Times New Roman" w:hAnsi="Times New Roman" w:cs="Times New Roman"/>
          <w:sz w:val="24"/>
          <w:szCs w:val="24"/>
        </w:rPr>
        <w:lastRenderedPageBreak/>
        <w:t>olanların 2501-5000 TL olanlara göre sportmenlik puanları yüksektir. NDK için</w:t>
      </w:r>
      <w:r w:rsidR="00AE0B4D" w:rsidRPr="0083421C">
        <w:rPr>
          <w:rFonts w:ascii="Times New Roman" w:eastAsia="Times New Roman" w:hAnsi="Times New Roman" w:cs="Times New Roman"/>
          <w:sz w:val="24"/>
          <w:szCs w:val="24"/>
        </w:rPr>
        <w:t xml:space="preserve"> baba gelir düzeyi </w:t>
      </w:r>
      <w:r w:rsidR="00CD3A17" w:rsidRPr="0083421C">
        <w:rPr>
          <w:rFonts w:ascii="Times New Roman" w:eastAsia="Times New Roman" w:hAnsi="Times New Roman" w:cs="Times New Roman"/>
          <w:sz w:val="24"/>
          <w:szCs w:val="24"/>
        </w:rPr>
        <w:t>0-1000 TL ve 1001-2500 TL</w:t>
      </w:r>
      <w:r w:rsidR="00AE0B4D" w:rsidRPr="0083421C">
        <w:rPr>
          <w:rFonts w:ascii="Times New Roman" w:eastAsia="Times New Roman" w:hAnsi="Times New Roman" w:cs="Times New Roman"/>
          <w:sz w:val="24"/>
          <w:szCs w:val="24"/>
        </w:rPr>
        <w:t xml:space="preserve"> olanların sportmenlik puanları geliri 5001+ TL olanlara göre anlamlı düzeyde yüksektir.</w:t>
      </w:r>
      <w:r w:rsidR="00DC2D89" w:rsidRPr="0083421C">
        <w:rPr>
          <w:rFonts w:ascii="Times New Roman" w:eastAsia="Times New Roman" w:hAnsi="Times New Roman" w:cs="Times New Roman"/>
          <w:sz w:val="24"/>
          <w:szCs w:val="24"/>
        </w:rPr>
        <w:t xml:space="preserve"> Baba gelir düzeyi yüksek olan bireylerin sportmenlik seviyeleri her iki ölçekte de düşük olarak bulunmuştur.</w:t>
      </w:r>
      <w:r w:rsidR="00323B3B" w:rsidRPr="0083421C">
        <w:rPr>
          <w:rFonts w:ascii="Times New Roman" w:eastAsia="Times New Roman" w:hAnsi="Times New Roman" w:cs="Times New Roman"/>
          <w:sz w:val="24"/>
          <w:szCs w:val="24"/>
        </w:rPr>
        <w:t xml:space="preserve"> </w:t>
      </w:r>
      <w:r w:rsidR="00C42C3B" w:rsidRPr="0083421C">
        <w:rPr>
          <w:rFonts w:ascii="Times New Roman" w:eastAsia="Times New Roman" w:hAnsi="Times New Roman" w:cs="Times New Roman"/>
          <w:sz w:val="24"/>
          <w:szCs w:val="24"/>
        </w:rPr>
        <w:t xml:space="preserve">Literatürdeki çalışmalarda herhangi bir değişkenle anlamlı farka ulaşılamamıştır (Gündoğdu, 2010; Kayışoğlu </w:t>
      </w:r>
      <w:r w:rsidR="00ED3B82" w:rsidRPr="0083421C">
        <w:rPr>
          <w:rFonts w:ascii="Times New Roman" w:eastAsia="Times New Roman" w:hAnsi="Times New Roman" w:cs="Times New Roman"/>
          <w:sz w:val="24"/>
          <w:szCs w:val="24"/>
        </w:rPr>
        <w:t>ve diğerleri</w:t>
      </w:r>
      <w:r w:rsidR="00C42C3B" w:rsidRPr="0083421C">
        <w:rPr>
          <w:rFonts w:ascii="Times New Roman" w:eastAsia="Times New Roman" w:hAnsi="Times New Roman" w:cs="Times New Roman"/>
          <w:sz w:val="24"/>
          <w:szCs w:val="24"/>
        </w:rPr>
        <w:t xml:space="preserve">, 2015; Koç ve Güllü, 2017; </w:t>
      </w:r>
      <w:r w:rsidR="00347670" w:rsidRPr="0083421C">
        <w:rPr>
          <w:rFonts w:ascii="Times New Roman" w:eastAsia="Times New Roman" w:hAnsi="Times New Roman" w:cs="Times New Roman"/>
          <w:sz w:val="24"/>
          <w:szCs w:val="24"/>
        </w:rPr>
        <w:t xml:space="preserve">Özdemir, </w:t>
      </w:r>
      <w:r w:rsidR="00C42C3B" w:rsidRPr="0083421C">
        <w:rPr>
          <w:rFonts w:ascii="Times New Roman" w:eastAsia="Times New Roman" w:hAnsi="Times New Roman" w:cs="Times New Roman"/>
          <w:sz w:val="24"/>
          <w:szCs w:val="24"/>
        </w:rPr>
        <w:t>2018).</w:t>
      </w:r>
      <w:r w:rsidR="00815B66">
        <w:rPr>
          <w:rFonts w:ascii="Times New Roman" w:eastAsia="Times New Roman" w:hAnsi="Times New Roman" w:cs="Times New Roman"/>
          <w:sz w:val="24"/>
          <w:szCs w:val="24"/>
        </w:rPr>
        <w:t xml:space="preserve"> Çar (2013) ç</w:t>
      </w:r>
      <w:r w:rsidR="00323B3B" w:rsidRPr="0083421C">
        <w:rPr>
          <w:rFonts w:ascii="Times New Roman" w:eastAsia="Times New Roman" w:hAnsi="Times New Roman" w:cs="Times New Roman"/>
          <w:sz w:val="24"/>
          <w:szCs w:val="24"/>
        </w:rPr>
        <w:t xml:space="preserve">alışmasında aile geliri yüksek olan öğrencilerin liderlik davranışının da yüksek olduğunu belirtmiş bu durumu daha özgüvenli olmalarına bağlamıştır. </w:t>
      </w:r>
    </w:p>
    <w:p w14:paraId="538167FD" w14:textId="395E7F07" w:rsidR="003467E0" w:rsidRDefault="00744B8C" w:rsidP="002F1112">
      <w:pPr>
        <w:pStyle w:val="ListeParagraf"/>
        <w:spacing w:after="120" w:line="360" w:lineRule="auto"/>
        <w:ind w:left="0"/>
        <w:contextualSpacing w:val="0"/>
        <w:jc w:val="both"/>
        <w:rPr>
          <w:rFonts w:ascii="Times New Roman" w:eastAsia="Times New Roman" w:hAnsi="Times New Roman" w:cs="Times New Roman"/>
          <w:sz w:val="24"/>
          <w:szCs w:val="24"/>
        </w:rPr>
      </w:pPr>
      <w:r w:rsidRPr="0083421C">
        <w:rPr>
          <w:rFonts w:ascii="Times New Roman" w:eastAsia="Times New Roman" w:hAnsi="Times New Roman" w:cs="Times New Roman"/>
          <w:sz w:val="24"/>
          <w:szCs w:val="24"/>
        </w:rPr>
        <w:t xml:space="preserve">          Saldırganlık boyutlarında baba gelir düzeyi</w:t>
      </w:r>
      <w:r w:rsidR="00FB7EEF" w:rsidRPr="0083421C">
        <w:rPr>
          <w:rFonts w:ascii="Times New Roman" w:eastAsia="Times New Roman" w:hAnsi="Times New Roman" w:cs="Times New Roman"/>
          <w:sz w:val="24"/>
          <w:szCs w:val="24"/>
        </w:rPr>
        <w:t xml:space="preserve"> SE ve edilgen saldırganlık puanlarında 2501-5000 TL olanların 0-1000 TL olanlara göre anlamlı olarak daha yüksektir.</w:t>
      </w:r>
      <w:r w:rsidR="002A19E5" w:rsidRPr="0083421C">
        <w:rPr>
          <w:rFonts w:ascii="Times New Roman" w:eastAsia="Times New Roman" w:hAnsi="Times New Roman" w:cs="Times New Roman"/>
          <w:sz w:val="24"/>
          <w:szCs w:val="24"/>
        </w:rPr>
        <w:t xml:space="preserve"> Baba gelir düzeyi yüksek olan bireylerin saldırganlık seviyeleri iki ölçekte de </w:t>
      </w:r>
      <w:r w:rsidR="00BA5509" w:rsidRPr="0083421C">
        <w:rPr>
          <w:rFonts w:ascii="Times New Roman" w:eastAsia="Times New Roman" w:hAnsi="Times New Roman" w:cs="Times New Roman"/>
          <w:sz w:val="24"/>
          <w:szCs w:val="24"/>
        </w:rPr>
        <w:t>yüksek</w:t>
      </w:r>
      <w:r w:rsidR="002A19E5" w:rsidRPr="0083421C">
        <w:rPr>
          <w:rFonts w:ascii="Times New Roman" w:eastAsia="Times New Roman" w:hAnsi="Times New Roman" w:cs="Times New Roman"/>
          <w:sz w:val="24"/>
          <w:szCs w:val="24"/>
        </w:rPr>
        <w:t xml:space="preserve"> olarak bulunmuştur Yıkıcı saldırganlık puanlarında</w:t>
      </w:r>
      <w:r w:rsidR="00BA5509" w:rsidRPr="0083421C">
        <w:rPr>
          <w:rFonts w:ascii="Times New Roman" w:eastAsia="Times New Roman" w:hAnsi="Times New Roman" w:cs="Times New Roman"/>
          <w:sz w:val="24"/>
          <w:szCs w:val="24"/>
        </w:rPr>
        <w:t xml:space="preserve"> ise</w:t>
      </w:r>
      <w:r w:rsidR="002A19E5" w:rsidRPr="0083421C">
        <w:rPr>
          <w:rFonts w:ascii="Times New Roman" w:eastAsia="Times New Roman" w:hAnsi="Times New Roman" w:cs="Times New Roman"/>
          <w:sz w:val="24"/>
          <w:szCs w:val="24"/>
        </w:rPr>
        <w:t xml:space="preserve"> baba gelir düzeyi 0-1000 TL olanların, 2501-5000 TL olanlara göre 2501-5000 TL olanların 1001-2500 TL olanlara göre anlamlı derecede yüksektir.</w:t>
      </w:r>
      <w:r w:rsidR="00BA5509" w:rsidRPr="0083421C">
        <w:rPr>
          <w:rFonts w:ascii="Times New Roman" w:eastAsia="Times New Roman" w:hAnsi="Times New Roman" w:cs="Times New Roman"/>
          <w:sz w:val="24"/>
          <w:szCs w:val="24"/>
        </w:rPr>
        <w:t xml:space="preserve"> Yıkıcı saldırganlık için f</w:t>
      </w:r>
      <w:r w:rsidR="002A19E5" w:rsidRPr="0083421C">
        <w:rPr>
          <w:rFonts w:ascii="Times New Roman" w:eastAsia="Times New Roman" w:hAnsi="Times New Roman" w:cs="Times New Roman"/>
          <w:sz w:val="24"/>
          <w:szCs w:val="24"/>
        </w:rPr>
        <w:t>arklılık tespit edilmiş olsa da net bir sonuca ulaşılamamıştır.</w:t>
      </w:r>
      <w:r w:rsidR="006F02C8" w:rsidRPr="0083421C">
        <w:rPr>
          <w:rFonts w:ascii="Times New Roman" w:eastAsia="Times New Roman" w:hAnsi="Times New Roman" w:cs="Times New Roman"/>
          <w:sz w:val="24"/>
          <w:szCs w:val="24"/>
        </w:rPr>
        <w:t xml:space="preserve"> Duyar (2011) futbol seyircileri üzerinde yapmış olduğu çalışmada, çalışmamıza paralel olarak genel saldırganlık ve edilgen saldırganlık puanlarında aile gelir durumuna göre farklılıklar tespit etmiştir.</w:t>
      </w:r>
      <w:r w:rsidR="000C3EBE" w:rsidRPr="0083421C">
        <w:rPr>
          <w:rFonts w:ascii="Times New Roman" w:eastAsia="Times New Roman" w:hAnsi="Times New Roman" w:cs="Times New Roman"/>
          <w:sz w:val="24"/>
          <w:szCs w:val="24"/>
        </w:rPr>
        <w:t xml:space="preserve"> Kabak (2009)</w:t>
      </w:r>
      <w:r w:rsidR="00EE297A" w:rsidRPr="0083421C">
        <w:rPr>
          <w:rFonts w:ascii="Times New Roman" w:eastAsia="Times New Roman" w:hAnsi="Times New Roman" w:cs="Times New Roman"/>
          <w:sz w:val="24"/>
          <w:szCs w:val="24"/>
        </w:rPr>
        <w:t>, Oda (2014)</w:t>
      </w:r>
      <w:r w:rsidR="007948A1">
        <w:rPr>
          <w:rFonts w:ascii="Times New Roman" w:eastAsia="Times New Roman" w:hAnsi="Times New Roman" w:cs="Times New Roman"/>
          <w:sz w:val="24"/>
          <w:szCs w:val="24"/>
        </w:rPr>
        <w:t>, Butchart ve</w:t>
      </w:r>
      <w:r w:rsidR="007948A1" w:rsidRPr="007948A1">
        <w:rPr>
          <w:rFonts w:ascii="Times New Roman" w:eastAsia="Times New Roman" w:hAnsi="Times New Roman" w:cs="Times New Roman"/>
          <w:sz w:val="24"/>
          <w:szCs w:val="24"/>
        </w:rPr>
        <w:t xml:space="preserve"> Engstrom </w:t>
      </w:r>
      <w:r w:rsidR="007948A1">
        <w:rPr>
          <w:rFonts w:ascii="Times New Roman" w:eastAsia="Times New Roman" w:hAnsi="Times New Roman" w:cs="Times New Roman"/>
          <w:sz w:val="24"/>
          <w:szCs w:val="24"/>
        </w:rPr>
        <w:t>(2002)</w:t>
      </w:r>
      <w:r w:rsidR="00B64774">
        <w:rPr>
          <w:rFonts w:ascii="Times New Roman" w:eastAsia="Times New Roman" w:hAnsi="Times New Roman" w:cs="Times New Roman"/>
          <w:sz w:val="24"/>
          <w:szCs w:val="24"/>
        </w:rPr>
        <w:t>, Kennedy ve diğerleri (1998)</w:t>
      </w:r>
      <w:r w:rsidR="007948A1">
        <w:rPr>
          <w:rFonts w:ascii="Times New Roman" w:eastAsia="Times New Roman" w:hAnsi="Times New Roman" w:cs="Times New Roman"/>
          <w:sz w:val="24"/>
          <w:szCs w:val="24"/>
        </w:rPr>
        <w:t xml:space="preserve"> </w:t>
      </w:r>
      <w:r w:rsidR="000C3EBE" w:rsidRPr="0083421C">
        <w:rPr>
          <w:rFonts w:ascii="Times New Roman" w:eastAsia="Times New Roman" w:hAnsi="Times New Roman" w:cs="Times New Roman"/>
          <w:sz w:val="24"/>
          <w:szCs w:val="24"/>
        </w:rPr>
        <w:t xml:space="preserve">aile geliri ve saldırganlık üzerine yaptığı çalışmada, aile geliri düşük olan öğrencilerin saldırganlık puanlarını da düşük bulmuştur. </w:t>
      </w:r>
      <w:r w:rsidR="009000E9" w:rsidRPr="0083421C">
        <w:rPr>
          <w:rFonts w:ascii="Times New Roman" w:eastAsia="Times New Roman" w:hAnsi="Times New Roman" w:cs="Times New Roman"/>
          <w:sz w:val="24"/>
          <w:szCs w:val="24"/>
        </w:rPr>
        <w:t xml:space="preserve">Yıldız </w:t>
      </w:r>
      <w:r w:rsidR="00082BA6" w:rsidRPr="0083421C">
        <w:rPr>
          <w:rFonts w:ascii="Times New Roman" w:eastAsia="Times New Roman" w:hAnsi="Times New Roman" w:cs="Times New Roman"/>
          <w:sz w:val="24"/>
          <w:szCs w:val="24"/>
        </w:rPr>
        <w:t>ve diğerleri</w:t>
      </w:r>
      <w:r w:rsidR="004B7461">
        <w:rPr>
          <w:rFonts w:ascii="Times New Roman" w:eastAsia="Times New Roman" w:hAnsi="Times New Roman" w:cs="Times New Roman"/>
          <w:sz w:val="24"/>
          <w:szCs w:val="24"/>
        </w:rPr>
        <w:t xml:space="preserve"> (200</w:t>
      </w:r>
      <w:r w:rsidR="009000E9" w:rsidRPr="0083421C">
        <w:rPr>
          <w:rFonts w:ascii="Times New Roman" w:eastAsia="Times New Roman" w:hAnsi="Times New Roman" w:cs="Times New Roman"/>
          <w:sz w:val="24"/>
          <w:szCs w:val="24"/>
        </w:rPr>
        <w:t xml:space="preserve">7) yaptıkları çalışmada ise gelir seviyesinin düşüklüğü </w:t>
      </w:r>
      <w:r w:rsidR="00D762D0" w:rsidRPr="0083421C">
        <w:rPr>
          <w:rFonts w:ascii="Times New Roman" w:eastAsia="Times New Roman" w:hAnsi="Times New Roman" w:cs="Times New Roman"/>
          <w:sz w:val="24"/>
          <w:szCs w:val="24"/>
        </w:rPr>
        <w:t>çıkan olaylara katılma</w:t>
      </w:r>
      <w:r w:rsidR="009000E9" w:rsidRPr="0083421C">
        <w:rPr>
          <w:rFonts w:ascii="Times New Roman" w:eastAsia="Times New Roman" w:hAnsi="Times New Roman" w:cs="Times New Roman"/>
          <w:sz w:val="24"/>
          <w:szCs w:val="24"/>
        </w:rPr>
        <w:t xml:space="preserve"> seviyesini artırır sonucuna varmıştır.</w:t>
      </w:r>
      <w:r w:rsidR="000C3EBE" w:rsidRPr="0083421C">
        <w:rPr>
          <w:rFonts w:ascii="Times New Roman" w:eastAsia="Times New Roman" w:hAnsi="Times New Roman" w:cs="Times New Roman"/>
          <w:sz w:val="24"/>
          <w:szCs w:val="24"/>
        </w:rPr>
        <w:t xml:space="preserve"> </w:t>
      </w:r>
      <w:r w:rsidR="00D762D0" w:rsidRPr="0083421C">
        <w:rPr>
          <w:rFonts w:ascii="Times New Roman" w:eastAsia="Times New Roman" w:hAnsi="Times New Roman" w:cs="Times New Roman"/>
          <w:sz w:val="24"/>
          <w:szCs w:val="24"/>
        </w:rPr>
        <w:t>Bu durum da saldırgan davranış için bir ön koşuldur.</w:t>
      </w:r>
      <w:r w:rsidR="00EE297A" w:rsidRPr="0083421C">
        <w:rPr>
          <w:rFonts w:ascii="Times New Roman" w:eastAsia="Times New Roman" w:hAnsi="Times New Roman" w:cs="Times New Roman"/>
          <w:sz w:val="24"/>
          <w:szCs w:val="24"/>
        </w:rPr>
        <w:t xml:space="preserve"> Dizman ve Gürsoy (2</w:t>
      </w:r>
      <w:r w:rsidR="00DA5545" w:rsidRPr="0083421C">
        <w:rPr>
          <w:rFonts w:ascii="Times New Roman" w:eastAsia="Times New Roman" w:hAnsi="Times New Roman" w:cs="Times New Roman"/>
          <w:sz w:val="24"/>
          <w:szCs w:val="24"/>
        </w:rPr>
        <w:t>005</w:t>
      </w:r>
      <w:r w:rsidR="00EE297A" w:rsidRPr="0083421C">
        <w:rPr>
          <w:rFonts w:ascii="Times New Roman" w:eastAsia="Times New Roman" w:hAnsi="Times New Roman" w:cs="Times New Roman"/>
          <w:sz w:val="24"/>
          <w:szCs w:val="24"/>
        </w:rPr>
        <w:t xml:space="preserve">), Aral </w:t>
      </w:r>
      <w:r w:rsidR="00082BA6" w:rsidRPr="0083421C">
        <w:rPr>
          <w:rFonts w:ascii="Times New Roman" w:eastAsia="Times New Roman" w:hAnsi="Times New Roman" w:cs="Times New Roman"/>
          <w:sz w:val="24"/>
          <w:szCs w:val="24"/>
        </w:rPr>
        <w:t>ve diğerleri</w:t>
      </w:r>
      <w:r w:rsidR="00EE297A" w:rsidRPr="0083421C">
        <w:rPr>
          <w:rFonts w:ascii="Times New Roman" w:eastAsia="Times New Roman" w:hAnsi="Times New Roman" w:cs="Times New Roman"/>
          <w:sz w:val="24"/>
          <w:szCs w:val="24"/>
        </w:rPr>
        <w:t xml:space="preserve"> (2004)</w:t>
      </w:r>
      <w:r w:rsidR="00237309" w:rsidRPr="0083421C">
        <w:rPr>
          <w:rFonts w:ascii="Times New Roman" w:eastAsia="Times New Roman" w:hAnsi="Times New Roman" w:cs="Times New Roman"/>
          <w:sz w:val="24"/>
          <w:szCs w:val="24"/>
        </w:rPr>
        <w:t>, Ağlamaz (2006)</w:t>
      </w:r>
      <w:r w:rsidR="00EE297A" w:rsidRPr="0083421C">
        <w:rPr>
          <w:rFonts w:ascii="Times New Roman" w:eastAsia="Times New Roman" w:hAnsi="Times New Roman" w:cs="Times New Roman"/>
          <w:sz w:val="24"/>
          <w:szCs w:val="24"/>
        </w:rPr>
        <w:t xml:space="preserve"> aile gelir düzeyiyle ilgili yaptıkları çalışmada</w:t>
      </w:r>
      <w:r w:rsidR="00237309" w:rsidRPr="0083421C">
        <w:rPr>
          <w:rFonts w:ascii="Times New Roman" w:eastAsia="Times New Roman" w:hAnsi="Times New Roman" w:cs="Times New Roman"/>
          <w:sz w:val="24"/>
          <w:szCs w:val="24"/>
        </w:rPr>
        <w:t>,</w:t>
      </w:r>
      <w:r w:rsidR="00EE297A" w:rsidRPr="0083421C">
        <w:rPr>
          <w:rFonts w:ascii="Times New Roman" w:eastAsia="Times New Roman" w:hAnsi="Times New Roman" w:cs="Times New Roman"/>
          <w:sz w:val="24"/>
          <w:szCs w:val="24"/>
        </w:rPr>
        <w:t xml:space="preserve"> </w:t>
      </w:r>
      <w:r w:rsidR="00237309" w:rsidRPr="0083421C">
        <w:rPr>
          <w:rFonts w:ascii="Times New Roman" w:eastAsia="Times New Roman" w:hAnsi="Times New Roman" w:cs="Times New Roman"/>
          <w:sz w:val="24"/>
          <w:szCs w:val="24"/>
        </w:rPr>
        <w:t>düşük aile geliri olan çocukların diğer aile geliri düzeylerinden saldırganlık puanlarını yüksek bulmuştur.</w:t>
      </w:r>
      <w:r w:rsidR="00A1246C" w:rsidRPr="0083421C">
        <w:rPr>
          <w:rFonts w:ascii="Times New Roman" w:eastAsia="Times New Roman" w:hAnsi="Times New Roman" w:cs="Times New Roman"/>
          <w:sz w:val="24"/>
          <w:szCs w:val="24"/>
        </w:rPr>
        <w:t xml:space="preserve"> Literatürde gelir düzeyi değişkenin saldırgan davranış sergilemeyle ilgili bir farka ulaşılamadığını belirten çalışmalarda mevcuttur (Tiryaki, 1996; A</w:t>
      </w:r>
      <w:r w:rsidR="00DA5545" w:rsidRPr="0083421C">
        <w:rPr>
          <w:rFonts w:ascii="Times New Roman" w:eastAsia="Times New Roman" w:hAnsi="Times New Roman" w:cs="Times New Roman"/>
          <w:sz w:val="24"/>
          <w:szCs w:val="24"/>
        </w:rPr>
        <w:t>tar, 201</w:t>
      </w:r>
      <w:r w:rsidR="00A1246C" w:rsidRPr="0083421C">
        <w:rPr>
          <w:rFonts w:ascii="Times New Roman" w:eastAsia="Times New Roman" w:hAnsi="Times New Roman" w:cs="Times New Roman"/>
          <w:sz w:val="24"/>
          <w:szCs w:val="24"/>
        </w:rPr>
        <w:t>9</w:t>
      </w:r>
      <w:r w:rsidR="00A1246C">
        <w:rPr>
          <w:rFonts w:ascii="Times New Roman" w:eastAsia="Times New Roman" w:hAnsi="Times New Roman" w:cs="Times New Roman"/>
          <w:sz w:val="24"/>
          <w:szCs w:val="24"/>
        </w:rPr>
        <w:t>; Tuzgöl, 2000).</w:t>
      </w:r>
    </w:p>
    <w:p w14:paraId="3ABDB1A2" w14:textId="1A546527"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32B93FB8" w14:textId="07CE3251"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0C6CF0F2" w14:textId="4A642B23"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7FD7B288" w14:textId="10E8FCED"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553BCAC4" w14:textId="71DEA3A8"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053957CD" w14:textId="03E9F904"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4202C201" w14:textId="7ED97900" w:rsidR="00E911BA" w:rsidRDefault="00E911BA" w:rsidP="002A19E5">
      <w:pPr>
        <w:pStyle w:val="ListeParagraf"/>
        <w:spacing w:after="0" w:line="360" w:lineRule="auto"/>
        <w:ind w:left="0"/>
        <w:jc w:val="both"/>
        <w:rPr>
          <w:rFonts w:ascii="Times New Roman" w:eastAsia="Times New Roman" w:hAnsi="Times New Roman" w:cs="Times New Roman"/>
          <w:sz w:val="24"/>
          <w:szCs w:val="24"/>
        </w:rPr>
      </w:pPr>
    </w:p>
    <w:p w14:paraId="1083E4D5" w14:textId="7A6684D6" w:rsidR="00DA79CC" w:rsidRDefault="00DA79CC" w:rsidP="002A19E5">
      <w:pPr>
        <w:pStyle w:val="ListeParagraf"/>
        <w:spacing w:after="0" w:line="360" w:lineRule="auto"/>
        <w:ind w:left="0"/>
        <w:jc w:val="both"/>
        <w:rPr>
          <w:rFonts w:ascii="Times New Roman" w:eastAsia="Times New Roman" w:hAnsi="Times New Roman" w:cs="Times New Roman"/>
          <w:sz w:val="24"/>
          <w:szCs w:val="24"/>
        </w:rPr>
      </w:pPr>
    </w:p>
    <w:p w14:paraId="7CE3D2A9" w14:textId="63209FAD" w:rsidR="00E911BA" w:rsidRPr="00DA79CC" w:rsidRDefault="00294319" w:rsidP="00294319">
      <w:pPr>
        <w:pStyle w:val="1B"/>
        <w:numPr>
          <w:ilvl w:val="0"/>
          <w:numId w:val="24"/>
        </w:numPr>
      </w:pPr>
      <w:r>
        <w:lastRenderedPageBreak/>
        <w:t xml:space="preserve"> </w:t>
      </w:r>
      <w:bookmarkStart w:id="173" w:name="_Toc65527412"/>
      <w:r w:rsidR="001E2916" w:rsidRPr="00DA79CC">
        <w:t>SONUÇ VE ÖNERİLER</w:t>
      </w:r>
      <w:bookmarkEnd w:id="173"/>
    </w:p>
    <w:p w14:paraId="57C1997E" w14:textId="392A5915" w:rsidR="001E2916" w:rsidRDefault="001E2916" w:rsidP="006F70A7">
      <w:pPr>
        <w:pStyle w:val="ListeParagraf"/>
        <w:spacing w:after="120" w:line="360" w:lineRule="auto"/>
        <w:ind w:left="360"/>
        <w:rPr>
          <w:rFonts w:ascii="Times New Roman" w:eastAsia="Times New Roman" w:hAnsi="Times New Roman" w:cs="Times New Roman"/>
          <w:b/>
          <w:sz w:val="24"/>
          <w:szCs w:val="24"/>
        </w:rPr>
      </w:pPr>
    </w:p>
    <w:p w14:paraId="4511DD94" w14:textId="5444B638" w:rsidR="001E2916" w:rsidRDefault="001E2916" w:rsidP="006F70A7">
      <w:pPr>
        <w:spacing w:after="120" w:line="360" w:lineRule="auto"/>
        <w:rPr>
          <w:rFonts w:ascii="Times New Roman" w:eastAsia="Times New Roman" w:hAnsi="Times New Roman" w:cs="Times New Roman"/>
          <w:b/>
          <w:sz w:val="24"/>
          <w:szCs w:val="24"/>
        </w:rPr>
      </w:pPr>
    </w:p>
    <w:p w14:paraId="6B0F74D5" w14:textId="5D41F26A" w:rsidR="001E2916" w:rsidRDefault="00294319" w:rsidP="00294319">
      <w:pPr>
        <w:pStyle w:val="2B"/>
      </w:pPr>
      <w:r>
        <w:t xml:space="preserve"> </w:t>
      </w:r>
      <w:bookmarkStart w:id="174" w:name="_Toc65527413"/>
      <w:r w:rsidR="001E2916">
        <w:t>Sonuçlar</w:t>
      </w:r>
      <w:bookmarkEnd w:id="174"/>
    </w:p>
    <w:p w14:paraId="7CFE388D" w14:textId="3FCC747B" w:rsidR="001E2916" w:rsidRDefault="001E2916" w:rsidP="006F70A7">
      <w:pPr>
        <w:spacing w:after="120" w:line="360" w:lineRule="auto"/>
        <w:rPr>
          <w:rFonts w:ascii="Times New Roman" w:eastAsia="Times New Roman" w:hAnsi="Times New Roman" w:cs="Times New Roman"/>
          <w:b/>
          <w:sz w:val="24"/>
          <w:szCs w:val="24"/>
        </w:rPr>
      </w:pPr>
    </w:p>
    <w:p w14:paraId="219D64E2" w14:textId="1E777993" w:rsidR="001E2916" w:rsidRDefault="004768EC" w:rsidP="00BA0D55">
      <w:pPr>
        <w:spacing w:after="120" w:line="360" w:lineRule="auto"/>
        <w:ind w:firstLine="567"/>
        <w:jc w:val="both"/>
        <w:rPr>
          <w:rFonts w:ascii="Times New Roman" w:eastAsia="Times New Roman" w:hAnsi="Times New Roman" w:cs="Times New Roman"/>
          <w:sz w:val="24"/>
          <w:szCs w:val="24"/>
        </w:rPr>
      </w:pPr>
      <w:r w:rsidRPr="004768EC">
        <w:rPr>
          <w:rFonts w:ascii="Times New Roman" w:eastAsia="Times New Roman" w:hAnsi="Times New Roman" w:cs="Times New Roman"/>
          <w:sz w:val="24"/>
          <w:szCs w:val="24"/>
        </w:rPr>
        <w:t xml:space="preserve">Yaptığımız </w:t>
      </w:r>
      <w:r>
        <w:rPr>
          <w:rFonts w:ascii="Times New Roman" w:eastAsia="Times New Roman" w:hAnsi="Times New Roman" w:cs="Times New Roman"/>
          <w:sz w:val="24"/>
          <w:szCs w:val="24"/>
        </w:rPr>
        <w:t xml:space="preserve">çalışmada ortaöğretim öğrencilerinin sportmenlik ve saldırganlık düzeyleri, aralarındaki ilişki, hangi değişkene göre hangi boyutun güçlü olduğu incelenmiştir. </w:t>
      </w:r>
    </w:p>
    <w:p w14:paraId="4E34C4A1" w14:textId="6857F868" w:rsidR="00D3379E" w:rsidRDefault="00BA0D55"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sidRPr="00D3379E">
        <w:rPr>
          <w:rFonts w:ascii="Times New Roman" w:eastAsia="Times New Roman" w:hAnsi="Times New Roman" w:cs="Times New Roman"/>
          <w:sz w:val="24"/>
          <w:szCs w:val="24"/>
        </w:rPr>
        <w:t>Sportmen</w:t>
      </w:r>
      <w:r w:rsidR="00083393" w:rsidRPr="00D3379E">
        <w:rPr>
          <w:rFonts w:ascii="Times New Roman" w:eastAsia="Times New Roman" w:hAnsi="Times New Roman" w:cs="Times New Roman"/>
          <w:sz w:val="24"/>
          <w:szCs w:val="24"/>
        </w:rPr>
        <w:t xml:space="preserve"> davranış sergilemek kadınların</w:t>
      </w:r>
      <w:r w:rsidRPr="00D3379E">
        <w:rPr>
          <w:rFonts w:ascii="Times New Roman" w:eastAsia="Times New Roman" w:hAnsi="Times New Roman" w:cs="Times New Roman"/>
          <w:sz w:val="24"/>
          <w:szCs w:val="24"/>
        </w:rPr>
        <w:t xml:space="preserve"> her bo</w:t>
      </w:r>
      <w:r w:rsidR="00083393" w:rsidRPr="00D3379E">
        <w:rPr>
          <w:rFonts w:ascii="Times New Roman" w:eastAsia="Times New Roman" w:hAnsi="Times New Roman" w:cs="Times New Roman"/>
          <w:sz w:val="24"/>
          <w:szCs w:val="24"/>
        </w:rPr>
        <w:t xml:space="preserve">yutta, erkeklerden daha fazla kullandığı bir davranış biçimi </w:t>
      </w:r>
      <w:r w:rsidRPr="00D3379E">
        <w:rPr>
          <w:rFonts w:ascii="Times New Roman" w:eastAsia="Times New Roman" w:hAnsi="Times New Roman" w:cs="Times New Roman"/>
          <w:sz w:val="24"/>
          <w:szCs w:val="24"/>
        </w:rPr>
        <w:t>sonucuna ulaşılmıştır. Erkeklerin toplu</w:t>
      </w:r>
      <w:r w:rsidR="00F07558" w:rsidRPr="00D3379E">
        <w:rPr>
          <w:rFonts w:ascii="Times New Roman" w:eastAsia="Times New Roman" w:hAnsi="Times New Roman" w:cs="Times New Roman"/>
          <w:sz w:val="24"/>
          <w:szCs w:val="24"/>
        </w:rPr>
        <w:t xml:space="preserve">m yapısında </w:t>
      </w:r>
      <w:r w:rsidRPr="00D3379E">
        <w:rPr>
          <w:rFonts w:ascii="Times New Roman" w:eastAsia="Times New Roman" w:hAnsi="Times New Roman" w:cs="Times New Roman"/>
          <w:sz w:val="24"/>
          <w:szCs w:val="24"/>
        </w:rPr>
        <w:t>daha sert ve güçlü olması gerekliliğinden sportmen davranış sergilemekte tereddüt ettikleri söylenebilir.</w:t>
      </w:r>
      <w:r w:rsidR="00F07558" w:rsidRPr="00D3379E">
        <w:rPr>
          <w:rFonts w:ascii="Times New Roman" w:eastAsia="Times New Roman" w:hAnsi="Times New Roman" w:cs="Times New Roman"/>
          <w:sz w:val="24"/>
          <w:szCs w:val="24"/>
        </w:rPr>
        <w:t xml:space="preserve"> </w:t>
      </w:r>
    </w:p>
    <w:p w14:paraId="687FB831" w14:textId="1B975F74" w:rsidR="00BA0D55" w:rsidRDefault="00571AA5"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sidRPr="00D3379E">
        <w:rPr>
          <w:rFonts w:ascii="Times New Roman" w:eastAsia="Times New Roman" w:hAnsi="Times New Roman" w:cs="Times New Roman"/>
          <w:sz w:val="24"/>
          <w:szCs w:val="24"/>
        </w:rPr>
        <w:t xml:space="preserve">Öğrencilerin </w:t>
      </w:r>
      <w:r w:rsidR="00D3379E" w:rsidRPr="00D3379E">
        <w:rPr>
          <w:rFonts w:ascii="Times New Roman" w:eastAsia="Times New Roman" w:hAnsi="Times New Roman" w:cs="Times New Roman"/>
          <w:sz w:val="24"/>
          <w:szCs w:val="24"/>
        </w:rPr>
        <w:t>okuldaki sportif aktivitelere katılması atılganlık açısından önemli bir kıstas olmuştur. Öğrenciler bu sayede daha sosyal ve kendini ifade eden bireylere dönüşebilecektir.</w:t>
      </w:r>
      <w:r w:rsidR="00A56F17">
        <w:rPr>
          <w:rFonts w:ascii="Times New Roman" w:eastAsia="Times New Roman" w:hAnsi="Times New Roman" w:cs="Times New Roman"/>
          <w:sz w:val="24"/>
          <w:szCs w:val="24"/>
        </w:rPr>
        <w:t xml:space="preserve"> Alt boyutta PDS puanları ve saldırganlık puanları arasında pozitif yönde ilişki bulunmuştur.</w:t>
      </w:r>
    </w:p>
    <w:p w14:paraId="0B0E51FA" w14:textId="484AB7A3" w:rsidR="00D3379E" w:rsidRDefault="00D3379E"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seviyesi</w:t>
      </w:r>
      <w:r w:rsidR="002A5907">
        <w:rPr>
          <w:rFonts w:ascii="Times New Roman" w:eastAsia="Times New Roman" w:hAnsi="Times New Roman" w:cs="Times New Roman"/>
          <w:sz w:val="24"/>
          <w:szCs w:val="24"/>
        </w:rPr>
        <w:t>nin</w:t>
      </w:r>
      <w:r>
        <w:rPr>
          <w:rFonts w:ascii="Times New Roman" w:eastAsia="Times New Roman" w:hAnsi="Times New Roman" w:cs="Times New Roman"/>
          <w:sz w:val="24"/>
          <w:szCs w:val="24"/>
        </w:rPr>
        <w:t xml:space="preserve"> </w:t>
      </w:r>
      <w:r w:rsidR="009D0315">
        <w:rPr>
          <w:rFonts w:ascii="Times New Roman" w:eastAsia="Times New Roman" w:hAnsi="Times New Roman" w:cs="Times New Roman"/>
          <w:sz w:val="24"/>
          <w:szCs w:val="24"/>
        </w:rPr>
        <w:t>yükselmesi öğrencilerde saldırgan davranışa yönelimi arttırarak</w:t>
      </w:r>
      <w:r w:rsidR="002A5907">
        <w:rPr>
          <w:rFonts w:ascii="Times New Roman" w:eastAsia="Times New Roman" w:hAnsi="Times New Roman" w:cs="Times New Roman"/>
          <w:sz w:val="24"/>
          <w:szCs w:val="24"/>
        </w:rPr>
        <w:t>,</w:t>
      </w:r>
      <w:r w:rsidR="009D0315">
        <w:rPr>
          <w:rFonts w:ascii="Times New Roman" w:eastAsia="Times New Roman" w:hAnsi="Times New Roman" w:cs="Times New Roman"/>
          <w:sz w:val="24"/>
          <w:szCs w:val="24"/>
        </w:rPr>
        <w:t xml:space="preserve"> sportmenlikten uzak</w:t>
      </w:r>
      <w:r w:rsidR="002A5907">
        <w:rPr>
          <w:rFonts w:ascii="Times New Roman" w:eastAsia="Times New Roman" w:hAnsi="Times New Roman" w:cs="Times New Roman"/>
          <w:sz w:val="24"/>
          <w:szCs w:val="24"/>
        </w:rPr>
        <w:t>laşmalarına neden olduğu görülmüştür. Ergenlik dönemine denk gelen öğrenciler kendini ispatlamak ve gösteriş yapmak adına kolay yol olarak saldırgan davranışlara başvurduğu düşünülebilir.</w:t>
      </w:r>
      <w:r w:rsidR="00A56F17">
        <w:rPr>
          <w:rFonts w:ascii="Times New Roman" w:eastAsia="Times New Roman" w:hAnsi="Times New Roman" w:cs="Times New Roman"/>
          <w:sz w:val="24"/>
          <w:szCs w:val="24"/>
        </w:rPr>
        <w:t xml:space="preserve"> Sportmenlik ve saldırganlık boyutu negatif yönde bir ilişki oluşturmuştur.</w:t>
      </w:r>
    </w:p>
    <w:p w14:paraId="2340BC24" w14:textId="7497E860" w:rsidR="002A5907" w:rsidRDefault="002A5907"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Sporcu öğrencilerden bir kulüp ya</w:t>
      </w:r>
      <w:r w:rsidR="007642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organizasyonda lisanslı olarak yer alanlar, saldırgan davranışları daha rahat sergilemeye başlayarak, sportmenlikten uzaklaşma eğilimine girmişlerdir.</w:t>
      </w:r>
      <w:r w:rsidR="002F57AE">
        <w:rPr>
          <w:rFonts w:ascii="Times New Roman" w:eastAsia="Times New Roman" w:hAnsi="Times New Roman" w:cs="Times New Roman"/>
          <w:sz w:val="24"/>
          <w:szCs w:val="24"/>
        </w:rPr>
        <w:t xml:space="preserve"> Yine bu öğrencilerin spor yaptıkları yılın fazla olması sportmenlik seviyelerini olumlu yönde etkilemesi beklenirken, sportmenlik seviyeleri düşmüştür.</w:t>
      </w:r>
      <w:r w:rsidR="00846046">
        <w:rPr>
          <w:rFonts w:ascii="Times New Roman" w:eastAsia="Times New Roman" w:hAnsi="Times New Roman" w:cs="Times New Roman"/>
          <w:sz w:val="24"/>
          <w:szCs w:val="24"/>
        </w:rPr>
        <w:t xml:space="preserve"> </w:t>
      </w:r>
      <w:r w:rsidR="00A56F17">
        <w:rPr>
          <w:rFonts w:ascii="Times New Roman" w:eastAsia="Times New Roman" w:hAnsi="Times New Roman" w:cs="Times New Roman"/>
          <w:sz w:val="24"/>
          <w:szCs w:val="24"/>
        </w:rPr>
        <w:t>Sportmenlik ve saldırganlık boyutu negatif yönde bir ilişki oluşturmuştur.</w:t>
      </w:r>
    </w:p>
    <w:p w14:paraId="50F40D0B" w14:textId="4978D745" w:rsidR="0076425D" w:rsidRDefault="009538F3"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Bedensel temas olmayan sporlarla uğraşan öğrencilerin sportmence bir tutum içerisinde oldukları, </w:t>
      </w:r>
      <w:r w:rsidR="000A78D4">
        <w:rPr>
          <w:rFonts w:ascii="Times New Roman" w:eastAsia="Times New Roman" w:hAnsi="Times New Roman" w:cs="Times New Roman"/>
          <w:sz w:val="24"/>
          <w:szCs w:val="24"/>
        </w:rPr>
        <w:t>branşın da etkisiyle bu davranışları daha kolay sergileyebildikleri</w:t>
      </w:r>
      <w:r>
        <w:rPr>
          <w:rFonts w:ascii="Times New Roman" w:eastAsia="Times New Roman" w:hAnsi="Times New Roman" w:cs="Times New Roman"/>
          <w:sz w:val="24"/>
          <w:szCs w:val="24"/>
        </w:rPr>
        <w:t xml:space="preserve"> söylenebilir</w:t>
      </w:r>
      <w:r w:rsidR="002F57AE">
        <w:rPr>
          <w:rFonts w:ascii="Times New Roman" w:eastAsia="Times New Roman" w:hAnsi="Times New Roman" w:cs="Times New Roman"/>
          <w:sz w:val="24"/>
          <w:szCs w:val="24"/>
        </w:rPr>
        <w:t>.</w:t>
      </w:r>
    </w:p>
    <w:p w14:paraId="57813935" w14:textId="6F7061A1" w:rsidR="002F57AE" w:rsidRDefault="00846046"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ve spor dersi öğretmeninin erkek olması, öğrenciler üzerinde daha etkin bir karakter olduğu ve sportmen davranış sergileme anlamında olumlu etkiye sahip olduğu görül</w:t>
      </w:r>
      <w:r w:rsidR="00961EE3">
        <w:rPr>
          <w:rFonts w:ascii="Times New Roman" w:eastAsia="Times New Roman" w:hAnsi="Times New Roman" w:cs="Times New Roman"/>
          <w:sz w:val="24"/>
          <w:szCs w:val="24"/>
        </w:rPr>
        <w:t>dü</w:t>
      </w:r>
      <w:r>
        <w:rPr>
          <w:rFonts w:ascii="Times New Roman" w:eastAsia="Times New Roman" w:hAnsi="Times New Roman" w:cs="Times New Roman"/>
          <w:sz w:val="24"/>
          <w:szCs w:val="24"/>
        </w:rPr>
        <w:t xml:space="preserve">. </w:t>
      </w:r>
      <w:r w:rsidR="00A56F17" w:rsidRPr="00A56F17">
        <w:rPr>
          <w:rFonts w:ascii="Times New Roman" w:eastAsia="Times New Roman" w:hAnsi="Times New Roman" w:cs="Times New Roman"/>
          <w:sz w:val="24"/>
          <w:szCs w:val="24"/>
        </w:rPr>
        <w:t>Sportmenlik ve saldırganlık boyutu negatif yönde bir ilişki oluşturmuştur.</w:t>
      </w:r>
    </w:p>
    <w:p w14:paraId="0CC20CA7" w14:textId="0B08B30D" w:rsidR="001A3A25" w:rsidRDefault="001A3A25"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Ailenin eğitim seviyesi arttıkça</w:t>
      </w:r>
      <w:r w:rsidR="007261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6176">
        <w:rPr>
          <w:rFonts w:ascii="Times New Roman" w:eastAsia="Times New Roman" w:hAnsi="Times New Roman" w:cs="Times New Roman"/>
          <w:sz w:val="24"/>
          <w:szCs w:val="24"/>
        </w:rPr>
        <w:t xml:space="preserve">genel anlamda öğrencilerde sportmence davranış sergileme tutumundan uzaklaşma görülmüştür. Özellikle annesinin eğitim durumu lise olan </w:t>
      </w:r>
      <w:r w:rsidR="00726176">
        <w:rPr>
          <w:rFonts w:ascii="Times New Roman" w:eastAsia="Times New Roman" w:hAnsi="Times New Roman" w:cs="Times New Roman"/>
          <w:sz w:val="24"/>
          <w:szCs w:val="24"/>
        </w:rPr>
        <w:lastRenderedPageBreak/>
        <w:t>öğrencilerin tüm sportmenlik boyutlarında, tüm değişkenlerden sportmenlik puanı düşük bulunmuştur.</w:t>
      </w:r>
      <w:r w:rsidR="00A56F17">
        <w:rPr>
          <w:rFonts w:ascii="Times New Roman" w:eastAsia="Times New Roman" w:hAnsi="Times New Roman" w:cs="Times New Roman"/>
          <w:sz w:val="24"/>
          <w:szCs w:val="24"/>
        </w:rPr>
        <w:t xml:space="preserve"> </w:t>
      </w:r>
    </w:p>
    <w:p w14:paraId="061236AE" w14:textId="7CCB56DB" w:rsidR="00961EE3" w:rsidRDefault="001A3A25" w:rsidP="00A56F17">
      <w:pPr>
        <w:pStyle w:val="ListeParagraf"/>
        <w:numPr>
          <w:ilvl w:val="0"/>
          <w:numId w:val="8"/>
        </w:numPr>
        <w:spacing w:after="120" w:line="36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 gelir düzeyi yüksek olan, geçim sıkıntısı yaşamayan öğrencilerin genel anlamda sportmenlik seviyelerinin düşük olduğu görüldü. Bu öğrencilerin saldırganlık seviyeleri</w:t>
      </w:r>
      <w:r w:rsidR="00D3278B">
        <w:rPr>
          <w:rFonts w:ascii="Times New Roman" w:eastAsia="Times New Roman" w:hAnsi="Times New Roman" w:cs="Times New Roman"/>
          <w:sz w:val="24"/>
          <w:szCs w:val="24"/>
        </w:rPr>
        <w:t>nin</w:t>
      </w:r>
      <w:r>
        <w:rPr>
          <w:rFonts w:ascii="Times New Roman" w:eastAsia="Times New Roman" w:hAnsi="Times New Roman" w:cs="Times New Roman"/>
          <w:sz w:val="24"/>
          <w:szCs w:val="24"/>
        </w:rPr>
        <w:t xml:space="preserve"> de beklenildiği gibi yüksek olduğu sonucuna varıldı. Bu duruma anne-babanın çalışması durumunda, çocuklarıyla ilgilenme sürelerinin olumsuz anlamda etkilendiği düşünülmüştür. </w:t>
      </w:r>
    </w:p>
    <w:p w14:paraId="177822F2" w14:textId="546A5AFC" w:rsidR="004768EC" w:rsidRDefault="004768EC" w:rsidP="00D3278B">
      <w:pPr>
        <w:spacing w:after="120" w:line="360" w:lineRule="auto"/>
        <w:jc w:val="both"/>
        <w:rPr>
          <w:rFonts w:ascii="Times New Roman" w:eastAsia="Times New Roman" w:hAnsi="Times New Roman" w:cs="Times New Roman"/>
          <w:sz w:val="24"/>
          <w:szCs w:val="24"/>
        </w:rPr>
      </w:pPr>
    </w:p>
    <w:p w14:paraId="3DA989B1" w14:textId="1C5EE336" w:rsidR="00D3278B" w:rsidRDefault="00294319" w:rsidP="00294319">
      <w:pPr>
        <w:pStyle w:val="2B"/>
      </w:pPr>
      <w:r>
        <w:t xml:space="preserve"> </w:t>
      </w:r>
      <w:bookmarkStart w:id="175" w:name="_Toc65527414"/>
      <w:r w:rsidR="00D3278B" w:rsidRPr="00D3278B">
        <w:t>Öneriler</w:t>
      </w:r>
      <w:bookmarkEnd w:id="175"/>
    </w:p>
    <w:p w14:paraId="06C10E51" w14:textId="638CE1AA" w:rsidR="002947A6" w:rsidRDefault="002947A6" w:rsidP="00D3278B">
      <w:pPr>
        <w:spacing w:after="120" w:line="360" w:lineRule="auto"/>
        <w:jc w:val="both"/>
        <w:rPr>
          <w:rFonts w:ascii="Times New Roman" w:eastAsia="Times New Roman" w:hAnsi="Times New Roman" w:cs="Times New Roman"/>
          <w:b/>
          <w:sz w:val="24"/>
          <w:szCs w:val="24"/>
        </w:rPr>
      </w:pPr>
    </w:p>
    <w:p w14:paraId="2EBA16E4" w14:textId="008844D4" w:rsidR="002947A6" w:rsidRDefault="00051CBB" w:rsidP="00D3278B">
      <w:pPr>
        <w:spacing w:after="120" w:line="360" w:lineRule="auto"/>
        <w:jc w:val="both"/>
        <w:rPr>
          <w:rFonts w:ascii="Times New Roman" w:eastAsia="Times New Roman" w:hAnsi="Times New Roman" w:cs="Times New Roman"/>
          <w:sz w:val="24"/>
          <w:szCs w:val="24"/>
        </w:rPr>
      </w:pPr>
      <w:r w:rsidRPr="00051CBB">
        <w:rPr>
          <w:rFonts w:ascii="Times New Roman" w:eastAsia="Times New Roman" w:hAnsi="Times New Roman" w:cs="Times New Roman"/>
          <w:sz w:val="24"/>
          <w:szCs w:val="24"/>
        </w:rPr>
        <w:t xml:space="preserve">          Öğrenc</w:t>
      </w:r>
      <w:r>
        <w:rPr>
          <w:rFonts w:ascii="Times New Roman" w:eastAsia="Times New Roman" w:hAnsi="Times New Roman" w:cs="Times New Roman"/>
          <w:sz w:val="24"/>
          <w:szCs w:val="24"/>
        </w:rPr>
        <w:t>ilerin sportmenlik ve saldırganlık kavramlarını içselleştirmede problem yaşadıkları</w:t>
      </w:r>
      <w:r w:rsidR="00B820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820D1">
        <w:rPr>
          <w:rFonts w:ascii="Times New Roman" w:eastAsia="Times New Roman" w:hAnsi="Times New Roman" w:cs="Times New Roman"/>
          <w:sz w:val="24"/>
          <w:szCs w:val="24"/>
        </w:rPr>
        <w:t>bu durum için beden eğitimi ve spor derslerinde örnek olaylarla öğrencilerin empati kurması sağlanabilir. Her yıl en az 1 kez olmak üzere</w:t>
      </w:r>
      <w:r w:rsidR="004E37A0">
        <w:rPr>
          <w:rFonts w:ascii="Times New Roman" w:eastAsia="Times New Roman" w:hAnsi="Times New Roman" w:cs="Times New Roman"/>
          <w:sz w:val="24"/>
          <w:szCs w:val="24"/>
        </w:rPr>
        <w:t xml:space="preserve"> tüm</w:t>
      </w:r>
      <w:r w:rsidR="00B820D1">
        <w:rPr>
          <w:rFonts w:ascii="Times New Roman" w:eastAsia="Times New Roman" w:hAnsi="Times New Roman" w:cs="Times New Roman"/>
          <w:sz w:val="24"/>
          <w:szCs w:val="24"/>
        </w:rPr>
        <w:t xml:space="preserve"> ilköğretim ve ortaöğretim öğrencilerine alanında uzman öğretmen veya akademisyenler tarafından seminer düzenlenmesi</w:t>
      </w:r>
      <w:r w:rsidR="004E37A0">
        <w:rPr>
          <w:rFonts w:ascii="Times New Roman" w:eastAsia="Times New Roman" w:hAnsi="Times New Roman" w:cs="Times New Roman"/>
          <w:sz w:val="24"/>
          <w:szCs w:val="24"/>
        </w:rPr>
        <w:t>,</w:t>
      </w:r>
      <w:r w:rsidR="00B820D1">
        <w:rPr>
          <w:rFonts w:ascii="Times New Roman" w:eastAsia="Times New Roman" w:hAnsi="Times New Roman" w:cs="Times New Roman"/>
          <w:sz w:val="24"/>
          <w:szCs w:val="24"/>
        </w:rPr>
        <w:t xml:space="preserve"> küçük yaştan itibaren kavramların </w:t>
      </w:r>
      <w:r w:rsidR="004E37A0">
        <w:rPr>
          <w:rFonts w:ascii="Times New Roman" w:eastAsia="Times New Roman" w:hAnsi="Times New Roman" w:cs="Times New Roman"/>
          <w:sz w:val="24"/>
          <w:szCs w:val="24"/>
        </w:rPr>
        <w:t xml:space="preserve">öğretilmesi toplum hayatı açısından önemli yer tutacaktır. </w:t>
      </w:r>
    </w:p>
    <w:p w14:paraId="06C53483" w14:textId="5B6D58CE" w:rsidR="004E37A0" w:rsidRDefault="004E37A0" w:rsidP="00D3278B">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Ortaöğretim öğrencilerinde ve literatürde benzerlik gösteren yaş büyüdükçe sportmenliğin azalıp saldırganlığın artması </w:t>
      </w:r>
      <w:r w:rsidR="00FA394A">
        <w:rPr>
          <w:rFonts w:ascii="Times New Roman" w:eastAsia="Times New Roman" w:hAnsi="Times New Roman" w:cs="Times New Roman"/>
          <w:sz w:val="24"/>
          <w:szCs w:val="24"/>
        </w:rPr>
        <w:t>bir gelenek olmaktan çıkarılarak, özellikle sınav kaygısı yaşayan 11. ve 12. sınıfların sportif etkinliklere daha sık yöneltilmelidir.</w:t>
      </w:r>
      <w:r w:rsidR="00D80748">
        <w:rPr>
          <w:rFonts w:ascii="Times New Roman" w:eastAsia="Times New Roman" w:hAnsi="Times New Roman" w:cs="Times New Roman"/>
          <w:sz w:val="24"/>
          <w:szCs w:val="24"/>
        </w:rPr>
        <w:t xml:space="preserve"> Bu şekilde öğrenciler stres ortamından uzaklaşarak öfke ve saldırgan davranışları baskılayabilir.</w:t>
      </w:r>
      <w:r w:rsidR="00FA394A">
        <w:rPr>
          <w:rFonts w:ascii="Times New Roman" w:eastAsia="Times New Roman" w:hAnsi="Times New Roman" w:cs="Times New Roman"/>
          <w:sz w:val="24"/>
          <w:szCs w:val="24"/>
        </w:rPr>
        <w:t xml:space="preserve"> </w:t>
      </w:r>
      <w:r w:rsidR="00D80748">
        <w:rPr>
          <w:rFonts w:ascii="Times New Roman" w:eastAsia="Times New Roman" w:hAnsi="Times New Roman" w:cs="Times New Roman"/>
          <w:sz w:val="24"/>
          <w:szCs w:val="24"/>
        </w:rPr>
        <w:t>Velilerde oluşan spor yapacağına ders çalış algısı beden eğitimi ve spor öğretmeninin</w:t>
      </w:r>
      <w:r w:rsidR="00F921DB">
        <w:rPr>
          <w:rFonts w:ascii="Times New Roman" w:eastAsia="Times New Roman" w:hAnsi="Times New Roman" w:cs="Times New Roman"/>
          <w:sz w:val="24"/>
          <w:szCs w:val="24"/>
        </w:rPr>
        <w:t xml:space="preserve"> veli bazında</w:t>
      </w:r>
      <w:r w:rsidR="00D80748">
        <w:rPr>
          <w:rFonts w:ascii="Times New Roman" w:eastAsia="Times New Roman" w:hAnsi="Times New Roman" w:cs="Times New Roman"/>
          <w:sz w:val="24"/>
          <w:szCs w:val="24"/>
        </w:rPr>
        <w:t xml:space="preserve"> yapacağı bilgilendirme toplantılarıyla ortadan kal</w:t>
      </w:r>
      <w:r w:rsidR="00F921DB">
        <w:rPr>
          <w:rFonts w:ascii="Times New Roman" w:eastAsia="Times New Roman" w:hAnsi="Times New Roman" w:cs="Times New Roman"/>
          <w:sz w:val="24"/>
          <w:szCs w:val="24"/>
        </w:rPr>
        <w:t>dırılabilir. Meslek</w:t>
      </w:r>
      <w:r w:rsidR="00F97841">
        <w:rPr>
          <w:rFonts w:ascii="Times New Roman" w:eastAsia="Times New Roman" w:hAnsi="Times New Roman" w:cs="Times New Roman"/>
          <w:sz w:val="24"/>
          <w:szCs w:val="24"/>
        </w:rPr>
        <w:t>i</w:t>
      </w:r>
      <w:r w:rsidR="00F921DB">
        <w:rPr>
          <w:rFonts w:ascii="Times New Roman" w:eastAsia="Times New Roman" w:hAnsi="Times New Roman" w:cs="Times New Roman"/>
          <w:sz w:val="24"/>
          <w:szCs w:val="24"/>
        </w:rPr>
        <w:t xml:space="preserve"> ve Teknik Anadolu Liselerinde 12. sınıflarda kaldırılan beden eğitimi ve spor dersinin bir an önce öğrencilere geri verilmesi, öğrencilerin ergenlik döneminde yaşadığı </w:t>
      </w:r>
      <w:r w:rsidR="007B327C">
        <w:rPr>
          <w:rFonts w:ascii="Times New Roman" w:eastAsia="Times New Roman" w:hAnsi="Times New Roman" w:cs="Times New Roman"/>
          <w:sz w:val="24"/>
          <w:szCs w:val="24"/>
        </w:rPr>
        <w:t>psikolojik ve bedensel sorunların</w:t>
      </w:r>
      <w:r w:rsidR="00F921DB">
        <w:rPr>
          <w:rFonts w:ascii="Times New Roman" w:eastAsia="Times New Roman" w:hAnsi="Times New Roman" w:cs="Times New Roman"/>
          <w:sz w:val="24"/>
          <w:szCs w:val="24"/>
        </w:rPr>
        <w:t xml:space="preserve"> azalmasına yardımcı olabilir</w:t>
      </w:r>
      <w:r w:rsidR="007B327C">
        <w:rPr>
          <w:rFonts w:ascii="Times New Roman" w:eastAsia="Times New Roman" w:hAnsi="Times New Roman" w:cs="Times New Roman"/>
          <w:sz w:val="24"/>
          <w:szCs w:val="24"/>
        </w:rPr>
        <w:t>.</w:t>
      </w:r>
    </w:p>
    <w:p w14:paraId="52DD9B3D" w14:textId="3D0139A0" w:rsidR="007B327C" w:rsidRDefault="007B327C" w:rsidP="00D3278B">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Sportmenlik ve saldırganlık arasındaki negatif ilişkiden yola çıkarak, küçük yaşlarda öğrenciler sportmen davranışa özendirilerek saldırganlığın önüne geçilebilir. Bu durum da okullarda her yıl fair-play ödülleri verilmesi çarpıcı bir uygulama olabilir.</w:t>
      </w:r>
      <w:r w:rsidR="00111F56">
        <w:rPr>
          <w:rFonts w:ascii="Times New Roman" w:eastAsia="Times New Roman" w:hAnsi="Times New Roman" w:cs="Times New Roman"/>
          <w:sz w:val="24"/>
          <w:szCs w:val="24"/>
        </w:rPr>
        <w:t xml:space="preserve"> Okul sporlarına yerel anlamda katılım zorunlu tutup, kazanma hırsı değil yarışma heyecanı ön plana koyularak öğrencilere o atmosfer yaşatılıp spora teşvik edilebilir.</w:t>
      </w:r>
    </w:p>
    <w:p w14:paraId="18FEA95B" w14:textId="1DACDFDE" w:rsidR="009E16F5" w:rsidRDefault="007B327C" w:rsidP="009E16F5">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Özellikle</w:t>
      </w:r>
      <w:r w:rsidR="00D5601A">
        <w:rPr>
          <w:rFonts w:ascii="Times New Roman" w:eastAsia="Times New Roman" w:hAnsi="Times New Roman" w:cs="Times New Roman"/>
          <w:sz w:val="24"/>
          <w:szCs w:val="24"/>
        </w:rPr>
        <w:t xml:space="preserve"> amatör boyutta spor kulüplerinde oynayan</w:t>
      </w:r>
      <w:r>
        <w:rPr>
          <w:rFonts w:ascii="Times New Roman" w:eastAsia="Times New Roman" w:hAnsi="Times New Roman" w:cs="Times New Roman"/>
          <w:sz w:val="24"/>
          <w:szCs w:val="24"/>
        </w:rPr>
        <w:t xml:space="preserve"> öğrencilerin saldırgan davranışlarını</w:t>
      </w:r>
      <w:r w:rsidR="00D5601A">
        <w:rPr>
          <w:rFonts w:ascii="Times New Roman" w:eastAsia="Times New Roman" w:hAnsi="Times New Roman" w:cs="Times New Roman"/>
          <w:sz w:val="24"/>
          <w:szCs w:val="24"/>
        </w:rPr>
        <w:t xml:space="preserve"> frenlemek amacıyla verilen ihtar ve cezaların işlevleri</w:t>
      </w:r>
      <w:r w:rsidR="00111F56">
        <w:rPr>
          <w:rFonts w:ascii="Times New Roman" w:eastAsia="Times New Roman" w:hAnsi="Times New Roman" w:cs="Times New Roman"/>
          <w:sz w:val="24"/>
          <w:szCs w:val="24"/>
        </w:rPr>
        <w:t xml:space="preserve"> arttırılabilir. Antrenörlere zorunlu sportmenlik kursları düzenlenebilir.</w:t>
      </w:r>
    </w:p>
    <w:p w14:paraId="00000137" w14:textId="78F30E27" w:rsidR="00E55AF7" w:rsidRPr="007234BC" w:rsidRDefault="00532F9E" w:rsidP="00EC07AE">
      <w:pPr>
        <w:pStyle w:val="1B"/>
      </w:pPr>
      <w:bookmarkStart w:id="176" w:name="_Toc65527415"/>
      <w:r w:rsidRPr="007234BC">
        <w:lastRenderedPageBreak/>
        <w:t>KAYNAKLAR</w:t>
      </w:r>
      <w:bookmarkEnd w:id="176"/>
    </w:p>
    <w:p w14:paraId="00000138" w14:textId="2C75C095" w:rsidR="00E55AF7" w:rsidRDefault="00E55AF7" w:rsidP="00EC07AE">
      <w:pPr>
        <w:spacing w:after="120" w:line="360" w:lineRule="auto"/>
        <w:rPr>
          <w:rFonts w:ascii="Times New Roman" w:eastAsia="Times New Roman" w:hAnsi="Times New Roman" w:cs="Times New Roman"/>
          <w:sz w:val="24"/>
          <w:szCs w:val="24"/>
        </w:rPr>
      </w:pPr>
      <w:bookmarkStart w:id="177" w:name="_heading=h.279ka65" w:colFirst="0" w:colLast="0"/>
      <w:bookmarkEnd w:id="177"/>
    </w:p>
    <w:p w14:paraId="3C69F1CA" w14:textId="77777777" w:rsidR="007234BC" w:rsidRDefault="007234BC" w:rsidP="00EC07AE">
      <w:pPr>
        <w:spacing w:after="120" w:line="360" w:lineRule="auto"/>
        <w:rPr>
          <w:rFonts w:ascii="Times New Roman" w:eastAsia="Times New Roman" w:hAnsi="Times New Roman" w:cs="Times New Roman"/>
          <w:sz w:val="24"/>
          <w:szCs w:val="24"/>
        </w:rPr>
      </w:pPr>
    </w:p>
    <w:p w14:paraId="0000013A" w14:textId="14219F31" w:rsidR="00E55AF7" w:rsidRDefault="00532F9E" w:rsidP="00EC07AE">
      <w:pPr>
        <w:spacing w:after="120" w:line="360" w:lineRule="auto"/>
        <w:ind w:left="567" w:hanging="567"/>
        <w:jc w:val="both"/>
        <w:rPr>
          <w:rFonts w:ascii="Times New Roman" w:eastAsia="Times New Roman" w:hAnsi="Times New Roman" w:cs="Times New Roman"/>
          <w:sz w:val="24"/>
          <w:szCs w:val="24"/>
        </w:rPr>
      </w:pPr>
      <w:bookmarkStart w:id="178" w:name="_heading=h.meukdy" w:colFirst="0" w:colLast="0"/>
      <w:bookmarkEnd w:id="178"/>
      <w:r>
        <w:rPr>
          <w:rFonts w:ascii="Times New Roman" w:eastAsia="Times New Roman" w:hAnsi="Times New Roman" w:cs="Times New Roman"/>
          <w:sz w:val="24"/>
          <w:szCs w:val="24"/>
        </w:rPr>
        <w:t>Açak</w:t>
      </w:r>
      <w:r w:rsidR="00EC07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EC07AE">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xml:space="preserve"> </w:t>
      </w:r>
      <w:r w:rsidRPr="00EC07AE">
        <w:rPr>
          <w:rFonts w:ascii="Times New Roman" w:eastAsia="Times New Roman" w:hAnsi="Times New Roman" w:cs="Times New Roman"/>
          <w:i/>
          <w:sz w:val="24"/>
          <w:szCs w:val="24"/>
        </w:rPr>
        <w:t>Beden eğitimi öğretmeninin el kitabı</w:t>
      </w:r>
      <w:r w:rsidR="00EC07AE">
        <w:rPr>
          <w:rFonts w:ascii="Times New Roman" w:eastAsia="Times New Roman" w:hAnsi="Times New Roman" w:cs="Times New Roman"/>
          <w:sz w:val="24"/>
          <w:szCs w:val="24"/>
        </w:rPr>
        <w:t>. Malatya: Dünya Basım Evi.</w:t>
      </w:r>
      <w:bookmarkStart w:id="179" w:name="_heading=h.36ei31r" w:colFirst="0" w:colLast="0"/>
      <w:bookmarkEnd w:id="179"/>
    </w:p>
    <w:p w14:paraId="4FE732F8" w14:textId="01AE1D13" w:rsidR="007F7F88" w:rsidRDefault="00532F9E" w:rsidP="00EC07AE">
      <w:pPr>
        <w:spacing w:after="120" w:line="360" w:lineRule="auto"/>
        <w:ind w:left="567" w:hanging="567"/>
        <w:jc w:val="both"/>
        <w:rPr>
          <w:rFonts w:ascii="Times New Roman" w:eastAsia="Times New Roman" w:hAnsi="Times New Roman" w:cs="Times New Roman"/>
          <w:color w:val="222222"/>
          <w:sz w:val="24"/>
          <w:szCs w:val="24"/>
          <w:highlight w:val="white"/>
        </w:rPr>
      </w:pPr>
      <w:bookmarkStart w:id="180" w:name="_heading=h.1ljsd9k" w:colFirst="0" w:colLast="0"/>
      <w:bookmarkEnd w:id="180"/>
      <w:r>
        <w:rPr>
          <w:rFonts w:ascii="Times New Roman" w:eastAsia="Times New Roman" w:hAnsi="Times New Roman" w:cs="Times New Roman"/>
          <w:color w:val="222222"/>
          <w:sz w:val="24"/>
          <w:szCs w:val="24"/>
          <w:highlight w:val="white"/>
        </w:rPr>
        <w:t>Açak</w:t>
      </w:r>
      <w:r w:rsidR="00EC07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w:t>
      </w:r>
      <w:r w:rsidR="00EC07AE">
        <w:rPr>
          <w:rFonts w:ascii="Times New Roman" w:eastAsia="Times New Roman" w:hAnsi="Times New Roman" w:cs="Times New Roman"/>
          <w:color w:val="222222"/>
          <w:sz w:val="24"/>
          <w:szCs w:val="24"/>
          <w:highlight w:val="white"/>
        </w:rPr>
        <w:t xml:space="preserve"> (2006).</w:t>
      </w:r>
      <w:r>
        <w:rPr>
          <w:rFonts w:ascii="Times New Roman" w:eastAsia="Times New Roman" w:hAnsi="Times New Roman" w:cs="Times New Roman"/>
          <w:color w:val="222222"/>
          <w:sz w:val="24"/>
          <w:szCs w:val="24"/>
          <w:highlight w:val="white"/>
        </w:rPr>
        <w:t xml:space="preserve"> </w:t>
      </w:r>
      <w:r w:rsidRPr="00EC07AE">
        <w:rPr>
          <w:rFonts w:ascii="Times New Roman" w:eastAsia="Times New Roman" w:hAnsi="Times New Roman" w:cs="Times New Roman"/>
          <w:i/>
          <w:color w:val="222222"/>
          <w:sz w:val="24"/>
          <w:szCs w:val="24"/>
          <w:highlight w:val="white"/>
        </w:rPr>
        <w:t>Beden eğitimi öğretmeninin el kitabı</w:t>
      </w:r>
      <w:r w:rsidR="00EC07AE">
        <w:rPr>
          <w:rFonts w:ascii="Times New Roman" w:eastAsia="Times New Roman" w:hAnsi="Times New Roman" w:cs="Times New Roman"/>
          <w:color w:val="222222"/>
          <w:sz w:val="24"/>
          <w:szCs w:val="24"/>
          <w:highlight w:val="white"/>
        </w:rPr>
        <w:t xml:space="preserve">. </w:t>
      </w:r>
      <w:r w:rsidR="00DA5545">
        <w:rPr>
          <w:rFonts w:ascii="Times New Roman" w:eastAsia="Times New Roman" w:hAnsi="Times New Roman" w:cs="Times New Roman"/>
          <w:color w:val="222222"/>
          <w:sz w:val="24"/>
          <w:szCs w:val="24"/>
          <w:highlight w:val="white"/>
        </w:rPr>
        <w:t xml:space="preserve">İstanbul: </w:t>
      </w:r>
      <w:r w:rsidR="00EC07AE">
        <w:rPr>
          <w:rFonts w:ascii="Times New Roman" w:eastAsia="Times New Roman" w:hAnsi="Times New Roman" w:cs="Times New Roman"/>
          <w:color w:val="222222"/>
          <w:sz w:val="24"/>
          <w:szCs w:val="24"/>
          <w:highlight w:val="white"/>
        </w:rPr>
        <w:t>Morpa Kültür Yayınları.</w:t>
      </w:r>
    </w:p>
    <w:p w14:paraId="263BB1D8" w14:textId="7FDA226A" w:rsidR="00402075" w:rsidRDefault="007F7F88" w:rsidP="00EC07AE">
      <w:pPr>
        <w:spacing w:after="120" w:line="360" w:lineRule="auto"/>
        <w:ind w:left="567" w:hanging="567"/>
        <w:jc w:val="both"/>
        <w:rPr>
          <w:rFonts w:ascii="Times New Roman" w:eastAsia="Times New Roman" w:hAnsi="Times New Roman" w:cs="Times New Roman"/>
          <w:color w:val="222222"/>
          <w:sz w:val="24"/>
          <w:szCs w:val="24"/>
          <w:highlight w:val="white"/>
        </w:rPr>
      </w:pPr>
      <w:r w:rsidRPr="007F7F88">
        <w:rPr>
          <w:rFonts w:ascii="Times New Roman" w:eastAsia="Times New Roman" w:hAnsi="Times New Roman" w:cs="Times New Roman"/>
          <w:color w:val="222222"/>
          <w:sz w:val="24"/>
          <w:szCs w:val="24"/>
          <w:highlight w:val="white"/>
        </w:rPr>
        <w:t>Açak</w:t>
      </w:r>
      <w:r w:rsidR="00EC07AE">
        <w:rPr>
          <w:rFonts w:ascii="Times New Roman" w:eastAsia="Times New Roman" w:hAnsi="Times New Roman" w:cs="Times New Roman"/>
          <w:color w:val="222222"/>
          <w:sz w:val="24"/>
          <w:szCs w:val="24"/>
          <w:highlight w:val="white"/>
        </w:rPr>
        <w:t>,</w:t>
      </w:r>
      <w:r w:rsidRPr="007F7F88">
        <w:rPr>
          <w:rFonts w:ascii="Times New Roman" w:eastAsia="Times New Roman" w:hAnsi="Times New Roman" w:cs="Times New Roman"/>
          <w:color w:val="222222"/>
          <w:sz w:val="24"/>
          <w:szCs w:val="24"/>
          <w:highlight w:val="white"/>
        </w:rPr>
        <w:t xml:space="preserve"> M.</w:t>
      </w:r>
      <w:r w:rsidR="00EC07AE">
        <w:rPr>
          <w:rFonts w:ascii="Times New Roman" w:eastAsia="Times New Roman" w:hAnsi="Times New Roman" w:cs="Times New Roman"/>
          <w:color w:val="222222"/>
          <w:sz w:val="24"/>
          <w:szCs w:val="24"/>
          <w:highlight w:val="white"/>
        </w:rPr>
        <w:t xml:space="preserve"> (2011).</w:t>
      </w:r>
      <w:r w:rsidRPr="007F7F88">
        <w:rPr>
          <w:rFonts w:ascii="Times New Roman" w:eastAsia="Times New Roman" w:hAnsi="Times New Roman" w:cs="Times New Roman"/>
          <w:color w:val="222222"/>
          <w:sz w:val="24"/>
          <w:szCs w:val="24"/>
          <w:highlight w:val="white"/>
        </w:rPr>
        <w:t xml:space="preserve"> </w:t>
      </w:r>
      <w:r w:rsidR="00BC70F8" w:rsidRPr="00DA5545">
        <w:rPr>
          <w:rFonts w:ascii="Times New Roman" w:eastAsia="Times New Roman" w:hAnsi="Times New Roman" w:cs="Times New Roman" w:hint="eastAsia"/>
          <w:i/>
          <w:color w:val="222222"/>
          <w:sz w:val="24"/>
          <w:szCs w:val="24"/>
          <w:highlight w:val="white"/>
        </w:rPr>
        <w:t>İş</w:t>
      </w:r>
      <w:r w:rsidR="00BC70F8">
        <w:rPr>
          <w:rFonts w:ascii="Times New Roman" w:eastAsia="Times New Roman" w:hAnsi="Times New Roman" w:cs="Times New Roman"/>
          <w:i/>
          <w:color w:val="222222"/>
          <w:sz w:val="24"/>
          <w:szCs w:val="24"/>
          <w:highlight w:val="white"/>
        </w:rPr>
        <w:t>itme engelli v</w:t>
      </w:r>
      <w:r w:rsidR="00BC70F8" w:rsidRPr="00DA5545">
        <w:rPr>
          <w:rFonts w:ascii="Times New Roman" w:eastAsia="Times New Roman" w:hAnsi="Times New Roman" w:cs="Times New Roman"/>
          <w:i/>
          <w:color w:val="222222"/>
          <w:sz w:val="24"/>
          <w:szCs w:val="24"/>
          <w:highlight w:val="white"/>
        </w:rPr>
        <w:t>e işitme engelli olmayan futbolcuların benlik saygıları ve saldırganlık düzeylerinin incelenmesi</w:t>
      </w:r>
      <w:r w:rsidRPr="007F7F88">
        <w:rPr>
          <w:rFonts w:ascii="Times New Roman" w:eastAsia="Times New Roman" w:hAnsi="Times New Roman" w:cs="Times New Roman"/>
          <w:color w:val="222222"/>
          <w:sz w:val="24"/>
          <w:szCs w:val="24"/>
          <w:highlight w:val="white"/>
        </w:rPr>
        <w:t>.</w:t>
      </w:r>
      <w:r w:rsidR="00BC70F8">
        <w:rPr>
          <w:rFonts w:ascii="Times New Roman" w:eastAsia="Times New Roman" w:hAnsi="Times New Roman" w:cs="Times New Roman"/>
          <w:color w:val="222222"/>
          <w:sz w:val="24"/>
          <w:szCs w:val="24"/>
        </w:rPr>
        <w:t xml:space="preserve"> </w:t>
      </w:r>
      <w:r w:rsidR="00BC70F8" w:rsidRPr="00BC70F8">
        <w:rPr>
          <w:rFonts w:ascii="Times New Roman" w:eastAsia="Times New Roman" w:hAnsi="Times New Roman" w:cs="Times New Roman"/>
          <w:color w:val="222222"/>
          <w:sz w:val="24"/>
          <w:szCs w:val="24"/>
        </w:rPr>
        <w:t>Yayımlanmamış D</w:t>
      </w:r>
      <w:r w:rsidR="00BC70F8">
        <w:rPr>
          <w:rFonts w:ascii="Times New Roman" w:eastAsia="Times New Roman" w:hAnsi="Times New Roman" w:cs="Times New Roman"/>
          <w:color w:val="222222"/>
          <w:sz w:val="24"/>
          <w:szCs w:val="24"/>
        </w:rPr>
        <w:t>oktora Tezi, Fırat Üniversitesi</w:t>
      </w:r>
      <w:r w:rsidR="00BC70F8" w:rsidRPr="00BC70F8">
        <w:rPr>
          <w:rFonts w:ascii="Times New Roman" w:eastAsia="Times New Roman" w:hAnsi="Times New Roman" w:cs="Times New Roman"/>
          <w:color w:val="222222"/>
          <w:sz w:val="24"/>
          <w:szCs w:val="24"/>
        </w:rPr>
        <w:t xml:space="preserve"> Sağlık Bilimleri Enstitüsü, Beden Eğitimi ve Spor Ana Bilim Dalı, Elazığ.</w:t>
      </w:r>
      <w:r>
        <w:rPr>
          <w:rFonts w:ascii="Times New Roman" w:eastAsia="Times New Roman" w:hAnsi="Times New Roman" w:cs="Times New Roman"/>
          <w:color w:val="222222"/>
          <w:sz w:val="24"/>
          <w:szCs w:val="24"/>
          <w:highlight w:val="white"/>
        </w:rPr>
        <w:t xml:space="preserve"> </w:t>
      </w:r>
    </w:p>
    <w:p w14:paraId="4CE49968" w14:textId="2255E475" w:rsidR="00C66A39" w:rsidRDefault="00C66A39" w:rsidP="00EC07AE">
      <w:pPr>
        <w:spacing w:after="120" w:line="360" w:lineRule="auto"/>
        <w:ind w:left="567" w:hanging="567"/>
        <w:jc w:val="both"/>
        <w:rPr>
          <w:rFonts w:ascii="Times New Roman" w:eastAsia="Times New Roman" w:hAnsi="Times New Roman" w:cs="Times New Roman"/>
          <w:color w:val="222222"/>
          <w:sz w:val="24"/>
          <w:szCs w:val="24"/>
          <w:highlight w:val="white"/>
        </w:rPr>
      </w:pPr>
      <w:r w:rsidRPr="00C66A39">
        <w:rPr>
          <w:rFonts w:ascii="Times New Roman" w:eastAsia="Times New Roman" w:hAnsi="Times New Roman" w:cs="Times New Roman"/>
          <w:color w:val="222222"/>
          <w:sz w:val="24"/>
          <w:szCs w:val="24"/>
        </w:rPr>
        <w:t xml:space="preserve">Ağlamaz, T. (2006). </w:t>
      </w:r>
      <w:r w:rsidRPr="007374C7">
        <w:rPr>
          <w:rFonts w:ascii="Times New Roman" w:eastAsia="Times New Roman" w:hAnsi="Times New Roman" w:cs="Times New Roman"/>
          <w:i/>
          <w:color w:val="222222"/>
          <w:sz w:val="24"/>
          <w:szCs w:val="24"/>
        </w:rPr>
        <w:t>Lise öğrencilerinin saldırganlık puanlarının kendini açma davranışı, okul türü, cinsiyet, sınıf düzeyi, anne-baba öğrenim düzeyi ve ailenin aylık gelir düzeyi açısından incelenmesi</w:t>
      </w:r>
      <w:r>
        <w:rPr>
          <w:rFonts w:ascii="Times New Roman" w:eastAsia="Times New Roman" w:hAnsi="Times New Roman" w:cs="Times New Roman"/>
          <w:color w:val="222222"/>
          <w:sz w:val="24"/>
          <w:szCs w:val="24"/>
        </w:rPr>
        <w:t xml:space="preserve">. </w:t>
      </w:r>
      <w:r w:rsidRPr="00C66A39">
        <w:rPr>
          <w:rFonts w:ascii="Times New Roman" w:eastAsia="Times New Roman" w:hAnsi="Times New Roman" w:cs="Times New Roman"/>
          <w:color w:val="222222"/>
          <w:sz w:val="24"/>
          <w:szCs w:val="24"/>
        </w:rPr>
        <w:t>Yüksek Lisans Te</w:t>
      </w:r>
      <w:r>
        <w:rPr>
          <w:rFonts w:ascii="Times New Roman" w:eastAsia="Times New Roman" w:hAnsi="Times New Roman" w:cs="Times New Roman"/>
          <w:color w:val="222222"/>
          <w:sz w:val="24"/>
          <w:szCs w:val="24"/>
        </w:rPr>
        <w:t>zi, On Dokuz Mayıs Üniversitesi</w:t>
      </w:r>
      <w:r w:rsidRPr="00C66A39">
        <w:rPr>
          <w:rFonts w:ascii="Times New Roman" w:eastAsia="Times New Roman" w:hAnsi="Times New Roman" w:cs="Times New Roman"/>
          <w:color w:val="222222"/>
          <w:sz w:val="24"/>
          <w:szCs w:val="24"/>
        </w:rPr>
        <w:t xml:space="preserve"> Sosyal Bilimler Enstitüsü, Samsun</w:t>
      </w:r>
      <w:r>
        <w:rPr>
          <w:rFonts w:ascii="Times New Roman" w:eastAsia="Times New Roman" w:hAnsi="Times New Roman" w:cs="Times New Roman"/>
          <w:color w:val="222222"/>
          <w:sz w:val="24"/>
          <w:szCs w:val="24"/>
        </w:rPr>
        <w:t>.</w:t>
      </w:r>
    </w:p>
    <w:p w14:paraId="60D02BA0" w14:textId="6BEBE3E3" w:rsidR="000A48A8" w:rsidRDefault="00402075" w:rsidP="009865EC">
      <w:pPr>
        <w:spacing w:after="120" w:line="36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Akandere</w:t>
      </w:r>
      <w:r w:rsidR="00EC07AE">
        <w:rPr>
          <w:rFonts w:ascii="Times New Roman" w:eastAsia="Times New Roman" w:hAnsi="Times New Roman" w:cs="Times New Roman"/>
          <w:color w:val="222222"/>
          <w:sz w:val="24"/>
          <w:szCs w:val="24"/>
          <w:highlight w:val="white"/>
        </w:rPr>
        <w:t>, M.,</w:t>
      </w:r>
      <w:r>
        <w:rPr>
          <w:rFonts w:ascii="Times New Roman" w:eastAsia="Times New Roman" w:hAnsi="Times New Roman" w:cs="Times New Roman"/>
          <w:color w:val="222222"/>
          <w:sz w:val="24"/>
          <w:szCs w:val="24"/>
          <w:highlight w:val="white"/>
        </w:rPr>
        <w:t xml:space="preserve"> Baştuğ</w:t>
      </w:r>
      <w:r w:rsidR="00EC07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G</w:t>
      </w:r>
      <w:r w:rsidR="00EC07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ve Güler</w:t>
      </w:r>
      <w:r w:rsidR="00EC07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D</w:t>
      </w:r>
      <w:r w:rsidR="00EC07AE">
        <w:rPr>
          <w:rFonts w:ascii="Times New Roman" w:eastAsia="Times New Roman" w:hAnsi="Times New Roman" w:cs="Times New Roman"/>
          <w:color w:val="222222"/>
          <w:sz w:val="24"/>
          <w:szCs w:val="24"/>
          <w:highlight w:val="white"/>
        </w:rPr>
        <w:t>.</w:t>
      </w:r>
      <w:r w:rsidRPr="00402075">
        <w:rPr>
          <w:rFonts w:ascii="Times New Roman" w:eastAsia="Times New Roman" w:hAnsi="Times New Roman" w:cs="Times New Roman"/>
          <w:color w:val="222222"/>
          <w:sz w:val="24"/>
          <w:szCs w:val="24"/>
          <w:highlight w:val="white"/>
        </w:rPr>
        <w:t>E.</w:t>
      </w:r>
      <w:r w:rsidR="00EC07AE">
        <w:rPr>
          <w:rFonts w:ascii="Times New Roman" w:eastAsia="Times New Roman" w:hAnsi="Times New Roman" w:cs="Times New Roman"/>
          <w:color w:val="222222"/>
          <w:sz w:val="24"/>
          <w:szCs w:val="24"/>
          <w:highlight w:val="white"/>
        </w:rPr>
        <w:t xml:space="preserve"> (2009).</w:t>
      </w:r>
      <w:r w:rsidRPr="00402075">
        <w:rPr>
          <w:rFonts w:ascii="Times New Roman" w:eastAsia="Times New Roman" w:hAnsi="Times New Roman" w:cs="Times New Roman"/>
          <w:color w:val="222222"/>
          <w:sz w:val="24"/>
          <w:szCs w:val="24"/>
          <w:highlight w:val="white"/>
        </w:rPr>
        <w:t xml:space="preserve"> Ortaöğretim </w:t>
      </w:r>
      <w:r w:rsidR="00BC70F8" w:rsidRPr="00402075">
        <w:rPr>
          <w:rFonts w:ascii="Times New Roman" w:eastAsia="Times New Roman" w:hAnsi="Times New Roman" w:cs="Times New Roman"/>
          <w:color w:val="222222"/>
          <w:sz w:val="24"/>
          <w:szCs w:val="24"/>
          <w:highlight w:val="white"/>
        </w:rPr>
        <w:t>Kurumlarında Spora Katılımın Çocuğun Ahlaki Gelişimine Etkisi</w:t>
      </w:r>
      <w:r w:rsidRPr="00402075">
        <w:rPr>
          <w:rFonts w:ascii="Times New Roman" w:eastAsia="Times New Roman" w:hAnsi="Times New Roman" w:cs="Times New Roman"/>
          <w:color w:val="222222"/>
          <w:sz w:val="24"/>
          <w:szCs w:val="24"/>
          <w:highlight w:val="white"/>
        </w:rPr>
        <w:t xml:space="preserve">. </w:t>
      </w:r>
      <w:r w:rsidRPr="00402075">
        <w:rPr>
          <w:rFonts w:ascii="Times New Roman" w:eastAsia="Times New Roman" w:hAnsi="Times New Roman" w:cs="Times New Roman"/>
          <w:i/>
          <w:iCs/>
          <w:color w:val="222222"/>
          <w:sz w:val="24"/>
          <w:szCs w:val="24"/>
          <w:highlight w:val="white"/>
        </w:rPr>
        <w:t>Niğde Üniversitesi Beden Eğitimi ve Spor Bilimleri Dergis</w:t>
      </w:r>
      <w:r w:rsidRPr="00402075">
        <w:rPr>
          <w:rFonts w:ascii="Times New Roman" w:eastAsia="Times New Roman" w:hAnsi="Times New Roman" w:cs="Times New Roman"/>
          <w:color w:val="222222"/>
          <w:sz w:val="24"/>
          <w:szCs w:val="24"/>
          <w:highlight w:val="white"/>
        </w:rPr>
        <w:t xml:space="preserve">i, </w:t>
      </w:r>
      <w:r w:rsidR="009865EC">
        <w:rPr>
          <w:rFonts w:ascii="Times New Roman" w:eastAsia="Times New Roman" w:hAnsi="Times New Roman" w:cs="Times New Roman"/>
          <w:color w:val="222222"/>
          <w:sz w:val="24"/>
          <w:szCs w:val="24"/>
          <w:highlight w:val="white"/>
        </w:rPr>
        <w:t>3(1),</w:t>
      </w:r>
      <w:r w:rsidRPr="00402075">
        <w:rPr>
          <w:rFonts w:ascii="Times New Roman" w:eastAsia="Times New Roman" w:hAnsi="Times New Roman" w:cs="Times New Roman"/>
          <w:color w:val="222222"/>
          <w:sz w:val="24"/>
          <w:szCs w:val="24"/>
          <w:highlight w:val="white"/>
        </w:rPr>
        <w:t xml:space="preserve"> 59–68.</w:t>
      </w:r>
    </w:p>
    <w:p w14:paraId="0000013C" w14:textId="21012E9E" w:rsidR="00E55AF7" w:rsidRDefault="000D0AF8" w:rsidP="00251E57">
      <w:pPr>
        <w:spacing w:after="120" w:line="36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Aksoyak</w:t>
      </w:r>
      <w:r w:rsidR="009865EC">
        <w:rPr>
          <w:rFonts w:ascii="Times New Roman" w:eastAsia="Times New Roman" w:hAnsi="Times New Roman" w:cs="Times New Roman"/>
          <w:color w:val="222222"/>
          <w:sz w:val="24"/>
          <w:szCs w:val="24"/>
        </w:rPr>
        <w:t>,</w:t>
      </w:r>
      <w:r w:rsidR="000A48A8" w:rsidRPr="000A48A8">
        <w:rPr>
          <w:rFonts w:ascii="Times New Roman" w:eastAsia="Times New Roman" w:hAnsi="Times New Roman" w:cs="Times New Roman"/>
          <w:color w:val="222222"/>
          <w:sz w:val="24"/>
          <w:szCs w:val="24"/>
        </w:rPr>
        <w:t xml:space="preserve"> M.</w:t>
      </w:r>
      <w:r w:rsidR="009865EC">
        <w:rPr>
          <w:rFonts w:ascii="Times New Roman" w:eastAsia="Times New Roman" w:hAnsi="Times New Roman" w:cs="Times New Roman"/>
          <w:color w:val="222222"/>
          <w:sz w:val="24"/>
          <w:szCs w:val="24"/>
        </w:rPr>
        <w:t xml:space="preserve"> (2015).</w:t>
      </w:r>
      <w:r w:rsidR="000A48A8" w:rsidRPr="000A48A8">
        <w:rPr>
          <w:rFonts w:ascii="Times New Roman" w:eastAsia="Times New Roman" w:hAnsi="Times New Roman" w:cs="Times New Roman"/>
          <w:color w:val="222222"/>
          <w:sz w:val="24"/>
          <w:szCs w:val="24"/>
        </w:rPr>
        <w:t xml:space="preserve"> </w:t>
      </w:r>
      <w:r w:rsidR="000A48A8" w:rsidRPr="009865EC">
        <w:rPr>
          <w:rFonts w:ascii="Times New Roman" w:eastAsia="Times New Roman" w:hAnsi="Times New Roman" w:cs="Times New Roman"/>
          <w:i/>
          <w:color w:val="222222"/>
          <w:sz w:val="24"/>
          <w:szCs w:val="24"/>
        </w:rPr>
        <w:t>Üniversite öğrencilerinin benlik saygısı yaşam tatmini ve saldırganlık düzeyi farklılıkları ve ilişkileri</w:t>
      </w:r>
      <w:r w:rsidR="009865EC">
        <w:rPr>
          <w:rFonts w:ascii="Times New Roman" w:eastAsia="Times New Roman" w:hAnsi="Times New Roman" w:cs="Times New Roman"/>
          <w:i/>
          <w:color w:val="222222"/>
          <w:sz w:val="24"/>
          <w:szCs w:val="24"/>
        </w:rPr>
        <w:t>.</w:t>
      </w:r>
      <w:r w:rsidR="000A48A8" w:rsidRPr="000A48A8">
        <w:rPr>
          <w:rFonts w:ascii="Times New Roman" w:eastAsia="Times New Roman" w:hAnsi="Times New Roman" w:cs="Times New Roman"/>
          <w:color w:val="222222"/>
          <w:sz w:val="24"/>
          <w:szCs w:val="24"/>
        </w:rPr>
        <w:t xml:space="preserve"> </w:t>
      </w:r>
      <w:r w:rsidR="00BC70F8" w:rsidRPr="00BC70F8">
        <w:rPr>
          <w:rFonts w:ascii="Times New Roman" w:eastAsia="Times New Roman" w:hAnsi="Times New Roman" w:cs="Times New Roman"/>
          <w:color w:val="222222"/>
          <w:sz w:val="24"/>
          <w:szCs w:val="24"/>
        </w:rPr>
        <w:t>Yayımlanmamış</w:t>
      </w:r>
      <w:r w:rsidR="00BC70F8">
        <w:rPr>
          <w:rFonts w:ascii="Times New Roman" w:eastAsia="Times New Roman" w:hAnsi="Times New Roman" w:cs="Times New Roman"/>
          <w:color w:val="222222"/>
          <w:sz w:val="24"/>
          <w:szCs w:val="24"/>
        </w:rPr>
        <w:t xml:space="preserve"> </w:t>
      </w:r>
      <w:r w:rsidR="009865EC">
        <w:rPr>
          <w:rFonts w:ascii="Times New Roman" w:eastAsia="Times New Roman" w:hAnsi="Times New Roman" w:cs="Times New Roman"/>
          <w:color w:val="222222"/>
          <w:sz w:val="24"/>
          <w:szCs w:val="24"/>
        </w:rPr>
        <w:t xml:space="preserve">Yüksek </w:t>
      </w:r>
      <w:r w:rsidR="00BC70F8">
        <w:rPr>
          <w:rFonts w:ascii="Times New Roman" w:eastAsia="Times New Roman" w:hAnsi="Times New Roman" w:cs="Times New Roman"/>
          <w:color w:val="222222"/>
          <w:sz w:val="24"/>
          <w:szCs w:val="24"/>
        </w:rPr>
        <w:t>Lisans Tezi</w:t>
      </w:r>
      <w:r w:rsidR="009865EC">
        <w:rPr>
          <w:rFonts w:ascii="Times New Roman" w:eastAsia="Times New Roman" w:hAnsi="Times New Roman" w:cs="Times New Roman"/>
          <w:color w:val="222222"/>
          <w:sz w:val="24"/>
          <w:szCs w:val="24"/>
        </w:rPr>
        <w:t>, Erciyes Üniversitesi</w:t>
      </w:r>
      <w:r w:rsidR="000A48A8" w:rsidRPr="000A48A8">
        <w:rPr>
          <w:rFonts w:ascii="Times New Roman" w:eastAsia="Times New Roman" w:hAnsi="Times New Roman" w:cs="Times New Roman"/>
          <w:color w:val="222222"/>
          <w:sz w:val="24"/>
          <w:szCs w:val="24"/>
        </w:rPr>
        <w:t xml:space="preserve"> Sos</w:t>
      </w:r>
      <w:r w:rsidR="009865EC">
        <w:rPr>
          <w:rFonts w:ascii="Times New Roman" w:eastAsia="Times New Roman" w:hAnsi="Times New Roman" w:cs="Times New Roman"/>
          <w:color w:val="222222"/>
          <w:sz w:val="24"/>
          <w:szCs w:val="24"/>
        </w:rPr>
        <w:t>yal Bilimler Enstitüsü,</w:t>
      </w:r>
      <w:r>
        <w:rPr>
          <w:rFonts w:ascii="Times New Roman" w:eastAsia="Times New Roman" w:hAnsi="Times New Roman" w:cs="Times New Roman"/>
          <w:color w:val="222222"/>
          <w:sz w:val="24"/>
          <w:szCs w:val="24"/>
        </w:rPr>
        <w:t xml:space="preserve"> Kayseri</w:t>
      </w:r>
      <w:r w:rsidR="009865EC">
        <w:rPr>
          <w:rFonts w:ascii="Times New Roman" w:eastAsia="Times New Roman" w:hAnsi="Times New Roman" w:cs="Times New Roman"/>
          <w:color w:val="222222"/>
          <w:sz w:val="24"/>
          <w:szCs w:val="24"/>
        </w:rPr>
        <w:t>.</w:t>
      </w:r>
      <w:bookmarkStart w:id="181" w:name="_heading=h.45jfvxd" w:colFirst="0" w:colLast="0"/>
      <w:bookmarkEnd w:id="181"/>
    </w:p>
    <w:p w14:paraId="751117FB" w14:textId="015C2D0A" w:rsidR="00DC18A4" w:rsidRDefault="00532F9E" w:rsidP="00350573">
      <w:pPr>
        <w:spacing w:after="120" w:line="360" w:lineRule="auto"/>
        <w:ind w:left="567" w:hanging="567"/>
        <w:jc w:val="both"/>
        <w:rPr>
          <w:rFonts w:ascii="Times New Roman" w:eastAsia="Times New Roman" w:hAnsi="Times New Roman" w:cs="Times New Roman"/>
          <w:sz w:val="24"/>
          <w:szCs w:val="24"/>
        </w:rPr>
      </w:pPr>
      <w:bookmarkStart w:id="182" w:name="_heading=h.2koq656" w:colFirst="0" w:colLast="0"/>
      <w:bookmarkEnd w:id="182"/>
      <w:r>
        <w:rPr>
          <w:rFonts w:ascii="Times New Roman" w:eastAsia="Times New Roman" w:hAnsi="Times New Roman" w:cs="Times New Roman"/>
          <w:sz w:val="24"/>
          <w:szCs w:val="24"/>
        </w:rPr>
        <w:t>Akyüz</w:t>
      </w:r>
      <w:r w:rsidR="00251E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251E57">
        <w:rPr>
          <w:rFonts w:ascii="Times New Roman" w:eastAsia="Times New Roman" w:hAnsi="Times New Roman" w:cs="Times New Roman"/>
          <w:sz w:val="24"/>
          <w:szCs w:val="24"/>
        </w:rPr>
        <w:t xml:space="preserve">(2011). </w:t>
      </w:r>
      <w:r w:rsidRPr="00251E57">
        <w:rPr>
          <w:rFonts w:ascii="Times New Roman" w:eastAsia="Times New Roman" w:hAnsi="Times New Roman" w:cs="Times New Roman"/>
          <w:i/>
          <w:sz w:val="24"/>
          <w:szCs w:val="24"/>
        </w:rPr>
        <w:t xml:space="preserve">Türk </w:t>
      </w:r>
      <w:r w:rsidR="00BC70F8" w:rsidRPr="00251E57">
        <w:rPr>
          <w:rFonts w:ascii="Times New Roman" w:eastAsia="Times New Roman" w:hAnsi="Times New Roman" w:cs="Times New Roman"/>
          <w:i/>
          <w:sz w:val="24"/>
          <w:szCs w:val="24"/>
        </w:rPr>
        <w:t>Eğitim Tarihi</w:t>
      </w:r>
      <w:r w:rsidR="00251E57">
        <w:rPr>
          <w:rFonts w:ascii="Times New Roman" w:eastAsia="Times New Roman" w:hAnsi="Times New Roman" w:cs="Times New Roman"/>
          <w:sz w:val="24"/>
          <w:szCs w:val="24"/>
        </w:rPr>
        <w:t>. Ankara: Pegem Akademi.</w:t>
      </w:r>
    </w:p>
    <w:p w14:paraId="0000013E" w14:textId="42073274" w:rsidR="00E55AF7" w:rsidRDefault="00DC18A4" w:rsidP="00350573">
      <w:pPr>
        <w:spacing w:after="120" w:line="36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Altın</w:t>
      </w:r>
      <w:r w:rsidR="00350573">
        <w:rPr>
          <w:rFonts w:ascii="Times New Roman" w:eastAsia="Times New Roman" w:hAnsi="Times New Roman" w:cs="Times New Roman"/>
          <w:color w:val="222222"/>
          <w:sz w:val="24"/>
          <w:szCs w:val="24"/>
          <w:highlight w:val="white"/>
        </w:rPr>
        <w:t>,</w:t>
      </w:r>
      <w:r w:rsidRPr="00DC18A4">
        <w:rPr>
          <w:rFonts w:ascii="Times New Roman" w:eastAsia="Times New Roman" w:hAnsi="Times New Roman" w:cs="Times New Roman"/>
          <w:color w:val="222222"/>
          <w:sz w:val="24"/>
          <w:szCs w:val="24"/>
          <w:highlight w:val="white"/>
        </w:rPr>
        <w:t xml:space="preserve"> M</w:t>
      </w:r>
      <w:r w:rsidR="00350573">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ve Özsarı</w:t>
      </w:r>
      <w:r w:rsidR="00350573">
        <w:rPr>
          <w:rFonts w:ascii="Times New Roman" w:eastAsia="Times New Roman" w:hAnsi="Times New Roman" w:cs="Times New Roman"/>
          <w:color w:val="222222"/>
          <w:sz w:val="24"/>
          <w:szCs w:val="24"/>
          <w:highlight w:val="white"/>
        </w:rPr>
        <w:t>,</w:t>
      </w:r>
      <w:r w:rsidRPr="00DC18A4">
        <w:rPr>
          <w:rFonts w:ascii="Times New Roman" w:eastAsia="Times New Roman" w:hAnsi="Times New Roman" w:cs="Times New Roman"/>
          <w:color w:val="222222"/>
          <w:sz w:val="24"/>
          <w:szCs w:val="24"/>
          <w:highlight w:val="white"/>
        </w:rPr>
        <w:t xml:space="preserve"> A. </w:t>
      </w:r>
      <w:r w:rsidR="00350573">
        <w:rPr>
          <w:rFonts w:ascii="Times New Roman" w:eastAsia="Times New Roman" w:hAnsi="Times New Roman" w:cs="Times New Roman"/>
          <w:color w:val="222222"/>
          <w:sz w:val="24"/>
          <w:szCs w:val="24"/>
          <w:highlight w:val="white"/>
        </w:rPr>
        <w:t xml:space="preserve">(2017). </w:t>
      </w:r>
      <w:r w:rsidRPr="00DC18A4">
        <w:rPr>
          <w:rFonts w:ascii="Times New Roman" w:eastAsia="Times New Roman" w:hAnsi="Times New Roman" w:cs="Times New Roman"/>
          <w:color w:val="222222"/>
          <w:sz w:val="24"/>
          <w:szCs w:val="24"/>
          <w:highlight w:val="white"/>
        </w:rPr>
        <w:t xml:space="preserve">Sporcu </w:t>
      </w:r>
      <w:r w:rsidR="00BC70F8" w:rsidRPr="00DC18A4">
        <w:rPr>
          <w:rFonts w:ascii="Times New Roman" w:eastAsia="Times New Roman" w:hAnsi="Times New Roman" w:cs="Times New Roman"/>
          <w:color w:val="222222"/>
          <w:sz w:val="24"/>
          <w:szCs w:val="24"/>
          <w:highlight w:val="white"/>
        </w:rPr>
        <w:t>Eğitim Merkezlerinde Yatılı Olarak</w:t>
      </w:r>
      <w:r w:rsidR="00BC70F8">
        <w:rPr>
          <w:rFonts w:ascii="Times New Roman" w:eastAsia="Times New Roman" w:hAnsi="Times New Roman" w:cs="Times New Roman"/>
          <w:color w:val="222222"/>
          <w:sz w:val="24"/>
          <w:szCs w:val="24"/>
          <w:highlight w:val="white"/>
        </w:rPr>
        <w:t xml:space="preserve"> </w:t>
      </w:r>
      <w:r w:rsidR="00BC70F8" w:rsidRPr="00DC18A4">
        <w:rPr>
          <w:rFonts w:ascii="Times New Roman" w:eastAsia="Times New Roman" w:hAnsi="Times New Roman" w:cs="Times New Roman"/>
          <w:color w:val="222222"/>
          <w:sz w:val="24"/>
          <w:szCs w:val="24"/>
          <w:highlight w:val="white"/>
        </w:rPr>
        <w:t>Eğitim Gören Sporcuların Ahlaki Karar Alma Tutumları</w:t>
      </w:r>
      <w:r w:rsidRPr="00DC18A4">
        <w:rPr>
          <w:rFonts w:ascii="Times New Roman" w:eastAsia="Times New Roman" w:hAnsi="Times New Roman" w:cs="Times New Roman"/>
          <w:color w:val="222222"/>
          <w:sz w:val="24"/>
          <w:szCs w:val="24"/>
          <w:highlight w:val="white"/>
        </w:rPr>
        <w:t xml:space="preserve">. </w:t>
      </w:r>
      <w:r w:rsidRPr="00DC18A4">
        <w:rPr>
          <w:rFonts w:ascii="Times New Roman" w:eastAsia="Times New Roman" w:hAnsi="Times New Roman" w:cs="Times New Roman"/>
          <w:i/>
          <w:iCs/>
          <w:color w:val="222222"/>
          <w:sz w:val="24"/>
          <w:szCs w:val="24"/>
          <w:highlight w:val="white"/>
        </w:rPr>
        <w:t>Uluslararası Kültürel ve</w:t>
      </w:r>
      <w:r>
        <w:rPr>
          <w:rFonts w:ascii="Times New Roman" w:eastAsia="Times New Roman" w:hAnsi="Times New Roman" w:cs="Times New Roman"/>
          <w:i/>
          <w:iCs/>
          <w:color w:val="222222"/>
          <w:sz w:val="24"/>
          <w:szCs w:val="24"/>
          <w:highlight w:val="white"/>
        </w:rPr>
        <w:t xml:space="preserve"> </w:t>
      </w:r>
      <w:r w:rsidRPr="00DC18A4">
        <w:rPr>
          <w:rFonts w:ascii="Times New Roman" w:eastAsia="Times New Roman" w:hAnsi="Times New Roman" w:cs="Times New Roman"/>
          <w:i/>
          <w:iCs/>
          <w:color w:val="222222"/>
          <w:sz w:val="24"/>
          <w:szCs w:val="24"/>
          <w:highlight w:val="white"/>
        </w:rPr>
        <w:t>Sosyal Araştırmalar Dergisi (UKSAD)</w:t>
      </w:r>
      <w:r>
        <w:rPr>
          <w:rFonts w:ascii="Times New Roman" w:eastAsia="Times New Roman" w:hAnsi="Times New Roman" w:cs="Times New Roman"/>
          <w:color w:val="222222"/>
          <w:sz w:val="24"/>
          <w:szCs w:val="24"/>
          <w:highlight w:val="white"/>
        </w:rPr>
        <w:t xml:space="preserve">, </w:t>
      </w:r>
      <w:r w:rsidRPr="00DC18A4">
        <w:rPr>
          <w:rFonts w:ascii="Times New Roman" w:eastAsia="Times New Roman" w:hAnsi="Times New Roman" w:cs="Times New Roman"/>
          <w:i/>
          <w:iCs/>
          <w:color w:val="222222"/>
          <w:sz w:val="24"/>
          <w:szCs w:val="24"/>
          <w:highlight w:val="white"/>
        </w:rPr>
        <w:t>3</w:t>
      </w:r>
      <w:r w:rsidR="00FB673A">
        <w:rPr>
          <w:rFonts w:ascii="Times New Roman" w:eastAsia="Times New Roman" w:hAnsi="Times New Roman" w:cs="Times New Roman"/>
          <w:color w:val="222222"/>
          <w:sz w:val="24"/>
          <w:szCs w:val="24"/>
          <w:highlight w:val="white"/>
        </w:rPr>
        <w:t>(1), 133-145.</w:t>
      </w:r>
      <w:bookmarkStart w:id="183" w:name="_heading=h.zu0gcz" w:colFirst="0" w:colLast="0"/>
      <w:bookmarkEnd w:id="183"/>
    </w:p>
    <w:p w14:paraId="246DF30A" w14:textId="3739A49E" w:rsidR="000C49AE" w:rsidRPr="000C49AE" w:rsidRDefault="000C49AE" w:rsidP="000C49AE">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Aracı, H. (2006). </w:t>
      </w:r>
      <w:r w:rsidRPr="00350573">
        <w:rPr>
          <w:rFonts w:ascii="Times New Roman" w:eastAsia="Times New Roman" w:hAnsi="Times New Roman" w:cs="Times New Roman"/>
          <w:i/>
          <w:sz w:val="24"/>
          <w:szCs w:val="24"/>
        </w:rPr>
        <w:t>Öğretmenler ve Öğrenciler İçin Okullarda Beden Eğitimi</w:t>
      </w:r>
      <w:r>
        <w:rPr>
          <w:rFonts w:ascii="Times New Roman" w:eastAsia="Times New Roman" w:hAnsi="Times New Roman" w:cs="Times New Roman"/>
          <w:sz w:val="24"/>
          <w:szCs w:val="24"/>
        </w:rPr>
        <w:t>. 6.Baskı, Ankara: Nobel Yayın Dağıtım.</w:t>
      </w:r>
    </w:p>
    <w:p w14:paraId="79A94EBB" w14:textId="249B5AB7" w:rsidR="007B77B5" w:rsidRDefault="007B77B5" w:rsidP="00EC07AE">
      <w:pPr>
        <w:spacing w:after="120" w:line="360" w:lineRule="auto"/>
        <w:ind w:left="567" w:hanging="567"/>
        <w:jc w:val="both"/>
        <w:rPr>
          <w:rFonts w:ascii="Times New Roman" w:eastAsia="Times New Roman" w:hAnsi="Times New Roman" w:cs="Times New Roman"/>
          <w:sz w:val="24"/>
          <w:szCs w:val="24"/>
        </w:rPr>
      </w:pPr>
      <w:bookmarkStart w:id="184" w:name="_heading=h.3jtnz0s" w:colFirst="0" w:colLast="0"/>
      <w:bookmarkEnd w:id="184"/>
      <w:r>
        <w:rPr>
          <w:rFonts w:ascii="Times New Roman" w:eastAsia="Times New Roman" w:hAnsi="Times New Roman" w:cs="Times New Roman"/>
          <w:sz w:val="24"/>
          <w:szCs w:val="24"/>
        </w:rPr>
        <w:t>Aral</w:t>
      </w:r>
      <w:r w:rsidR="000C4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0C49AE">
        <w:rPr>
          <w:rFonts w:ascii="Times New Roman" w:eastAsia="Times New Roman" w:hAnsi="Times New Roman" w:cs="Times New Roman"/>
          <w:sz w:val="24"/>
          <w:szCs w:val="24"/>
        </w:rPr>
        <w:t>.</w:t>
      </w:r>
      <w:r>
        <w:rPr>
          <w:rFonts w:ascii="Times New Roman" w:eastAsia="Times New Roman" w:hAnsi="Times New Roman" w:cs="Times New Roman"/>
          <w:sz w:val="24"/>
          <w:szCs w:val="24"/>
        </w:rPr>
        <w:t>, Bütün</w:t>
      </w:r>
      <w:r w:rsidR="000C4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0C49AE">
        <w:rPr>
          <w:rFonts w:ascii="Times New Roman" w:eastAsia="Times New Roman" w:hAnsi="Times New Roman" w:cs="Times New Roman"/>
          <w:sz w:val="24"/>
          <w:szCs w:val="24"/>
        </w:rPr>
        <w:t>.</w:t>
      </w:r>
      <w:r>
        <w:rPr>
          <w:rFonts w:ascii="Times New Roman" w:eastAsia="Times New Roman" w:hAnsi="Times New Roman" w:cs="Times New Roman"/>
          <w:sz w:val="24"/>
          <w:szCs w:val="24"/>
        </w:rPr>
        <w:t>, Türkmenler</w:t>
      </w:r>
      <w:r w:rsidR="000C4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0C49AE">
        <w:rPr>
          <w:rFonts w:ascii="Times New Roman" w:eastAsia="Times New Roman" w:hAnsi="Times New Roman" w:cs="Times New Roman"/>
          <w:sz w:val="24"/>
          <w:szCs w:val="24"/>
        </w:rPr>
        <w:t>.</w:t>
      </w:r>
      <w:r w:rsidRPr="007B77B5">
        <w:rPr>
          <w:rFonts w:ascii="Times New Roman" w:eastAsia="Times New Roman" w:hAnsi="Times New Roman" w:cs="Times New Roman"/>
          <w:sz w:val="24"/>
          <w:szCs w:val="24"/>
        </w:rPr>
        <w:t xml:space="preserve"> ve Akbıyık</w:t>
      </w:r>
      <w:r w:rsidR="000C49AE">
        <w:rPr>
          <w:rFonts w:ascii="Times New Roman" w:eastAsia="Times New Roman" w:hAnsi="Times New Roman" w:cs="Times New Roman"/>
          <w:sz w:val="24"/>
          <w:szCs w:val="24"/>
        </w:rPr>
        <w:t>,</w:t>
      </w:r>
      <w:r w:rsidRPr="007B77B5">
        <w:rPr>
          <w:rFonts w:ascii="Times New Roman" w:eastAsia="Times New Roman" w:hAnsi="Times New Roman" w:cs="Times New Roman"/>
          <w:sz w:val="24"/>
          <w:szCs w:val="24"/>
        </w:rPr>
        <w:t xml:space="preserve"> A.</w:t>
      </w:r>
      <w:r w:rsidR="000C49AE">
        <w:rPr>
          <w:rFonts w:ascii="Times New Roman" w:eastAsia="Times New Roman" w:hAnsi="Times New Roman" w:cs="Times New Roman"/>
          <w:sz w:val="24"/>
          <w:szCs w:val="24"/>
        </w:rPr>
        <w:t xml:space="preserve"> (2004).</w:t>
      </w:r>
      <w:r w:rsidRPr="007B77B5">
        <w:rPr>
          <w:rFonts w:ascii="Times New Roman" w:eastAsia="Times New Roman" w:hAnsi="Times New Roman" w:cs="Times New Roman"/>
          <w:sz w:val="24"/>
          <w:szCs w:val="24"/>
        </w:rPr>
        <w:t xml:space="preserve"> İlköğretim Okullarının 8. Sınıfa Devam Eden İlköğretim Öğrencilerinin Saldırganlık Eğilimlerinin İncelenmesi. </w:t>
      </w:r>
      <w:r w:rsidRPr="007B77B5">
        <w:rPr>
          <w:rFonts w:ascii="Times New Roman" w:eastAsia="Times New Roman" w:hAnsi="Times New Roman" w:cs="Times New Roman"/>
          <w:i/>
          <w:sz w:val="24"/>
          <w:szCs w:val="24"/>
        </w:rPr>
        <w:t>Çağdaş Eğitim Dergisi</w:t>
      </w:r>
      <w:r w:rsidRPr="007B77B5">
        <w:rPr>
          <w:rFonts w:ascii="Times New Roman" w:eastAsia="Times New Roman" w:hAnsi="Times New Roman" w:cs="Times New Roman"/>
          <w:sz w:val="24"/>
          <w:szCs w:val="24"/>
        </w:rPr>
        <w:t>, 315, 17-25.</w:t>
      </w:r>
    </w:p>
    <w:p w14:paraId="00000142" w14:textId="32A967AE" w:rsidR="00E55AF7" w:rsidRPr="007F7027" w:rsidRDefault="00532F9E" w:rsidP="00EC07AE">
      <w:pPr>
        <w:spacing w:after="120" w:line="360" w:lineRule="auto"/>
        <w:ind w:left="567" w:hanging="567"/>
        <w:jc w:val="both"/>
        <w:rPr>
          <w:rFonts w:ascii="Times New Roman" w:eastAsia="Times New Roman" w:hAnsi="Times New Roman" w:cs="Times New Roman"/>
          <w:sz w:val="24"/>
          <w:szCs w:val="24"/>
          <w:highlight w:val="white"/>
        </w:rPr>
      </w:pPr>
      <w:bookmarkStart w:id="185" w:name="_heading=h.2y3w247" w:colFirst="0" w:colLast="0"/>
      <w:bookmarkEnd w:id="185"/>
      <w:r>
        <w:rPr>
          <w:rFonts w:ascii="Times New Roman" w:eastAsia="Times New Roman" w:hAnsi="Times New Roman" w:cs="Times New Roman"/>
          <w:color w:val="222222"/>
          <w:sz w:val="24"/>
          <w:szCs w:val="24"/>
          <w:highlight w:val="white"/>
        </w:rPr>
        <w:t>Aras</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Ö. </w:t>
      </w:r>
      <w:r w:rsidR="000C49AE">
        <w:rPr>
          <w:rFonts w:ascii="Times New Roman" w:eastAsia="Times New Roman" w:hAnsi="Times New Roman" w:cs="Times New Roman"/>
          <w:color w:val="222222"/>
          <w:sz w:val="24"/>
          <w:szCs w:val="24"/>
          <w:highlight w:val="white"/>
        </w:rPr>
        <w:t xml:space="preserve">(2013). </w:t>
      </w:r>
      <w:r w:rsidRPr="007F7027">
        <w:rPr>
          <w:rFonts w:ascii="Times New Roman" w:eastAsia="Times New Roman" w:hAnsi="Times New Roman" w:cs="Times New Roman"/>
          <w:i/>
          <w:sz w:val="24"/>
          <w:szCs w:val="24"/>
          <w:highlight w:val="white"/>
        </w:rPr>
        <w:t xml:space="preserve">İlköğretim kurumları ikinci kademede öğrenim gören öğrenci ve görev yapan beden eğitimi öğretmenlerinin beden eğitimi dersine yönelik görüş ve tutumlarının </w:t>
      </w:r>
      <w:r w:rsidRPr="007F7027">
        <w:rPr>
          <w:rFonts w:ascii="Times New Roman" w:eastAsia="Times New Roman" w:hAnsi="Times New Roman" w:cs="Times New Roman"/>
          <w:i/>
          <w:sz w:val="24"/>
          <w:szCs w:val="24"/>
          <w:highlight w:val="white"/>
        </w:rPr>
        <w:lastRenderedPageBreak/>
        <w:t xml:space="preserve">incelenmesi </w:t>
      </w:r>
      <w:r w:rsidRPr="007F7027">
        <w:rPr>
          <w:rFonts w:ascii="Times New Roman" w:eastAsia="Times New Roman" w:hAnsi="Times New Roman" w:cs="Times New Roman"/>
          <w:sz w:val="24"/>
          <w:szCs w:val="24"/>
          <w:highlight w:val="white"/>
        </w:rPr>
        <w:t xml:space="preserve">(Kars ili örneği). </w:t>
      </w:r>
      <w:r w:rsidR="0078299C" w:rsidRPr="007F7027">
        <w:rPr>
          <w:rFonts w:ascii="Times New Roman" w:eastAsia="Times New Roman" w:hAnsi="Times New Roman" w:cs="Times New Roman"/>
          <w:sz w:val="24"/>
          <w:szCs w:val="24"/>
          <w:highlight w:val="white"/>
        </w:rPr>
        <w:t xml:space="preserve">Yayımlanmamış </w:t>
      </w:r>
      <w:r w:rsidR="00EF20E8" w:rsidRPr="007F7027">
        <w:rPr>
          <w:rFonts w:ascii="Times New Roman" w:eastAsia="Times New Roman" w:hAnsi="Times New Roman" w:cs="Times New Roman"/>
          <w:sz w:val="24"/>
          <w:szCs w:val="24"/>
          <w:highlight w:val="white"/>
        </w:rPr>
        <w:t>Y</w:t>
      </w:r>
      <w:r w:rsidRPr="007F7027">
        <w:rPr>
          <w:rFonts w:ascii="Times New Roman" w:eastAsia="Times New Roman" w:hAnsi="Times New Roman" w:cs="Times New Roman"/>
          <w:sz w:val="24"/>
          <w:szCs w:val="24"/>
          <w:highlight w:val="white"/>
        </w:rPr>
        <w:t xml:space="preserve">üksek </w:t>
      </w:r>
      <w:r w:rsidR="0078299C" w:rsidRPr="007F7027">
        <w:rPr>
          <w:rFonts w:ascii="Times New Roman" w:eastAsia="Times New Roman" w:hAnsi="Times New Roman" w:cs="Times New Roman"/>
          <w:sz w:val="24"/>
          <w:szCs w:val="24"/>
          <w:highlight w:val="white"/>
        </w:rPr>
        <w:t>Lisans Tezi, Gazi Üniversitesi Eğitim Bilimleri Enstitüsü,</w:t>
      </w:r>
      <w:r w:rsidR="000C49AE" w:rsidRPr="007F7027">
        <w:rPr>
          <w:rFonts w:ascii="Times New Roman" w:eastAsia="Times New Roman" w:hAnsi="Times New Roman" w:cs="Times New Roman"/>
          <w:sz w:val="24"/>
          <w:szCs w:val="24"/>
          <w:highlight w:val="white"/>
        </w:rPr>
        <w:t xml:space="preserve"> Ankara.</w:t>
      </w:r>
    </w:p>
    <w:p w14:paraId="00000143" w14:textId="3B3B1AE2" w:rsidR="00E55AF7" w:rsidRDefault="00532F9E" w:rsidP="00EC07AE">
      <w:pPr>
        <w:spacing w:after="120" w:line="360" w:lineRule="auto"/>
        <w:ind w:left="567" w:hanging="567"/>
        <w:jc w:val="both"/>
        <w:rPr>
          <w:rFonts w:ascii="Times New Roman" w:eastAsia="Times New Roman" w:hAnsi="Times New Roman" w:cs="Times New Roman"/>
          <w:color w:val="222222"/>
          <w:sz w:val="24"/>
          <w:szCs w:val="24"/>
          <w:highlight w:val="white"/>
        </w:rPr>
      </w:pPr>
      <w:bookmarkStart w:id="186" w:name="_heading=h.1d96cc0" w:colFirst="0" w:colLast="0"/>
      <w:bookmarkEnd w:id="186"/>
      <w:r>
        <w:rPr>
          <w:rFonts w:ascii="Times New Roman" w:eastAsia="Times New Roman" w:hAnsi="Times New Roman" w:cs="Times New Roman"/>
          <w:color w:val="222222"/>
          <w:sz w:val="24"/>
          <w:szCs w:val="24"/>
          <w:highlight w:val="white"/>
        </w:rPr>
        <w:t>Aronson</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E.</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Wilson</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D.</w:t>
      </w:r>
      <w:r w:rsidR="00D43DF5">
        <w:rPr>
          <w:rFonts w:ascii="Times New Roman" w:eastAsia="Times New Roman" w:hAnsi="Times New Roman" w:cs="Times New Roman"/>
          <w:color w:val="222222"/>
          <w:sz w:val="24"/>
          <w:szCs w:val="24"/>
          <w:highlight w:val="white"/>
        </w:rPr>
        <w:t xml:space="preserve"> ve</w:t>
      </w:r>
      <w:r>
        <w:rPr>
          <w:rFonts w:ascii="Times New Roman" w:eastAsia="Times New Roman" w:hAnsi="Times New Roman" w:cs="Times New Roman"/>
          <w:color w:val="222222"/>
          <w:sz w:val="24"/>
          <w:szCs w:val="24"/>
          <w:highlight w:val="white"/>
        </w:rPr>
        <w:t xml:space="preserve"> Akert</w:t>
      </w:r>
      <w:r w:rsidR="000C49AE">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R</w:t>
      </w:r>
      <w:r w:rsidR="000C49AE">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M.</w:t>
      </w:r>
      <w:r w:rsidR="000C49AE">
        <w:rPr>
          <w:rFonts w:ascii="Times New Roman" w:eastAsia="Times New Roman" w:hAnsi="Times New Roman" w:cs="Times New Roman"/>
          <w:color w:val="222222"/>
          <w:sz w:val="24"/>
          <w:szCs w:val="24"/>
          <w:highlight w:val="white"/>
        </w:rPr>
        <w:t xml:space="preserve"> (2012).</w:t>
      </w:r>
      <w:r>
        <w:rPr>
          <w:rFonts w:ascii="Times New Roman" w:eastAsia="Times New Roman" w:hAnsi="Times New Roman" w:cs="Times New Roman"/>
          <w:color w:val="222222"/>
          <w:sz w:val="24"/>
          <w:szCs w:val="24"/>
          <w:highlight w:val="white"/>
        </w:rPr>
        <w:t xml:space="preserve"> </w:t>
      </w:r>
      <w:r w:rsidRPr="000C49AE">
        <w:rPr>
          <w:rFonts w:ascii="Times New Roman" w:eastAsia="Times New Roman" w:hAnsi="Times New Roman" w:cs="Times New Roman"/>
          <w:i/>
          <w:color w:val="222222"/>
          <w:sz w:val="24"/>
          <w:szCs w:val="24"/>
          <w:highlight w:val="white"/>
        </w:rPr>
        <w:t>Sosyal psikoloji</w:t>
      </w:r>
      <w:r w:rsidR="00D43DF5">
        <w:rPr>
          <w:rFonts w:ascii="Times New Roman" w:eastAsia="Times New Roman" w:hAnsi="Times New Roman" w:cs="Times New Roman"/>
          <w:i/>
          <w:color w:val="222222"/>
          <w:sz w:val="24"/>
          <w:szCs w:val="24"/>
          <w:highlight w:val="white"/>
        </w:rPr>
        <w:t>.</w:t>
      </w:r>
      <w:r w:rsidR="00D43DF5">
        <w:rPr>
          <w:rFonts w:ascii="Times New Roman" w:eastAsia="Times New Roman" w:hAnsi="Times New Roman" w:cs="Times New Roman"/>
          <w:color w:val="222222"/>
          <w:sz w:val="24"/>
          <w:szCs w:val="24"/>
          <w:highlight w:val="white"/>
        </w:rPr>
        <w:t xml:space="preserve"> </w:t>
      </w:r>
      <w:r w:rsidR="000C49AE">
        <w:rPr>
          <w:rFonts w:ascii="Times New Roman" w:eastAsia="Times New Roman" w:hAnsi="Times New Roman" w:cs="Times New Roman"/>
          <w:color w:val="222222"/>
          <w:sz w:val="24"/>
          <w:szCs w:val="24"/>
          <w:highlight w:val="white"/>
        </w:rPr>
        <w:t>İstanbul: Kaknüs Yayınları.</w:t>
      </w:r>
    </w:p>
    <w:p w14:paraId="14756469" w14:textId="53C6E6BC" w:rsidR="001B206C" w:rsidRDefault="001B206C" w:rsidP="00EC07AE">
      <w:pPr>
        <w:spacing w:after="120" w:line="36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Atar</w:t>
      </w:r>
      <w:r w:rsidR="00EF20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w:t>
      </w:r>
      <w:r w:rsidR="00EF20E8">
        <w:rPr>
          <w:rFonts w:ascii="Times New Roman" w:eastAsia="Times New Roman" w:hAnsi="Times New Roman" w:cs="Times New Roman"/>
          <w:color w:val="222222"/>
          <w:sz w:val="24"/>
          <w:szCs w:val="24"/>
        </w:rPr>
        <w:t>. (2019)</w:t>
      </w:r>
      <w:r>
        <w:rPr>
          <w:rFonts w:ascii="Times New Roman" w:eastAsia="Times New Roman" w:hAnsi="Times New Roman" w:cs="Times New Roman"/>
          <w:color w:val="222222"/>
          <w:sz w:val="24"/>
          <w:szCs w:val="24"/>
        </w:rPr>
        <w:t>.</w:t>
      </w:r>
      <w:r w:rsidR="00EF20E8">
        <w:rPr>
          <w:rFonts w:ascii="Times New Roman" w:eastAsia="Times New Roman" w:hAnsi="Times New Roman" w:cs="Times New Roman"/>
          <w:color w:val="222222"/>
          <w:sz w:val="24"/>
          <w:szCs w:val="24"/>
        </w:rPr>
        <w:t xml:space="preserve"> </w:t>
      </w:r>
      <w:r w:rsidRPr="00EF20E8">
        <w:rPr>
          <w:rFonts w:ascii="Times New Roman" w:eastAsia="Times New Roman" w:hAnsi="Times New Roman" w:cs="Times New Roman"/>
          <w:i/>
          <w:color w:val="222222"/>
          <w:sz w:val="24"/>
          <w:szCs w:val="24"/>
        </w:rPr>
        <w:t>Spor Eğitimi Veren Yükseköğretim Kurumlarında Öğrenim Gören Öğr</w:t>
      </w:r>
      <w:r w:rsidR="007374C7">
        <w:rPr>
          <w:rFonts w:ascii="Times New Roman" w:eastAsia="Times New Roman" w:hAnsi="Times New Roman" w:cs="Times New Roman"/>
          <w:i/>
          <w:color w:val="222222"/>
          <w:sz w:val="24"/>
          <w:szCs w:val="24"/>
        </w:rPr>
        <w:t>encilerin Akademik Öz Yeterlik v</w:t>
      </w:r>
      <w:r w:rsidRPr="00EF20E8">
        <w:rPr>
          <w:rFonts w:ascii="Times New Roman" w:eastAsia="Times New Roman" w:hAnsi="Times New Roman" w:cs="Times New Roman"/>
          <w:i/>
          <w:color w:val="222222"/>
          <w:sz w:val="24"/>
          <w:szCs w:val="24"/>
        </w:rPr>
        <w:t>e Saldırganlık Düzeylerinin İncelenmesi</w:t>
      </w:r>
      <w:r w:rsidR="00EF20E8">
        <w:rPr>
          <w:rFonts w:ascii="Times New Roman" w:eastAsia="Times New Roman" w:hAnsi="Times New Roman" w:cs="Times New Roman"/>
          <w:color w:val="222222"/>
          <w:sz w:val="24"/>
          <w:szCs w:val="24"/>
        </w:rPr>
        <w:t>,</w:t>
      </w:r>
      <w:r w:rsidR="00DA5545">
        <w:rPr>
          <w:rFonts w:ascii="Times New Roman" w:eastAsia="Times New Roman" w:hAnsi="Times New Roman" w:cs="Times New Roman"/>
          <w:color w:val="222222"/>
          <w:sz w:val="24"/>
          <w:szCs w:val="24"/>
        </w:rPr>
        <w:t xml:space="preserve"> Yayımlanmamış</w:t>
      </w:r>
      <w:r w:rsidR="00EF20E8">
        <w:rPr>
          <w:rFonts w:ascii="Times New Roman" w:eastAsia="Times New Roman" w:hAnsi="Times New Roman" w:cs="Times New Roman"/>
          <w:color w:val="222222"/>
          <w:sz w:val="24"/>
          <w:szCs w:val="24"/>
        </w:rPr>
        <w:t xml:space="preserve"> Yüksek </w:t>
      </w:r>
      <w:r w:rsidR="00DA5545">
        <w:rPr>
          <w:rFonts w:ascii="Times New Roman" w:eastAsia="Times New Roman" w:hAnsi="Times New Roman" w:cs="Times New Roman"/>
          <w:color w:val="222222"/>
          <w:sz w:val="24"/>
          <w:szCs w:val="24"/>
        </w:rPr>
        <w:t>Lisans Tezi,</w:t>
      </w:r>
      <w:r w:rsidR="00EF20E8">
        <w:rPr>
          <w:rFonts w:ascii="Times New Roman" w:eastAsia="Times New Roman" w:hAnsi="Times New Roman" w:cs="Times New Roman"/>
          <w:color w:val="222222"/>
          <w:sz w:val="24"/>
          <w:szCs w:val="24"/>
        </w:rPr>
        <w:t xml:space="preserve"> Uşak Üniversitesi</w:t>
      </w:r>
      <w:r>
        <w:rPr>
          <w:rFonts w:ascii="Times New Roman" w:eastAsia="Times New Roman" w:hAnsi="Times New Roman" w:cs="Times New Roman"/>
          <w:color w:val="222222"/>
          <w:sz w:val="24"/>
          <w:szCs w:val="24"/>
        </w:rPr>
        <w:t xml:space="preserve"> Sağlık Bilimleri Enstitüsü</w:t>
      </w:r>
      <w:r w:rsidR="00EF20E8">
        <w:rPr>
          <w:rFonts w:ascii="Times New Roman" w:eastAsia="Times New Roman" w:hAnsi="Times New Roman" w:cs="Times New Roman"/>
          <w:color w:val="222222"/>
          <w:sz w:val="24"/>
          <w:szCs w:val="24"/>
        </w:rPr>
        <w:t>, Uşak.</w:t>
      </w:r>
    </w:p>
    <w:p w14:paraId="6E436488" w14:textId="754717CC" w:rsidR="005D0A9F" w:rsidRPr="005D0A9F" w:rsidRDefault="005D0A9F" w:rsidP="00EC07AE">
      <w:pPr>
        <w:spacing w:after="120" w:line="360" w:lineRule="auto"/>
        <w:ind w:left="567" w:hanging="567"/>
        <w:jc w:val="both"/>
        <w:rPr>
          <w:rFonts w:ascii="Times New Roman" w:eastAsia="Times New Roman" w:hAnsi="Times New Roman" w:cs="Times New Roman"/>
          <w:color w:val="222222"/>
          <w:sz w:val="24"/>
          <w:szCs w:val="24"/>
          <w:highlight w:val="white"/>
        </w:rPr>
      </w:pPr>
      <w:r w:rsidRPr="005D0A9F">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yan</w:t>
      </w:r>
      <w:r w:rsidR="00EF20E8">
        <w:rPr>
          <w:rFonts w:ascii="Times New Roman" w:eastAsia="Times New Roman" w:hAnsi="Times New Roman" w:cs="Times New Roman"/>
          <w:color w:val="222222"/>
          <w:sz w:val="24"/>
          <w:szCs w:val="24"/>
          <w:highlight w:val="white"/>
        </w:rPr>
        <w:t>,</w:t>
      </w:r>
      <w:r w:rsidRPr="005D0A9F">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S.</w:t>
      </w:r>
      <w:r w:rsidR="00EF20E8">
        <w:rPr>
          <w:rFonts w:ascii="Times New Roman" w:eastAsia="Times New Roman" w:hAnsi="Times New Roman" w:cs="Times New Roman"/>
          <w:color w:val="222222"/>
          <w:sz w:val="24"/>
          <w:szCs w:val="24"/>
          <w:highlight w:val="white"/>
        </w:rPr>
        <w:t xml:space="preserve"> (2007).</w:t>
      </w:r>
      <w:r w:rsidRPr="005D0A9F">
        <w:rPr>
          <w:rFonts w:ascii="Times New Roman" w:eastAsia="Times New Roman" w:hAnsi="Times New Roman" w:cs="Times New Roman"/>
          <w:color w:val="222222"/>
          <w:sz w:val="24"/>
          <w:szCs w:val="24"/>
          <w:highlight w:val="white"/>
        </w:rPr>
        <w:t xml:space="preserve"> </w:t>
      </w:r>
      <w:r w:rsidR="00FB673A">
        <w:rPr>
          <w:rFonts w:ascii="Times New Roman" w:eastAsia="Times New Roman" w:hAnsi="Times New Roman" w:cs="Times New Roman"/>
          <w:color w:val="222222"/>
          <w:sz w:val="24"/>
          <w:szCs w:val="24"/>
          <w:highlight w:val="white"/>
        </w:rPr>
        <w:t>Aile İ</w:t>
      </w:r>
      <w:r w:rsidRPr="005D0A9F">
        <w:rPr>
          <w:rFonts w:ascii="Times New Roman" w:eastAsia="Times New Roman" w:hAnsi="Times New Roman" w:cs="Times New Roman"/>
          <w:color w:val="222222"/>
          <w:sz w:val="24"/>
          <w:szCs w:val="24"/>
          <w:highlight w:val="white"/>
        </w:rPr>
        <w:t xml:space="preserve">çinde Şiddete Uğrayan Çocukların Saldırganlık Eğilimleri </w:t>
      </w:r>
      <w:r w:rsidRPr="00FB673A">
        <w:rPr>
          <w:rFonts w:ascii="Times New Roman" w:eastAsia="Times New Roman" w:hAnsi="Times New Roman" w:cs="Times New Roman"/>
          <w:i/>
          <w:color w:val="222222"/>
          <w:sz w:val="24"/>
          <w:szCs w:val="24"/>
          <w:highlight w:val="white"/>
        </w:rPr>
        <w:t>Anadolu Psikiyatri Dergisi,</w:t>
      </w:r>
      <w:r w:rsidR="00FB673A">
        <w:rPr>
          <w:rFonts w:ascii="Times New Roman" w:eastAsia="Times New Roman" w:hAnsi="Times New Roman" w:cs="Times New Roman"/>
          <w:color w:val="222222"/>
          <w:sz w:val="24"/>
          <w:szCs w:val="24"/>
          <w:highlight w:val="white"/>
        </w:rPr>
        <w:t xml:space="preserve"> </w:t>
      </w:r>
      <w:r w:rsidRPr="005D0A9F">
        <w:rPr>
          <w:rFonts w:ascii="Times New Roman" w:eastAsia="Times New Roman" w:hAnsi="Times New Roman" w:cs="Times New Roman"/>
          <w:color w:val="222222"/>
          <w:sz w:val="24"/>
          <w:szCs w:val="24"/>
          <w:highlight w:val="white"/>
        </w:rPr>
        <w:t>8</w:t>
      </w:r>
      <w:r w:rsidR="00EF20E8">
        <w:rPr>
          <w:rFonts w:ascii="Times New Roman" w:eastAsia="Times New Roman" w:hAnsi="Times New Roman" w:cs="Times New Roman"/>
          <w:color w:val="222222"/>
          <w:sz w:val="24"/>
          <w:szCs w:val="24"/>
          <w:highlight w:val="white"/>
        </w:rPr>
        <w:t>,</w:t>
      </w:r>
      <w:r w:rsidRPr="005D0A9F">
        <w:rPr>
          <w:rFonts w:ascii="Times New Roman" w:eastAsia="Times New Roman" w:hAnsi="Times New Roman" w:cs="Times New Roman"/>
          <w:color w:val="222222"/>
          <w:sz w:val="24"/>
          <w:szCs w:val="24"/>
          <w:highlight w:val="white"/>
        </w:rPr>
        <w:t xml:space="preserve"> 206- 214</w:t>
      </w:r>
      <w:r w:rsidR="00FB673A">
        <w:rPr>
          <w:rFonts w:ascii="Times New Roman" w:eastAsia="Times New Roman" w:hAnsi="Times New Roman" w:cs="Times New Roman"/>
          <w:color w:val="222222"/>
          <w:sz w:val="24"/>
          <w:szCs w:val="24"/>
          <w:highlight w:val="white"/>
        </w:rPr>
        <w:t>.</w:t>
      </w:r>
    </w:p>
    <w:p w14:paraId="00000144" w14:textId="6C2BD722" w:rsidR="00E55AF7" w:rsidRDefault="00532F9E" w:rsidP="00EC07AE">
      <w:pPr>
        <w:spacing w:after="120" w:line="360" w:lineRule="auto"/>
        <w:ind w:left="567" w:hanging="567"/>
        <w:jc w:val="both"/>
        <w:rPr>
          <w:rFonts w:ascii="Times New Roman" w:eastAsia="Times New Roman" w:hAnsi="Times New Roman" w:cs="Times New Roman"/>
          <w:color w:val="222222"/>
          <w:sz w:val="24"/>
          <w:szCs w:val="24"/>
          <w:highlight w:val="white"/>
        </w:rPr>
      </w:pPr>
      <w:bookmarkStart w:id="187" w:name="_heading=h.3x8tuzt" w:colFirst="0" w:colLast="0"/>
      <w:bookmarkEnd w:id="187"/>
      <w:r>
        <w:rPr>
          <w:rFonts w:ascii="Times New Roman" w:eastAsia="Times New Roman" w:hAnsi="Times New Roman" w:cs="Times New Roman"/>
          <w:color w:val="222222"/>
          <w:sz w:val="24"/>
          <w:szCs w:val="24"/>
          <w:highlight w:val="white"/>
        </w:rPr>
        <w:t xml:space="preserve">Aydın, A. </w:t>
      </w:r>
      <w:r w:rsidR="00EF20E8">
        <w:rPr>
          <w:rFonts w:ascii="Times New Roman" w:eastAsia="Times New Roman" w:hAnsi="Times New Roman" w:cs="Times New Roman"/>
          <w:color w:val="222222"/>
          <w:sz w:val="24"/>
          <w:szCs w:val="24"/>
          <w:highlight w:val="white"/>
        </w:rPr>
        <w:t xml:space="preserve">(2008). </w:t>
      </w:r>
      <w:r w:rsidRPr="00D43DF5">
        <w:rPr>
          <w:rFonts w:ascii="Times New Roman" w:eastAsia="Times New Roman" w:hAnsi="Times New Roman" w:cs="Times New Roman"/>
          <w:i/>
          <w:color w:val="222222"/>
          <w:sz w:val="24"/>
          <w:szCs w:val="24"/>
          <w:highlight w:val="white"/>
        </w:rPr>
        <w:t>Eğitim Psikolojisi</w:t>
      </w:r>
      <w:r>
        <w:rPr>
          <w:rFonts w:ascii="Times New Roman" w:eastAsia="Times New Roman" w:hAnsi="Times New Roman" w:cs="Times New Roman"/>
          <w:color w:val="222222"/>
          <w:sz w:val="24"/>
          <w:szCs w:val="24"/>
          <w:highlight w:val="white"/>
        </w:rPr>
        <w:t xml:space="preserve">, 12.Baskı, </w:t>
      </w:r>
      <w:r w:rsidR="00EF20E8">
        <w:rPr>
          <w:rFonts w:ascii="Times New Roman" w:eastAsia="Times New Roman" w:hAnsi="Times New Roman" w:cs="Times New Roman"/>
          <w:color w:val="222222"/>
          <w:sz w:val="24"/>
          <w:szCs w:val="24"/>
          <w:highlight w:val="white"/>
        </w:rPr>
        <w:t xml:space="preserve">Ankara: </w:t>
      </w:r>
      <w:r>
        <w:rPr>
          <w:rFonts w:ascii="Times New Roman" w:eastAsia="Times New Roman" w:hAnsi="Times New Roman" w:cs="Times New Roman"/>
          <w:color w:val="222222"/>
          <w:sz w:val="24"/>
          <w:szCs w:val="24"/>
          <w:highlight w:val="white"/>
        </w:rPr>
        <w:t>P</w:t>
      </w:r>
      <w:r w:rsidR="00EF20E8">
        <w:rPr>
          <w:rFonts w:ascii="Times New Roman" w:eastAsia="Times New Roman" w:hAnsi="Times New Roman" w:cs="Times New Roman"/>
          <w:color w:val="222222"/>
          <w:sz w:val="24"/>
          <w:szCs w:val="24"/>
          <w:highlight w:val="white"/>
        </w:rPr>
        <w:t>egem Akademi Yayınları.</w:t>
      </w:r>
    </w:p>
    <w:p w14:paraId="00000145" w14:textId="3BFC989F" w:rsidR="00E55AF7" w:rsidRPr="009F7058" w:rsidRDefault="00F21D09" w:rsidP="009F7058">
      <w:pPr>
        <w:spacing w:after="120" w:line="360" w:lineRule="auto"/>
        <w:ind w:left="567" w:hanging="567"/>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Bahadır</w:t>
      </w:r>
      <w:r w:rsidR="00EF20E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Z</w:t>
      </w:r>
      <w:r w:rsidR="00EF20E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ve Certel</w:t>
      </w:r>
      <w:r w:rsidR="00EF20E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Z.</w:t>
      </w:r>
      <w:r w:rsidR="00EF20E8">
        <w:rPr>
          <w:rFonts w:ascii="Times New Roman" w:eastAsia="Times New Roman" w:hAnsi="Times New Roman" w:cs="Times New Roman"/>
          <w:color w:val="222222"/>
          <w:sz w:val="24"/>
          <w:szCs w:val="24"/>
          <w:highlight w:val="white"/>
        </w:rPr>
        <w:t xml:space="preserve"> (2012).</w:t>
      </w:r>
      <w:r>
        <w:rPr>
          <w:rFonts w:ascii="Times New Roman" w:eastAsia="Times New Roman" w:hAnsi="Times New Roman" w:cs="Times New Roman"/>
          <w:color w:val="222222"/>
          <w:sz w:val="24"/>
          <w:szCs w:val="24"/>
          <w:highlight w:val="white"/>
        </w:rPr>
        <w:t xml:space="preserve"> </w:t>
      </w:r>
      <w:r w:rsidRPr="00F21D09">
        <w:rPr>
          <w:rFonts w:ascii="Times New Roman" w:eastAsia="Times New Roman" w:hAnsi="Times New Roman" w:cs="Times New Roman"/>
          <w:color w:val="222222"/>
          <w:sz w:val="24"/>
          <w:szCs w:val="24"/>
          <w:highlight w:val="white"/>
        </w:rPr>
        <w:t xml:space="preserve">Takım </w:t>
      </w:r>
      <w:r w:rsidR="00D43DF5" w:rsidRPr="00F21D09">
        <w:rPr>
          <w:rFonts w:ascii="Times New Roman" w:eastAsia="Times New Roman" w:hAnsi="Times New Roman" w:cs="Times New Roman"/>
          <w:color w:val="222222"/>
          <w:sz w:val="24"/>
          <w:szCs w:val="24"/>
          <w:highlight w:val="white"/>
        </w:rPr>
        <w:t>Sporu Ya</w:t>
      </w:r>
      <w:r w:rsidR="007374C7">
        <w:rPr>
          <w:rFonts w:ascii="Times New Roman" w:eastAsia="Times New Roman" w:hAnsi="Times New Roman" w:cs="Times New Roman"/>
          <w:color w:val="222222"/>
          <w:sz w:val="24"/>
          <w:szCs w:val="24"/>
          <w:highlight w:val="white"/>
        </w:rPr>
        <w:t>pan Sporcularda Benlik Saygısı v</w:t>
      </w:r>
      <w:r w:rsidR="00D43DF5" w:rsidRPr="00F21D09">
        <w:rPr>
          <w:rFonts w:ascii="Times New Roman" w:eastAsia="Times New Roman" w:hAnsi="Times New Roman" w:cs="Times New Roman"/>
          <w:color w:val="222222"/>
          <w:sz w:val="24"/>
          <w:szCs w:val="24"/>
          <w:highlight w:val="white"/>
        </w:rPr>
        <w:t>e Sürekli Öfke Ve Öfke İfade Tarz İlişkisinin İncelenmesi</w:t>
      </w:r>
      <w:r w:rsidRPr="00F21D09">
        <w:rPr>
          <w:rFonts w:ascii="Times New Roman" w:eastAsia="Times New Roman" w:hAnsi="Times New Roman" w:cs="Times New Roman"/>
          <w:i/>
          <w:color w:val="222222"/>
          <w:sz w:val="24"/>
          <w:szCs w:val="24"/>
          <w:highlight w:val="white"/>
        </w:rPr>
        <w:t>. Selçuk Üniversitesi Beden Eğitimi ve Spor Bilim Dergisi</w:t>
      </w:r>
      <w:r w:rsidRPr="00F21D09">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sidRPr="00F21D09">
        <w:rPr>
          <w:rFonts w:ascii="Times New Roman" w:eastAsia="Times New Roman" w:hAnsi="Times New Roman" w:cs="Times New Roman"/>
          <w:color w:val="222222"/>
          <w:sz w:val="24"/>
          <w:szCs w:val="24"/>
          <w:highlight w:val="white"/>
        </w:rPr>
        <w:t>14(2), 157-164.</w:t>
      </w:r>
      <w:bookmarkStart w:id="188" w:name="_heading=h.2ce457m" w:colFirst="0" w:colLast="0"/>
      <w:bookmarkEnd w:id="188"/>
    </w:p>
    <w:p w14:paraId="00000147" w14:textId="2D82922C" w:rsidR="00E55AF7" w:rsidRDefault="00532F9E" w:rsidP="009F7058">
      <w:pPr>
        <w:spacing w:after="120" w:line="360" w:lineRule="auto"/>
        <w:ind w:left="567" w:hanging="567"/>
        <w:jc w:val="both"/>
        <w:rPr>
          <w:rFonts w:ascii="Times New Roman" w:eastAsia="Times New Roman" w:hAnsi="Times New Roman" w:cs="Times New Roman"/>
          <w:sz w:val="24"/>
          <w:szCs w:val="24"/>
        </w:rPr>
      </w:pPr>
      <w:bookmarkStart w:id="189" w:name="_heading=h.rjefff" w:colFirst="0" w:colLast="0"/>
      <w:bookmarkEnd w:id="189"/>
      <w:r>
        <w:rPr>
          <w:rFonts w:ascii="Times New Roman" w:eastAsia="Times New Roman" w:hAnsi="Times New Roman" w:cs="Times New Roman"/>
          <w:sz w:val="24"/>
          <w:szCs w:val="24"/>
        </w:rPr>
        <w:t>Bal</w:t>
      </w:r>
      <w:r w:rsidR="009F70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9F7058">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 xml:space="preserve"> </w:t>
      </w:r>
      <w:r w:rsidRPr="009F7058">
        <w:rPr>
          <w:rFonts w:ascii="Times New Roman" w:eastAsia="Times New Roman" w:hAnsi="Times New Roman" w:cs="Times New Roman"/>
          <w:i/>
          <w:sz w:val="24"/>
          <w:szCs w:val="24"/>
        </w:rPr>
        <w:t>İlköğretim okullarındaki beden eğitimi dersinin yapılmasında karşılaşılan yetersizliklerin giderilmesinde yönetici ve öğretmenlerin rolü</w:t>
      </w:r>
      <w:r>
        <w:rPr>
          <w:rFonts w:ascii="Times New Roman" w:eastAsia="Times New Roman" w:hAnsi="Times New Roman" w:cs="Times New Roman"/>
          <w:sz w:val="24"/>
          <w:szCs w:val="24"/>
        </w:rPr>
        <w:t>,</w:t>
      </w:r>
      <w:r w:rsidR="009F7058">
        <w:rPr>
          <w:rFonts w:ascii="Times New Roman" w:eastAsia="Times New Roman" w:hAnsi="Times New Roman" w:cs="Times New Roman"/>
          <w:sz w:val="24"/>
          <w:szCs w:val="24"/>
        </w:rPr>
        <w:t xml:space="preserve"> </w:t>
      </w:r>
      <w:bookmarkStart w:id="190" w:name="_heading=h.3bj1y38" w:colFirst="0" w:colLast="0"/>
      <w:bookmarkEnd w:id="190"/>
      <w:r w:rsidR="00D43DF5" w:rsidRPr="00D43DF5">
        <w:rPr>
          <w:rFonts w:ascii="Times New Roman" w:eastAsia="Times New Roman" w:hAnsi="Times New Roman" w:cs="Times New Roman"/>
          <w:sz w:val="24"/>
          <w:szCs w:val="24"/>
        </w:rPr>
        <w:t>Yayımlanmamış Yüksek Lis</w:t>
      </w:r>
      <w:r w:rsidR="00D43DF5">
        <w:rPr>
          <w:rFonts w:ascii="Times New Roman" w:eastAsia="Times New Roman" w:hAnsi="Times New Roman" w:cs="Times New Roman"/>
          <w:sz w:val="24"/>
          <w:szCs w:val="24"/>
        </w:rPr>
        <w:t>ans Tezi, Yeditepe Üniversitesi</w:t>
      </w:r>
      <w:r w:rsidR="00D43DF5" w:rsidRPr="00D43DF5">
        <w:rPr>
          <w:rFonts w:ascii="Times New Roman" w:eastAsia="Times New Roman" w:hAnsi="Times New Roman" w:cs="Times New Roman"/>
          <w:sz w:val="24"/>
          <w:szCs w:val="24"/>
        </w:rPr>
        <w:t xml:space="preserve"> Sosyal Bilimler Enstitüsü, İstanbul</w:t>
      </w:r>
      <w:r w:rsidR="00D43DF5">
        <w:rPr>
          <w:rFonts w:ascii="Times New Roman" w:eastAsia="Times New Roman" w:hAnsi="Times New Roman" w:cs="Times New Roman"/>
          <w:sz w:val="24"/>
          <w:szCs w:val="24"/>
        </w:rPr>
        <w:t>.</w:t>
      </w:r>
    </w:p>
    <w:p w14:paraId="00000149" w14:textId="71ACD72B" w:rsidR="00E55AF7" w:rsidRDefault="00D71A2F" w:rsidP="009079AE">
      <w:pPr>
        <w:spacing w:after="120" w:line="360" w:lineRule="auto"/>
        <w:ind w:left="567" w:hanging="567"/>
        <w:jc w:val="both"/>
        <w:rPr>
          <w:rFonts w:ascii="Times New Roman" w:eastAsia="Times New Roman" w:hAnsi="Times New Roman" w:cs="Times New Roman"/>
          <w:sz w:val="24"/>
          <w:szCs w:val="24"/>
        </w:rPr>
      </w:pPr>
      <w:bookmarkStart w:id="191" w:name="_heading=h.1qoc8b1" w:colFirst="0" w:colLast="0"/>
      <w:bookmarkEnd w:id="191"/>
      <w:r>
        <w:rPr>
          <w:rFonts w:ascii="Times New Roman" w:eastAsia="Times New Roman" w:hAnsi="Times New Roman" w:cs="Times New Roman"/>
          <w:sz w:val="24"/>
          <w:szCs w:val="24"/>
        </w:rPr>
        <w:t>Balçıkanlı</w:t>
      </w:r>
      <w:r w:rsidR="009F70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9F7058">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S.</w:t>
      </w:r>
      <w:r w:rsidR="009F7058">
        <w:rPr>
          <w:rFonts w:ascii="Times New Roman" w:eastAsia="Times New Roman" w:hAnsi="Times New Roman" w:cs="Times New Roman"/>
          <w:sz w:val="24"/>
          <w:szCs w:val="24"/>
        </w:rPr>
        <w:t xml:space="preserve"> (2010).</w:t>
      </w:r>
      <w:r w:rsidR="00532F9E">
        <w:rPr>
          <w:rFonts w:ascii="Times New Roman" w:eastAsia="Times New Roman" w:hAnsi="Times New Roman" w:cs="Times New Roman"/>
          <w:sz w:val="24"/>
          <w:szCs w:val="24"/>
        </w:rPr>
        <w:t xml:space="preserve"> Çok </w:t>
      </w:r>
      <w:r w:rsidR="00D43DF5">
        <w:rPr>
          <w:rFonts w:ascii="Times New Roman" w:eastAsia="Times New Roman" w:hAnsi="Times New Roman" w:cs="Times New Roman"/>
          <w:sz w:val="24"/>
          <w:szCs w:val="24"/>
        </w:rPr>
        <w:t xml:space="preserve">Boyutlu Sportmenlik Yönelimi Ölçeğinin </w:t>
      </w:r>
      <w:r w:rsidR="00532F9E">
        <w:rPr>
          <w:rFonts w:ascii="Times New Roman" w:eastAsia="Times New Roman" w:hAnsi="Times New Roman" w:cs="Times New Roman"/>
          <w:sz w:val="24"/>
          <w:szCs w:val="24"/>
        </w:rPr>
        <w:t xml:space="preserve">Türkçe </w:t>
      </w:r>
      <w:r w:rsidR="00D43DF5">
        <w:rPr>
          <w:rFonts w:ascii="Times New Roman" w:eastAsia="Times New Roman" w:hAnsi="Times New Roman" w:cs="Times New Roman"/>
          <w:sz w:val="24"/>
          <w:szCs w:val="24"/>
        </w:rPr>
        <w:t xml:space="preserve">Uyarlaması: </w:t>
      </w:r>
      <w:r w:rsidR="00532F9E">
        <w:rPr>
          <w:rFonts w:ascii="Times New Roman" w:eastAsia="Times New Roman" w:hAnsi="Times New Roman" w:cs="Times New Roman"/>
          <w:sz w:val="24"/>
          <w:szCs w:val="24"/>
        </w:rPr>
        <w:t xml:space="preserve">Geçerlik </w:t>
      </w:r>
      <w:r w:rsidR="007374C7">
        <w:rPr>
          <w:rFonts w:ascii="Times New Roman" w:eastAsia="Times New Roman" w:hAnsi="Times New Roman" w:cs="Times New Roman"/>
          <w:sz w:val="24"/>
          <w:szCs w:val="24"/>
        </w:rPr>
        <w:t>v</w:t>
      </w:r>
      <w:r w:rsidR="00D43DF5">
        <w:rPr>
          <w:rFonts w:ascii="Times New Roman" w:eastAsia="Times New Roman" w:hAnsi="Times New Roman" w:cs="Times New Roman"/>
          <w:sz w:val="24"/>
          <w:szCs w:val="24"/>
        </w:rPr>
        <w:t>e Güvenirlik Çalışması</w:t>
      </w:r>
      <w:r w:rsidR="00532F9E">
        <w:rPr>
          <w:rFonts w:ascii="Times New Roman" w:eastAsia="Times New Roman" w:hAnsi="Times New Roman" w:cs="Times New Roman"/>
          <w:sz w:val="24"/>
          <w:szCs w:val="24"/>
        </w:rPr>
        <w:t xml:space="preserve">. </w:t>
      </w:r>
      <w:r w:rsidR="00532F9E" w:rsidRPr="00D71A2F">
        <w:rPr>
          <w:rFonts w:ascii="Times New Roman" w:eastAsia="Times New Roman" w:hAnsi="Times New Roman" w:cs="Times New Roman"/>
          <w:i/>
          <w:sz w:val="24"/>
          <w:szCs w:val="24"/>
        </w:rPr>
        <w:t>Gazi Beden Eğitimi ve Spor Bilimleri Dergisi</w:t>
      </w:r>
      <w:r w:rsidR="00532F9E">
        <w:rPr>
          <w:rFonts w:ascii="Times New Roman" w:eastAsia="Times New Roman" w:hAnsi="Times New Roman" w:cs="Times New Roman"/>
          <w:sz w:val="24"/>
          <w:szCs w:val="24"/>
        </w:rPr>
        <w:t>, 15(1), 1-10</w:t>
      </w:r>
      <w:bookmarkStart w:id="192" w:name="_heading=h.4anzqyu" w:colFirst="0" w:colLast="0"/>
      <w:bookmarkEnd w:id="192"/>
    </w:p>
    <w:p w14:paraId="0000014B" w14:textId="55E3D38C" w:rsidR="00E55AF7" w:rsidRDefault="00532F9E" w:rsidP="009079AE">
      <w:pPr>
        <w:spacing w:after="120" w:line="360" w:lineRule="auto"/>
        <w:ind w:left="567" w:hanging="567"/>
        <w:jc w:val="both"/>
        <w:rPr>
          <w:rFonts w:ascii="Times New Roman" w:eastAsia="Times New Roman" w:hAnsi="Times New Roman" w:cs="Times New Roman"/>
          <w:sz w:val="24"/>
          <w:szCs w:val="24"/>
        </w:rPr>
      </w:pPr>
      <w:bookmarkStart w:id="193" w:name="_heading=h.2pta16n" w:colFirst="0" w:colLast="0"/>
      <w:bookmarkEnd w:id="193"/>
      <w:r>
        <w:rPr>
          <w:rFonts w:ascii="Times New Roman" w:eastAsia="Times New Roman" w:hAnsi="Times New Roman" w:cs="Times New Roman"/>
          <w:sz w:val="24"/>
          <w:szCs w:val="24"/>
        </w:rPr>
        <w:t>Bandura</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9079AE">
        <w:rPr>
          <w:rFonts w:ascii="Times New Roman" w:eastAsia="Times New Roman" w:hAnsi="Times New Roman" w:cs="Times New Roman"/>
          <w:sz w:val="24"/>
          <w:szCs w:val="24"/>
        </w:rPr>
        <w:t xml:space="preserve"> (1973</w:t>
      </w:r>
      <w:r w:rsidR="00D43DF5">
        <w:rPr>
          <w:rFonts w:ascii="Times New Roman" w:eastAsia="Times New Roman" w:hAnsi="Times New Roman" w:cs="Times New Roman"/>
          <w:sz w:val="24"/>
          <w:szCs w:val="24"/>
        </w:rPr>
        <w:t>a</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Aggression: </w:t>
      </w:r>
      <w:r w:rsidRPr="00041BFE">
        <w:rPr>
          <w:rFonts w:ascii="Times New Roman" w:eastAsia="Times New Roman" w:hAnsi="Times New Roman" w:cs="Times New Roman"/>
          <w:i/>
          <w:sz w:val="24"/>
          <w:szCs w:val="24"/>
        </w:rPr>
        <w:t xml:space="preserve">A Social </w:t>
      </w:r>
      <w:r w:rsidR="008A6022" w:rsidRPr="00041BFE">
        <w:rPr>
          <w:rFonts w:ascii="Times New Roman" w:eastAsia="Times New Roman" w:hAnsi="Times New Roman" w:cs="Times New Roman"/>
          <w:i/>
          <w:sz w:val="24"/>
          <w:szCs w:val="24"/>
        </w:rPr>
        <w:t>Learning Analysis</w:t>
      </w:r>
      <w:r>
        <w:rPr>
          <w:rFonts w:ascii="Times New Roman" w:eastAsia="Times New Roman" w:hAnsi="Times New Roman" w:cs="Times New Roman"/>
          <w:sz w:val="24"/>
          <w:szCs w:val="24"/>
        </w:rPr>
        <w:t>. Engl</w:t>
      </w:r>
      <w:r w:rsidR="009079AE">
        <w:rPr>
          <w:rFonts w:ascii="Times New Roman" w:eastAsia="Times New Roman" w:hAnsi="Times New Roman" w:cs="Times New Roman"/>
          <w:sz w:val="24"/>
          <w:szCs w:val="24"/>
        </w:rPr>
        <w:t>ewood Cliffs, NJ: Prentice Hall.</w:t>
      </w:r>
      <w:bookmarkStart w:id="194" w:name="_heading=h.14ykbeg" w:colFirst="0" w:colLast="0"/>
      <w:bookmarkEnd w:id="194"/>
    </w:p>
    <w:p w14:paraId="0000014D" w14:textId="0F35DD47" w:rsidR="00E55AF7" w:rsidRDefault="00532F9E" w:rsidP="009079AE">
      <w:pPr>
        <w:spacing w:after="120" w:line="360" w:lineRule="auto"/>
        <w:ind w:left="567" w:hanging="567"/>
        <w:jc w:val="both"/>
        <w:rPr>
          <w:rFonts w:ascii="Times New Roman" w:eastAsia="Times New Roman" w:hAnsi="Times New Roman" w:cs="Times New Roman"/>
          <w:sz w:val="24"/>
          <w:szCs w:val="24"/>
        </w:rPr>
      </w:pPr>
      <w:bookmarkStart w:id="195" w:name="_heading=h.3oy7u29" w:colFirst="0" w:colLast="0"/>
      <w:bookmarkEnd w:id="195"/>
      <w:r>
        <w:rPr>
          <w:rFonts w:ascii="Times New Roman" w:eastAsia="Times New Roman" w:hAnsi="Times New Roman" w:cs="Times New Roman"/>
          <w:sz w:val="24"/>
          <w:szCs w:val="24"/>
        </w:rPr>
        <w:t>Bandura</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9079AE">
        <w:rPr>
          <w:rFonts w:ascii="Times New Roman" w:eastAsia="Times New Roman" w:hAnsi="Times New Roman" w:cs="Times New Roman"/>
          <w:sz w:val="24"/>
          <w:szCs w:val="24"/>
        </w:rPr>
        <w:t xml:space="preserve"> (1973</w:t>
      </w:r>
      <w:r w:rsidR="00D43DF5">
        <w:rPr>
          <w:rFonts w:ascii="Times New Roman" w:eastAsia="Times New Roman" w:hAnsi="Times New Roman" w:cs="Times New Roman"/>
          <w:sz w:val="24"/>
          <w:szCs w:val="24"/>
        </w:rPr>
        <w:t>b</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w:t>
      </w:r>
      <w:r w:rsidR="008A6022">
        <w:rPr>
          <w:rFonts w:ascii="Times New Roman" w:eastAsia="Times New Roman" w:hAnsi="Times New Roman" w:cs="Times New Roman"/>
          <w:sz w:val="24"/>
          <w:szCs w:val="24"/>
        </w:rPr>
        <w:t xml:space="preserve">Learning Theory </w:t>
      </w:r>
      <w:r w:rsidR="007374C7">
        <w:rPr>
          <w:rFonts w:ascii="Times New Roman" w:eastAsia="Times New Roman" w:hAnsi="Times New Roman" w:cs="Times New Roman"/>
          <w:sz w:val="24"/>
          <w:szCs w:val="24"/>
        </w:rPr>
        <w:t>o</w:t>
      </w:r>
      <w:r w:rsidR="008A6022">
        <w:rPr>
          <w:rFonts w:ascii="Times New Roman" w:eastAsia="Times New Roman" w:hAnsi="Times New Roman" w:cs="Times New Roman"/>
          <w:sz w:val="24"/>
          <w:szCs w:val="24"/>
        </w:rPr>
        <w:t>f Agression</w:t>
      </w:r>
      <w:r>
        <w:rPr>
          <w:rFonts w:ascii="Times New Roman" w:eastAsia="Times New Roman" w:hAnsi="Times New Roman" w:cs="Times New Roman"/>
          <w:sz w:val="24"/>
          <w:szCs w:val="24"/>
        </w:rPr>
        <w:t xml:space="preserve">. </w:t>
      </w:r>
      <w:r w:rsidRPr="009079AE">
        <w:rPr>
          <w:rFonts w:ascii="Times New Roman" w:eastAsia="Times New Roman" w:hAnsi="Times New Roman" w:cs="Times New Roman"/>
          <w:i/>
          <w:sz w:val="24"/>
          <w:szCs w:val="24"/>
        </w:rPr>
        <w:t>Journal of Communication</w:t>
      </w:r>
      <w:r>
        <w:rPr>
          <w:rFonts w:ascii="Times New Roman" w:eastAsia="Times New Roman" w:hAnsi="Times New Roman" w:cs="Times New Roman"/>
          <w:sz w:val="24"/>
          <w:szCs w:val="24"/>
        </w:rPr>
        <w:t xml:space="preserve">, 28(3), 12-29. </w:t>
      </w:r>
      <w:bookmarkStart w:id="196" w:name="_heading=h.243i4a2" w:colFirst="0" w:colLast="0"/>
      <w:bookmarkEnd w:id="196"/>
    </w:p>
    <w:p w14:paraId="2076A96A" w14:textId="5A4B3D8B" w:rsidR="004621C7" w:rsidRDefault="00510352" w:rsidP="009079AE">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Barkoukis, V.</w:t>
      </w:r>
      <w:r w:rsidR="004621C7" w:rsidRPr="004621C7">
        <w:rPr>
          <w:rFonts w:ascii="Times New Roman" w:eastAsia="Times New Roman" w:hAnsi="Times New Roman" w:cs="Times New Roman"/>
          <w:sz w:val="24"/>
          <w:szCs w:val="24"/>
        </w:rPr>
        <w:t xml:space="preserve"> </w:t>
      </w:r>
      <w:r w:rsidR="00C7032F">
        <w:rPr>
          <w:rFonts w:ascii="Times New Roman" w:eastAsia="Times New Roman" w:hAnsi="Times New Roman" w:cs="Times New Roman"/>
          <w:sz w:val="24"/>
          <w:szCs w:val="24"/>
        </w:rPr>
        <w:t>ve</w:t>
      </w:r>
      <w:r w:rsidR="004621C7" w:rsidRPr="004621C7">
        <w:rPr>
          <w:rFonts w:ascii="Times New Roman" w:eastAsia="Times New Roman" w:hAnsi="Times New Roman" w:cs="Times New Roman"/>
          <w:sz w:val="24"/>
          <w:szCs w:val="24"/>
        </w:rPr>
        <w:t xml:space="preserve"> Mouratidou, K. (2015). Achievement Goals </w:t>
      </w:r>
      <w:r w:rsidR="004621C7">
        <w:rPr>
          <w:rFonts w:ascii="Times New Roman" w:eastAsia="Times New Roman" w:hAnsi="Times New Roman" w:cs="Times New Roman"/>
          <w:sz w:val="24"/>
          <w:szCs w:val="24"/>
        </w:rPr>
        <w:t>a</w:t>
      </w:r>
      <w:r w:rsidR="004621C7" w:rsidRPr="004621C7">
        <w:rPr>
          <w:rFonts w:ascii="Times New Roman" w:eastAsia="Times New Roman" w:hAnsi="Times New Roman" w:cs="Times New Roman"/>
          <w:sz w:val="24"/>
          <w:szCs w:val="24"/>
        </w:rPr>
        <w:t xml:space="preserve">nd Sports Personship Orientations </w:t>
      </w:r>
      <w:r w:rsidR="004621C7">
        <w:rPr>
          <w:rFonts w:ascii="Times New Roman" w:eastAsia="Times New Roman" w:hAnsi="Times New Roman" w:cs="Times New Roman"/>
          <w:sz w:val="24"/>
          <w:szCs w:val="24"/>
        </w:rPr>
        <w:t>i</w:t>
      </w:r>
      <w:r w:rsidR="004621C7" w:rsidRPr="004621C7">
        <w:rPr>
          <w:rFonts w:ascii="Times New Roman" w:eastAsia="Times New Roman" w:hAnsi="Times New Roman" w:cs="Times New Roman"/>
          <w:sz w:val="24"/>
          <w:szCs w:val="24"/>
        </w:rPr>
        <w:t xml:space="preserve">n Team Sports. The Moderating Role </w:t>
      </w:r>
      <w:r w:rsidR="004621C7">
        <w:rPr>
          <w:rFonts w:ascii="Times New Roman" w:eastAsia="Times New Roman" w:hAnsi="Times New Roman" w:cs="Times New Roman"/>
          <w:sz w:val="24"/>
          <w:szCs w:val="24"/>
        </w:rPr>
        <w:t>o</w:t>
      </w:r>
      <w:r w:rsidR="004621C7" w:rsidRPr="004621C7">
        <w:rPr>
          <w:rFonts w:ascii="Times New Roman" w:eastAsia="Times New Roman" w:hAnsi="Times New Roman" w:cs="Times New Roman"/>
          <w:sz w:val="24"/>
          <w:szCs w:val="24"/>
        </w:rPr>
        <w:t xml:space="preserve">f Demographic Characteristics. </w:t>
      </w:r>
      <w:r w:rsidR="004621C7" w:rsidRPr="004621C7">
        <w:rPr>
          <w:rFonts w:ascii="Times New Roman" w:eastAsia="Times New Roman" w:hAnsi="Times New Roman" w:cs="Times New Roman"/>
          <w:i/>
          <w:sz w:val="24"/>
          <w:szCs w:val="24"/>
        </w:rPr>
        <w:t>Ethics in Progress</w:t>
      </w:r>
      <w:r w:rsidR="004621C7" w:rsidRPr="004621C7">
        <w:rPr>
          <w:rFonts w:ascii="Times New Roman" w:eastAsia="Times New Roman" w:hAnsi="Times New Roman" w:cs="Times New Roman"/>
          <w:sz w:val="24"/>
          <w:szCs w:val="24"/>
        </w:rPr>
        <w:t>, 6(2),72-92. doi: 10.14746/eip.2015.2.6</w:t>
      </w:r>
    </w:p>
    <w:p w14:paraId="0000014F" w14:textId="4BC2DEC6" w:rsidR="00E55AF7" w:rsidRDefault="00532F9E" w:rsidP="009079AE">
      <w:pPr>
        <w:spacing w:after="120" w:line="360" w:lineRule="auto"/>
        <w:ind w:left="567" w:hanging="567"/>
        <w:jc w:val="both"/>
        <w:rPr>
          <w:rFonts w:ascii="Times New Roman" w:eastAsia="Times New Roman" w:hAnsi="Times New Roman" w:cs="Times New Roman"/>
          <w:sz w:val="24"/>
          <w:szCs w:val="24"/>
        </w:rPr>
      </w:pPr>
      <w:bookmarkStart w:id="197" w:name="_heading=h.j8sehv" w:colFirst="0" w:colLast="0"/>
      <w:bookmarkEnd w:id="197"/>
      <w:r>
        <w:rPr>
          <w:rFonts w:ascii="Times New Roman" w:eastAsia="Times New Roman" w:hAnsi="Times New Roman" w:cs="Times New Roman"/>
          <w:sz w:val="24"/>
          <w:szCs w:val="24"/>
        </w:rPr>
        <w:t>Baron</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907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9079AE">
        <w:rPr>
          <w:rFonts w:ascii="Times New Roman" w:eastAsia="Times New Roman" w:hAnsi="Times New Roman" w:cs="Times New Roman"/>
          <w:sz w:val="24"/>
          <w:szCs w:val="24"/>
        </w:rPr>
        <w:t xml:space="preserve"> (1977).</w:t>
      </w:r>
      <w:r>
        <w:rPr>
          <w:rFonts w:ascii="Times New Roman" w:eastAsia="Times New Roman" w:hAnsi="Times New Roman" w:cs="Times New Roman"/>
          <w:sz w:val="24"/>
          <w:szCs w:val="24"/>
        </w:rPr>
        <w:t xml:space="preserve">  </w:t>
      </w:r>
      <w:r w:rsidRPr="009079AE">
        <w:rPr>
          <w:rFonts w:ascii="Times New Roman" w:eastAsia="Times New Roman" w:hAnsi="Times New Roman" w:cs="Times New Roman"/>
          <w:i/>
          <w:sz w:val="24"/>
          <w:szCs w:val="24"/>
        </w:rPr>
        <w:t>Human Aggression.</w:t>
      </w:r>
      <w:r w:rsidR="007374C7">
        <w:rPr>
          <w:rFonts w:ascii="Times New Roman" w:eastAsia="Times New Roman" w:hAnsi="Times New Roman" w:cs="Times New Roman"/>
          <w:i/>
          <w:sz w:val="24"/>
          <w:szCs w:val="24"/>
        </w:rPr>
        <w:t xml:space="preserve"> </w:t>
      </w:r>
      <w:r w:rsidRPr="009079AE">
        <w:rPr>
          <w:rFonts w:ascii="Times New Roman" w:eastAsia="Times New Roman" w:hAnsi="Times New Roman" w:cs="Times New Roman"/>
          <w:i/>
          <w:sz w:val="24"/>
          <w:szCs w:val="24"/>
        </w:rPr>
        <w:t>First Edition</w:t>
      </w:r>
      <w:r w:rsidR="009079AE">
        <w:rPr>
          <w:rFonts w:ascii="Times New Roman" w:eastAsia="Times New Roman" w:hAnsi="Times New Roman" w:cs="Times New Roman"/>
          <w:sz w:val="24"/>
          <w:szCs w:val="24"/>
        </w:rPr>
        <w:t>. New York: Plenum Press.</w:t>
      </w:r>
      <w:bookmarkStart w:id="198" w:name="_heading=h.338fx5o" w:colFirst="0" w:colLast="0"/>
      <w:bookmarkEnd w:id="198"/>
    </w:p>
    <w:p w14:paraId="00000151" w14:textId="00935575" w:rsidR="00E55AF7" w:rsidRDefault="00532F9E" w:rsidP="00615802">
      <w:pPr>
        <w:spacing w:after="120" w:line="360" w:lineRule="auto"/>
        <w:ind w:left="567" w:hanging="567"/>
        <w:jc w:val="both"/>
        <w:rPr>
          <w:rFonts w:ascii="Times New Roman" w:eastAsia="Times New Roman" w:hAnsi="Times New Roman" w:cs="Times New Roman"/>
          <w:sz w:val="24"/>
          <w:szCs w:val="24"/>
        </w:rPr>
      </w:pPr>
      <w:bookmarkStart w:id="199" w:name="_heading=h.1idq7dh" w:colFirst="0" w:colLast="0"/>
      <w:bookmarkEnd w:id="199"/>
      <w:r>
        <w:rPr>
          <w:rFonts w:ascii="Times New Roman" w:eastAsia="Times New Roman" w:hAnsi="Times New Roman" w:cs="Times New Roman"/>
          <w:sz w:val="24"/>
          <w:szCs w:val="24"/>
        </w:rPr>
        <w:t>Başaran</w:t>
      </w:r>
      <w:r w:rsidR="00907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9079AE">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w:t>
      </w:r>
      <w:r w:rsidRPr="009079AE">
        <w:rPr>
          <w:rFonts w:ascii="Times New Roman" w:eastAsia="Times New Roman" w:hAnsi="Times New Roman" w:cs="Times New Roman"/>
          <w:i/>
          <w:sz w:val="24"/>
          <w:szCs w:val="24"/>
        </w:rPr>
        <w:t>Eğitim Psikolojisi</w:t>
      </w:r>
      <w:r>
        <w:rPr>
          <w:rFonts w:ascii="Times New Roman" w:eastAsia="Times New Roman" w:hAnsi="Times New Roman" w:cs="Times New Roman"/>
          <w:sz w:val="24"/>
          <w:szCs w:val="24"/>
        </w:rPr>
        <w:t>, 6.Ba</w:t>
      </w:r>
      <w:r w:rsidR="009079AE">
        <w:rPr>
          <w:rFonts w:ascii="Times New Roman" w:eastAsia="Times New Roman" w:hAnsi="Times New Roman" w:cs="Times New Roman"/>
          <w:sz w:val="24"/>
          <w:szCs w:val="24"/>
        </w:rPr>
        <w:t>skı, Adana: Nobel Yayın Dağıtım</w:t>
      </w:r>
      <w:r>
        <w:rPr>
          <w:rFonts w:ascii="Times New Roman" w:eastAsia="Times New Roman" w:hAnsi="Times New Roman" w:cs="Times New Roman"/>
          <w:sz w:val="24"/>
          <w:szCs w:val="24"/>
        </w:rPr>
        <w:t>.</w:t>
      </w:r>
      <w:bookmarkStart w:id="200" w:name="_heading=h.42ddq1a" w:colFirst="0" w:colLast="0"/>
      <w:bookmarkEnd w:id="200"/>
    </w:p>
    <w:p w14:paraId="00000153" w14:textId="2A2D1D88" w:rsidR="00E55AF7" w:rsidRDefault="00532F9E" w:rsidP="00615802">
      <w:pPr>
        <w:spacing w:after="120" w:line="360" w:lineRule="auto"/>
        <w:ind w:left="567" w:hanging="567"/>
        <w:jc w:val="both"/>
        <w:rPr>
          <w:rFonts w:ascii="Times New Roman" w:eastAsia="Times New Roman" w:hAnsi="Times New Roman" w:cs="Times New Roman"/>
          <w:sz w:val="24"/>
          <w:szCs w:val="24"/>
        </w:rPr>
      </w:pPr>
      <w:bookmarkStart w:id="201" w:name="_heading=h.2hio093" w:colFirst="0" w:colLast="0"/>
      <w:bookmarkEnd w:id="201"/>
      <w:r>
        <w:rPr>
          <w:rFonts w:ascii="Times New Roman" w:eastAsia="Times New Roman" w:hAnsi="Times New Roman" w:cs="Times New Roman"/>
          <w:sz w:val="24"/>
          <w:szCs w:val="24"/>
        </w:rPr>
        <w:t>Başaran</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615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615802">
        <w:rPr>
          <w:rFonts w:ascii="Times New Roman" w:eastAsia="Times New Roman" w:hAnsi="Times New Roman" w:cs="Times New Roman"/>
          <w:sz w:val="24"/>
          <w:szCs w:val="24"/>
        </w:rPr>
        <w:t xml:space="preserve"> (1984).</w:t>
      </w:r>
      <w:r>
        <w:rPr>
          <w:rFonts w:ascii="Times New Roman" w:eastAsia="Times New Roman" w:hAnsi="Times New Roman" w:cs="Times New Roman"/>
          <w:sz w:val="24"/>
          <w:szCs w:val="24"/>
        </w:rPr>
        <w:t xml:space="preserve"> </w:t>
      </w:r>
      <w:r w:rsidRPr="00615802">
        <w:rPr>
          <w:rFonts w:ascii="Times New Roman" w:eastAsia="Times New Roman" w:hAnsi="Times New Roman" w:cs="Times New Roman"/>
          <w:i/>
          <w:sz w:val="24"/>
          <w:szCs w:val="24"/>
        </w:rPr>
        <w:t>Örgütte İş Gören Hizmetlerinin Yönetimi</w:t>
      </w:r>
      <w:r>
        <w:rPr>
          <w:rFonts w:ascii="Times New Roman" w:eastAsia="Times New Roman" w:hAnsi="Times New Roman" w:cs="Times New Roman"/>
          <w:sz w:val="24"/>
          <w:szCs w:val="24"/>
        </w:rPr>
        <w:t xml:space="preserve">, </w:t>
      </w:r>
      <w:r w:rsidR="00615802">
        <w:rPr>
          <w:rFonts w:ascii="Times New Roman" w:eastAsia="Times New Roman" w:hAnsi="Times New Roman" w:cs="Times New Roman"/>
          <w:sz w:val="24"/>
          <w:szCs w:val="24"/>
        </w:rPr>
        <w:t xml:space="preserve">Ankara: </w:t>
      </w:r>
      <w:r>
        <w:rPr>
          <w:rFonts w:ascii="Times New Roman" w:eastAsia="Times New Roman" w:hAnsi="Times New Roman" w:cs="Times New Roman"/>
          <w:sz w:val="24"/>
          <w:szCs w:val="24"/>
        </w:rPr>
        <w:t>Eğitim Bilimle</w:t>
      </w:r>
      <w:r w:rsidR="00615802">
        <w:rPr>
          <w:rFonts w:ascii="Times New Roman" w:eastAsia="Times New Roman" w:hAnsi="Times New Roman" w:cs="Times New Roman"/>
          <w:sz w:val="24"/>
          <w:szCs w:val="24"/>
        </w:rPr>
        <w:t>ri Fakültesi Yayınları.</w:t>
      </w:r>
      <w:bookmarkStart w:id="202" w:name="_heading=h.wnyagw" w:colFirst="0" w:colLast="0"/>
      <w:bookmarkEnd w:id="202"/>
    </w:p>
    <w:p w14:paraId="00000155" w14:textId="5E665D9C" w:rsidR="00E55AF7" w:rsidRDefault="00532F9E" w:rsidP="00615802">
      <w:pPr>
        <w:spacing w:after="120" w:line="360" w:lineRule="auto"/>
        <w:ind w:left="567" w:hanging="567"/>
        <w:jc w:val="both"/>
        <w:rPr>
          <w:rFonts w:ascii="Times New Roman" w:eastAsia="Times New Roman" w:hAnsi="Times New Roman" w:cs="Times New Roman"/>
          <w:sz w:val="24"/>
          <w:szCs w:val="24"/>
        </w:rPr>
      </w:pPr>
      <w:bookmarkStart w:id="203" w:name="_heading=h.3gnlt4p" w:colFirst="0" w:colLast="0"/>
      <w:bookmarkEnd w:id="203"/>
      <w:r>
        <w:rPr>
          <w:rFonts w:ascii="Times New Roman" w:eastAsia="Times New Roman" w:hAnsi="Times New Roman" w:cs="Times New Roman"/>
          <w:sz w:val="24"/>
          <w:szCs w:val="24"/>
        </w:rPr>
        <w:t>Başaran</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w:t>
      </w:r>
      <w:r w:rsidR="00615802">
        <w:rPr>
          <w:rFonts w:ascii="Times New Roman" w:eastAsia="Times New Roman" w:hAnsi="Times New Roman" w:cs="Times New Roman"/>
          <w:sz w:val="24"/>
          <w:szCs w:val="24"/>
        </w:rPr>
        <w:t xml:space="preserve"> (1991).</w:t>
      </w:r>
      <w:r>
        <w:rPr>
          <w:rFonts w:ascii="Times New Roman" w:eastAsia="Times New Roman" w:hAnsi="Times New Roman" w:cs="Times New Roman"/>
          <w:sz w:val="24"/>
          <w:szCs w:val="24"/>
        </w:rPr>
        <w:t xml:space="preserve"> </w:t>
      </w:r>
      <w:r w:rsidRPr="00615802">
        <w:rPr>
          <w:rFonts w:ascii="Times New Roman" w:eastAsia="Times New Roman" w:hAnsi="Times New Roman" w:cs="Times New Roman"/>
          <w:i/>
          <w:sz w:val="24"/>
          <w:szCs w:val="24"/>
        </w:rPr>
        <w:t xml:space="preserve">Eğitim </w:t>
      </w:r>
      <w:r w:rsidR="008A6022" w:rsidRPr="00615802">
        <w:rPr>
          <w:rFonts w:ascii="Times New Roman" w:eastAsia="Times New Roman" w:hAnsi="Times New Roman" w:cs="Times New Roman"/>
          <w:i/>
          <w:sz w:val="24"/>
          <w:szCs w:val="24"/>
        </w:rPr>
        <w:t>Psikolojisi</w:t>
      </w:r>
      <w:r>
        <w:rPr>
          <w:rFonts w:ascii="Times New Roman" w:eastAsia="Times New Roman" w:hAnsi="Times New Roman" w:cs="Times New Roman"/>
          <w:sz w:val="24"/>
          <w:szCs w:val="24"/>
        </w:rPr>
        <w:t>.</w:t>
      </w:r>
      <w:r w:rsidR="00615802">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 xml:space="preserve"> Kadıoğlu Matbaası</w:t>
      </w:r>
      <w:r w:rsidR="00615802">
        <w:rPr>
          <w:rFonts w:ascii="Times New Roman" w:eastAsia="Times New Roman" w:hAnsi="Times New Roman" w:cs="Times New Roman"/>
          <w:sz w:val="24"/>
          <w:szCs w:val="24"/>
        </w:rPr>
        <w:t>.</w:t>
      </w:r>
      <w:bookmarkStart w:id="204" w:name="_heading=h.1vsw3ci" w:colFirst="0" w:colLast="0"/>
      <w:bookmarkEnd w:id="204"/>
    </w:p>
    <w:p w14:paraId="45E584B0" w14:textId="34660981" w:rsidR="00E64A4A" w:rsidRDefault="00532F9E" w:rsidP="00615802">
      <w:pPr>
        <w:spacing w:after="120" w:line="360" w:lineRule="auto"/>
        <w:ind w:left="567" w:hanging="567"/>
        <w:jc w:val="both"/>
        <w:rPr>
          <w:rFonts w:ascii="Times New Roman" w:eastAsia="Times New Roman" w:hAnsi="Times New Roman" w:cs="Times New Roman"/>
          <w:sz w:val="24"/>
          <w:szCs w:val="24"/>
        </w:rPr>
      </w:pPr>
      <w:bookmarkStart w:id="205" w:name="_heading=h.4fsjm0b" w:colFirst="0" w:colLast="0"/>
      <w:bookmarkEnd w:id="205"/>
      <w:r>
        <w:rPr>
          <w:rFonts w:ascii="Times New Roman" w:eastAsia="Times New Roman" w:hAnsi="Times New Roman" w:cs="Times New Roman"/>
          <w:sz w:val="24"/>
          <w:szCs w:val="24"/>
        </w:rPr>
        <w:lastRenderedPageBreak/>
        <w:t>Başaran</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w:t>
      </w:r>
      <w:r w:rsidR="00615802">
        <w:rPr>
          <w:rFonts w:ascii="Times New Roman" w:eastAsia="Times New Roman" w:hAnsi="Times New Roman" w:cs="Times New Roman"/>
          <w:sz w:val="24"/>
          <w:szCs w:val="24"/>
        </w:rPr>
        <w:t xml:space="preserve"> (1996).</w:t>
      </w:r>
      <w:r>
        <w:rPr>
          <w:rFonts w:ascii="Times New Roman" w:eastAsia="Times New Roman" w:hAnsi="Times New Roman" w:cs="Times New Roman"/>
          <w:sz w:val="24"/>
          <w:szCs w:val="24"/>
        </w:rPr>
        <w:t xml:space="preserve"> </w:t>
      </w:r>
      <w:r w:rsidRPr="00615802">
        <w:rPr>
          <w:rFonts w:ascii="Times New Roman" w:eastAsia="Times New Roman" w:hAnsi="Times New Roman" w:cs="Times New Roman"/>
          <w:i/>
          <w:sz w:val="24"/>
          <w:szCs w:val="24"/>
        </w:rPr>
        <w:t>Türkiye Eğitim Sistemi</w:t>
      </w:r>
      <w:r>
        <w:rPr>
          <w:rFonts w:ascii="Times New Roman" w:eastAsia="Times New Roman" w:hAnsi="Times New Roman" w:cs="Times New Roman"/>
          <w:sz w:val="24"/>
          <w:szCs w:val="24"/>
        </w:rPr>
        <w:t xml:space="preserve">. </w:t>
      </w:r>
      <w:r w:rsidR="00615802">
        <w:rPr>
          <w:rFonts w:ascii="Times New Roman" w:eastAsia="Times New Roman" w:hAnsi="Times New Roman" w:cs="Times New Roman"/>
          <w:sz w:val="24"/>
          <w:szCs w:val="24"/>
        </w:rPr>
        <w:t xml:space="preserve">Ankara: </w:t>
      </w:r>
      <w:r>
        <w:rPr>
          <w:rFonts w:ascii="Times New Roman" w:eastAsia="Times New Roman" w:hAnsi="Times New Roman" w:cs="Times New Roman"/>
          <w:sz w:val="24"/>
          <w:szCs w:val="24"/>
        </w:rPr>
        <w:t>Yargıcı Matbaası</w:t>
      </w:r>
      <w:r w:rsidR="00615802">
        <w:rPr>
          <w:rFonts w:ascii="Times New Roman" w:eastAsia="Times New Roman" w:hAnsi="Times New Roman" w:cs="Times New Roman"/>
          <w:sz w:val="24"/>
          <w:szCs w:val="24"/>
        </w:rPr>
        <w:t>.</w:t>
      </w:r>
    </w:p>
    <w:p w14:paraId="00000157" w14:textId="66F198A0" w:rsidR="00E55AF7" w:rsidRDefault="00E64A4A" w:rsidP="001737AC">
      <w:pPr>
        <w:spacing w:after="120" w:line="360" w:lineRule="auto"/>
        <w:ind w:left="567" w:hanging="567"/>
        <w:jc w:val="both"/>
        <w:rPr>
          <w:rFonts w:ascii="Times New Roman" w:eastAsia="Times New Roman" w:hAnsi="Times New Roman" w:cs="Times New Roman"/>
          <w:sz w:val="24"/>
          <w:szCs w:val="24"/>
        </w:rPr>
      </w:pPr>
      <w:r w:rsidRPr="00E64A4A">
        <w:rPr>
          <w:rFonts w:ascii="Times New Roman" w:eastAsia="Times New Roman" w:hAnsi="Times New Roman" w:cs="Times New Roman"/>
          <w:sz w:val="24"/>
          <w:szCs w:val="24"/>
        </w:rPr>
        <w:t>Başaran</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xml:space="preserve"> Z</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Erdoğan</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xml:space="preserve"> R</w:t>
      </w:r>
      <w:r w:rsidR="00615802">
        <w:rPr>
          <w:rFonts w:ascii="Times New Roman" w:eastAsia="Times New Roman" w:hAnsi="Times New Roman" w:cs="Times New Roman"/>
          <w:sz w:val="24"/>
          <w:szCs w:val="24"/>
        </w:rPr>
        <w:t xml:space="preserve">. </w:t>
      </w:r>
      <w:r w:rsidRPr="00E64A4A">
        <w:rPr>
          <w:rFonts w:ascii="Times New Roman" w:eastAsia="Times New Roman" w:hAnsi="Times New Roman" w:cs="Times New Roman"/>
          <w:sz w:val="24"/>
          <w:szCs w:val="24"/>
        </w:rPr>
        <w:t>B</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Körmükçü</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xml:space="preserve"> Y</w:t>
      </w:r>
      <w:r w:rsidR="00615802">
        <w:rPr>
          <w:rFonts w:ascii="Times New Roman" w:eastAsia="Times New Roman" w:hAnsi="Times New Roman" w:cs="Times New Roman"/>
          <w:sz w:val="24"/>
          <w:szCs w:val="24"/>
        </w:rPr>
        <w:t>.</w:t>
      </w:r>
      <w:r w:rsidR="008A6022">
        <w:rPr>
          <w:rFonts w:ascii="Times New Roman" w:eastAsia="Times New Roman" w:hAnsi="Times New Roman" w:cs="Times New Roman"/>
          <w:sz w:val="24"/>
          <w:szCs w:val="24"/>
        </w:rPr>
        <w:t xml:space="preserve"> ve</w:t>
      </w:r>
      <w:r w:rsidRPr="00E64A4A">
        <w:rPr>
          <w:rFonts w:ascii="Times New Roman" w:eastAsia="Times New Roman" w:hAnsi="Times New Roman" w:cs="Times New Roman"/>
          <w:sz w:val="24"/>
          <w:szCs w:val="24"/>
        </w:rPr>
        <w:t xml:space="preserve"> Adalı</w:t>
      </w:r>
      <w:r w:rsidR="00615802">
        <w:rPr>
          <w:rFonts w:ascii="Times New Roman" w:eastAsia="Times New Roman" w:hAnsi="Times New Roman" w:cs="Times New Roman"/>
          <w:sz w:val="24"/>
          <w:szCs w:val="24"/>
        </w:rPr>
        <w:t>,</w:t>
      </w:r>
      <w:r w:rsidRPr="00E64A4A">
        <w:rPr>
          <w:rFonts w:ascii="Times New Roman" w:eastAsia="Times New Roman" w:hAnsi="Times New Roman" w:cs="Times New Roman"/>
          <w:sz w:val="24"/>
          <w:szCs w:val="24"/>
        </w:rPr>
        <w:t xml:space="preserve"> H.</w:t>
      </w:r>
      <w:r w:rsidR="00615802">
        <w:rPr>
          <w:rFonts w:ascii="Times New Roman" w:eastAsia="Times New Roman" w:hAnsi="Times New Roman" w:cs="Times New Roman"/>
          <w:sz w:val="24"/>
          <w:szCs w:val="24"/>
        </w:rPr>
        <w:t xml:space="preserve"> (2017).</w:t>
      </w:r>
      <w:r w:rsidRPr="00E64A4A">
        <w:rPr>
          <w:rFonts w:ascii="Times New Roman" w:eastAsia="Times New Roman" w:hAnsi="Times New Roman" w:cs="Times New Roman"/>
          <w:sz w:val="24"/>
          <w:szCs w:val="24"/>
        </w:rPr>
        <w:t xml:space="preserve"> Beden </w:t>
      </w:r>
      <w:r w:rsidR="007374C7">
        <w:rPr>
          <w:rFonts w:ascii="Times New Roman" w:eastAsia="Times New Roman" w:hAnsi="Times New Roman" w:cs="Times New Roman"/>
          <w:sz w:val="24"/>
          <w:szCs w:val="24"/>
        </w:rPr>
        <w:t>Eğitimi v</w:t>
      </w:r>
      <w:r w:rsidR="008A6022" w:rsidRPr="00E64A4A">
        <w:rPr>
          <w:rFonts w:ascii="Times New Roman" w:eastAsia="Times New Roman" w:hAnsi="Times New Roman" w:cs="Times New Roman"/>
          <w:sz w:val="24"/>
          <w:szCs w:val="24"/>
        </w:rPr>
        <w:t>e Spor Yüksekokulu Öğrencilerinin Fair-Play Anlayışlarının İncelenmesi</w:t>
      </w:r>
      <w:r w:rsidRPr="00E64A4A">
        <w:rPr>
          <w:rFonts w:ascii="Times New Roman" w:eastAsia="Times New Roman" w:hAnsi="Times New Roman" w:cs="Times New Roman"/>
          <w:sz w:val="24"/>
          <w:szCs w:val="24"/>
        </w:rPr>
        <w:t xml:space="preserve">. </w:t>
      </w:r>
      <w:r w:rsidRPr="00E64A4A">
        <w:rPr>
          <w:rFonts w:ascii="Times New Roman" w:eastAsia="Times New Roman" w:hAnsi="Times New Roman" w:cs="Times New Roman"/>
          <w:i/>
          <w:sz w:val="24"/>
          <w:szCs w:val="24"/>
        </w:rPr>
        <w:t>Journal of Physical Education and Sports Studies</w:t>
      </w:r>
      <w:r w:rsidRPr="00E64A4A">
        <w:rPr>
          <w:rFonts w:ascii="Times New Roman" w:eastAsia="Times New Roman" w:hAnsi="Times New Roman" w:cs="Times New Roman"/>
          <w:sz w:val="24"/>
          <w:szCs w:val="24"/>
        </w:rPr>
        <w:t xml:space="preserve">, </w:t>
      </w:r>
      <w:r w:rsidR="00615802">
        <w:rPr>
          <w:rFonts w:ascii="Times New Roman" w:eastAsia="Times New Roman" w:hAnsi="Times New Roman" w:cs="Times New Roman"/>
          <w:sz w:val="24"/>
          <w:szCs w:val="24"/>
        </w:rPr>
        <w:t>9(1),</w:t>
      </w:r>
      <w:r w:rsidRPr="00E64A4A">
        <w:rPr>
          <w:rFonts w:ascii="Times New Roman" w:eastAsia="Times New Roman" w:hAnsi="Times New Roman" w:cs="Times New Roman"/>
          <w:sz w:val="24"/>
          <w:szCs w:val="24"/>
        </w:rPr>
        <w:t xml:space="preserve"> 35-43.</w:t>
      </w:r>
      <w:bookmarkStart w:id="206" w:name="_heading=h.2uxtw84" w:colFirst="0" w:colLast="0"/>
      <w:bookmarkEnd w:id="206"/>
    </w:p>
    <w:p w14:paraId="5A32DB28" w14:textId="142B5534" w:rsidR="00EF67D2" w:rsidRDefault="00532F9E" w:rsidP="00615802">
      <w:pPr>
        <w:spacing w:after="120" w:line="360" w:lineRule="auto"/>
        <w:ind w:left="567" w:hanging="567"/>
        <w:jc w:val="both"/>
        <w:rPr>
          <w:rFonts w:ascii="Times New Roman" w:eastAsia="Times New Roman" w:hAnsi="Times New Roman" w:cs="Times New Roman"/>
          <w:sz w:val="24"/>
          <w:szCs w:val="24"/>
        </w:rPr>
      </w:pPr>
      <w:bookmarkStart w:id="207" w:name="_heading=h.1a346fx" w:colFirst="0" w:colLast="0"/>
      <w:bookmarkEnd w:id="207"/>
      <w:r>
        <w:rPr>
          <w:rFonts w:ascii="Times New Roman" w:eastAsia="Times New Roman" w:hAnsi="Times New Roman" w:cs="Times New Roman"/>
          <w:sz w:val="24"/>
          <w:szCs w:val="24"/>
        </w:rPr>
        <w:t>Başer</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 A. </w:t>
      </w:r>
      <w:r w:rsidR="00615802">
        <w:rPr>
          <w:rFonts w:ascii="Times New Roman" w:eastAsia="Times New Roman" w:hAnsi="Times New Roman" w:cs="Times New Roman"/>
          <w:sz w:val="24"/>
          <w:szCs w:val="24"/>
        </w:rPr>
        <w:t xml:space="preserve">(2009). </w:t>
      </w:r>
      <w:r w:rsidRPr="00615802">
        <w:rPr>
          <w:rFonts w:ascii="Times New Roman" w:eastAsia="Times New Roman" w:hAnsi="Times New Roman" w:cs="Times New Roman"/>
          <w:i/>
          <w:sz w:val="24"/>
          <w:szCs w:val="24"/>
        </w:rPr>
        <w:t xml:space="preserve">Öğretmen </w:t>
      </w:r>
      <w:r w:rsidR="007374C7" w:rsidRPr="00615802">
        <w:rPr>
          <w:rFonts w:ascii="Times New Roman" w:eastAsia="Times New Roman" w:hAnsi="Times New Roman" w:cs="Times New Roman"/>
          <w:i/>
          <w:sz w:val="24"/>
          <w:szCs w:val="24"/>
        </w:rPr>
        <w:t>niteliklerinin beden eğitimi dersi alan öğrencilerin bu</w:t>
      </w:r>
      <w:bookmarkStart w:id="208" w:name="_heading=h.3u2rp3q" w:colFirst="0" w:colLast="0"/>
      <w:bookmarkEnd w:id="208"/>
      <w:r w:rsidR="007374C7" w:rsidRPr="00615802">
        <w:rPr>
          <w:rFonts w:ascii="Times New Roman" w:eastAsia="Times New Roman" w:hAnsi="Times New Roman" w:cs="Times New Roman"/>
          <w:i/>
          <w:sz w:val="24"/>
          <w:szCs w:val="24"/>
        </w:rPr>
        <w:t xml:space="preserve"> derse karşı olan tutumlarına etkisi</w:t>
      </w:r>
      <w:r w:rsidR="007374C7">
        <w:rPr>
          <w:rFonts w:ascii="Times New Roman" w:eastAsia="Times New Roman" w:hAnsi="Times New Roman" w:cs="Times New Roman"/>
          <w:sz w:val="24"/>
          <w:szCs w:val="24"/>
        </w:rPr>
        <w:t xml:space="preserve">. </w:t>
      </w:r>
      <w:r w:rsidR="008A6022" w:rsidRPr="008A6022">
        <w:rPr>
          <w:rFonts w:ascii="Times New Roman" w:eastAsia="Times New Roman" w:hAnsi="Times New Roman" w:cs="Times New Roman"/>
          <w:sz w:val="24"/>
          <w:szCs w:val="24"/>
        </w:rPr>
        <w:t>Yayımlanmamış Yüksek Lisans Tezi</w:t>
      </w:r>
      <w:r w:rsidR="008A6022">
        <w:rPr>
          <w:rFonts w:ascii="Times New Roman" w:eastAsia="Times New Roman" w:hAnsi="Times New Roman" w:cs="Times New Roman"/>
          <w:sz w:val="24"/>
          <w:szCs w:val="24"/>
        </w:rPr>
        <w:t>,</w:t>
      </w:r>
      <w:r w:rsidR="00615802">
        <w:rPr>
          <w:rFonts w:ascii="Times New Roman" w:eastAsia="Times New Roman" w:hAnsi="Times New Roman" w:cs="Times New Roman"/>
          <w:sz w:val="24"/>
          <w:szCs w:val="24"/>
        </w:rPr>
        <w:t xml:space="preserve"> </w:t>
      </w:r>
      <w:r w:rsidR="008A6022">
        <w:rPr>
          <w:rFonts w:ascii="Times New Roman" w:eastAsia="Times New Roman" w:hAnsi="Times New Roman" w:cs="Times New Roman"/>
          <w:sz w:val="24"/>
          <w:szCs w:val="24"/>
        </w:rPr>
        <w:t>Abant İzzet Baysal Üniversitesi</w:t>
      </w:r>
      <w:r>
        <w:rPr>
          <w:rFonts w:ascii="Times New Roman" w:eastAsia="Times New Roman" w:hAnsi="Times New Roman" w:cs="Times New Roman"/>
          <w:sz w:val="24"/>
          <w:szCs w:val="24"/>
        </w:rPr>
        <w:t xml:space="preserve"> Sosyal</w:t>
      </w:r>
      <w:bookmarkStart w:id="209" w:name="_heading=h.2981zbj" w:colFirst="0" w:colLast="0"/>
      <w:bookmarkEnd w:id="209"/>
      <w:r w:rsidR="00EF6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Bilimler Enstitüsü, Bolu</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5B" w14:textId="05375188" w:rsidR="00E55AF7" w:rsidRDefault="00EF67D2" w:rsidP="00615802">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Bayram</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615802">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w:t>
      </w:r>
      <w:r w:rsidRPr="00615802">
        <w:rPr>
          <w:rFonts w:ascii="Times New Roman" w:eastAsia="Times New Roman" w:hAnsi="Times New Roman" w:cs="Times New Roman"/>
          <w:i/>
          <w:sz w:val="24"/>
          <w:szCs w:val="24"/>
        </w:rPr>
        <w:t>Spor Yapan ve Yapmayan 14-18 Ya</w:t>
      </w:r>
      <w:r w:rsidRPr="00615802">
        <w:rPr>
          <w:rFonts w:ascii="Times New Roman" w:eastAsia="Times New Roman" w:hAnsi="Times New Roman" w:cs="Times New Roman" w:hint="eastAsia"/>
          <w:i/>
          <w:sz w:val="24"/>
          <w:szCs w:val="24"/>
        </w:rPr>
        <w:t>ş</w:t>
      </w:r>
      <w:r w:rsidRPr="00615802">
        <w:rPr>
          <w:rFonts w:ascii="Times New Roman" w:eastAsia="Times New Roman" w:hAnsi="Times New Roman" w:cs="Times New Roman"/>
          <w:i/>
          <w:sz w:val="24"/>
          <w:szCs w:val="24"/>
        </w:rPr>
        <w:t xml:space="preserve"> Grubu Ö</w:t>
      </w:r>
      <w:r w:rsidRPr="00615802">
        <w:rPr>
          <w:rFonts w:ascii="Times New Roman" w:eastAsia="Times New Roman" w:hAnsi="Times New Roman" w:cs="Times New Roman" w:hint="eastAsia"/>
          <w:i/>
          <w:sz w:val="24"/>
          <w:szCs w:val="24"/>
        </w:rPr>
        <w:t>ğ</w:t>
      </w:r>
      <w:r w:rsidRPr="00615802">
        <w:rPr>
          <w:rFonts w:ascii="Times New Roman" w:eastAsia="Times New Roman" w:hAnsi="Times New Roman" w:cs="Times New Roman"/>
          <w:i/>
          <w:sz w:val="24"/>
          <w:szCs w:val="24"/>
        </w:rPr>
        <w:t xml:space="preserve">rencilerin Saldırganlık Tutumlarının </w:t>
      </w:r>
      <w:r w:rsidRPr="00615802">
        <w:rPr>
          <w:rFonts w:ascii="Times New Roman" w:eastAsia="Times New Roman" w:hAnsi="Times New Roman" w:cs="Times New Roman" w:hint="eastAsia"/>
          <w:i/>
          <w:sz w:val="24"/>
          <w:szCs w:val="24"/>
        </w:rPr>
        <w:t>İ</w:t>
      </w:r>
      <w:r w:rsidRPr="00615802">
        <w:rPr>
          <w:rFonts w:ascii="Times New Roman" w:eastAsia="Times New Roman" w:hAnsi="Times New Roman" w:cs="Times New Roman"/>
          <w:i/>
          <w:sz w:val="24"/>
          <w:szCs w:val="24"/>
        </w:rPr>
        <w:t>ncelenmesi</w:t>
      </w:r>
      <w:r w:rsidR="008A6022">
        <w:rPr>
          <w:rFonts w:ascii="Times New Roman" w:eastAsia="Times New Roman" w:hAnsi="Times New Roman" w:cs="Times New Roman"/>
          <w:sz w:val="24"/>
          <w:szCs w:val="24"/>
        </w:rPr>
        <w:t xml:space="preserve">. </w:t>
      </w:r>
      <w:r w:rsidR="008A6022" w:rsidRPr="008A6022">
        <w:rPr>
          <w:rFonts w:ascii="Times New Roman" w:eastAsia="Times New Roman" w:hAnsi="Times New Roman" w:cs="Times New Roman"/>
          <w:sz w:val="24"/>
          <w:szCs w:val="24"/>
        </w:rPr>
        <w:t>Yayımlanmamış Yüksek Lisan</w:t>
      </w:r>
      <w:r w:rsidR="008A6022">
        <w:rPr>
          <w:rFonts w:ascii="Times New Roman" w:eastAsia="Times New Roman" w:hAnsi="Times New Roman" w:cs="Times New Roman"/>
          <w:sz w:val="24"/>
          <w:szCs w:val="24"/>
        </w:rPr>
        <w:t>s Tezi, Dumlupınar Üniversitesi</w:t>
      </w:r>
      <w:r w:rsidR="008A6022" w:rsidRPr="008A6022">
        <w:rPr>
          <w:rFonts w:ascii="Times New Roman" w:eastAsia="Times New Roman" w:hAnsi="Times New Roman" w:cs="Times New Roman"/>
          <w:sz w:val="24"/>
          <w:szCs w:val="24"/>
        </w:rPr>
        <w:t xml:space="preserve"> Sağlık Bilimleri Enstitüsü, Kütahya</w:t>
      </w:r>
      <w:r w:rsidR="000D2840">
        <w:rPr>
          <w:rFonts w:ascii="Times New Roman" w:eastAsia="Times New Roman" w:hAnsi="Times New Roman" w:cs="Times New Roman"/>
          <w:sz w:val="24"/>
          <w:szCs w:val="24"/>
        </w:rPr>
        <w:t>.</w:t>
      </w:r>
    </w:p>
    <w:p w14:paraId="0000015D" w14:textId="578878F8" w:rsidR="00E55AF7" w:rsidRDefault="00532F9E" w:rsidP="00D37419">
      <w:pPr>
        <w:spacing w:after="120" w:line="360" w:lineRule="auto"/>
        <w:ind w:left="567" w:hanging="567"/>
        <w:jc w:val="both"/>
        <w:rPr>
          <w:rFonts w:ascii="Times New Roman" w:eastAsia="Times New Roman" w:hAnsi="Times New Roman" w:cs="Times New Roman"/>
          <w:sz w:val="24"/>
          <w:szCs w:val="24"/>
        </w:rPr>
      </w:pPr>
      <w:bookmarkStart w:id="210" w:name="_heading=h.38czs75" w:colFirst="0" w:colLast="0"/>
      <w:bookmarkEnd w:id="210"/>
      <w:r>
        <w:rPr>
          <w:rFonts w:ascii="Times New Roman" w:eastAsia="Times New Roman" w:hAnsi="Times New Roman" w:cs="Times New Roman"/>
          <w:sz w:val="24"/>
          <w:szCs w:val="24"/>
        </w:rPr>
        <w:t>Baumgartner</w:t>
      </w:r>
      <w:r w:rsidR="00615802">
        <w:rPr>
          <w:rFonts w:ascii="Times New Roman" w:eastAsia="Times New Roman" w:hAnsi="Times New Roman" w:cs="Times New Roman"/>
          <w:sz w:val="24"/>
          <w:szCs w:val="24"/>
        </w:rPr>
        <w:t>,</w:t>
      </w:r>
      <w:r w:rsidR="00E62E4F">
        <w:rPr>
          <w:rFonts w:ascii="Times New Roman" w:eastAsia="Times New Roman" w:hAnsi="Times New Roman" w:cs="Times New Roman"/>
          <w:sz w:val="24"/>
          <w:szCs w:val="24"/>
        </w:rPr>
        <w:t xml:space="preserve"> T. A.,</w:t>
      </w:r>
      <w:r>
        <w:rPr>
          <w:rFonts w:ascii="Times New Roman" w:eastAsia="Times New Roman" w:hAnsi="Times New Roman" w:cs="Times New Roman"/>
          <w:sz w:val="24"/>
          <w:szCs w:val="24"/>
        </w:rPr>
        <w:t xml:space="preserve"> Jackson</w:t>
      </w:r>
      <w:r w:rsidR="0061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 </w:t>
      </w:r>
      <w:r w:rsidR="00E62E4F">
        <w:rPr>
          <w:rFonts w:ascii="Times New Roman" w:eastAsia="Times New Roman" w:hAnsi="Times New Roman" w:cs="Times New Roman"/>
          <w:sz w:val="24"/>
          <w:szCs w:val="24"/>
        </w:rPr>
        <w:t xml:space="preserve">(1975). </w:t>
      </w:r>
      <w:r>
        <w:rPr>
          <w:rFonts w:ascii="Times New Roman" w:eastAsia="Times New Roman" w:hAnsi="Times New Roman" w:cs="Times New Roman"/>
          <w:sz w:val="24"/>
          <w:szCs w:val="24"/>
        </w:rPr>
        <w:t>Reliability</w:t>
      </w:r>
      <w:r w:rsidR="007374C7">
        <w:rPr>
          <w:rFonts w:ascii="Times New Roman" w:eastAsia="Times New Roman" w:hAnsi="Times New Roman" w:cs="Times New Roman"/>
          <w:sz w:val="24"/>
          <w:szCs w:val="24"/>
        </w:rPr>
        <w:t>, Validity and Objectivity.</w:t>
      </w:r>
      <w:r>
        <w:rPr>
          <w:rFonts w:ascii="Times New Roman" w:eastAsia="Times New Roman" w:hAnsi="Times New Roman" w:cs="Times New Roman"/>
          <w:sz w:val="24"/>
          <w:szCs w:val="24"/>
        </w:rPr>
        <w:t xml:space="preserve"> </w:t>
      </w:r>
      <w:r w:rsidRPr="00E62E4F">
        <w:rPr>
          <w:rFonts w:ascii="Times New Roman" w:eastAsia="Times New Roman" w:hAnsi="Times New Roman" w:cs="Times New Roman"/>
          <w:i/>
          <w:sz w:val="24"/>
          <w:szCs w:val="24"/>
        </w:rPr>
        <w:t>Measurement for Evaluation in Physical Education</w:t>
      </w:r>
      <w:r w:rsidR="00E62E4F">
        <w:rPr>
          <w:rFonts w:ascii="Times New Roman" w:eastAsia="Times New Roman" w:hAnsi="Times New Roman" w:cs="Times New Roman"/>
          <w:i/>
          <w:sz w:val="24"/>
          <w:szCs w:val="24"/>
        </w:rPr>
        <w:t>.</w:t>
      </w:r>
      <w:bookmarkStart w:id="211" w:name="_heading=h.1nia2ey" w:colFirst="0" w:colLast="0"/>
      <w:bookmarkEnd w:id="211"/>
    </w:p>
    <w:p w14:paraId="14BBB56D" w14:textId="14ADC969" w:rsidR="00650CDE" w:rsidRDefault="00532F9E" w:rsidP="00D37419">
      <w:pPr>
        <w:spacing w:after="120" w:line="360" w:lineRule="auto"/>
        <w:ind w:left="567" w:hanging="567"/>
        <w:jc w:val="both"/>
        <w:rPr>
          <w:rFonts w:ascii="Times New Roman" w:eastAsia="Times New Roman" w:hAnsi="Times New Roman" w:cs="Times New Roman"/>
          <w:sz w:val="24"/>
          <w:szCs w:val="24"/>
        </w:rPr>
      </w:pPr>
      <w:bookmarkStart w:id="212" w:name="_heading=h.47hxl2r" w:colFirst="0" w:colLast="0"/>
      <w:bookmarkEnd w:id="212"/>
      <w:r>
        <w:rPr>
          <w:rFonts w:ascii="Times New Roman" w:eastAsia="Times New Roman" w:hAnsi="Times New Roman" w:cs="Times New Roman"/>
          <w:sz w:val="24"/>
          <w:szCs w:val="24"/>
        </w:rPr>
        <w:t>Berkowitz</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D37419">
        <w:rPr>
          <w:rFonts w:ascii="Times New Roman" w:eastAsia="Times New Roman" w:hAnsi="Times New Roman" w:cs="Times New Roman"/>
          <w:sz w:val="24"/>
          <w:szCs w:val="24"/>
        </w:rPr>
        <w:t xml:space="preserve"> (1965).</w:t>
      </w:r>
      <w:r>
        <w:rPr>
          <w:rFonts w:ascii="Times New Roman" w:eastAsia="Times New Roman" w:hAnsi="Times New Roman" w:cs="Times New Roman"/>
          <w:sz w:val="24"/>
          <w:szCs w:val="24"/>
        </w:rPr>
        <w:t xml:space="preserve"> The Concept </w:t>
      </w:r>
      <w:r w:rsidR="000F40E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Aggressive Drive: Some Additional Considerations. In  L. Berkowitz (Ed.), </w:t>
      </w:r>
      <w:r w:rsidRPr="00D37419">
        <w:rPr>
          <w:rFonts w:ascii="Times New Roman" w:eastAsia="Times New Roman" w:hAnsi="Times New Roman" w:cs="Times New Roman"/>
          <w:i/>
          <w:sz w:val="24"/>
          <w:szCs w:val="24"/>
        </w:rPr>
        <w:t xml:space="preserve">Advances </w:t>
      </w:r>
      <w:r w:rsidR="000F40EF">
        <w:rPr>
          <w:rFonts w:ascii="Times New Roman" w:eastAsia="Times New Roman" w:hAnsi="Times New Roman" w:cs="Times New Roman"/>
          <w:i/>
          <w:sz w:val="24"/>
          <w:szCs w:val="24"/>
        </w:rPr>
        <w:t>i</w:t>
      </w:r>
      <w:r w:rsidRPr="00D37419">
        <w:rPr>
          <w:rFonts w:ascii="Times New Roman" w:eastAsia="Times New Roman" w:hAnsi="Times New Roman" w:cs="Times New Roman"/>
          <w:i/>
          <w:sz w:val="24"/>
          <w:szCs w:val="24"/>
        </w:rPr>
        <w:t>n Experimental Psychology</w:t>
      </w:r>
      <w:r>
        <w:rPr>
          <w:rFonts w:ascii="Times New Roman" w:eastAsia="Times New Roman" w:hAnsi="Times New Roman" w:cs="Times New Roman"/>
          <w:sz w:val="24"/>
          <w:szCs w:val="24"/>
        </w:rPr>
        <w:t>, Second Edi</w:t>
      </w:r>
      <w:r w:rsidR="00D37419">
        <w:rPr>
          <w:rFonts w:ascii="Times New Roman" w:eastAsia="Times New Roman" w:hAnsi="Times New Roman" w:cs="Times New Roman"/>
          <w:sz w:val="24"/>
          <w:szCs w:val="24"/>
        </w:rPr>
        <w:t xml:space="preserve">tion, </w:t>
      </w:r>
      <w:r w:rsidR="001737AC">
        <w:rPr>
          <w:rFonts w:ascii="Times New Roman" w:eastAsia="Times New Roman" w:hAnsi="Times New Roman" w:cs="Times New Roman"/>
          <w:sz w:val="24"/>
          <w:szCs w:val="24"/>
        </w:rPr>
        <w:t xml:space="preserve">New York: </w:t>
      </w:r>
      <w:r w:rsidR="00D37419" w:rsidRPr="00D37419">
        <w:rPr>
          <w:rFonts w:ascii="Times New Roman" w:eastAsia="Times New Roman" w:hAnsi="Times New Roman" w:cs="Times New Roman"/>
          <w:sz w:val="24"/>
          <w:szCs w:val="24"/>
        </w:rPr>
        <w:t>Academic Press</w:t>
      </w:r>
      <w:r w:rsidR="001737AC">
        <w:rPr>
          <w:rFonts w:ascii="Times New Roman" w:eastAsia="Times New Roman" w:hAnsi="Times New Roman" w:cs="Times New Roman"/>
          <w:i/>
          <w:sz w:val="24"/>
          <w:szCs w:val="24"/>
        </w:rPr>
        <w:t>.</w:t>
      </w:r>
    </w:p>
    <w:p w14:paraId="0000015F" w14:textId="4C118B56" w:rsidR="00E55AF7" w:rsidRDefault="00650CDE" w:rsidP="00D37419">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Beller</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D3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Stoll</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D37419">
        <w:rPr>
          <w:rFonts w:ascii="Times New Roman" w:eastAsia="Times New Roman" w:hAnsi="Times New Roman" w:cs="Times New Roman"/>
          <w:sz w:val="24"/>
          <w:szCs w:val="24"/>
        </w:rPr>
        <w:t xml:space="preserve">. </w:t>
      </w:r>
      <w:r w:rsidRPr="00650CDE">
        <w:rPr>
          <w:rFonts w:ascii="Times New Roman" w:eastAsia="Times New Roman" w:hAnsi="Times New Roman" w:cs="Times New Roman"/>
          <w:sz w:val="24"/>
          <w:szCs w:val="24"/>
        </w:rPr>
        <w:t>K.</w:t>
      </w:r>
      <w:r w:rsidR="00D37419">
        <w:rPr>
          <w:rFonts w:ascii="Times New Roman" w:eastAsia="Times New Roman" w:hAnsi="Times New Roman" w:cs="Times New Roman"/>
          <w:sz w:val="24"/>
          <w:szCs w:val="24"/>
        </w:rPr>
        <w:t xml:space="preserve"> (1995).</w:t>
      </w:r>
      <w:r w:rsidRPr="00650CDE">
        <w:rPr>
          <w:rFonts w:ascii="Times New Roman" w:eastAsia="Times New Roman" w:hAnsi="Times New Roman" w:cs="Times New Roman"/>
          <w:sz w:val="24"/>
          <w:szCs w:val="24"/>
        </w:rPr>
        <w:t xml:space="preserve"> </w:t>
      </w:r>
      <w:r w:rsidRPr="00D37419">
        <w:rPr>
          <w:rFonts w:ascii="Times New Roman" w:eastAsia="Times New Roman" w:hAnsi="Times New Roman" w:cs="Times New Roman"/>
          <w:i/>
          <w:sz w:val="24"/>
          <w:szCs w:val="24"/>
        </w:rPr>
        <w:t>Moral Reasoning of H</w:t>
      </w:r>
      <w:r w:rsidR="00317C9F" w:rsidRPr="00D37419">
        <w:rPr>
          <w:rFonts w:ascii="Times New Roman" w:eastAsia="Times New Roman" w:hAnsi="Times New Roman" w:cs="Times New Roman"/>
          <w:i/>
          <w:sz w:val="24"/>
          <w:szCs w:val="24"/>
        </w:rPr>
        <w:t xml:space="preserve">igh School Student Athletes and </w:t>
      </w:r>
      <w:r w:rsidRPr="00D37419">
        <w:rPr>
          <w:rFonts w:ascii="Times New Roman" w:eastAsia="Times New Roman" w:hAnsi="Times New Roman" w:cs="Times New Roman"/>
          <w:i/>
          <w:sz w:val="24"/>
          <w:szCs w:val="24"/>
        </w:rPr>
        <w:t>General Students</w:t>
      </w:r>
      <w:r w:rsidRPr="00650CDE">
        <w:rPr>
          <w:rFonts w:ascii="Times New Roman" w:eastAsia="Times New Roman" w:hAnsi="Times New Roman" w:cs="Times New Roman"/>
          <w:sz w:val="24"/>
          <w:szCs w:val="24"/>
        </w:rPr>
        <w:t>: An Empirical Study versu</w:t>
      </w:r>
      <w:r w:rsidR="00317C9F">
        <w:rPr>
          <w:rFonts w:ascii="Times New Roman" w:eastAsia="Times New Roman" w:hAnsi="Times New Roman" w:cs="Times New Roman"/>
          <w:sz w:val="24"/>
          <w:szCs w:val="24"/>
        </w:rPr>
        <w:t xml:space="preserve">s Personal Testimony. Pediatric </w:t>
      </w:r>
      <w:r w:rsidRPr="00650CDE">
        <w:rPr>
          <w:rFonts w:ascii="Times New Roman" w:eastAsia="Times New Roman" w:hAnsi="Times New Roman" w:cs="Times New Roman"/>
          <w:sz w:val="24"/>
          <w:szCs w:val="24"/>
        </w:rPr>
        <w:t>E</w:t>
      </w:r>
      <w:r>
        <w:rPr>
          <w:rFonts w:ascii="Times New Roman" w:eastAsia="Times New Roman" w:hAnsi="Times New Roman" w:cs="Times New Roman"/>
          <w:sz w:val="24"/>
          <w:szCs w:val="24"/>
        </w:rPr>
        <w:t>xercise Science, 7(4), 352-263.</w:t>
      </w:r>
      <w:bookmarkStart w:id="213" w:name="_heading=h.2mn7vak" w:colFirst="0" w:colLast="0"/>
      <w:bookmarkEnd w:id="213"/>
    </w:p>
    <w:p w14:paraId="00000161" w14:textId="007424DF" w:rsidR="00E55AF7" w:rsidRDefault="00532F9E" w:rsidP="00D37419">
      <w:pPr>
        <w:spacing w:after="120" w:line="360" w:lineRule="auto"/>
        <w:ind w:left="567" w:hanging="567"/>
        <w:jc w:val="both"/>
        <w:rPr>
          <w:rFonts w:ascii="Times New Roman" w:eastAsia="Times New Roman" w:hAnsi="Times New Roman" w:cs="Times New Roman"/>
          <w:sz w:val="24"/>
          <w:szCs w:val="24"/>
        </w:rPr>
      </w:pPr>
      <w:bookmarkStart w:id="214" w:name="_heading=h.11si5id" w:colFirst="0" w:colLast="0"/>
      <w:bookmarkEnd w:id="214"/>
      <w:r>
        <w:rPr>
          <w:rFonts w:ascii="Times New Roman" w:eastAsia="Times New Roman" w:hAnsi="Times New Roman" w:cs="Times New Roman"/>
          <w:sz w:val="24"/>
          <w:szCs w:val="24"/>
        </w:rPr>
        <w:t>Berkowitz</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D37419">
        <w:rPr>
          <w:rFonts w:ascii="Times New Roman" w:eastAsia="Times New Roman" w:hAnsi="Times New Roman" w:cs="Times New Roman"/>
          <w:sz w:val="24"/>
          <w:szCs w:val="24"/>
        </w:rPr>
        <w:t xml:space="preserve"> (1988).</w:t>
      </w:r>
      <w:r>
        <w:rPr>
          <w:rFonts w:ascii="Times New Roman" w:eastAsia="Times New Roman" w:hAnsi="Times New Roman" w:cs="Times New Roman"/>
          <w:sz w:val="24"/>
          <w:szCs w:val="24"/>
        </w:rPr>
        <w:t xml:space="preserve"> </w:t>
      </w:r>
      <w:r w:rsidRPr="00195628">
        <w:rPr>
          <w:rFonts w:ascii="Times New Roman" w:eastAsia="Times New Roman" w:hAnsi="Times New Roman" w:cs="Times New Roman"/>
          <w:sz w:val="24"/>
          <w:szCs w:val="24"/>
        </w:rPr>
        <w:t>F</w:t>
      </w:r>
      <w:r w:rsidR="00195628">
        <w:rPr>
          <w:rFonts w:ascii="Times New Roman" w:eastAsia="Times New Roman" w:hAnsi="Times New Roman" w:cs="Times New Roman"/>
          <w:sz w:val="24"/>
          <w:szCs w:val="24"/>
        </w:rPr>
        <w:t>rustrations, Appraisals a</w:t>
      </w:r>
      <w:r w:rsidRPr="00195628">
        <w:rPr>
          <w:rFonts w:ascii="Times New Roman" w:eastAsia="Times New Roman" w:hAnsi="Times New Roman" w:cs="Times New Roman"/>
          <w:sz w:val="24"/>
          <w:szCs w:val="24"/>
        </w:rPr>
        <w:t>nd Aversively Stimulated Aggression.</w:t>
      </w:r>
      <w:r w:rsidRPr="00D37419">
        <w:rPr>
          <w:rFonts w:ascii="Times New Roman" w:eastAsia="Times New Roman" w:hAnsi="Times New Roman" w:cs="Times New Roman"/>
          <w:i/>
          <w:sz w:val="24"/>
          <w:szCs w:val="24"/>
        </w:rPr>
        <w:t xml:space="preserve">  Aggre</w:t>
      </w:r>
      <w:r w:rsidR="00D37419" w:rsidRPr="00D37419">
        <w:rPr>
          <w:rFonts w:ascii="Times New Roman" w:eastAsia="Times New Roman" w:hAnsi="Times New Roman" w:cs="Times New Roman"/>
          <w:i/>
          <w:sz w:val="24"/>
          <w:szCs w:val="24"/>
        </w:rPr>
        <w:t>ssive Behavior</w:t>
      </w:r>
      <w:r w:rsidR="00D3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 3 –11. </w:t>
      </w:r>
      <w:bookmarkStart w:id="215" w:name="_heading=h.3ls5o66" w:colFirst="0" w:colLast="0"/>
      <w:bookmarkEnd w:id="215"/>
    </w:p>
    <w:p w14:paraId="0E20685E" w14:textId="24FC47AC" w:rsidR="00CE60C3" w:rsidRDefault="00532F9E" w:rsidP="00D37419">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Biçer</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D37419">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D37419">
        <w:rPr>
          <w:rFonts w:ascii="Times New Roman" w:eastAsia="Times New Roman" w:hAnsi="Times New Roman" w:cs="Times New Roman"/>
          <w:i/>
          <w:sz w:val="24"/>
          <w:szCs w:val="24"/>
        </w:rPr>
        <w:t>Sporda Duygu ve Aklın Yönet</w:t>
      </w:r>
      <w:r w:rsidR="00D37419" w:rsidRPr="00D37419">
        <w:rPr>
          <w:rFonts w:ascii="Times New Roman" w:eastAsia="Times New Roman" w:hAnsi="Times New Roman" w:cs="Times New Roman"/>
          <w:i/>
          <w:sz w:val="24"/>
          <w:szCs w:val="24"/>
        </w:rPr>
        <w:t>imi</w:t>
      </w:r>
      <w:r w:rsidR="00D37419">
        <w:rPr>
          <w:rFonts w:ascii="Times New Roman" w:eastAsia="Times New Roman" w:hAnsi="Times New Roman" w:cs="Times New Roman"/>
          <w:sz w:val="24"/>
          <w:szCs w:val="24"/>
        </w:rPr>
        <w:t>, İstanbul: Beyaz Yayınları.</w:t>
      </w:r>
    </w:p>
    <w:p w14:paraId="2BEFFC41" w14:textId="185F7F2F" w:rsidR="000F64E2" w:rsidRDefault="00CE60C3" w:rsidP="00D37419">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Bilir</w:t>
      </w:r>
      <w:r w:rsidR="00D37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D37419">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Pr="00D37419">
        <w:rPr>
          <w:rFonts w:ascii="Times New Roman" w:eastAsia="Times New Roman" w:hAnsi="Times New Roman" w:cs="Times New Roman"/>
          <w:i/>
          <w:sz w:val="24"/>
          <w:szCs w:val="24"/>
        </w:rPr>
        <w:t>Bireysel ve takım sporcularının çeşitli değişkenlere göre öfke ve saldırganlık düzeylerinin araştırılması</w:t>
      </w:r>
      <w:r w:rsidR="00D37419">
        <w:rPr>
          <w:rFonts w:ascii="Times New Roman" w:eastAsia="Times New Roman" w:hAnsi="Times New Roman" w:cs="Times New Roman"/>
          <w:i/>
          <w:sz w:val="24"/>
          <w:szCs w:val="24"/>
        </w:rPr>
        <w:t>.</w:t>
      </w:r>
      <w:r w:rsidRPr="00CE60C3">
        <w:rPr>
          <w:rFonts w:ascii="Times New Roman" w:eastAsia="Times New Roman" w:hAnsi="Times New Roman" w:cs="Times New Roman"/>
          <w:sz w:val="24"/>
          <w:szCs w:val="24"/>
        </w:rPr>
        <w:t xml:space="preserve"> </w:t>
      </w:r>
      <w:r w:rsidR="005364E1">
        <w:rPr>
          <w:rFonts w:ascii="Times New Roman" w:eastAsia="Times New Roman" w:hAnsi="Times New Roman" w:cs="Times New Roman"/>
          <w:sz w:val="24"/>
          <w:szCs w:val="24"/>
        </w:rPr>
        <w:t xml:space="preserve">Yayımlanmamış </w:t>
      </w:r>
      <w:r w:rsidR="00D37419">
        <w:rPr>
          <w:rFonts w:ascii="Times New Roman" w:eastAsia="Times New Roman" w:hAnsi="Times New Roman" w:cs="Times New Roman"/>
          <w:sz w:val="24"/>
          <w:szCs w:val="24"/>
        </w:rPr>
        <w:t xml:space="preserve">Yüksek </w:t>
      </w:r>
      <w:r w:rsidR="005364E1">
        <w:rPr>
          <w:rFonts w:ascii="Times New Roman" w:eastAsia="Times New Roman" w:hAnsi="Times New Roman" w:cs="Times New Roman"/>
          <w:sz w:val="24"/>
          <w:szCs w:val="24"/>
        </w:rPr>
        <w:t>Lisans Tezi</w:t>
      </w:r>
      <w:r w:rsidR="005364E1" w:rsidRPr="00CE60C3">
        <w:rPr>
          <w:rFonts w:ascii="Times New Roman" w:eastAsia="Times New Roman" w:hAnsi="Times New Roman" w:cs="Times New Roman"/>
          <w:sz w:val="24"/>
          <w:szCs w:val="24"/>
        </w:rPr>
        <w:t xml:space="preserve"> </w:t>
      </w:r>
      <w:r w:rsidRPr="00CE60C3">
        <w:rPr>
          <w:rFonts w:ascii="Times New Roman" w:eastAsia="Times New Roman" w:hAnsi="Times New Roman" w:cs="Times New Roman"/>
          <w:sz w:val="24"/>
          <w:szCs w:val="24"/>
        </w:rPr>
        <w:t>Kütahya Dumlupınar Üniversit</w:t>
      </w:r>
      <w:r w:rsidR="00D37419">
        <w:rPr>
          <w:rFonts w:ascii="Times New Roman" w:eastAsia="Times New Roman" w:hAnsi="Times New Roman" w:cs="Times New Roman"/>
          <w:sz w:val="24"/>
          <w:szCs w:val="24"/>
        </w:rPr>
        <w:t>esi Sağlık Bilimleri Enstitüsü, Kütahya.</w:t>
      </w:r>
    </w:p>
    <w:p w14:paraId="2D7054D1" w14:textId="753EC72F" w:rsidR="002014F4" w:rsidRDefault="000F64E2" w:rsidP="001E2786">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Bjorkqvist</w:t>
      </w:r>
      <w:r w:rsidR="00D37419">
        <w:rPr>
          <w:rFonts w:ascii="Times New Roman" w:eastAsia="Times New Roman" w:hAnsi="Times New Roman" w:cs="Times New Roman"/>
          <w:sz w:val="24"/>
          <w:szCs w:val="24"/>
        </w:rPr>
        <w:t>,</w:t>
      </w:r>
      <w:r w:rsidRPr="000F64E2">
        <w:rPr>
          <w:rFonts w:ascii="Times New Roman" w:eastAsia="Times New Roman" w:hAnsi="Times New Roman" w:cs="Times New Roman"/>
          <w:sz w:val="24"/>
          <w:szCs w:val="24"/>
        </w:rPr>
        <w:t xml:space="preserve"> K.</w:t>
      </w:r>
      <w:r w:rsidR="00D37419">
        <w:rPr>
          <w:rFonts w:ascii="Times New Roman" w:eastAsia="Times New Roman" w:hAnsi="Times New Roman" w:cs="Times New Roman"/>
          <w:sz w:val="24"/>
          <w:szCs w:val="24"/>
        </w:rPr>
        <w:t xml:space="preserve"> (1994).</w:t>
      </w:r>
      <w:r w:rsidRPr="000F64E2">
        <w:rPr>
          <w:rFonts w:ascii="Times New Roman" w:eastAsia="Times New Roman" w:hAnsi="Times New Roman" w:cs="Times New Roman"/>
          <w:sz w:val="24"/>
          <w:szCs w:val="24"/>
        </w:rPr>
        <w:t xml:space="preserve"> </w:t>
      </w:r>
      <w:r w:rsidRPr="005364E1">
        <w:rPr>
          <w:rFonts w:ascii="Times New Roman" w:eastAsia="Times New Roman" w:hAnsi="Times New Roman" w:cs="Times New Roman"/>
          <w:sz w:val="24"/>
          <w:szCs w:val="24"/>
        </w:rPr>
        <w:t xml:space="preserve">Sex </w:t>
      </w:r>
      <w:r w:rsidR="007374C7">
        <w:rPr>
          <w:rFonts w:ascii="Times New Roman" w:eastAsia="Times New Roman" w:hAnsi="Times New Roman" w:cs="Times New Roman"/>
          <w:sz w:val="24"/>
          <w:szCs w:val="24"/>
        </w:rPr>
        <w:t>Differences in Physical, Verbal a</w:t>
      </w:r>
      <w:r w:rsidR="007374C7" w:rsidRPr="005364E1">
        <w:rPr>
          <w:rFonts w:ascii="Times New Roman" w:eastAsia="Times New Roman" w:hAnsi="Times New Roman" w:cs="Times New Roman"/>
          <w:sz w:val="24"/>
          <w:szCs w:val="24"/>
        </w:rPr>
        <w:t xml:space="preserve">nd </w:t>
      </w:r>
      <w:r w:rsidR="002B7857">
        <w:rPr>
          <w:rFonts w:ascii="Times New Roman" w:eastAsia="Times New Roman" w:hAnsi="Times New Roman" w:cs="Times New Roman"/>
          <w:sz w:val="24"/>
          <w:szCs w:val="24"/>
        </w:rPr>
        <w:t>I</w:t>
      </w:r>
      <w:r w:rsidR="007374C7" w:rsidRPr="005364E1">
        <w:rPr>
          <w:rFonts w:ascii="Times New Roman" w:eastAsia="Times New Roman" w:hAnsi="Times New Roman" w:cs="Times New Roman"/>
          <w:sz w:val="24"/>
          <w:szCs w:val="24"/>
        </w:rPr>
        <w:t>ndirect Aggression:</w:t>
      </w:r>
      <w:r w:rsidR="007374C7" w:rsidRPr="000F64E2">
        <w:rPr>
          <w:rFonts w:ascii="Times New Roman" w:eastAsia="Times New Roman" w:hAnsi="Times New Roman" w:cs="Times New Roman"/>
          <w:sz w:val="24"/>
          <w:szCs w:val="24"/>
        </w:rPr>
        <w:t xml:space="preserve"> </w:t>
      </w:r>
      <w:r w:rsidRPr="000F64E2">
        <w:rPr>
          <w:rFonts w:ascii="Times New Roman" w:eastAsia="Times New Roman" w:hAnsi="Times New Roman" w:cs="Times New Roman"/>
          <w:sz w:val="24"/>
          <w:szCs w:val="24"/>
        </w:rPr>
        <w:t xml:space="preserve">A </w:t>
      </w:r>
      <w:r w:rsidR="007374C7" w:rsidRPr="000F64E2">
        <w:rPr>
          <w:rFonts w:ascii="Times New Roman" w:eastAsia="Times New Roman" w:hAnsi="Times New Roman" w:cs="Times New Roman"/>
          <w:sz w:val="24"/>
          <w:szCs w:val="24"/>
        </w:rPr>
        <w:t>Review</w:t>
      </w:r>
      <w:r w:rsidR="007374C7">
        <w:rPr>
          <w:rFonts w:ascii="Times New Roman" w:eastAsia="Times New Roman" w:hAnsi="Times New Roman" w:cs="Times New Roman"/>
          <w:sz w:val="24"/>
          <w:szCs w:val="24"/>
        </w:rPr>
        <w:t xml:space="preserve"> of Recent Research.</w:t>
      </w:r>
      <w:r w:rsidR="00D37419">
        <w:rPr>
          <w:rFonts w:ascii="Times New Roman" w:eastAsia="Times New Roman" w:hAnsi="Times New Roman" w:cs="Times New Roman"/>
          <w:sz w:val="24"/>
          <w:szCs w:val="24"/>
        </w:rPr>
        <w:t xml:space="preserve"> </w:t>
      </w:r>
      <w:r w:rsidR="00D37419" w:rsidRPr="005364E1">
        <w:rPr>
          <w:rFonts w:ascii="Times New Roman" w:eastAsia="Times New Roman" w:hAnsi="Times New Roman" w:cs="Times New Roman"/>
          <w:i/>
          <w:sz w:val="24"/>
          <w:szCs w:val="24"/>
        </w:rPr>
        <w:t>Sex Roles</w:t>
      </w:r>
      <w:r w:rsidR="00D37419">
        <w:rPr>
          <w:rFonts w:ascii="Times New Roman" w:eastAsia="Times New Roman" w:hAnsi="Times New Roman" w:cs="Times New Roman"/>
          <w:sz w:val="24"/>
          <w:szCs w:val="24"/>
        </w:rPr>
        <w:t xml:space="preserve">, </w:t>
      </w:r>
      <w:r w:rsidRPr="000F64E2">
        <w:rPr>
          <w:rFonts w:ascii="Times New Roman" w:eastAsia="Times New Roman" w:hAnsi="Times New Roman" w:cs="Times New Roman"/>
          <w:sz w:val="24"/>
          <w:szCs w:val="24"/>
        </w:rPr>
        <w:t xml:space="preserve">30(3/4), 177-188. </w:t>
      </w:r>
    </w:p>
    <w:p w14:paraId="00000163" w14:textId="1E80ED0D" w:rsidR="00E55AF7" w:rsidRDefault="002014F4" w:rsidP="001E2786">
      <w:pPr>
        <w:spacing w:after="120" w:line="360" w:lineRule="auto"/>
        <w:ind w:left="567" w:hanging="567"/>
        <w:jc w:val="both"/>
        <w:rPr>
          <w:rFonts w:ascii="Times New Roman" w:eastAsia="Times New Roman" w:hAnsi="Times New Roman" w:cs="Times New Roman"/>
          <w:sz w:val="24"/>
          <w:szCs w:val="24"/>
        </w:rPr>
      </w:pPr>
      <w:r w:rsidRPr="002014F4">
        <w:rPr>
          <w:rFonts w:ascii="Times New Roman" w:eastAsia="Times New Roman" w:hAnsi="Times New Roman" w:cs="Times New Roman"/>
          <w:sz w:val="24"/>
          <w:szCs w:val="24"/>
        </w:rPr>
        <w:t>Bowen</w:t>
      </w:r>
      <w:r w:rsidR="001E2786">
        <w:rPr>
          <w:rFonts w:ascii="Times New Roman" w:eastAsia="Times New Roman" w:hAnsi="Times New Roman" w:cs="Times New Roman"/>
          <w:sz w:val="24"/>
          <w:szCs w:val="24"/>
        </w:rPr>
        <w:t>,</w:t>
      </w:r>
      <w:r w:rsidRPr="002014F4">
        <w:rPr>
          <w:rFonts w:ascii="Times New Roman" w:eastAsia="Times New Roman" w:hAnsi="Times New Roman" w:cs="Times New Roman"/>
          <w:sz w:val="24"/>
          <w:szCs w:val="24"/>
        </w:rPr>
        <w:t xml:space="preserve"> N.</w:t>
      </w:r>
      <w:r w:rsidR="001E2786">
        <w:rPr>
          <w:rFonts w:ascii="Times New Roman" w:eastAsia="Times New Roman" w:hAnsi="Times New Roman" w:cs="Times New Roman"/>
          <w:sz w:val="24"/>
          <w:szCs w:val="24"/>
        </w:rPr>
        <w:t xml:space="preserve"> (2005). </w:t>
      </w:r>
      <w:r w:rsidRPr="002014F4">
        <w:rPr>
          <w:rFonts w:ascii="Times New Roman" w:eastAsia="Times New Roman" w:hAnsi="Times New Roman" w:cs="Times New Roman"/>
          <w:sz w:val="24"/>
          <w:szCs w:val="24"/>
        </w:rPr>
        <w:t>Histories of Developmental Task Attainment in Aggressive Children and Their Relationship t</w:t>
      </w:r>
      <w:r w:rsidR="001E2786">
        <w:rPr>
          <w:rFonts w:ascii="Times New Roman" w:eastAsia="Times New Roman" w:hAnsi="Times New Roman" w:cs="Times New Roman"/>
          <w:sz w:val="24"/>
          <w:szCs w:val="24"/>
        </w:rPr>
        <w:t>o Behavior in Middle Childhood.</w:t>
      </w:r>
      <w:r w:rsidRPr="002014F4">
        <w:rPr>
          <w:rFonts w:ascii="Times New Roman" w:eastAsia="Times New Roman" w:hAnsi="Times New Roman" w:cs="Times New Roman"/>
          <w:sz w:val="24"/>
          <w:szCs w:val="24"/>
        </w:rPr>
        <w:t xml:space="preserve"> </w:t>
      </w:r>
      <w:r w:rsidR="007374C7">
        <w:rPr>
          <w:rFonts w:ascii="Times New Roman" w:eastAsia="Times New Roman" w:hAnsi="Times New Roman" w:cs="Times New Roman"/>
          <w:i/>
          <w:sz w:val="24"/>
          <w:szCs w:val="24"/>
        </w:rPr>
        <w:t>Journal of Emot</w:t>
      </w:r>
      <w:r w:rsidR="000C29C2">
        <w:rPr>
          <w:rFonts w:ascii="Times New Roman" w:eastAsia="Times New Roman" w:hAnsi="Times New Roman" w:cs="Times New Roman"/>
          <w:i/>
          <w:sz w:val="24"/>
          <w:szCs w:val="24"/>
        </w:rPr>
        <w:t>i</w:t>
      </w:r>
      <w:r w:rsidR="007374C7">
        <w:rPr>
          <w:rFonts w:ascii="Times New Roman" w:eastAsia="Times New Roman" w:hAnsi="Times New Roman" w:cs="Times New Roman"/>
          <w:i/>
          <w:sz w:val="24"/>
          <w:szCs w:val="24"/>
        </w:rPr>
        <w:t>onal a</w:t>
      </w:r>
      <w:r w:rsidR="000C29C2">
        <w:rPr>
          <w:rFonts w:ascii="Times New Roman" w:eastAsia="Times New Roman" w:hAnsi="Times New Roman" w:cs="Times New Roman"/>
          <w:i/>
          <w:sz w:val="24"/>
          <w:szCs w:val="24"/>
        </w:rPr>
        <w:t>nd Behavi</w:t>
      </w:r>
      <w:r w:rsidRPr="001E2786">
        <w:rPr>
          <w:rFonts w:ascii="Times New Roman" w:eastAsia="Times New Roman" w:hAnsi="Times New Roman" w:cs="Times New Roman"/>
          <w:i/>
          <w:sz w:val="24"/>
          <w:szCs w:val="24"/>
        </w:rPr>
        <w:t>ora</w:t>
      </w:r>
      <w:r w:rsidR="000C29C2">
        <w:rPr>
          <w:rFonts w:ascii="Times New Roman" w:eastAsia="Times New Roman" w:hAnsi="Times New Roman" w:cs="Times New Roman"/>
          <w:i/>
          <w:sz w:val="24"/>
          <w:szCs w:val="24"/>
        </w:rPr>
        <w:t>l</w:t>
      </w:r>
      <w:r w:rsidRPr="001E2786">
        <w:rPr>
          <w:rFonts w:ascii="Times New Roman" w:eastAsia="Times New Roman" w:hAnsi="Times New Roman" w:cs="Times New Roman"/>
          <w:i/>
          <w:sz w:val="24"/>
          <w:szCs w:val="24"/>
        </w:rPr>
        <w:t xml:space="preserve"> Dısorders</w:t>
      </w:r>
      <w:r w:rsidR="007374C7">
        <w:rPr>
          <w:rFonts w:ascii="Times New Roman" w:eastAsia="Times New Roman" w:hAnsi="Times New Roman" w:cs="Times New Roman"/>
          <w:sz w:val="24"/>
          <w:szCs w:val="24"/>
        </w:rPr>
        <w:t xml:space="preserve">, Summer, </w:t>
      </w:r>
      <w:r>
        <w:rPr>
          <w:rFonts w:ascii="Times New Roman" w:eastAsia="Times New Roman" w:hAnsi="Times New Roman" w:cs="Times New Roman"/>
          <w:sz w:val="24"/>
          <w:szCs w:val="24"/>
        </w:rPr>
        <w:t>Vol : 13, No: 2,</w:t>
      </w:r>
      <w:r w:rsidRPr="002014F4">
        <w:rPr>
          <w:rFonts w:ascii="Times New Roman" w:eastAsia="Times New Roman" w:hAnsi="Times New Roman" w:cs="Times New Roman"/>
          <w:sz w:val="24"/>
          <w:szCs w:val="24"/>
        </w:rPr>
        <w:t xml:space="preserve"> 113 – 124</w:t>
      </w:r>
      <w:bookmarkStart w:id="216" w:name="_heading=h.20xfydz" w:colFirst="0" w:colLast="0"/>
      <w:bookmarkEnd w:id="216"/>
    </w:p>
    <w:p w14:paraId="7973A2A9" w14:textId="1CCB6121" w:rsidR="00F035BD" w:rsidRDefault="00532F9E" w:rsidP="000F30AB">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Bostan</w:t>
      </w:r>
      <w:r w:rsidR="001E27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195628">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Kılcıgil</w:t>
      </w:r>
      <w:r w:rsidR="001E27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1E2786">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Beden </w:t>
      </w:r>
      <w:r w:rsidR="00195628">
        <w:rPr>
          <w:rFonts w:ascii="Times New Roman" w:eastAsia="Times New Roman" w:hAnsi="Times New Roman" w:cs="Times New Roman"/>
          <w:sz w:val="24"/>
          <w:szCs w:val="24"/>
        </w:rPr>
        <w:t xml:space="preserve">Eğitimi </w:t>
      </w:r>
      <w:r w:rsidR="007374C7">
        <w:rPr>
          <w:rFonts w:ascii="Times New Roman" w:eastAsia="Times New Roman" w:hAnsi="Times New Roman" w:cs="Times New Roman"/>
          <w:sz w:val="24"/>
          <w:szCs w:val="24"/>
        </w:rPr>
        <w:t>v</w:t>
      </w:r>
      <w:r w:rsidR="00195628">
        <w:rPr>
          <w:rFonts w:ascii="Times New Roman" w:eastAsia="Times New Roman" w:hAnsi="Times New Roman" w:cs="Times New Roman"/>
          <w:sz w:val="24"/>
          <w:szCs w:val="24"/>
        </w:rPr>
        <w:t xml:space="preserve">e Spor Yüksekokulu Olan </w:t>
      </w:r>
      <w:r w:rsidR="007374C7">
        <w:rPr>
          <w:rFonts w:ascii="Times New Roman" w:eastAsia="Times New Roman" w:hAnsi="Times New Roman" w:cs="Times New Roman"/>
          <w:sz w:val="24"/>
          <w:szCs w:val="24"/>
        </w:rPr>
        <w:t>v</w:t>
      </w:r>
      <w:r w:rsidR="00195628">
        <w:rPr>
          <w:rFonts w:ascii="Times New Roman" w:eastAsia="Times New Roman" w:hAnsi="Times New Roman" w:cs="Times New Roman"/>
          <w:sz w:val="24"/>
          <w:szCs w:val="24"/>
        </w:rPr>
        <w:t xml:space="preserve">e Olmayan </w:t>
      </w:r>
      <w:r>
        <w:rPr>
          <w:rFonts w:ascii="Times New Roman" w:eastAsia="Times New Roman" w:hAnsi="Times New Roman" w:cs="Times New Roman"/>
          <w:sz w:val="24"/>
          <w:szCs w:val="24"/>
        </w:rPr>
        <w:t xml:space="preserve">Ankara Üniversitesi </w:t>
      </w:r>
      <w:r w:rsidR="00195628">
        <w:rPr>
          <w:rFonts w:ascii="Times New Roman" w:eastAsia="Times New Roman" w:hAnsi="Times New Roman" w:cs="Times New Roman"/>
          <w:sz w:val="24"/>
          <w:szCs w:val="24"/>
        </w:rPr>
        <w:t>Öğrencilerinin Saldırganlık Boyutları</w:t>
      </w:r>
      <w:r>
        <w:rPr>
          <w:rFonts w:ascii="Times New Roman" w:eastAsia="Times New Roman" w:hAnsi="Times New Roman" w:cs="Times New Roman"/>
          <w:sz w:val="24"/>
          <w:szCs w:val="24"/>
        </w:rPr>
        <w:t xml:space="preserve">. Ankara Üniversitesi Spor Bilimleri Fakültesi, </w:t>
      </w:r>
      <w:r w:rsidR="000C29C2">
        <w:rPr>
          <w:rFonts w:ascii="Times New Roman" w:eastAsia="Times New Roman" w:hAnsi="Times New Roman" w:cs="Times New Roman"/>
          <w:i/>
          <w:sz w:val="24"/>
          <w:szCs w:val="24"/>
        </w:rPr>
        <w:t>Sporm</w:t>
      </w:r>
      <w:r w:rsidRPr="001E2786">
        <w:rPr>
          <w:rFonts w:ascii="Times New Roman" w:eastAsia="Times New Roman" w:hAnsi="Times New Roman" w:cs="Times New Roman"/>
          <w:i/>
          <w:sz w:val="24"/>
          <w:szCs w:val="24"/>
        </w:rPr>
        <w:t>etre</w:t>
      </w:r>
      <w:r>
        <w:rPr>
          <w:rFonts w:ascii="Times New Roman" w:eastAsia="Times New Roman" w:hAnsi="Times New Roman" w:cs="Times New Roman"/>
          <w:sz w:val="24"/>
          <w:szCs w:val="24"/>
        </w:rPr>
        <w:t>, 2(3):19-27.</w:t>
      </w:r>
      <w:bookmarkStart w:id="217" w:name="_heading=h.4kx3h1s" w:colFirst="0" w:colLast="0"/>
      <w:bookmarkStart w:id="218" w:name="_heading=h.302dr9l" w:colFirst="0" w:colLast="0"/>
      <w:bookmarkEnd w:id="217"/>
      <w:bookmarkEnd w:id="218"/>
    </w:p>
    <w:p w14:paraId="00000167" w14:textId="4CECC97E" w:rsidR="00E55AF7" w:rsidRDefault="00F035BD" w:rsidP="00421711">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Bostancı</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0F30AB">
        <w:rPr>
          <w:rFonts w:ascii="Times New Roman" w:eastAsia="Times New Roman" w:hAnsi="Times New Roman" w:cs="Times New Roman"/>
          <w:sz w:val="24"/>
          <w:szCs w:val="24"/>
        </w:rPr>
        <w:t>.</w:t>
      </w:r>
      <w:r w:rsidR="000C2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Çoban</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Ş</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Tekin</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Özen</w:t>
      </w:r>
      <w:r w:rsidR="000F30AB">
        <w:rPr>
          <w:rFonts w:ascii="Times New Roman" w:eastAsia="Times New Roman" w:hAnsi="Times New Roman" w:cs="Times New Roman"/>
          <w:sz w:val="24"/>
          <w:szCs w:val="24"/>
        </w:rPr>
        <w:t>,</w:t>
      </w:r>
      <w:r w:rsidRPr="00F035B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000F30AB">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r w:rsidRPr="00F035BD">
        <w:rPr>
          <w:rFonts w:ascii="Times New Roman" w:eastAsia="Times New Roman" w:hAnsi="Times New Roman" w:cs="Times New Roman"/>
          <w:sz w:val="24"/>
          <w:szCs w:val="24"/>
        </w:rPr>
        <w:t xml:space="preserve">Üniversite </w:t>
      </w:r>
      <w:r w:rsidR="00195628" w:rsidRPr="00F035BD">
        <w:rPr>
          <w:rFonts w:ascii="Times New Roman" w:eastAsia="Times New Roman" w:hAnsi="Times New Roman" w:cs="Times New Roman"/>
          <w:sz w:val="24"/>
          <w:szCs w:val="24"/>
        </w:rPr>
        <w:t>Öğrencilerinin Cinsiyete Göre Öfke İfade Etme Biçimleri</w:t>
      </w:r>
      <w:r w:rsidRPr="00F035BD">
        <w:rPr>
          <w:rFonts w:ascii="Times New Roman" w:eastAsia="Times New Roman" w:hAnsi="Times New Roman" w:cs="Times New Roman"/>
          <w:sz w:val="24"/>
          <w:szCs w:val="24"/>
        </w:rPr>
        <w:t xml:space="preserve">. </w:t>
      </w:r>
      <w:r w:rsidRPr="00F035BD">
        <w:rPr>
          <w:rFonts w:ascii="Times New Roman" w:eastAsia="Times New Roman" w:hAnsi="Times New Roman" w:cs="Times New Roman"/>
          <w:i/>
          <w:sz w:val="24"/>
          <w:szCs w:val="24"/>
        </w:rPr>
        <w:t>Kriz Dergisi</w:t>
      </w:r>
      <w:r w:rsidRPr="00F035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035BD">
        <w:rPr>
          <w:rFonts w:ascii="Times New Roman" w:eastAsia="Times New Roman" w:hAnsi="Times New Roman" w:cs="Times New Roman"/>
          <w:sz w:val="24"/>
          <w:szCs w:val="24"/>
        </w:rPr>
        <w:t>14, 9-18.</w:t>
      </w:r>
      <w:bookmarkStart w:id="219" w:name="_heading=h.1f7o1he" w:colFirst="0" w:colLast="0"/>
      <w:bookmarkEnd w:id="219"/>
    </w:p>
    <w:p w14:paraId="2D3ADA3D" w14:textId="348809BB" w:rsidR="005708B4" w:rsidRDefault="00532F9E" w:rsidP="00587CD9">
      <w:pPr>
        <w:spacing w:after="120" w:line="360" w:lineRule="auto"/>
        <w:ind w:left="567" w:hanging="567"/>
        <w:jc w:val="both"/>
        <w:rPr>
          <w:rFonts w:ascii="Times New Roman" w:eastAsia="Times New Roman" w:hAnsi="Times New Roman" w:cs="Times New Roman"/>
          <w:sz w:val="24"/>
          <w:szCs w:val="24"/>
        </w:rPr>
      </w:pPr>
      <w:bookmarkStart w:id="220" w:name="_heading=h.3z7bk57" w:colFirst="0" w:colLast="0"/>
      <w:bookmarkEnd w:id="220"/>
      <w:r>
        <w:rPr>
          <w:rFonts w:ascii="Times New Roman" w:eastAsia="Times New Roman" w:hAnsi="Times New Roman" w:cs="Times New Roman"/>
          <w:sz w:val="24"/>
          <w:szCs w:val="24"/>
        </w:rPr>
        <w:t>Boyacıoğlu</w:t>
      </w:r>
      <w:r w:rsidR="000F3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0F3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ve Küçük</w:t>
      </w:r>
      <w:r w:rsidR="000F30AB">
        <w:rPr>
          <w:rFonts w:ascii="Times New Roman" w:eastAsia="Times New Roman" w:hAnsi="Times New Roman" w:cs="Times New Roman"/>
          <w:sz w:val="24"/>
          <w:szCs w:val="24"/>
        </w:rPr>
        <w:t xml:space="preserve">, L. (2011) </w:t>
      </w:r>
      <w:r>
        <w:rPr>
          <w:rFonts w:ascii="Times New Roman" w:eastAsia="Times New Roman" w:hAnsi="Times New Roman" w:cs="Times New Roman"/>
          <w:sz w:val="24"/>
          <w:szCs w:val="24"/>
        </w:rPr>
        <w:t>Ergenlikte Mantık Dışı İnançlar S</w:t>
      </w:r>
      <w:r w:rsidR="000F30AB">
        <w:rPr>
          <w:rFonts w:ascii="Times New Roman" w:eastAsia="Times New Roman" w:hAnsi="Times New Roman" w:cs="Times New Roman"/>
          <w:sz w:val="24"/>
          <w:szCs w:val="24"/>
        </w:rPr>
        <w:t>ınav Kaygısını Nasıl Etkiliyor?</w:t>
      </w:r>
      <w:r>
        <w:rPr>
          <w:rFonts w:ascii="Times New Roman" w:eastAsia="Times New Roman" w:hAnsi="Times New Roman" w:cs="Times New Roman"/>
          <w:sz w:val="24"/>
          <w:szCs w:val="24"/>
        </w:rPr>
        <w:t xml:space="preserve"> </w:t>
      </w:r>
      <w:r w:rsidRPr="000F30AB">
        <w:rPr>
          <w:rFonts w:ascii="Times New Roman" w:eastAsia="Times New Roman" w:hAnsi="Times New Roman" w:cs="Times New Roman"/>
          <w:i/>
          <w:sz w:val="24"/>
          <w:szCs w:val="24"/>
        </w:rPr>
        <w:t>Psikiyatri Hemşireliği Dergisi</w:t>
      </w:r>
      <w:r>
        <w:rPr>
          <w:rFonts w:ascii="Times New Roman" w:eastAsia="Times New Roman" w:hAnsi="Times New Roman" w:cs="Times New Roman"/>
          <w:sz w:val="24"/>
          <w:szCs w:val="24"/>
        </w:rPr>
        <w:t>, 2 (1), 40-45.</w:t>
      </w:r>
    </w:p>
    <w:p w14:paraId="00000169" w14:textId="6AFB3375" w:rsidR="00E55AF7" w:rsidRDefault="005708B4" w:rsidP="00587CD9">
      <w:pPr>
        <w:spacing w:after="120" w:line="360" w:lineRule="auto"/>
        <w:ind w:left="567" w:hanging="567"/>
        <w:jc w:val="both"/>
        <w:rPr>
          <w:rFonts w:ascii="Times New Roman" w:eastAsia="Times New Roman" w:hAnsi="Times New Roman" w:cs="Times New Roman"/>
          <w:sz w:val="24"/>
          <w:szCs w:val="24"/>
        </w:rPr>
      </w:pPr>
      <w:r w:rsidRPr="005708B4">
        <w:rPr>
          <w:rFonts w:ascii="Times New Roman" w:eastAsia="Times New Roman" w:hAnsi="Times New Roman" w:cs="Times New Roman"/>
          <w:sz w:val="24"/>
          <w:szCs w:val="24"/>
        </w:rPr>
        <w:t>Bozdemir</w:t>
      </w:r>
      <w:r w:rsidR="00587CD9">
        <w:rPr>
          <w:rFonts w:ascii="Times New Roman" w:eastAsia="Times New Roman" w:hAnsi="Times New Roman" w:cs="Times New Roman"/>
          <w:sz w:val="24"/>
          <w:szCs w:val="24"/>
        </w:rPr>
        <w:t>, O. (2017).</w:t>
      </w:r>
      <w:r w:rsidRPr="005708B4">
        <w:rPr>
          <w:rFonts w:ascii="Times New Roman" w:eastAsia="Times New Roman" w:hAnsi="Times New Roman" w:cs="Times New Roman"/>
          <w:sz w:val="24"/>
          <w:szCs w:val="24"/>
        </w:rPr>
        <w:t xml:space="preserve"> </w:t>
      </w:r>
      <w:r w:rsidRPr="00587CD9">
        <w:rPr>
          <w:rFonts w:ascii="Times New Roman" w:eastAsia="Times New Roman" w:hAnsi="Times New Roman" w:cs="Times New Roman"/>
          <w:i/>
          <w:sz w:val="24"/>
          <w:szCs w:val="24"/>
        </w:rPr>
        <w:t>Basketbol oynayan farklı eğitim kademelerindeki öğrencilerin spor ortamındaki empati becerileri ile fair-play davranışları arasındaki ilişki</w:t>
      </w:r>
      <w:r>
        <w:rPr>
          <w:rFonts w:ascii="Times New Roman" w:eastAsia="Times New Roman" w:hAnsi="Times New Roman" w:cs="Times New Roman"/>
          <w:sz w:val="24"/>
          <w:szCs w:val="24"/>
        </w:rPr>
        <w:t>.</w:t>
      </w:r>
      <w:r w:rsidR="00587CD9">
        <w:rPr>
          <w:rFonts w:ascii="Times New Roman" w:eastAsia="Times New Roman" w:hAnsi="Times New Roman" w:cs="Times New Roman"/>
          <w:sz w:val="24"/>
          <w:szCs w:val="24"/>
        </w:rPr>
        <w:t xml:space="preserve"> </w:t>
      </w:r>
      <w:r w:rsidR="00195628">
        <w:rPr>
          <w:rFonts w:ascii="Times New Roman" w:eastAsia="Times New Roman" w:hAnsi="Times New Roman" w:cs="Times New Roman"/>
          <w:sz w:val="24"/>
          <w:szCs w:val="24"/>
        </w:rPr>
        <w:t xml:space="preserve">Yayımlanmamış </w:t>
      </w:r>
      <w:r w:rsidR="00587CD9" w:rsidRPr="005708B4">
        <w:rPr>
          <w:rFonts w:ascii="Times New Roman" w:eastAsia="Times New Roman" w:hAnsi="Times New Roman" w:cs="Times New Roman"/>
          <w:sz w:val="24"/>
          <w:szCs w:val="24"/>
        </w:rPr>
        <w:t>Yüksek Lisans Tezi</w:t>
      </w:r>
      <w:r w:rsidR="00587CD9">
        <w:rPr>
          <w:rFonts w:ascii="Times New Roman" w:eastAsia="Times New Roman" w:hAnsi="Times New Roman" w:cs="Times New Roman"/>
          <w:sz w:val="24"/>
          <w:szCs w:val="24"/>
        </w:rPr>
        <w:t>,</w:t>
      </w:r>
      <w:r w:rsidRPr="005708B4">
        <w:rPr>
          <w:rFonts w:ascii="Times New Roman" w:eastAsia="Times New Roman" w:hAnsi="Times New Roman" w:cs="Times New Roman"/>
          <w:sz w:val="24"/>
          <w:szCs w:val="24"/>
        </w:rPr>
        <w:t xml:space="preserve"> Gazi Üniversitesi Eğitim Bilimleri Enstitüsü</w:t>
      </w:r>
      <w:r>
        <w:rPr>
          <w:rFonts w:ascii="Times New Roman" w:eastAsia="Times New Roman" w:hAnsi="Times New Roman" w:cs="Times New Roman"/>
          <w:sz w:val="24"/>
          <w:szCs w:val="24"/>
        </w:rPr>
        <w:t xml:space="preserve">, </w:t>
      </w:r>
      <w:r w:rsidR="00587CD9">
        <w:rPr>
          <w:rFonts w:ascii="Times New Roman" w:eastAsia="Times New Roman" w:hAnsi="Times New Roman" w:cs="Times New Roman"/>
          <w:sz w:val="24"/>
          <w:szCs w:val="24"/>
        </w:rPr>
        <w:t>Ankara.</w:t>
      </w:r>
      <w:bookmarkStart w:id="221" w:name="_heading=h.2eclud0" w:colFirst="0" w:colLast="0"/>
      <w:bookmarkEnd w:id="221"/>
    </w:p>
    <w:p w14:paraId="487987EF" w14:textId="41E37FFD" w:rsidR="000D0AF8" w:rsidRDefault="00532F9E" w:rsidP="00587CD9">
      <w:pPr>
        <w:spacing w:after="120" w:line="360" w:lineRule="auto"/>
        <w:ind w:left="567" w:hanging="567"/>
        <w:jc w:val="both"/>
        <w:rPr>
          <w:rFonts w:ascii="Times New Roman" w:eastAsia="Times New Roman" w:hAnsi="Times New Roman" w:cs="Times New Roman"/>
          <w:sz w:val="24"/>
          <w:szCs w:val="24"/>
        </w:rPr>
      </w:pPr>
      <w:bookmarkStart w:id="222" w:name="_heading=h.thw4kt" w:colFirst="0" w:colLast="0"/>
      <w:bookmarkEnd w:id="222"/>
      <w:r>
        <w:rPr>
          <w:rFonts w:ascii="Times New Roman" w:eastAsia="Times New Roman" w:hAnsi="Times New Roman" w:cs="Times New Roman"/>
          <w:sz w:val="24"/>
          <w:szCs w:val="24"/>
        </w:rPr>
        <w:t>Burger</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587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587CD9">
        <w:rPr>
          <w:rFonts w:ascii="Times New Roman" w:eastAsia="Times New Roman" w:hAnsi="Times New Roman" w:cs="Times New Roman"/>
          <w:sz w:val="24"/>
          <w:szCs w:val="24"/>
        </w:rPr>
        <w:t xml:space="preserve"> (2006). </w:t>
      </w:r>
      <w:r w:rsidRPr="00587CD9">
        <w:rPr>
          <w:rFonts w:ascii="Times New Roman" w:eastAsia="Times New Roman" w:hAnsi="Times New Roman" w:cs="Times New Roman"/>
          <w:i/>
          <w:sz w:val="24"/>
          <w:szCs w:val="24"/>
        </w:rPr>
        <w:t>Kişilik</w:t>
      </w:r>
      <w:r>
        <w:rPr>
          <w:rFonts w:ascii="Times New Roman" w:eastAsia="Times New Roman" w:hAnsi="Times New Roman" w:cs="Times New Roman"/>
          <w:sz w:val="24"/>
          <w:szCs w:val="24"/>
        </w:rPr>
        <w:t>. Sarıoğlu (çev.),</w:t>
      </w:r>
      <w:r w:rsidR="00587CD9">
        <w:rPr>
          <w:rFonts w:ascii="Times New Roman" w:eastAsia="Times New Roman" w:hAnsi="Times New Roman" w:cs="Times New Roman"/>
          <w:sz w:val="24"/>
          <w:szCs w:val="24"/>
        </w:rPr>
        <w:t xml:space="preserve"> İstanbul:</w:t>
      </w:r>
      <w:r>
        <w:rPr>
          <w:rFonts w:ascii="Times New Roman" w:eastAsia="Times New Roman" w:hAnsi="Times New Roman" w:cs="Times New Roman"/>
          <w:sz w:val="24"/>
          <w:szCs w:val="24"/>
        </w:rPr>
        <w:t xml:space="preserve"> Kaknüs Yayınları</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FB1F1EA" w14:textId="53589396" w:rsidR="007948A1" w:rsidRDefault="007948A1" w:rsidP="00587CD9">
      <w:pPr>
        <w:spacing w:after="120" w:line="360" w:lineRule="auto"/>
        <w:ind w:left="567" w:hanging="567"/>
        <w:jc w:val="both"/>
        <w:rPr>
          <w:rFonts w:ascii="Times New Roman" w:eastAsia="Times New Roman" w:hAnsi="Times New Roman" w:cs="Times New Roman"/>
          <w:sz w:val="24"/>
          <w:szCs w:val="24"/>
        </w:rPr>
      </w:pPr>
      <w:r w:rsidRPr="007948A1">
        <w:rPr>
          <w:rFonts w:ascii="Times New Roman" w:eastAsia="Times New Roman" w:hAnsi="Times New Roman" w:cs="Times New Roman"/>
          <w:sz w:val="24"/>
          <w:szCs w:val="24"/>
        </w:rPr>
        <w:t>Butchart</w:t>
      </w:r>
      <w:r>
        <w:rPr>
          <w:rFonts w:ascii="Times New Roman" w:eastAsia="Times New Roman" w:hAnsi="Times New Roman" w:cs="Times New Roman"/>
          <w:sz w:val="24"/>
          <w:szCs w:val="24"/>
        </w:rPr>
        <w:t>, A. ve</w:t>
      </w:r>
      <w:r w:rsidRPr="007948A1">
        <w:rPr>
          <w:rFonts w:ascii="Times New Roman" w:eastAsia="Times New Roman" w:hAnsi="Times New Roman" w:cs="Times New Roman"/>
          <w:sz w:val="24"/>
          <w:szCs w:val="24"/>
        </w:rPr>
        <w:t xml:space="preserve"> Engstrom</w:t>
      </w:r>
      <w:r>
        <w:rPr>
          <w:rFonts w:ascii="Times New Roman" w:eastAsia="Times New Roman" w:hAnsi="Times New Roman" w:cs="Times New Roman"/>
          <w:sz w:val="24"/>
          <w:szCs w:val="24"/>
        </w:rPr>
        <w:t>,</w:t>
      </w:r>
      <w:r w:rsidRPr="007948A1">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 xml:space="preserve"> (2002). Sex</w:t>
      </w:r>
      <w:r w:rsidRPr="007948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948A1">
        <w:rPr>
          <w:rFonts w:ascii="Times New Roman" w:eastAsia="Times New Roman" w:hAnsi="Times New Roman" w:cs="Times New Roman"/>
          <w:sz w:val="24"/>
          <w:szCs w:val="24"/>
        </w:rPr>
        <w:t>nd Age-Specific Relations Between Economic De</w:t>
      </w:r>
      <w:r>
        <w:rPr>
          <w:rFonts w:ascii="Times New Roman" w:eastAsia="Times New Roman" w:hAnsi="Times New Roman" w:cs="Times New Roman"/>
          <w:sz w:val="24"/>
          <w:szCs w:val="24"/>
        </w:rPr>
        <w:t xml:space="preserve">velopment, Economic </w:t>
      </w:r>
      <w:r w:rsidR="000C29C2">
        <w:rPr>
          <w:rFonts w:ascii="Times New Roman" w:eastAsia="Times New Roman" w:hAnsi="Times New Roman" w:cs="Times New Roman"/>
          <w:sz w:val="24"/>
          <w:szCs w:val="24"/>
        </w:rPr>
        <w:t>I</w:t>
      </w:r>
      <w:r>
        <w:rPr>
          <w:rFonts w:ascii="Times New Roman" w:eastAsia="Times New Roman" w:hAnsi="Times New Roman" w:cs="Times New Roman"/>
          <w:sz w:val="24"/>
          <w:szCs w:val="24"/>
        </w:rPr>
        <w:t>nequality and Homicide Rates i</w:t>
      </w:r>
      <w:r w:rsidRPr="007948A1">
        <w:rPr>
          <w:rFonts w:ascii="Times New Roman" w:eastAsia="Times New Roman" w:hAnsi="Times New Roman" w:cs="Times New Roman"/>
          <w:sz w:val="24"/>
          <w:szCs w:val="24"/>
        </w:rPr>
        <w:t xml:space="preserve">n People Aged 0-24 Years: A Cross-Sectional Analysis. </w:t>
      </w:r>
      <w:r w:rsidRPr="007948A1">
        <w:rPr>
          <w:rFonts w:ascii="Times New Roman" w:eastAsia="Times New Roman" w:hAnsi="Times New Roman" w:cs="Times New Roman"/>
          <w:i/>
          <w:sz w:val="24"/>
          <w:szCs w:val="24"/>
        </w:rPr>
        <w:t>Bulletion of the World Health Organization</w:t>
      </w:r>
      <w:r>
        <w:rPr>
          <w:rFonts w:ascii="Times New Roman" w:eastAsia="Times New Roman" w:hAnsi="Times New Roman" w:cs="Times New Roman"/>
          <w:sz w:val="24"/>
          <w:szCs w:val="24"/>
        </w:rPr>
        <w:t>.</w:t>
      </w:r>
    </w:p>
    <w:p w14:paraId="550DA30A" w14:textId="566A0F56" w:rsidR="00867EE5" w:rsidRDefault="000D0AF8" w:rsidP="00587CD9">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Campano</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587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Munakata</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587CD9">
        <w:rPr>
          <w:rFonts w:ascii="Times New Roman" w:eastAsia="Times New Roman" w:hAnsi="Times New Roman" w:cs="Times New Roman"/>
          <w:sz w:val="24"/>
          <w:szCs w:val="24"/>
        </w:rPr>
        <w:t xml:space="preserve"> (2004).</w:t>
      </w:r>
      <w:r w:rsidRPr="000D0AF8">
        <w:rPr>
          <w:rFonts w:ascii="Times New Roman" w:eastAsia="Times New Roman" w:hAnsi="Times New Roman" w:cs="Times New Roman"/>
          <w:sz w:val="24"/>
          <w:szCs w:val="24"/>
        </w:rPr>
        <w:t xml:space="preserve"> Anger </w:t>
      </w:r>
      <w:r w:rsidR="000C29C2">
        <w:rPr>
          <w:rFonts w:ascii="Times New Roman" w:eastAsia="Times New Roman" w:hAnsi="Times New Roman" w:cs="Times New Roman"/>
          <w:sz w:val="24"/>
          <w:szCs w:val="24"/>
        </w:rPr>
        <w:t>a</w:t>
      </w:r>
      <w:r w:rsidR="00421711" w:rsidRPr="000D0AF8">
        <w:rPr>
          <w:rFonts w:ascii="Times New Roman" w:eastAsia="Times New Roman" w:hAnsi="Times New Roman" w:cs="Times New Roman"/>
          <w:sz w:val="24"/>
          <w:szCs w:val="24"/>
        </w:rPr>
        <w:t>nd Aggression Among Filipino Students</w:t>
      </w:r>
      <w:r w:rsidRPr="000D0AF8">
        <w:rPr>
          <w:rFonts w:ascii="Times New Roman" w:eastAsia="Times New Roman" w:hAnsi="Times New Roman" w:cs="Times New Roman"/>
          <w:sz w:val="24"/>
          <w:szCs w:val="24"/>
        </w:rPr>
        <w:t xml:space="preserve">. </w:t>
      </w:r>
      <w:r w:rsidRPr="00587CD9">
        <w:rPr>
          <w:rFonts w:ascii="Times New Roman" w:eastAsia="Times New Roman" w:hAnsi="Times New Roman" w:cs="Times New Roman"/>
          <w:i/>
          <w:sz w:val="24"/>
          <w:szCs w:val="24"/>
        </w:rPr>
        <w:t>Adolescence</w:t>
      </w:r>
      <w:r w:rsidRPr="000D0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0AF8">
        <w:rPr>
          <w:rFonts w:ascii="Times New Roman" w:eastAsia="Times New Roman" w:hAnsi="Times New Roman" w:cs="Times New Roman"/>
          <w:sz w:val="24"/>
          <w:szCs w:val="24"/>
        </w:rPr>
        <w:t>39(156), 757-764.</w:t>
      </w:r>
    </w:p>
    <w:p w14:paraId="50FC93F6" w14:textId="1DB1B568" w:rsidR="001E55BC" w:rsidRDefault="00867EE5" w:rsidP="00EB3847">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Canbaz</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587CD9">
        <w:rPr>
          <w:rFonts w:ascii="Times New Roman" w:eastAsia="Times New Roman" w:hAnsi="Times New Roman" w:cs="Times New Roman"/>
          <w:sz w:val="24"/>
          <w:szCs w:val="24"/>
        </w:rPr>
        <w:t>.</w:t>
      </w:r>
      <w:r w:rsidRPr="00867EE5">
        <w:rPr>
          <w:rFonts w:ascii="Times New Roman" w:eastAsia="Times New Roman" w:hAnsi="Times New Roman" w:cs="Times New Roman"/>
          <w:sz w:val="24"/>
          <w:szCs w:val="24"/>
        </w:rPr>
        <w:t>, A</w:t>
      </w:r>
      <w:r>
        <w:rPr>
          <w:rFonts w:ascii="Times New Roman" w:eastAsia="Times New Roman" w:hAnsi="Times New Roman" w:cs="Times New Roman"/>
          <w:sz w:val="24"/>
          <w:szCs w:val="24"/>
        </w:rPr>
        <w:t>cet</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Yılmaz</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Şahin</w:t>
      </w:r>
      <w:r w:rsidR="00587C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Pr="00867EE5">
        <w:rPr>
          <w:rFonts w:ascii="Times New Roman" w:eastAsia="Times New Roman" w:hAnsi="Times New Roman" w:cs="Times New Roman"/>
          <w:sz w:val="24"/>
          <w:szCs w:val="24"/>
        </w:rPr>
        <w:t>.</w:t>
      </w:r>
      <w:r w:rsidR="00587CD9">
        <w:rPr>
          <w:rFonts w:ascii="Times New Roman" w:eastAsia="Times New Roman" w:hAnsi="Times New Roman" w:cs="Times New Roman"/>
          <w:sz w:val="24"/>
          <w:szCs w:val="24"/>
        </w:rPr>
        <w:t xml:space="preserve"> (2015).</w:t>
      </w:r>
      <w:r w:rsidRPr="00867EE5">
        <w:rPr>
          <w:rFonts w:ascii="Times New Roman" w:eastAsia="Times New Roman" w:hAnsi="Times New Roman" w:cs="Times New Roman"/>
          <w:sz w:val="24"/>
          <w:szCs w:val="24"/>
        </w:rPr>
        <w:t xml:space="preserve"> </w:t>
      </w:r>
      <w:r w:rsidRPr="00421711">
        <w:rPr>
          <w:rFonts w:ascii="Times New Roman" w:eastAsia="Times New Roman" w:hAnsi="Times New Roman" w:cs="Times New Roman"/>
          <w:sz w:val="24"/>
          <w:szCs w:val="24"/>
        </w:rPr>
        <w:t>T</w:t>
      </w:r>
      <w:r w:rsidR="00421711" w:rsidRPr="00421711">
        <w:rPr>
          <w:rFonts w:ascii="Times New Roman" w:eastAsia="Times New Roman" w:hAnsi="Times New Roman" w:cs="Times New Roman"/>
          <w:sz w:val="24"/>
          <w:szCs w:val="24"/>
        </w:rPr>
        <w:t>ürkiye Büyükler Tekw</w:t>
      </w:r>
      <w:r w:rsidR="000C29C2">
        <w:rPr>
          <w:rFonts w:ascii="Times New Roman" w:eastAsia="Times New Roman" w:hAnsi="Times New Roman" w:cs="Times New Roman"/>
          <w:sz w:val="24"/>
          <w:szCs w:val="24"/>
        </w:rPr>
        <w:t>a</w:t>
      </w:r>
      <w:r w:rsidR="00421711" w:rsidRPr="00421711">
        <w:rPr>
          <w:rFonts w:ascii="Times New Roman" w:eastAsia="Times New Roman" w:hAnsi="Times New Roman" w:cs="Times New Roman"/>
          <w:sz w:val="24"/>
          <w:szCs w:val="24"/>
        </w:rPr>
        <w:t xml:space="preserve">ndo Milli Takım Seçmelerine Katılan Bay </w:t>
      </w:r>
      <w:r w:rsidR="00421711">
        <w:rPr>
          <w:rFonts w:ascii="Times New Roman" w:eastAsia="Times New Roman" w:hAnsi="Times New Roman" w:cs="Times New Roman"/>
          <w:sz w:val="24"/>
          <w:szCs w:val="24"/>
        </w:rPr>
        <w:t>v</w:t>
      </w:r>
      <w:r w:rsidR="00421711" w:rsidRPr="00421711">
        <w:rPr>
          <w:rFonts w:ascii="Times New Roman" w:eastAsia="Times New Roman" w:hAnsi="Times New Roman" w:cs="Times New Roman"/>
          <w:sz w:val="24"/>
          <w:szCs w:val="24"/>
        </w:rPr>
        <w:t>e Bayan Sporcuların Öfke Düzeylerinin Karşılaştırılması</w:t>
      </w:r>
      <w:r w:rsidRPr="00867EE5">
        <w:rPr>
          <w:rFonts w:ascii="Times New Roman" w:eastAsia="Times New Roman" w:hAnsi="Times New Roman" w:cs="Times New Roman"/>
          <w:sz w:val="24"/>
          <w:szCs w:val="24"/>
        </w:rPr>
        <w:t xml:space="preserve">. </w:t>
      </w:r>
      <w:r w:rsidRPr="00867EE5">
        <w:rPr>
          <w:rFonts w:ascii="Times New Roman" w:eastAsia="Times New Roman" w:hAnsi="Times New Roman" w:cs="Times New Roman"/>
          <w:i/>
          <w:sz w:val="24"/>
          <w:szCs w:val="24"/>
        </w:rPr>
        <w:t>International Journal of Science Culture and Sport</w:t>
      </w:r>
      <w:r w:rsidRPr="00867EE5">
        <w:rPr>
          <w:rFonts w:ascii="Times New Roman" w:eastAsia="Times New Roman" w:hAnsi="Times New Roman" w:cs="Times New Roman"/>
          <w:sz w:val="24"/>
          <w:szCs w:val="24"/>
        </w:rPr>
        <w:t>, 3, 498- 503.</w:t>
      </w:r>
    </w:p>
    <w:p w14:paraId="0000016B" w14:textId="44507B79" w:rsidR="00E55AF7" w:rsidRDefault="001E55BC" w:rsidP="00041BFE">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Certel</w:t>
      </w:r>
      <w:r w:rsidR="00EB3847">
        <w:rPr>
          <w:rFonts w:ascii="Times New Roman" w:eastAsia="Times New Roman" w:hAnsi="Times New Roman" w:cs="Times New Roman"/>
          <w:sz w:val="24"/>
          <w:szCs w:val="24"/>
        </w:rPr>
        <w:t>,</w:t>
      </w:r>
      <w:r w:rsidRPr="001E5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EB3847">
        <w:rPr>
          <w:rFonts w:ascii="Times New Roman" w:eastAsia="Times New Roman" w:hAnsi="Times New Roman" w:cs="Times New Roman"/>
          <w:sz w:val="24"/>
          <w:szCs w:val="24"/>
        </w:rPr>
        <w:t>.</w:t>
      </w:r>
      <w:r>
        <w:rPr>
          <w:rFonts w:ascii="Times New Roman" w:eastAsia="Times New Roman" w:hAnsi="Times New Roman" w:cs="Times New Roman"/>
          <w:sz w:val="24"/>
          <w:szCs w:val="24"/>
        </w:rPr>
        <w:t>, Bahadır</w:t>
      </w:r>
      <w:r w:rsidR="00EB3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w:t>
      </w:r>
      <w:r w:rsidR="00EB3847">
        <w:rPr>
          <w:rFonts w:ascii="Times New Roman" w:eastAsia="Times New Roman" w:hAnsi="Times New Roman" w:cs="Times New Roman"/>
          <w:sz w:val="24"/>
          <w:szCs w:val="24"/>
        </w:rPr>
        <w:t>.</w:t>
      </w:r>
      <w:r w:rsidR="00421711">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Çeli̇k</w:t>
      </w:r>
      <w:r w:rsidR="00EB3847">
        <w:rPr>
          <w:rFonts w:ascii="Times New Roman" w:eastAsia="Times New Roman" w:hAnsi="Times New Roman" w:cs="Times New Roman"/>
          <w:sz w:val="24"/>
          <w:szCs w:val="24"/>
        </w:rPr>
        <w:t>,</w:t>
      </w:r>
      <w:r w:rsidRPr="001E55B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00EB3847">
        <w:rPr>
          <w:rFonts w:ascii="Times New Roman" w:eastAsia="Times New Roman" w:hAnsi="Times New Roman" w:cs="Times New Roman"/>
          <w:sz w:val="24"/>
          <w:szCs w:val="24"/>
        </w:rPr>
        <w:t xml:space="preserve"> (2020).</w:t>
      </w:r>
      <w:r w:rsidRPr="001E5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1E55BC">
        <w:rPr>
          <w:rFonts w:ascii="Times New Roman" w:eastAsia="Times New Roman" w:hAnsi="Times New Roman" w:cs="Times New Roman"/>
          <w:sz w:val="24"/>
          <w:szCs w:val="24"/>
        </w:rPr>
        <w:t xml:space="preserve">rtaokul </w:t>
      </w:r>
      <w:r w:rsidR="00421711" w:rsidRPr="001E55BC">
        <w:rPr>
          <w:rFonts w:ascii="Times New Roman" w:eastAsia="Times New Roman" w:hAnsi="Times New Roman" w:cs="Times New Roman"/>
          <w:sz w:val="24"/>
          <w:szCs w:val="24"/>
        </w:rPr>
        <w:t>Öğrencilerinin Beden Eğitimi</w:t>
      </w:r>
      <w:r w:rsidR="00421711">
        <w:rPr>
          <w:rFonts w:ascii="Times New Roman" w:eastAsia="Times New Roman" w:hAnsi="Times New Roman" w:cs="Times New Roman"/>
          <w:sz w:val="24"/>
          <w:szCs w:val="24"/>
        </w:rPr>
        <w:t xml:space="preserve"> Dersi Sportmenlik Davranışları</w:t>
      </w:r>
      <w:r w:rsidRPr="001E55BC">
        <w:rPr>
          <w:rFonts w:ascii="Times New Roman" w:eastAsia="Times New Roman" w:hAnsi="Times New Roman" w:cs="Times New Roman"/>
          <w:sz w:val="24"/>
          <w:szCs w:val="24"/>
        </w:rPr>
        <w:t xml:space="preserve">. </w:t>
      </w:r>
      <w:r w:rsidRPr="001E55BC">
        <w:rPr>
          <w:rFonts w:ascii="Times New Roman" w:eastAsia="Times New Roman" w:hAnsi="Times New Roman" w:cs="Times New Roman"/>
          <w:i/>
          <w:sz w:val="24"/>
          <w:szCs w:val="24"/>
        </w:rPr>
        <w:t>Spor ve Performans Araştırmaları Dergisi</w:t>
      </w:r>
      <w:r>
        <w:rPr>
          <w:rFonts w:ascii="Times New Roman" w:eastAsia="Times New Roman" w:hAnsi="Times New Roman" w:cs="Times New Roman"/>
          <w:sz w:val="24"/>
          <w:szCs w:val="24"/>
        </w:rPr>
        <w:t>, 11 (3) , 221-230.</w:t>
      </w:r>
      <w:bookmarkStart w:id="223" w:name="_heading=h.3dhjn8m" w:colFirst="0" w:colLast="0"/>
      <w:bookmarkEnd w:id="223"/>
    </w:p>
    <w:p w14:paraId="0000016D" w14:textId="6D69F527" w:rsidR="00E55AF7" w:rsidRDefault="00532F9E" w:rsidP="00041BFE">
      <w:pPr>
        <w:spacing w:after="120" w:line="360" w:lineRule="auto"/>
        <w:ind w:left="567" w:hanging="567"/>
        <w:jc w:val="both"/>
        <w:rPr>
          <w:rFonts w:ascii="Times New Roman" w:eastAsia="Times New Roman" w:hAnsi="Times New Roman" w:cs="Times New Roman"/>
          <w:sz w:val="24"/>
          <w:szCs w:val="24"/>
        </w:rPr>
      </w:pPr>
      <w:bookmarkStart w:id="224" w:name="_heading=h.1smtxgf" w:colFirst="0" w:colLast="0"/>
      <w:bookmarkEnd w:id="224"/>
      <w:r>
        <w:rPr>
          <w:rFonts w:ascii="Times New Roman" w:eastAsia="Times New Roman" w:hAnsi="Times New Roman" w:cs="Times New Roman"/>
          <w:sz w:val="24"/>
          <w:szCs w:val="24"/>
        </w:rPr>
        <w:t>Cic</w:t>
      </w:r>
      <w:r w:rsidR="00994A6B">
        <w:rPr>
          <w:rFonts w:ascii="Times New Roman" w:eastAsia="Times New Roman" w:hAnsi="Times New Roman" w:cs="Times New Roman"/>
          <w:sz w:val="24"/>
          <w:szCs w:val="24"/>
        </w:rPr>
        <w:t>c</w:t>
      </w:r>
      <w:r>
        <w:rPr>
          <w:rFonts w:ascii="Times New Roman" w:eastAsia="Times New Roman" w:hAnsi="Times New Roman" w:cs="Times New Roman"/>
          <w:sz w:val="24"/>
          <w:szCs w:val="24"/>
        </w:rPr>
        <w:t>arelli, S.</w:t>
      </w:r>
      <w:r w:rsidR="00041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 ve </w:t>
      </w:r>
      <w:r w:rsidR="00041BFE">
        <w:rPr>
          <w:rFonts w:ascii="Times New Roman" w:eastAsia="Times New Roman" w:hAnsi="Times New Roman" w:cs="Times New Roman"/>
          <w:sz w:val="24"/>
          <w:szCs w:val="24"/>
        </w:rPr>
        <w:t>White, J. N. (2018).</w:t>
      </w:r>
      <w:r>
        <w:rPr>
          <w:rFonts w:ascii="Times New Roman" w:eastAsia="Times New Roman" w:hAnsi="Times New Roman" w:cs="Times New Roman"/>
          <w:sz w:val="24"/>
          <w:szCs w:val="24"/>
        </w:rPr>
        <w:t xml:space="preserve"> </w:t>
      </w:r>
      <w:r w:rsidRPr="00041BFE">
        <w:rPr>
          <w:rFonts w:ascii="Times New Roman" w:eastAsia="Times New Roman" w:hAnsi="Times New Roman" w:cs="Times New Roman"/>
          <w:i/>
          <w:sz w:val="24"/>
          <w:szCs w:val="24"/>
        </w:rPr>
        <w:t>Psikoloji,</w:t>
      </w:r>
      <w:r>
        <w:rPr>
          <w:rFonts w:ascii="Times New Roman" w:eastAsia="Times New Roman" w:hAnsi="Times New Roman" w:cs="Times New Roman"/>
          <w:sz w:val="24"/>
          <w:szCs w:val="24"/>
        </w:rPr>
        <w:t xml:space="preserve"> Şahin</w:t>
      </w:r>
      <w:r w:rsidR="00041BFE">
        <w:rPr>
          <w:rFonts w:ascii="Times New Roman" w:eastAsia="Times New Roman" w:hAnsi="Times New Roman" w:cs="Times New Roman"/>
          <w:sz w:val="24"/>
          <w:szCs w:val="24"/>
        </w:rPr>
        <w:t>, D. N.</w:t>
      </w:r>
      <w:r>
        <w:rPr>
          <w:rFonts w:ascii="Times New Roman" w:eastAsia="Times New Roman" w:hAnsi="Times New Roman" w:cs="Times New Roman"/>
          <w:sz w:val="24"/>
          <w:szCs w:val="24"/>
        </w:rPr>
        <w:t xml:space="preserve"> (Çev. Ed.),</w:t>
      </w:r>
      <w:r w:rsidR="00041BFE">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 xml:space="preserve"> Nobel Ak</w:t>
      </w:r>
      <w:r w:rsidR="00041BFE">
        <w:rPr>
          <w:rFonts w:ascii="Times New Roman" w:eastAsia="Times New Roman" w:hAnsi="Times New Roman" w:cs="Times New Roman"/>
          <w:sz w:val="24"/>
          <w:szCs w:val="24"/>
        </w:rPr>
        <w:t>ademi Yayıncılık.</w:t>
      </w:r>
      <w:bookmarkStart w:id="225" w:name="_heading=h.4cmhg48" w:colFirst="0" w:colLast="0"/>
      <w:bookmarkEnd w:id="225"/>
    </w:p>
    <w:p w14:paraId="00000170" w14:textId="19184DED" w:rsidR="00E55AF7" w:rsidRDefault="00532F9E" w:rsidP="00041BFE">
      <w:pPr>
        <w:spacing w:after="120" w:line="360" w:lineRule="auto"/>
        <w:ind w:left="567" w:hanging="567"/>
        <w:jc w:val="both"/>
        <w:rPr>
          <w:rFonts w:ascii="Times New Roman" w:eastAsia="Times New Roman" w:hAnsi="Times New Roman" w:cs="Times New Roman"/>
          <w:sz w:val="24"/>
          <w:szCs w:val="24"/>
        </w:rPr>
      </w:pPr>
      <w:bookmarkStart w:id="226" w:name="_heading=h.2rrrqc1" w:colFirst="0" w:colLast="0"/>
      <w:bookmarkEnd w:id="226"/>
      <w:r>
        <w:rPr>
          <w:rFonts w:ascii="Times New Roman" w:eastAsia="Times New Roman" w:hAnsi="Times New Roman" w:cs="Times New Roman"/>
          <w:sz w:val="24"/>
          <w:szCs w:val="24"/>
        </w:rPr>
        <w:t>Cüceloğlu</w:t>
      </w:r>
      <w:r w:rsidR="00041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041BFE">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r w:rsidRPr="00041BFE">
        <w:rPr>
          <w:rFonts w:ascii="Times New Roman" w:eastAsia="Times New Roman" w:hAnsi="Times New Roman" w:cs="Times New Roman"/>
          <w:i/>
          <w:sz w:val="24"/>
          <w:szCs w:val="24"/>
        </w:rPr>
        <w:t xml:space="preserve">İnsan ve Davranış, Psikolojinin Temel </w:t>
      </w:r>
      <w:bookmarkStart w:id="227" w:name="_heading=h.16x20ju" w:colFirst="0" w:colLast="0"/>
      <w:bookmarkEnd w:id="227"/>
      <w:r w:rsidRPr="00041BFE">
        <w:rPr>
          <w:rFonts w:ascii="Times New Roman" w:eastAsia="Times New Roman" w:hAnsi="Times New Roman" w:cs="Times New Roman"/>
          <w:i/>
          <w:sz w:val="24"/>
          <w:szCs w:val="24"/>
        </w:rPr>
        <w:t>Kavramları</w:t>
      </w:r>
      <w:r w:rsidR="00041BFE">
        <w:rPr>
          <w:rFonts w:ascii="Times New Roman" w:eastAsia="Times New Roman" w:hAnsi="Times New Roman" w:cs="Times New Roman"/>
          <w:sz w:val="24"/>
          <w:szCs w:val="24"/>
        </w:rPr>
        <w:t>. İstanbul: Remzi Kitabevi</w:t>
      </w:r>
      <w:r w:rsidR="001E55BC">
        <w:rPr>
          <w:rFonts w:ascii="Times New Roman" w:eastAsia="Times New Roman" w:hAnsi="Times New Roman" w:cs="Times New Roman"/>
          <w:sz w:val="24"/>
          <w:szCs w:val="24"/>
        </w:rPr>
        <w:t>.</w:t>
      </w:r>
      <w:bookmarkStart w:id="228" w:name="_heading=h.3qwpj7n" w:colFirst="0" w:colLast="0"/>
      <w:bookmarkEnd w:id="228"/>
    </w:p>
    <w:p w14:paraId="3A69134E" w14:textId="37BC814F" w:rsidR="000D0AF8" w:rsidRDefault="00532F9E" w:rsidP="00041BFE">
      <w:pPr>
        <w:spacing w:after="120" w:line="360" w:lineRule="auto"/>
        <w:ind w:left="567" w:hanging="567"/>
        <w:jc w:val="both"/>
        <w:rPr>
          <w:rFonts w:ascii="Times New Roman" w:eastAsia="Times New Roman" w:hAnsi="Times New Roman" w:cs="Times New Roman"/>
          <w:sz w:val="24"/>
          <w:szCs w:val="24"/>
        </w:rPr>
      </w:pPr>
      <w:bookmarkStart w:id="229" w:name="_heading=h.261ztfg" w:colFirst="0" w:colLast="0"/>
      <w:bookmarkEnd w:id="229"/>
      <w:r>
        <w:rPr>
          <w:rFonts w:ascii="Times New Roman" w:eastAsia="Times New Roman" w:hAnsi="Times New Roman" w:cs="Times New Roman"/>
          <w:sz w:val="24"/>
          <w:szCs w:val="24"/>
        </w:rPr>
        <w:t>Çağdaş</w:t>
      </w:r>
      <w:r w:rsidR="00041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082BA6">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Seçer-Şahin</w:t>
      </w:r>
      <w:r w:rsidR="00041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w:t>
      </w:r>
      <w:r w:rsidR="00041BFE">
        <w:rPr>
          <w:rFonts w:ascii="Times New Roman" w:eastAsia="Times New Roman" w:hAnsi="Times New Roman" w:cs="Times New Roman"/>
          <w:sz w:val="24"/>
          <w:szCs w:val="24"/>
        </w:rPr>
        <w:t xml:space="preserve"> (20</w:t>
      </w:r>
      <w:r w:rsidR="00082BA6">
        <w:rPr>
          <w:rFonts w:ascii="Times New Roman" w:eastAsia="Times New Roman" w:hAnsi="Times New Roman" w:cs="Times New Roman"/>
          <w:sz w:val="24"/>
          <w:szCs w:val="24"/>
        </w:rPr>
        <w:t>02</w:t>
      </w:r>
      <w:r w:rsidR="00041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1BFE">
        <w:rPr>
          <w:rFonts w:ascii="Times New Roman" w:eastAsia="Times New Roman" w:hAnsi="Times New Roman" w:cs="Times New Roman"/>
          <w:i/>
          <w:sz w:val="24"/>
          <w:szCs w:val="24"/>
        </w:rPr>
        <w:t>Çocuk ve Ergende Sosyal ve Ahlak Gelişimi</w:t>
      </w:r>
      <w:r>
        <w:rPr>
          <w:rFonts w:ascii="Times New Roman" w:eastAsia="Times New Roman" w:hAnsi="Times New Roman" w:cs="Times New Roman"/>
          <w:sz w:val="24"/>
          <w:szCs w:val="24"/>
        </w:rPr>
        <w:t>, (1. Basım</w:t>
      </w:r>
      <w:r w:rsidR="00041BFE">
        <w:rPr>
          <w:rFonts w:ascii="Times New Roman" w:eastAsia="Times New Roman" w:hAnsi="Times New Roman" w:cs="Times New Roman"/>
          <w:sz w:val="24"/>
          <w:szCs w:val="24"/>
        </w:rPr>
        <w:t>), Ankara: Nobel Yayınevi.</w:t>
      </w:r>
    </w:p>
    <w:p w14:paraId="6EE840C7" w14:textId="4AE1B081" w:rsidR="00323B3B" w:rsidRDefault="000D0AF8" w:rsidP="001E16E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Çakır</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1E16EA">
        <w:rPr>
          <w:rFonts w:ascii="Times New Roman" w:eastAsia="Times New Roman" w:hAnsi="Times New Roman" w:cs="Times New Roman"/>
          <w:sz w:val="24"/>
          <w:szCs w:val="24"/>
        </w:rPr>
        <w:t xml:space="preserve">. </w:t>
      </w:r>
      <w:r w:rsidRPr="000D0AF8">
        <w:rPr>
          <w:rFonts w:ascii="Times New Roman" w:eastAsia="Times New Roman" w:hAnsi="Times New Roman" w:cs="Times New Roman"/>
          <w:sz w:val="24"/>
          <w:szCs w:val="24"/>
        </w:rPr>
        <w:t xml:space="preserve">İ. </w:t>
      </w:r>
      <w:r w:rsidR="001E16EA">
        <w:rPr>
          <w:rFonts w:ascii="Times New Roman" w:eastAsia="Times New Roman" w:hAnsi="Times New Roman" w:cs="Times New Roman"/>
          <w:sz w:val="24"/>
          <w:szCs w:val="24"/>
        </w:rPr>
        <w:t xml:space="preserve">(2014). </w:t>
      </w:r>
      <w:r w:rsidRPr="001E16EA">
        <w:rPr>
          <w:rFonts w:ascii="Times New Roman" w:eastAsia="Times New Roman" w:hAnsi="Times New Roman" w:cs="Times New Roman"/>
          <w:i/>
          <w:sz w:val="24"/>
          <w:szCs w:val="24"/>
        </w:rPr>
        <w:t>Liseler arası müsabakalara katılan sporcu öğrencilerin saldırganlık durumlarının araştırılması</w:t>
      </w:r>
      <w:r w:rsidRPr="000D0AF8">
        <w:rPr>
          <w:rFonts w:ascii="Times New Roman" w:eastAsia="Times New Roman" w:hAnsi="Times New Roman" w:cs="Times New Roman"/>
          <w:sz w:val="24"/>
          <w:szCs w:val="24"/>
        </w:rPr>
        <w:t xml:space="preserve"> Rize</w:t>
      </w:r>
      <w:r w:rsidR="001E16EA">
        <w:rPr>
          <w:rFonts w:ascii="Times New Roman" w:eastAsia="Times New Roman" w:hAnsi="Times New Roman" w:cs="Times New Roman"/>
          <w:sz w:val="24"/>
          <w:szCs w:val="24"/>
        </w:rPr>
        <w:t xml:space="preserve"> ili örneği.</w:t>
      </w:r>
      <w:r w:rsidR="00421711">
        <w:rPr>
          <w:rFonts w:ascii="Times New Roman" w:eastAsia="Times New Roman" w:hAnsi="Times New Roman" w:cs="Times New Roman"/>
          <w:sz w:val="24"/>
          <w:szCs w:val="24"/>
        </w:rPr>
        <w:t xml:space="preserve"> Yayımlanmamış</w:t>
      </w:r>
      <w:r w:rsidR="001E16EA">
        <w:rPr>
          <w:rFonts w:ascii="Times New Roman" w:eastAsia="Times New Roman" w:hAnsi="Times New Roman" w:cs="Times New Roman"/>
          <w:sz w:val="24"/>
          <w:szCs w:val="24"/>
        </w:rPr>
        <w:t xml:space="preserve"> Yüksek </w:t>
      </w:r>
      <w:r w:rsidR="00BE465D">
        <w:rPr>
          <w:rFonts w:ascii="Times New Roman" w:eastAsia="Times New Roman" w:hAnsi="Times New Roman" w:cs="Times New Roman"/>
          <w:sz w:val="24"/>
          <w:szCs w:val="24"/>
        </w:rPr>
        <w:t>Lisans Tezi</w:t>
      </w:r>
      <w:r w:rsidR="001E16EA">
        <w:rPr>
          <w:rFonts w:ascii="Times New Roman" w:eastAsia="Times New Roman" w:hAnsi="Times New Roman" w:cs="Times New Roman"/>
          <w:sz w:val="24"/>
          <w:szCs w:val="24"/>
        </w:rPr>
        <w:t>,</w:t>
      </w:r>
      <w:r w:rsidRPr="000D0AF8">
        <w:rPr>
          <w:rFonts w:ascii="Times New Roman" w:eastAsia="Times New Roman" w:hAnsi="Times New Roman" w:cs="Times New Roman"/>
          <w:sz w:val="24"/>
          <w:szCs w:val="24"/>
        </w:rPr>
        <w:t xml:space="preserve"> Dumlup</w:t>
      </w:r>
      <w:r w:rsidR="001E16EA">
        <w:rPr>
          <w:rFonts w:ascii="Times New Roman" w:eastAsia="Times New Roman" w:hAnsi="Times New Roman" w:cs="Times New Roman"/>
          <w:sz w:val="24"/>
          <w:szCs w:val="24"/>
        </w:rPr>
        <w:t>ınar Üniversitesi</w:t>
      </w:r>
      <w:r w:rsidRPr="000D0AF8">
        <w:rPr>
          <w:rFonts w:ascii="Times New Roman" w:eastAsia="Times New Roman" w:hAnsi="Times New Roman" w:cs="Times New Roman"/>
          <w:sz w:val="24"/>
          <w:szCs w:val="24"/>
        </w:rPr>
        <w:t xml:space="preserve"> Sağl</w:t>
      </w:r>
      <w:r w:rsidR="001E16EA">
        <w:rPr>
          <w:rFonts w:ascii="Times New Roman" w:eastAsia="Times New Roman" w:hAnsi="Times New Roman" w:cs="Times New Roman"/>
          <w:sz w:val="24"/>
          <w:szCs w:val="24"/>
        </w:rPr>
        <w:t>ık Bilimleri Enstitüsü,</w:t>
      </w:r>
      <w:r>
        <w:rPr>
          <w:rFonts w:ascii="Times New Roman" w:eastAsia="Times New Roman" w:hAnsi="Times New Roman" w:cs="Times New Roman"/>
          <w:sz w:val="24"/>
          <w:szCs w:val="24"/>
        </w:rPr>
        <w:t xml:space="preserve"> Kütahya</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DEE1782" w14:textId="2684DD42" w:rsidR="005D0A9F" w:rsidRDefault="001E16EA" w:rsidP="001E16E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Çar, B. (2013).</w:t>
      </w:r>
      <w:r w:rsidR="00323B3B" w:rsidRPr="00323B3B">
        <w:rPr>
          <w:rFonts w:ascii="Times New Roman" w:eastAsia="Times New Roman" w:hAnsi="Times New Roman" w:cs="Times New Roman"/>
          <w:sz w:val="24"/>
          <w:szCs w:val="24"/>
        </w:rPr>
        <w:t xml:space="preserve"> </w:t>
      </w:r>
      <w:r w:rsidR="00323B3B" w:rsidRPr="001E16EA">
        <w:rPr>
          <w:rFonts w:ascii="Times New Roman" w:eastAsia="Times New Roman" w:hAnsi="Times New Roman" w:cs="Times New Roman"/>
          <w:i/>
          <w:sz w:val="24"/>
          <w:szCs w:val="24"/>
        </w:rPr>
        <w:t>Spor eğitimi alan üniversite öğrencilerinin liderlik özelliklerinin belirlenmesi</w:t>
      </w:r>
      <w:r w:rsidR="00323B3B">
        <w:rPr>
          <w:rFonts w:ascii="Times New Roman" w:eastAsia="Times New Roman" w:hAnsi="Times New Roman" w:cs="Times New Roman"/>
          <w:sz w:val="24"/>
          <w:szCs w:val="24"/>
        </w:rPr>
        <w:t xml:space="preserve">. </w:t>
      </w:r>
      <w:r w:rsidR="00421711">
        <w:rPr>
          <w:rFonts w:ascii="Times New Roman" w:eastAsia="Times New Roman" w:hAnsi="Times New Roman" w:cs="Times New Roman"/>
          <w:sz w:val="24"/>
          <w:szCs w:val="24"/>
        </w:rPr>
        <w:t xml:space="preserve">Yayımlanmamış </w:t>
      </w:r>
      <w:r w:rsidR="00323B3B">
        <w:rPr>
          <w:rFonts w:ascii="Times New Roman" w:eastAsia="Times New Roman" w:hAnsi="Times New Roman" w:cs="Times New Roman"/>
          <w:sz w:val="24"/>
          <w:szCs w:val="24"/>
        </w:rPr>
        <w:t xml:space="preserve">Yüksek </w:t>
      </w:r>
      <w:r w:rsidR="00323B3B" w:rsidRPr="00323B3B">
        <w:rPr>
          <w:rFonts w:ascii="Times New Roman" w:eastAsia="Times New Roman" w:hAnsi="Times New Roman" w:cs="Times New Roman"/>
          <w:sz w:val="24"/>
          <w:szCs w:val="24"/>
        </w:rPr>
        <w:t>Lisans Tezi, Gazi Üniversitesi Eğitim Bilimleri Enstitüsü, Ankara</w:t>
      </w:r>
      <w:r>
        <w:rPr>
          <w:rFonts w:ascii="Times New Roman" w:eastAsia="Times New Roman" w:hAnsi="Times New Roman" w:cs="Times New Roman"/>
          <w:sz w:val="24"/>
          <w:szCs w:val="24"/>
        </w:rPr>
        <w:t>.</w:t>
      </w:r>
    </w:p>
    <w:p w14:paraId="00000172" w14:textId="60FB87F1" w:rsidR="00E55AF7" w:rsidRDefault="001E16EA" w:rsidP="00EC07AE">
      <w:pPr>
        <w:spacing w:after="120" w:line="360" w:lineRule="auto"/>
        <w:ind w:left="567" w:hanging="567"/>
        <w:jc w:val="both"/>
        <w:rPr>
          <w:rFonts w:ascii="Times New Roman" w:eastAsia="Times New Roman" w:hAnsi="Times New Roman" w:cs="Times New Roman"/>
          <w:sz w:val="24"/>
          <w:szCs w:val="24"/>
        </w:rPr>
      </w:pPr>
      <w:bookmarkStart w:id="230" w:name="_heading=h.l7a3n9" w:colFirst="0" w:colLast="0"/>
      <w:bookmarkEnd w:id="230"/>
      <w:r w:rsidRPr="001E16EA">
        <w:rPr>
          <w:rFonts w:ascii="Times New Roman" w:eastAsia="Times New Roman" w:hAnsi="Times New Roman" w:cs="Times New Roman"/>
          <w:sz w:val="24"/>
          <w:szCs w:val="24"/>
        </w:rPr>
        <w:t xml:space="preserve">Çavdar, S. (2018). </w:t>
      </w:r>
      <w:r w:rsidR="00421711" w:rsidRPr="00BE465D">
        <w:rPr>
          <w:rFonts w:ascii="Times New Roman" w:eastAsia="Times New Roman" w:hAnsi="Times New Roman" w:cs="Times New Roman"/>
          <w:i/>
          <w:sz w:val="24"/>
          <w:szCs w:val="24"/>
        </w:rPr>
        <w:t>Lise öğrencilerinin öfke kontrolleri, saldırganlık eğilimleri ve tolerans düzeylerinin spora katılım açısından değerlendirilmesi</w:t>
      </w:r>
      <w:r w:rsidR="00421711">
        <w:rPr>
          <w:rFonts w:ascii="Times New Roman" w:eastAsia="Times New Roman" w:hAnsi="Times New Roman" w:cs="Times New Roman"/>
          <w:sz w:val="24"/>
          <w:szCs w:val="24"/>
        </w:rPr>
        <w:t xml:space="preserve">. </w:t>
      </w:r>
      <w:r w:rsidR="00421711" w:rsidRPr="00421711">
        <w:rPr>
          <w:rFonts w:ascii="Times New Roman" w:eastAsia="Times New Roman" w:hAnsi="Times New Roman" w:cs="Times New Roman"/>
          <w:sz w:val="24"/>
          <w:szCs w:val="24"/>
        </w:rPr>
        <w:t>Yayımlanmamış Dok</w:t>
      </w:r>
      <w:r w:rsidR="00421711">
        <w:rPr>
          <w:rFonts w:ascii="Times New Roman" w:eastAsia="Times New Roman" w:hAnsi="Times New Roman" w:cs="Times New Roman"/>
          <w:sz w:val="24"/>
          <w:szCs w:val="24"/>
        </w:rPr>
        <w:t>tora Tezi, Trabzon Üniversitesi</w:t>
      </w:r>
      <w:r w:rsidR="00421711" w:rsidRPr="00421711">
        <w:rPr>
          <w:rFonts w:ascii="Times New Roman" w:eastAsia="Times New Roman" w:hAnsi="Times New Roman" w:cs="Times New Roman"/>
          <w:sz w:val="24"/>
          <w:szCs w:val="24"/>
        </w:rPr>
        <w:t xml:space="preserve"> Lisansüstü Eğitim Enstitüsü, Bede</w:t>
      </w:r>
      <w:r w:rsidR="00421711">
        <w:rPr>
          <w:rFonts w:ascii="Times New Roman" w:eastAsia="Times New Roman" w:hAnsi="Times New Roman" w:cs="Times New Roman"/>
          <w:sz w:val="24"/>
          <w:szCs w:val="24"/>
        </w:rPr>
        <w:t>n Eğitimi ve Spor Anabilim Dalı, Trabzon.</w:t>
      </w:r>
      <w:r w:rsidRPr="001E16EA">
        <w:rPr>
          <w:rFonts w:ascii="Times New Roman" w:eastAsia="Times New Roman" w:hAnsi="Times New Roman" w:cs="Times New Roman"/>
          <w:sz w:val="24"/>
          <w:szCs w:val="24"/>
        </w:rPr>
        <w:t xml:space="preserve"> </w:t>
      </w:r>
    </w:p>
    <w:p w14:paraId="00000174" w14:textId="15E62735" w:rsidR="00E55AF7" w:rsidRDefault="00532F9E" w:rsidP="00A84B2B">
      <w:pPr>
        <w:spacing w:after="120" w:line="360" w:lineRule="auto"/>
        <w:ind w:left="567" w:hanging="567"/>
        <w:jc w:val="both"/>
        <w:rPr>
          <w:rFonts w:ascii="Times New Roman" w:eastAsia="Times New Roman" w:hAnsi="Times New Roman" w:cs="Times New Roman"/>
          <w:sz w:val="24"/>
          <w:szCs w:val="24"/>
        </w:rPr>
      </w:pPr>
      <w:bookmarkStart w:id="231" w:name="_heading=h.356xmb2" w:colFirst="0" w:colLast="0"/>
      <w:bookmarkEnd w:id="231"/>
      <w:r>
        <w:rPr>
          <w:rFonts w:ascii="Times New Roman" w:eastAsia="Times New Roman" w:hAnsi="Times New Roman" w:cs="Times New Roman"/>
          <w:sz w:val="24"/>
          <w:szCs w:val="24"/>
        </w:rPr>
        <w:t>Çayır</w:t>
      </w:r>
      <w:r w:rsidR="001E16EA">
        <w:rPr>
          <w:rFonts w:ascii="Times New Roman" w:eastAsia="Times New Roman" w:hAnsi="Times New Roman" w:cs="Times New Roman"/>
          <w:sz w:val="24"/>
          <w:szCs w:val="24"/>
        </w:rPr>
        <w:t xml:space="preserve">, C. </w:t>
      </w:r>
      <w:r w:rsidR="001E16EA" w:rsidRPr="0083421C">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Ergenlerin Dini İnanç, Şüphe ve Dini Tutumları Üze</w:t>
      </w:r>
      <w:r w:rsidR="001E16EA">
        <w:rPr>
          <w:rFonts w:ascii="Times New Roman" w:eastAsia="Times New Roman" w:hAnsi="Times New Roman" w:cs="Times New Roman"/>
          <w:sz w:val="24"/>
          <w:szCs w:val="24"/>
        </w:rPr>
        <w:t>rine Bir Araştırma.</w:t>
      </w:r>
      <w:r>
        <w:rPr>
          <w:rFonts w:ascii="Times New Roman" w:eastAsia="Times New Roman" w:hAnsi="Times New Roman" w:cs="Times New Roman"/>
          <w:sz w:val="24"/>
          <w:szCs w:val="24"/>
        </w:rPr>
        <w:t xml:space="preserve"> </w:t>
      </w:r>
      <w:r w:rsidR="001E16EA" w:rsidRPr="00F440EF">
        <w:rPr>
          <w:rFonts w:ascii="Times New Roman" w:eastAsia="Times New Roman" w:hAnsi="Times New Roman" w:cs="Times New Roman"/>
          <w:i/>
          <w:sz w:val="24"/>
          <w:szCs w:val="24"/>
        </w:rPr>
        <w:t>B</w:t>
      </w:r>
      <w:r w:rsidRPr="00F440EF">
        <w:rPr>
          <w:rFonts w:ascii="Times New Roman" w:eastAsia="Times New Roman" w:hAnsi="Times New Roman" w:cs="Times New Roman"/>
          <w:i/>
          <w:sz w:val="24"/>
          <w:szCs w:val="24"/>
        </w:rPr>
        <w:t>ilimname</w:t>
      </w:r>
      <w:r>
        <w:rPr>
          <w:rFonts w:ascii="Times New Roman" w:eastAsia="Times New Roman" w:hAnsi="Times New Roman" w:cs="Times New Roman"/>
          <w:sz w:val="24"/>
          <w:szCs w:val="24"/>
        </w:rPr>
        <w:t>, 23</w:t>
      </w:r>
      <w:r w:rsidR="001E1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59-89.</w:t>
      </w:r>
      <w:bookmarkStart w:id="232" w:name="_heading=h.1kc7wiv" w:colFirst="0" w:colLast="0"/>
      <w:bookmarkEnd w:id="232"/>
    </w:p>
    <w:p w14:paraId="397AD98C" w14:textId="39DDDEB3" w:rsidR="001C136B" w:rsidRDefault="001C136B" w:rsidP="005B77A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Çine Milli Eğitim Müdürlüğü. (2019). </w:t>
      </w:r>
      <w:r w:rsidRPr="005B77AA">
        <w:rPr>
          <w:rFonts w:ascii="Times New Roman" w:eastAsia="Times New Roman" w:hAnsi="Times New Roman" w:cs="Times New Roman"/>
          <w:i/>
          <w:sz w:val="24"/>
          <w:szCs w:val="24"/>
        </w:rPr>
        <w:t>Ortaöğretim kurumları öğrenci sayısı</w:t>
      </w:r>
      <w:r>
        <w:rPr>
          <w:rFonts w:ascii="Times New Roman" w:eastAsia="Times New Roman" w:hAnsi="Times New Roman" w:cs="Times New Roman"/>
          <w:sz w:val="24"/>
          <w:szCs w:val="24"/>
        </w:rPr>
        <w:t>.</w:t>
      </w:r>
      <w:r w:rsidR="005B77AA">
        <w:rPr>
          <w:rFonts w:ascii="Times New Roman" w:eastAsia="Times New Roman" w:hAnsi="Times New Roman" w:cs="Times New Roman"/>
          <w:sz w:val="24"/>
          <w:szCs w:val="24"/>
        </w:rPr>
        <w:t xml:space="preserve"> </w:t>
      </w:r>
      <w:r w:rsidR="005B77AA" w:rsidRPr="005B77AA">
        <w:rPr>
          <w:rFonts w:ascii="Times New Roman" w:eastAsia="Times New Roman" w:hAnsi="Times New Roman" w:cs="Times New Roman"/>
          <w:sz w:val="24"/>
          <w:szCs w:val="24"/>
        </w:rPr>
        <w:t>https://cine.meb.gov.tr/</w:t>
      </w:r>
      <w:r w:rsidR="005B77AA">
        <w:rPr>
          <w:rFonts w:ascii="Times New Roman" w:eastAsia="Times New Roman" w:hAnsi="Times New Roman" w:cs="Times New Roman"/>
          <w:sz w:val="24"/>
          <w:szCs w:val="24"/>
        </w:rPr>
        <w:t xml:space="preserve">  adresinden erişildi.</w:t>
      </w:r>
    </w:p>
    <w:p w14:paraId="00000177" w14:textId="6BDFFA7A" w:rsidR="00E55AF7" w:rsidRDefault="00532F9E" w:rsidP="001E16EA">
      <w:pPr>
        <w:spacing w:after="120" w:line="360" w:lineRule="auto"/>
        <w:ind w:left="567" w:hanging="567"/>
        <w:jc w:val="both"/>
        <w:rPr>
          <w:rFonts w:ascii="Times New Roman" w:eastAsia="Times New Roman" w:hAnsi="Times New Roman" w:cs="Times New Roman"/>
          <w:sz w:val="24"/>
          <w:szCs w:val="24"/>
        </w:rPr>
      </w:pPr>
      <w:bookmarkStart w:id="233" w:name="_heading=h.44bvf6o" w:colFirst="0" w:colLast="0"/>
      <w:bookmarkEnd w:id="233"/>
      <w:r>
        <w:rPr>
          <w:rFonts w:ascii="Times New Roman" w:eastAsia="Times New Roman" w:hAnsi="Times New Roman" w:cs="Times New Roman"/>
          <w:sz w:val="24"/>
          <w:szCs w:val="24"/>
        </w:rPr>
        <w:t>Çoban</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A84B2B">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Ünveren</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1E16EA">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1E16EA">
        <w:rPr>
          <w:rFonts w:ascii="Times New Roman" w:eastAsia="Times New Roman" w:hAnsi="Times New Roman" w:cs="Times New Roman"/>
          <w:i/>
          <w:sz w:val="24"/>
          <w:szCs w:val="24"/>
        </w:rPr>
        <w:t>Beden Eğitimi ve Oyun Öğretimi</w:t>
      </w:r>
      <w:r w:rsidR="00A84B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Zirek</w:t>
      </w:r>
      <w:bookmarkStart w:id="234" w:name="_heading=h.2jh5peh" w:colFirst="0" w:colLast="0"/>
      <w:bookmarkEnd w:id="234"/>
      <w:r w:rsidR="00A84B2B">
        <w:rPr>
          <w:rFonts w:ascii="Times New Roman" w:eastAsia="Times New Roman" w:hAnsi="Times New Roman" w:cs="Times New Roman"/>
          <w:sz w:val="24"/>
          <w:szCs w:val="24"/>
        </w:rPr>
        <w:t>, O</w:t>
      </w:r>
      <w:r w:rsidR="001E1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w:t>
      </w:r>
      <w:r w:rsidR="00A84B2B">
        <w:rPr>
          <w:rFonts w:ascii="Times New Roman" w:eastAsia="Times New Roman" w:hAnsi="Times New Roman" w:cs="Times New Roman"/>
          <w:sz w:val="24"/>
          <w:szCs w:val="24"/>
        </w:rPr>
        <w:t>.</w:t>
      </w:r>
      <w:r w:rsidR="001E16EA">
        <w:rPr>
          <w:rFonts w:ascii="Times New Roman" w:eastAsia="Times New Roman" w:hAnsi="Times New Roman" w:cs="Times New Roman"/>
          <w:sz w:val="24"/>
          <w:szCs w:val="24"/>
        </w:rPr>
        <w:t>). Ankara: Nobel Yayın Dağıtım</w:t>
      </w:r>
      <w:r>
        <w:rPr>
          <w:rFonts w:ascii="Times New Roman" w:eastAsia="Times New Roman" w:hAnsi="Times New Roman" w:cs="Times New Roman"/>
          <w:sz w:val="24"/>
          <w:szCs w:val="24"/>
        </w:rPr>
        <w:t>.</w:t>
      </w:r>
      <w:bookmarkStart w:id="235" w:name="_heading=h.ymfzma" w:colFirst="0" w:colLast="0"/>
      <w:bookmarkEnd w:id="235"/>
    </w:p>
    <w:p w14:paraId="00000179" w14:textId="48018188" w:rsidR="00E55AF7" w:rsidRDefault="00532F9E" w:rsidP="001E16EA">
      <w:pPr>
        <w:spacing w:after="120" w:line="360" w:lineRule="auto"/>
        <w:ind w:left="567" w:hanging="567"/>
        <w:jc w:val="both"/>
        <w:rPr>
          <w:rFonts w:ascii="Times New Roman" w:eastAsia="Times New Roman" w:hAnsi="Times New Roman" w:cs="Times New Roman"/>
          <w:sz w:val="24"/>
          <w:szCs w:val="24"/>
        </w:rPr>
      </w:pPr>
      <w:bookmarkStart w:id="236" w:name="_heading=h.3im3ia3" w:colFirst="0" w:colLast="0"/>
      <w:bookmarkEnd w:id="236"/>
      <w:r>
        <w:rPr>
          <w:rFonts w:ascii="Times New Roman" w:eastAsia="Times New Roman" w:hAnsi="Times New Roman" w:cs="Times New Roman"/>
          <w:sz w:val="24"/>
          <w:szCs w:val="24"/>
        </w:rPr>
        <w:t>Çolakoğlu</w:t>
      </w:r>
      <w:r w:rsidR="001E16EA">
        <w:rPr>
          <w:rFonts w:ascii="Times New Roman" w:eastAsia="Times New Roman" w:hAnsi="Times New Roman" w:cs="Times New Roman"/>
          <w:sz w:val="24"/>
          <w:szCs w:val="24"/>
        </w:rPr>
        <w:t>,</w:t>
      </w:r>
      <w:r w:rsidR="009472CA">
        <w:rPr>
          <w:rFonts w:ascii="Times New Roman" w:eastAsia="Times New Roman" w:hAnsi="Times New Roman" w:cs="Times New Roman"/>
          <w:sz w:val="24"/>
          <w:szCs w:val="24"/>
        </w:rPr>
        <w:t xml:space="preserve"> F</w:t>
      </w:r>
      <w:r w:rsidR="001E16EA">
        <w:rPr>
          <w:rFonts w:ascii="Times New Roman" w:eastAsia="Times New Roman" w:hAnsi="Times New Roman" w:cs="Times New Roman"/>
          <w:sz w:val="24"/>
          <w:szCs w:val="24"/>
        </w:rPr>
        <w:t xml:space="preserve">. </w:t>
      </w:r>
      <w:r w:rsidR="009472CA">
        <w:rPr>
          <w:rFonts w:ascii="Times New Roman" w:eastAsia="Times New Roman" w:hAnsi="Times New Roman" w:cs="Times New Roman"/>
          <w:sz w:val="24"/>
          <w:szCs w:val="24"/>
        </w:rPr>
        <w:t>F</w:t>
      </w:r>
      <w:r w:rsidR="001E16EA">
        <w:rPr>
          <w:rFonts w:ascii="Times New Roman" w:eastAsia="Times New Roman" w:hAnsi="Times New Roman" w:cs="Times New Roman"/>
          <w:sz w:val="24"/>
          <w:szCs w:val="24"/>
        </w:rPr>
        <w:t>.</w:t>
      </w:r>
      <w:r w:rsidR="00A84B2B">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Solak</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1E16EA">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Ortaöğretim Öğrencilerinin Cinsiyet </w:t>
      </w:r>
      <w:r w:rsidR="00A84B2B">
        <w:rPr>
          <w:rFonts w:ascii="Times New Roman" w:eastAsia="Times New Roman" w:hAnsi="Times New Roman" w:cs="Times New Roman"/>
          <w:sz w:val="24"/>
          <w:szCs w:val="24"/>
        </w:rPr>
        <w:t>v</w:t>
      </w:r>
      <w:r>
        <w:rPr>
          <w:rFonts w:ascii="Times New Roman" w:eastAsia="Times New Roman" w:hAnsi="Times New Roman" w:cs="Times New Roman"/>
          <w:sz w:val="24"/>
          <w:szCs w:val="24"/>
        </w:rPr>
        <w:t>e Okul Türüne Göre Saldırganlı</w:t>
      </w:r>
      <w:r w:rsidR="00BE465D">
        <w:rPr>
          <w:rFonts w:ascii="Times New Roman" w:eastAsia="Times New Roman" w:hAnsi="Times New Roman" w:cs="Times New Roman"/>
          <w:sz w:val="24"/>
          <w:szCs w:val="24"/>
        </w:rPr>
        <w:t>k Düzeyleri i</w:t>
      </w:r>
      <w:r>
        <w:rPr>
          <w:rFonts w:ascii="Times New Roman" w:eastAsia="Times New Roman" w:hAnsi="Times New Roman" w:cs="Times New Roman"/>
          <w:sz w:val="24"/>
          <w:szCs w:val="24"/>
        </w:rPr>
        <w:t xml:space="preserve">le Empatik Eğilim Düzeylerinin İncelenmesi (Çorum İli Örneği). </w:t>
      </w:r>
      <w:r w:rsidR="005B77AA">
        <w:rPr>
          <w:rFonts w:ascii="Times New Roman" w:eastAsia="Times New Roman" w:hAnsi="Times New Roman" w:cs="Times New Roman"/>
          <w:i/>
          <w:sz w:val="24"/>
          <w:szCs w:val="24"/>
        </w:rPr>
        <w:t>International Journal o</w:t>
      </w:r>
      <w:r w:rsidRPr="009472CA">
        <w:rPr>
          <w:rFonts w:ascii="Times New Roman" w:eastAsia="Times New Roman" w:hAnsi="Times New Roman" w:cs="Times New Roman"/>
          <w:i/>
          <w:sz w:val="24"/>
          <w:szCs w:val="24"/>
        </w:rPr>
        <w:t>f Social Science</w:t>
      </w:r>
      <w:r>
        <w:rPr>
          <w:rFonts w:ascii="Times New Roman" w:eastAsia="Times New Roman" w:hAnsi="Times New Roman" w:cs="Times New Roman"/>
          <w:sz w:val="24"/>
          <w:szCs w:val="24"/>
        </w:rPr>
        <w:t>, 26, 57-66.</w:t>
      </w:r>
      <w:bookmarkStart w:id="237" w:name="_heading=h.1xrdshw" w:colFirst="0" w:colLast="0"/>
      <w:bookmarkEnd w:id="237"/>
    </w:p>
    <w:p w14:paraId="6C1BC353" w14:textId="02B44558" w:rsidR="00867EE5" w:rsidRDefault="00532F9E" w:rsidP="001C585C">
      <w:pPr>
        <w:spacing w:after="120" w:line="360" w:lineRule="auto"/>
        <w:ind w:left="567" w:hanging="567"/>
        <w:jc w:val="both"/>
        <w:rPr>
          <w:rFonts w:ascii="Times New Roman" w:eastAsia="Times New Roman" w:hAnsi="Times New Roman" w:cs="Times New Roman"/>
          <w:sz w:val="24"/>
          <w:szCs w:val="24"/>
        </w:rPr>
      </w:pPr>
      <w:bookmarkStart w:id="238" w:name="_heading=h.4hr1b5p" w:colFirst="0" w:colLast="0"/>
      <w:bookmarkEnd w:id="238"/>
      <w:r>
        <w:rPr>
          <w:rFonts w:ascii="Times New Roman" w:eastAsia="Times New Roman" w:hAnsi="Times New Roman" w:cs="Times New Roman"/>
          <w:sz w:val="24"/>
          <w:szCs w:val="24"/>
        </w:rPr>
        <w:t>Çutuk</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A84B2B">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Zengin</w:t>
      </w:r>
      <w:r w:rsidR="001E1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1E16EA">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r w:rsidR="004B3E98">
        <w:rPr>
          <w:rFonts w:ascii="Times New Roman" w:eastAsia="Times New Roman" w:hAnsi="Times New Roman" w:cs="Times New Roman"/>
          <w:sz w:val="24"/>
          <w:szCs w:val="24"/>
        </w:rPr>
        <w:t xml:space="preserve">Pergamon </w:t>
      </w:r>
      <w:r w:rsidR="00A84B2B">
        <w:rPr>
          <w:rFonts w:ascii="Times New Roman" w:eastAsia="Times New Roman" w:hAnsi="Times New Roman" w:cs="Times New Roman"/>
          <w:sz w:val="24"/>
          <w:szCs w:val="24"/>
        </w:rPr>
        <w:t>(</w:t>
      </w:r>
      <w:r w:rsidR="004B3E98">
        <w:rPr>
          <w:rFonts w:ascii="Times New Roman" w:eastAsia="Times New Roman" w:hAnsi="Times New Roman" w:cs="Times New Roman"/>
          <w:sz w:val="24"/>
          <w:szCs w:val="24"/>
        </w:rPr>
        <w:t>Bergama</w:t>
      </w:r>
      <w:r w:rsidR="00A84B2B">
        <w:rPr>
          <w:rFonts w:ascii="Times New Roman" w:eastAsia="Times New Roman" w:hAnsi="Times New Roman" w:cs="Times New Roman"/>
          <w:sz w:val="24"/>
          <w:szCs w:val="24"/>
        </w:rPr>
        <w:t>) Medeniyetinde</w:t>
      </w:r>
      <w:r w:rsidR="00BE465D">
        <w:rPr>
          <w:rFonts w:ascii="Times New Roman" w:eastAsia="Times New Roman" w:hAnsi="Times New Roman" w:cs="Times New Roman"/>
          <w:sz w:val="24"/>
          <w:szCs w:val="24"/>
        </w:rPr>
        <w:t xml:space="preserve"> Beden Eğitimi </w:t>
      </w:r>
      <w:r w:rsidR="00817026">
        <w:rPr>
          <w:rFonts w:ascii="Times New Roman" w:eastAsia="Times New Roman" w:hAnsi="Times New Roman" w:cs="Times New Roman"/>
          <w:sz w:val="24"/>
          <w:szCs w:val="24"/>
        </w:rPr>
        <w:t>v</w:t>
      </w:r>
      <w:r w:rsidR="00BE465D">
        <w:rPr>
          <w:rFonts w:ascii="Times New Roman" w:eastAsia="Times New Roman" w:hAnsi="Times New Roman" w:cs="Times New Roman"/>
          <w:sz w:val="24"/>
          <w:szCs w:val="24"/>
        </w:rPr>
        <w:t>e Spor Kültürü v</w:t>
      </w:r>
      <w:r w:rsidR="00A84B2B">
        <w:rPr>
          <w:rFonts w:ascii="Times New Roman" w:eastAsia="Times New Roman" w:hAnsi="Times New Roman" w:cs="Times New Roman"/>
          <w:sz w:val="24"/>
          <w:szCs w:val="24"/>
        </w:rPr>
        <w:t>e Yönetim Stratejilerinin İncelenmesi</w:t>
      </w:r>
      <w:r>
        <w:rPr>
          <w:rFonts w:ascii="Times New Roman" w:eastAsia="Times New Roman" w:hAnsi="Times New Roman" w:cs="Times New Roman"/>
          <w:sz w:val="24"/>
          <w:szCs w:val="24"/>
        </w:rPr>
        <w:t xml:space="preserve">. </w:t>
      </w:r>
      <w:r w:rsidRPr="001E16EA">
        <w:rPr>
          <w:rFonts w:ascii="Times New Roman" w:eastAsia="Times New Roman" w:hAnsi="Times New Roman" w:cs="Times New Roman"/>
          <w:i/>
          <w:sz w:val="24"/>
          <w:szCs w:val="24"/>
        </w:rPr>
        <w:t>Spor Yönetimi ve Bilgi Teknolojileri Dergisi</w:t>
      </w:r>
      <w:r>
        <w:rPr>
          <w:rFonts w:ascii="Times New Roman" w:eastAsia="Times New Roman" w:hAnsi="Times New Roman" w:cs="Times New Roman"/>
          <w:sz w:val="24"/>
          <w:szCs w:val="24"/>
        </w:rPr>
        <w:t>, 1(1), 29-37.</w:t>
      </w:r>
    </w:p>
    <w:p w14:paraId="130CDD12" w14:textId="688834C0" w:rsidR="00A407E9" w:rsidRDefault="00A407E9" w:rsidP="001C585C">
      <w:pPr>
        <w:spacing w:after="120" w:line="360" w:lineRule="auto"/>
        <w:ind w:left="567" w:hanging="567"/>
        <w:jc w:val="both"/>
        <w:rPr>
          <w:rFonts w:ascii="Times New Roman" w:eastAsia="Times New Roman" w:hAnsi="Times New Roman" w:cs="Times New Roman"/>
          <w:sz w:val="24"/>
          <w:szCs w:val="24"/>
        </w:rPr>
      </w:pPr>
      <w:r w:rsidRPr="00A407E9">
        <w:rPr>
          <w:rFonts w:ascii="Times New Roman" w:eastAsia="Times New Roman" w:hAnsi="Times New Roman" w:cs="Times New Roman"/>
          <w:sz w:val="24"/>
          <w:szCs w:val="24"/>
        </w:rPr>
        <w:t>Dalbudak, İ., Ramazanoğlu, F</w:t>
      </w:r>
      <w:r>
        <w:rPr>
          <w:rFonts w:ascii="Times New Roman" w:eastAsia="Times New Roman" w:hAnsi="Times New Roman" w:cs="Times New Roman"/>
          <w:sz w:val="24"/>
          <w:szCs w:val="24"/>
        </w:rPr>
        <w:t>., Beyleroğlu, M., Gökyürek, B.</w:t>
      </w:r>
      <w:r w:rsidRPr="00A40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Pr="00A407E9">
        <w:rPr>
          <w:rFonts w:ascii="Times New Roman" w:eastAsia="Times New Roman" w:hAnsi="Times New Roman" w:cs="Times New Roman"/>
          <w:sz w:val="24"/>
          <w:szCs w:val="24"/>
        </w:rPr>
        <w:t xml:space="preserve"> Okan, İ. (2016). Spor Bilimleri Fakültesindeki Performans Sporcusu ve Spor </w:t>
      </w:r>
      <w:r w:rsidR="005364E1">
        <w:rPr>
          <w:rFonts w:ascii="Times New Roman" w:eastAsia="Times New Roman" w:hAnsi="Times New Roman" w:cs="Times New Roman"/>
          <w:sz w:val="24"/>
          <w:szCs w:val="24"/>
        </w:rPr>
        <w:t>Yapmayan Meslek Yüksekokulundaki</w:t>
      </w:r>
      <w:r w:rsidRPr="00A407E9">
        <w:rPr>
          <w:rFonts w:ascii="Times New Roman" w:eastAsia="Times New Roman" w:hAnsi="Times New Roman" w:cs="Times New Roman"/>
          <w:sz w:val="24"/>
          <w:szCs w:val="24"/>
        </w:rPr>
        <w:t xml:space="preserve"> Öğrencile</w:t>
      </w:r>
      <w:r w:rsidR="005364E1">
        <w:rPr>
          <w:rFonts w:ascii="Times New Roman" w:eastAsia="Times New Roman" w:hAnsi="Times New Roman" w:cs="Times New Roman"/>
          <w:sz w:val="24"/>
          <w:szCs w:val="24"/>
        </w:rPr>
        <w:t>rin Duygusal Zeka ve Saldırganlı</w:t>
      </w:r>
      <w:r w:rsidRPr="00A407E9">
        <w:rPr>
          <w:rFonts w:ascii="Times New Roman" w:eastAsia="Times New Roman" w:hAnsi="Times New Roman" w:cs="Times New Roman"/>
          <w:sz w:val="24"/>
          <w:szCs w:val="24"/>
        </w:rPr>
        <w:t>k Düzeyleri</w:t>
      </w:r>
      <w:r w:rsidR="005364E1">
        <w:rPr>
          <w:rFonts w:ascii="Times New Roman" w:eastAsia="Times New Roman" w:hAnsi="Times New Roman" w:cs="Times New Roman"/>
          <w:sz w:val="24"/>
          <w:szCs w:val="24"/>
        </w:rPr>
        <w:t xml:space="preserve">nin İncelenmesi Isparta Örneği. </w:t>
      </w:r>
      <w:r w:rsidRPr="00A407E9">
        <w:rPr>
          <w:rFonts w:ascii="Times New Roman" w:eastAsia="Times New Roman" w:hAnsi="Times New Roman" w:cs="Times New Roman"/>
          <w:i/>
          <w:sz w:val="24"/>
          <w:szCs w:val="24"/>
        </w:rPr>
        <w:t>Atatürk Üniversitesi Beden Eğitimi ve Spor Bilimleri Dergisi,</w:t>
      </w:r>
      <w:r w:rsidRPr="00A407E9">
        <w:rPr>
          <w:rFonts w:ascii="Times New Roman" w:eastAsia="Times New Roman" w:hAnsi="Times New Roman" w:cs="Times New Roman"/>
          <w:sz w:val="24"/>
          <w:szCs w:val="24"/>
        </w:rPr>
        <w:t xml:space="preserve"> 18(4), 51-66.</w:t>
      </w:r>
    </w:p>
    <w:p w14:paraId="0000017B" w14:textId="668B96D9" w:rsidR="00E55AF7" w:rsidRDefault="00867EE5" w:rsidP="001C585C">
      <w:pPr>
        <w:spacing w:after="120" w:line="360" w:lineRule="auto"/>
        <w:ind w:left="567" w:hanging="567"/>
        <w:jc w:val="both"/>
        <w:rPr>
          <w:rFonts w:ascii="Times New Roman" w:eastAsia="Times New Roman" w:hAnsi="Times New Roman" w:cs="Times New Roman"/>
          <w:sz w:val="24"/>
          <w:szCs w:val="24"/>
        </w:rPr>
      </w:pPr>
      <w:r w:rsidRPr="00867EE5">
        <w:rPr>
          <w:rFonts w:ascii="Times New Roman" w:eastAsia="Times New Roman" w:hAnsi="Times New Roman" w:cs="Times New Roman"/>
          <w:sz w:val="24"/>
          <w:szCs w:val="24"/>
        </w:rPr>
        <w:t>Demir</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Sezan</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Demirel</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Yalçın</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1C585C">
        <w:rPr>
          <w:rFonts w:ascii="Times New Roman" w:eastAsia="Times New Roman" w:hAnsi="Times New Roman" w:cs="Times New Roman"/>
          <w:sz w:val="24"/>
          <w:szCs w:val="24"/>
        </w:rPr>
        <w:t>.</w:t>
      </w:r>
      <w:r w:rsidRPr="00867EE5">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e Altın</w:t>
      </w:r>
      <w:r w:rsidRPr="00867EE5">
        <w:rPr>
          <w:rFonts w:ascii="Times New Roman" w:eastAsia="Times New Roman" w:hAnsi="Times New Roman" w:cs="Times New Roman"/>
          <w:sz w:val="24"/>
          <w:szCs w:val="24"/>
        </w:rPr>
        <w:t xml:space="preserve"> M. </w:t>
      </w:r>
      <w:r w:rsidR="001C585C">
        <w:rPr>
          <w:rFonts w:ascii="Times New Roman" w:eastAsia="Times New Roman" w:hAnsi="Times New Roman" w:cs="Times New Roman"/>
          <w:sz w:val="24"/>
          <w:szCs w:val="24"/>
        </w:rPr>
        <w:t xml:space="preserve">(2017). </w:t>
      </w:r>
      <w:r w:rsidRPr="00867EE5">
        <w:rPr>
          <w:rFonts w:ascii="Times New Roman" w:eastAsia="Times New Roman" w:hAnsi="Times New Roman" w:cs="Times New Roman"/>
          <w:sz w:val="24"/>
          <w:szCs w:val="24"/>
        </w:rPr>
        <w:t xml:space="preserve">Sporcuların </w:t>
      </w:r>
      <w:r w:rsidR="00A84B2B" w:rsidRPr="00867EE5">
        <w:rPr>
          <w:rFonts w:ascii="Times New Roman" w:eastAsia="Times New Roman" w:hAnsi="Times New Roman" w:cs="Times New Roman"/>
          <w:sz w:val="24"/>
          <w:szCs w:val="24"/>
        </w:rPr>
        <w:t>Öfke İfade Tarzları.</w:t>
      </w:r>
      <w:r w:rsidRPr="00867EE5">
        <w:rPr>
          <w:rFonts w:ascii="Times New Roman" w:eastAsia="Times New Roman" w:hAnsi="Times New Roman" w:cs="Times New Roman"/>
          <w:sz w:val="24"/>
          <w:szCs w:val="24"/>
        </w:rPr>
        <w:t xml:space="preserve"> </w:t>
      </w:r>
      <w:r w:rsidRPr="00867EE5">
        <w:rPr>
          <w:rFonts w:ascii="Times New Roman" w:eastAsia="Times New Roman" w:hAnsi="Times New Roman" w:cs="Times New Roman"/>
          <w:i/>
          <w:sz w:val="24"/>
          <w:szCs w:val="24"/>
        </w:rPr>
        <w:t>Mehmet Akif Ersoy Üniversitesi Sosyal Bilimler Enstitüsü Dergisi</w:t>
      </w:r>
      <w:r w:rsidR="001C585C">
        <w:rPr>
          <w:rFonts w:ascii="Times New Roman" w:eastAsia="Times New Roman" w:hAnsi="Times New Roman" w:cs="Times New Roman"/>
          <w:sz w:val="24"/>
          <w:szCs w:val="24"/>
        </w:rPr>
        <w:t xml:space="preserve">, </w:t>
      </w:r>
      <w:r w:rsidRPr="00867EE5">
        <w:rPr>
          <w:rFonts w:ascii="Times New Roman" w:eastAsia="Times New Roman" w:hAnsi="Times New Roman" w:cs="Times New Roman"/>
          <w:sz w:val="24"/>
          <w:szCs w:val="24"/>
        </w:rPr>
        <w:t>9(19), 408-414.</w:t>
      </w:r>
      <w:bookmarkStart w:id="239" w:name="_heading=h.2wwbldi" w:colFirst="0" w:colLast="0"/>
      <w:bookmarkEnd w:id="239"/>
    </w:p>
    <w:p w14:paraId="0000017E" w14:textId="00EA058C" w:rsidR="00E55AF7" w:rsidRDefault="00532F9E" w:rsidP="001C585C">
      <w:pPr>
        <w:spacing w:after="120" w:line="360" w:lineRule="auto"/>
        <w:ind w:left="567" w:hanging="567"/>
        <w:jc w:val="both"/>
        <w:rPr>
          <w:rFonts w:ascii="Times New Roman" w:eastAsia="Times New Roman" w:hAnsi="Times New Roman" w:cs="Times New Roman"/>
          <w:sz w:val="24"/>
          <w:szCs w:val="24"/>
        </w:rPr>
      </w:pPr>
      <w:bookmarkStart w:id="240" w:name="_heading=h.1c1lvlb" w:colFirst="0" w:colLast="0"/>
      <w:bookmarkEnd w:id="240"/>
      <w:r>
        <w:rPr>
          <w:rFonts w:ascii="Times New Roman" w:eastAsia="Times New Roman" w:hAnsi="Times New Roman" w:cs="Times New Roman"/>
          <w:sz w:val="24"/>
          <w:szCs w:val="24"/>
        </w:rPr>
        <w:lastRenderedPageBreak/>
        <w:t>Demir</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K.</w:t>
      </w:r>
      <w:r w:rsidR="001C585C">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Öğretmen </w:t>
      </w:r>
      <w:r w:rsidR="00A84B2B">
        <w:rPr>
          <w:rFonts w:ascii="Times New Roman" w:eastAsia="Times New Roman" w:hAnsi="Times New Roman" w:cs="Times New Roman"/>
          <w:sz w:val="24"/>
          <w:szCs w:val="24"/>
        </w:rPr>
        <w:t>Adaylarının Karşılaşmak İstemedikleri Öğrenci Davranışlarının</w:t>
      </w:r>
      <w:bookmarkStart w:id="241" w:name="_heading=h.3w19e94" w:colFirst="0" w:colLast="0"/>
      <w:bookmarkEnd w:id="241"/>
      <w:r w:rsidR="00A84B2B">
        <w:rPr>
          <w:rFonts w:ascii="Times New Roman" w:eastAsia="Times New Roman" w:hAnsi="Times New Roman" w:cs="Times New Roman"/>
          <w:sz w:val="24"/>
          <w:szCs w:val="24"/>
        </w:rPr>
        <w:t xml:space="preserve"> Analizi</w:t>
      </w:r>
      <w:r>
        <w:rPr>
          <w:rFonts w:ascii="Times New Roman" w:eastAsia="Times New Roman" w:hAnsi="Times New Roman" w:cs="Times New Roman"/>
          <w:sz w:val="24"/>
          <w:szCs w:val="24"/>
        </w:rPr>
        <w:t xml:space="preserve">. </w:t>
      </w:r>
      <w:r w:rsidRPr="001C585C">
        <w:rPr>
          <w:rFonts w:ascii="Times New Roman" w:eastAsia="Times New Roman" w:hAnsi="Times New Roman" w:cs="Times New Roman"/>
          <w:i/>
          <w:sz w:val="24"/>
          <w:szCs w:val="24"/>
        </w:rPr>
        <w:t>Buca Eğitim Fakültesi Dergisi</w:t>
      </w:r>
      <w:r>
        <w:rPr>
          <w:rFonts w:ascii="Times New Roman" w:eastAsia="Times New Roman" w:hAnsi="Times New Roman" w:cs="Times New Roman"/>
          <w:sz w:val="24"/>
          <w:szCs w:val="24"/>
        </w:rPr>
        <w:t>, 31(1), 68-84.</w:t>
      </w:r>
      <w:bookmarkStart w:id="242" w:name="_heading=h.2b6jogx" w:colFirst="0" w:colLast="0"/>
      <w:bookmarkEnd w:id="242"/>
    </w:p>
    <w:p w14:paraId="64C3BD19" w14:textId="16558FF2" w:rsidR="00132983" w:rsidRDefault="00532F9E" w:rsidP="001C585C">
      <w:pPr>
        <w:spacing w:after="120" w:line="360" w:lineRule="auto"/>
        <w:ind w:left="567" w:hanging="567"/>
        <w:jc w:val="both"/>
        <w:rPr>
          <w:rFonts w:ascii="Times New Roman" w:eastAsia="Times New Roman" w:hAnsi="Times New Roman" w:cs="Times New Roman"/>
          <w:sz w:val="24"/>
          <w:szCs w:val="24"/>
        </w:rPr>
      </w:pPr>
      <w:bookmarkStart w:id="243" w:name="_heading=h.qbtyoq" w:colFirst="0" w:colLast="0"/>
      <w:bookmarkEnd w:id="243"/>
      <w:r>
        <w:rPr>
          <w:rFonts w:ascii="Times New Roman" w:eastAsia="Times New Roman" w:hAnsi="Times New Roman" w:cs="Times New Roman"/>
          <w:sz w:val="24"/>
          <w:szCs w:val="24"/>
        </w:rPr>
        <w:t>Demirel</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w:t>
      </w:r>
      <w:r w:rsidR="00A84B2B">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Kaya</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 </w:t>
      </w:r>
      <w:r w:rsidR="001C585C">
        <w:rPr>
          <w:rFonts w:ascii="Times New Roman" w:eastAsia="Times New Roman" w:hAnsi="Times New Roman" w:cs="Times New Roman"/>
          <w:sz w:val="24"/>
          <w:szCs w:val="24"/>
        </w:rPr>
        <w:t xml:space="preserve">(2001). </w:t>
      </w:r>
      <w:r w:rsidRPr="001C585C">
        <w:rPr>
          <w:rFonts w:ascii="Times New Roman" w:eastAsia="Times New Roman" w:hAnsi="Times New Roman" w:cs="Times New Roman"/>
          <w:i/>
          <w:sz w:val="24"/>
          <w:szCs w:val="24"/>
        </w:rPr>
        <w:t xml:space="preserve">Öğretmenlik </w:t>
      </w:r>
      <w:r w:rsidR="00A84B2B" w:rsidRPr="001C585C">
        <w:rPr>
          <w:rFonts w:ascii="Times New Roman" w:eastAsia="Times New Roman" w:hAnsi="Times New Roman" w:cs="Times New Roman"/>
          <w:i/>
          <w:sz w:val="24"/>
          <w:szCs w:val="24"/>
        </w:rPr>
        <w:t>Mesleğine Giriş</w:t>
      </w:r>
      <w:r w:rsidR="001C585C">
        <w:rPr>
          <w:rFonts w:ascii="Times New Roman" w:eastAsia="Times New Roman" w:hAnsi="Times New Roman" w:cs="Times New Roman"/>
          <w:sz w:val="24"/>
          <w:szCs w:val="24"/>
        </w:rPr>
        <w:t>, Ankara: Pegem Yayıncılık.</w:t>
      </w:r>
    </w:p>
    <w:p w14:paraId="2A5A8234" w14:textId="3F5470DF" w:rsidR="001C585C" w:rsidRDefault="001C585C" w:rsidP="001C585C">
      <w:pPr>
        <w:spacing w:after="120" w:line="360" w:lineRule="auto"/>
        <w:ind w:left="567" w:hanging="567"/>
        <w:jc w:val="both"/>
        <w:rPr>
          <w:rFonts w:ascii="Times New Roman" w:eastAsia="Times New Roman" w:hAnsi="Times New Roman" w:cs="Times New Roman"/>
          <w:sz w:val="24"/>
          <w:szCs w:val="24"/>
        </w:rPr>
      </w:pPr>
      <w:r w:rsidRPr="001C585C">
        <w:rPr>
          <w:rFonts w:ascii="Times New Roman" w:eastAsia="Times New Roman" w:hAnsi="Times New Roman" w:cs="Times New Roman"/>
          <w:sz w:val="24"/>
          <w:szCs w:val="24"/>
        </w:rPr>
        <w:t xml:space="preserve">Dervent, F. (2007). </w:t>
      </w:r>
      <w:r w:rsidR="004C32E1" w:rsidRPr="004C32E1">
        <w:rPr>
          <w:rFonts w:ascii="Times New Roman" w:eastAsia="Times New Roman" w:hAnsi="Times New Roman" w:cs="Times New Roman"/>
          <w:i/>
          <w:sz w:val="24"/>
          <w:szCs w:val="24"/>
        </w:rPr>
        <w:t>Lise öğrencilerinin saldırganlık düzeyleri ve sportif aktivitelere katılımla ilişkisi.</w:t>
      </w:r>
      <w:r w:rsidR="004C32E1" w:rsidRPr="004C32E1">
        <w:rPr>
          <w:rFonts w:ascii="Times New Roman" w:eastAsia="Times New Roman" w:hAnsi="Times New Roman" w:cs="Times New Roman"/>
          <w:sz w:val="24"/>
          <w:szCs w:val="24"/>
        </w:rPr>
        <w:t xml:space="preserve"> Yayımlanmamış Yüksek Lisans Tezi</w:t>
      </w:r>
      <w:r w:rsidR="004C32E1">
        <w:rPr>
          <w:rFonts w:ascii="Times New Roman" w:eastAsia="Times New Roman" w:hAnsi="Times New Roman" w:cs="Times New Roman"/>
          <w:sz w:val="24"/>
          <w:szCs w:val="24"/>
        </w:rPr>
        <w:t>, Gazi Üniversitesi</w:t>
      </w:r>
      <w:r w:rsidR="004C32E1" w:rsidRPr="004C32E1">
        <w:rPr>
          <w:rFonts w:ascii="Times New Roman" w:eastAsia="Times New Roman" w:hAnsi="Times New Roman" w:cs="Times New Roman"/>
          <w:sz w:val="24"/>
          <w:szCs w:val="24"/>
        </w:rPr>
        <w:t xml:space="preserve"> Eğitim Bilimleri Enstitüsü, Beden Eğitimi ve Spor Anabilim Dalı, Ankara</w:t>
      </w:r>
      <w:r w:rsidR="004C32E1">
        <w:rPr>
          <w:rFonts w:ascii="Times New Roman" w:eastAsia="Times New Roman" w:hAnsi="Times New Roman" w:cs="Times New Roman"/>
          <w:sz w:val="24"/>
          <w:szCs w:val="24"/>
        </w:rPr>
        <w:t>.</w:t>
      </w:r>
    </w:p>
    <w:p w14:paraId="1F4A5922" w14:textId="746A704A" w:rsidR="001C585C" w:rsidRDefault="001C585C" w:rsidP="001C585C">
      <w:pPr>
        <w:spacing w:after="120" w:line="360" w:lineRule="auto"/>
        <w:ind w:left="567" w:hanging="567"/>
        <w:jc w:val="both"/>
        <w:rPr>
          <w:rFonts w:ascii="Times New Roman" w:eastAsia="Times New Roman" w:hAnsi="Times New Roman" w:cs="Times New Roman"/>
          <w:sz w:val="24"/>
          <w:szCs w:val="24"/>
        </w:rPr>
      </w:pPr>
      <w:bookmarkStart w:id="244" w:name="_heading=h.1pgrrkc" w:colFirst="0" w:colLast="0"/>
      <w:bookmarkEnd w:id="244"/>
      <w:r w:rsidRPr="001C585C">
        <w:rPr>
          <w:rFonts w:ascii="Times New Roman" w:eastAsia="Times New Roman" w:hAnsi="Times New Roman" w:cs="Times New Roman"/>
          <w:sz w:val="24"/>
          <w:szCs w:val="24"/>
        </w:rPr>
        <w:t>Dervent, F., Aslano</w:t>
      </w:r>
      <w:r w:rsidRPr="001C585C">
        <w:rPr>
          <w:rFonts w:ascii="Times New Roman" w:eastAsia="Times New Roman" w:hAnsi="Times New Roman" w:cs="Times New Roman" w:hint="eastAsia"/>
          <w:sz w:val="24"/>
          <w:szCs w:val="24"/>
        </w:rPr>
        <w:t>ğ</w:t>
      </w:r>
      <w:r w:rsidR="000C2D63">
        <w:rPr>
          <w:rFonts w:ascii="Times New Roman" w:eastAsia="Times New Roman" w:hAnsi="Times New Roman" w:cs="Times New Roman"/>
          <w:sz w:val="24"/>
          <w:szCs w:val="24"/>
        </w:rPr>
        <w:t>lu, E. ve</w:t>
      </w:r>
      <w:r w:rsidRPr="001C585C">
        <w:rPr>
          <w:rFonts w:ascii="Times New Roman" w:eastAsia="Times New Roman" w:hAnsi="Times New Roman" w:cs="Times New Roman"/>
          <w:sz w:val="24"/>
          <w:szCs w:val="24"/>
        </w:rPr>
        <w:t xml:space="preserve"> </w:t>
      </w:r>
      <w:r w:rsidRPr="001C585C">
        <w:rPr>
          <w:rFonts w:ascii="Times New Roman" w:eastAsia="Times New Roman" w:hAnsi="Times New Roman" w:cs="Times New Roman" w:hint="eastAsia"/>
          <w:sz w:val="24"/>
          <w:szCs w:val="24"/>
        </w:rPr>
        <w:t>Ş</w:t>
      </w:r>
      <w:r w:rsidRPr="001C585C">
        <w:rPr>
          <w:rFonts w:ascii="Times New Roman" w:eastAsia="Times New Roman" w:hAnsi="Times New Roman" w:cs="Times New Roman"/>
          <w:sz w:val="24"/>
          <w:szCs w:val="24"/>
        </w:rPr>
        <w:t>enel, Ö. (2010). Lise Ö</w:t>
      </w:r>
      <w:r w:rsidRPr="001C585C">
        <w:rPr>
          <w:rFonts w:ascii="Times New Roman" w:eastAsia="Times New Roman" w:hAnsi="Times New Roman" w:cs="Times New Roman" w:hint="eastAsia"/>
          <w:sz w:val="24"/>
          <w:szCs w:val="24"/>
        </w:rPr>
        <w:t>ğ</w:t>
      </w:r>
      <w:r w:rsidRPr="001C585C">
        <w:rPr>
          <w:rFonts w:ascii="Times New Roman" w:eastAsia="Times New Roman" w:hAnsi="Times New Roman" w:cs="Times New Roman"/>
          <w:sz w:val="24"/>
          <w:szCs w:val="24"/>
        </w:rPr>
        <w:t>rencilerinin Saldırganlık</w:t>
      </w:r>
      <w:r>
        <w:rPr>
          <w:rFonts w:ascii="Times New Roman" w:eastAsia="Times New Roman" w:hAnsi="Times New Roman" w:cs="Times New Roman"/>
          <w:sz w:val="24"/>
          <w:szCs w:val="24"/>
        </w:rPr>
        <w:t xml:space="preserve"> </w:t>
      </w:r>
      <w:r w:rsidRPr="001C585C">
        <w:rPr>
          <w:rFonts w:ascii="Times New Roman" w:eastAsia="Times New Roman" w:hAnsi="Times New Roman" w:cs="Times New Roman"/>
          <w:sz w:val="24"/>
          <w:szCs w:val="24"/>
        </w:rPr>
        <w:t xml:space="preserve">Düzeyleri ve Sportif Aktivitelere Katılımla </w:t>
      </w:r>
      <w:r w:rsidRPr="001C585C">
        <w:rPr>
          <w:rFonts w:ascii="Times New Roman" w:eastAsia="Times New Roman" w:hAnsi="Times New Roman" w:cs="Times New Roman" w:hint="eastAsia"/>
          <w:sz w:val="24"/>
          <w:szCs w:val="24"/>
        </w:rPr>
        <w:t>İ</w:t>
      </w:r>
      <w:r w:rsidRPr="001C585C">
        <w:rPr>
          <w:rFonts w:ascii="Times New Roman" w:eastAsia="Times New Roman" w:hAnsi="Times New Roman" w:cs="Times New Roman"/>
          <w:sz w:val="24"/>
          <w:szCs w:val="24"/>
        </w:rPr>
        <w:t>li</w:t>
      </w:r>
      <w:r w:rsidRPr="001C585C">
        <w:rPr>
          <w:rFonts w:ascii="Times New Roman" w:eastAsia="Times New Roman" w:hAnsi="Times New Roman" w:cs="Times New Roman" w:hint="eastAsia"/>
          <w:sz w:val="24"/>
          <w:szCs w:val="24"/>
        </w:rPr>
        <w:t>ş</w:t>
      </w:r>
      <w:r w:rsidRPr="001C585C">
        <w:rPr>
          <w:rFonts w:ascii="Times New Roman" w:eastAsia="Times New Roman" w:hAnsi="Times New Roman" w:cs="Times New Roman"/>
          <w:sz w:val="24"/>
          <w:szCs w:val="24"/>
        </w:rPr>
        <w:t>kisi (</w:t>
      </w:r>
      <w:r w:rsidRPr="001C585C">
        <w:rPr>
          <w:rFonts w:ascii="Times New Roman" w:eastAsia="Times New Roman" w:hAnsi="Times New Roman" w:cs="Times New Roman" w:hint="eastAsia"/>
          <w:sz w:val="24"/>
          <w:szCs w:val="24"/>
        </w:rPr>
        <w:t>İ</w:t>
      </w:r>
      <w:r w:rsidRPr="001C585C">
        <w:rPr>
          <w:rFonts w:ascii="Times New Roman" w:eastAsia="Times New Roman" w:hAnsi="Times New Roman" w:cs="Times New Roman"/>
          <w:sz w:val="24"/>
          <w:szCs w:val="24"/>
        </w:rPr>
        <w:t xml:space="preserve">stanbul </w:t>
      </w:r>
      <w:r w:rsidRPr="001C585C">
        <w:rPr>
          <w:rFonts w:ascii="Times New Roman" w:eastAsia="Times New Roman" w:hAnsi="Times New Roman" w:cs="Times New Roman" w:hint="eastAsia"/>
          <w:sz w:val="24"/>
          <w:szCs w:val="24"/>
        </w:rPr>
        <w:t>İ</w:t>
      </w:r>
      <w:r w:rsidRPr="001C585C">
        <w:rPr>
          <w:rFonts w:ascii="Times New Roman" w:eastAsia="Times New Roman" w:hAnsi="Times New Roman" w:cs="Times New Roman"/>
          <w:sz w:val="24"/>
          <w:szCs w:val="24"/>
        </w:rPr>
        <w:t>li Örne</w:t>
      </w:r>
      <w:r w:rsidRPr="001C585C">
        <w:rPr>
          <w:rFonts w:ascii="Times New Roman" w:eastAsia="Times New Roman" w:hAnsi="Times New Roman" w:cs="Times New Roman" w:hint="eastAsia"/>
          <w:sz w:val="24"/>
          <w:szCs w:val="24"/>
        </w:rPr>
        <w:t>ğ</w:t>
      </w:r>
      <w:r w:rsidRPr="001C585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1C585C">
        <w:rPr>
          <w:rFonts w:ascii="Times New Roman" w:eastAsia="Times New Roman" w:hAnsi="Times New Roman" w:cs="Times New Roman"/>
          <w:i/>
          <w:sz w:val="24"/>
          <w:szCs w:val="24"/>
        </w:rPr>
        <w:t xml:space="preserve">Uluslararası </w:t>
      </w:r>
      <w:r w:rsidRPr="001C585C">
        <w:rPr>
          <w:rFonts w:ascii="Times New Roman" w:eastAsia="Times New Roman" w:hAnsi="Times New Roman" w:cs="Times New Roman" w:hint="eastAsia"/>
          <w:i/>
          <w:sz w:val="24"/>
          <w:szCs w:val="24"/>
        </w:rPr>
        <w:t>İ</w:t>
      </w:r>
      <w:r w:rsidRPr="001C585C">
        <w:rPr>
          <w:rFonts w:ascii="Times New Roman" w:eastAsia="Times New Roman" w:hAnsi="Times New Roman" w:cs="Times New Roman"/>
          <w:i/>
          <w:sz w:val="24"/>
          <w:szCs w:val="24"/>
        </w:rPr>
        <w:t>nsan Bilimleri Dergisi,</w:t>
      </w:r>
      <w:r w:rsidRPr="001C585C">
        <w:rPr>
          <w:rFonts w:ascii="Times New Roman" w:eastAsia="Times New Roman" w:hAnsi="Times New Roman" w:cs="Times New Roman"/>
          <w:sz w:val="24"/>
          <w:szCs w:val="24"/>
        </w:rPr>
        <w:t xml:space="preserve"> 7(1), 521-533</w:t>
      </w:r>
    </w:p>
    <w:p w14:paraId="00000182" w14:textId="7233FDBC" w:rsidR="00E55AF7" w:rsidRDefault="00532F9E" w:rsidP="001C585C">
      <w:pPr>
        <w:spacing w:after="120" w:line="360" w:lineRule="auto"/>
        <w:ind w:left="567" w:hanging="567"/>
        <w:jc w:val="both"/>
        <w:rPr>
          <w:rFonts w:ascii="Times New Roman" w:eastAsia="Times New Roman" w:hAnsi="Times New Roman" w:cs="Times New Roman"/>
          <w:sz w:val="24"/>
          <w:szCs w:val="24"/>
        </w:rPr>
      </w:pPr>
      <w:r w:rsidRPr="002D3232">
        <w:rPr>
          <w:rFonts w:ascii="Times New Roman" w:eastAsia="Times New Roman" w:hAnsi="Times New Roman" w:cs="Times New Roman"/>
          <w:sz w:val="24"/>
          <w:szCs w:val="24"/>
        </w:rPr>
        <w:t>Dever</w:t>
      </w:r>
      <w:r w:rsidR="001C585C" w:rsidRPr="002D3232">
        <w:rPr>
          <w:rFonts w:ascii="Times New Roman" w:eastAsia="Times New Roman" w:hAnsi="Times New Roman" w:cs="Times New Roman"/>
          <w:sz w:val="24"/>
          <w:szCs w:val="24"/>
        </w:rPr>
        <w:t>,</w:t>
      </w:r>
      <w:r w:rsidRPr="002D3232">
        <w:rPr>
          <w:rFonts w:ascii="Times New Roman" w:eastAsia="Times New Roman" w:hAnsi="Times New Roman" w:cs="Times New Roman"/>
          <w:sz w:val="24"/>
          <w:szCs w:val="24"/>
        </w:rPr>
        <w:t xml:space="preserve"> A.</w:t>
      </w:r>
      <w:r w:rsidR="001C585C" w:rsidRPr="002D3232">
        <w:rPr>
          <w:rFonts w:ascii="Times New Roman" w:eastAsia="Times New Roman" w:hAnsi="Times New Roman" w:cs="Times New Roman"/>
          <w:sz w:val="24"/>
          <w:szCs w:val="24"/>
        </w:rPr>
        <w:t xml:space="preserve"> (2010).</w:t>
      </w:r>
      <w:r w:rsidRPr="002D3232">
        <w:rPr>
          <w:rFonts w:ascii="Times New Roman" w:eastAsia="Times New Roman" w:hAnsi="Times New Roman" w:cs="Times New Roman"/>
          <w:sz w:val="24"/>
          <w:szCs w:val="24"/>
        </w:rPr>
        <w:t xml:space="preserve"> Spor Sosyolojisi: </w:t>
      </w:r>
      <w:r w:rsidRPr="002D3232">
        <w:rPr>
          <w:rFonts w:ascii="Times New Roman" w:eastAsia="Times New Roman" w:hAnsi="Times New Roman" w:cs="Times New Roman"/>
          <w:i/>
          <w:sz w:val="24"/>
          <w:szCs w:val="24"/>
        </w:rPr>
        <w:t>Tarihsel ve Güncel Boyutlarıyla Spor ve Toplu</w:t>
      </w:r>
      <w:r w:rsidR="001C585C" w:rsidRPr="002D3232">
        <w:rPr>
          <w:rFonts w:ascii="Times New Roman" w:eastAsia="Times New Roman" w:hAnsi="Times New Roman" w:cs="Times New Roman"/>
          <w:i/>
          <w:sz w:val="24"/>
          <w:szCs w:val="24"/>
        </w:rPr>
        <w:t>m</w:t>
      </w:r>
      <w:r w:rsidR="001C585C" w:rsidRPr="002D3232">
        <w:rPr>
          <w:rFonts w:ascii="Times New Roman" w:eastAsia="Times New Roman" w:hAnsi="Times New Roman" w:cs="Times New Roman"/>
          <w:sz w:val="24"/>
          <w:szCs w:val="24"/>
        </w:rPr>
        <w:t>. İstanbul:  Başlık Yayın Grubu</w:t>
      </w:r>
      <w:r w:rsidRPr="002D3232">
        <w:rPr>
          <w:rFonts w:ascii="Times New Roman" w:eastAsia="Times New Roman" w:hAnsi="Times New Roman" w:cs="Times New Roman"/>
          <w:sz w:val="24"/>
          <w:szCs w:val="24"/>
        </w:rPr>
        <w:t>.</w:t>
      </w:r>
      <w:bookmarkStart w:id="245" w:name="_heading=h.49gfa85" w:colFirst="0" w:colLast="0"/>
      <w:bookmarkEnd w:id="245"/>
    </w:p>
    <w:p w14:paraId="5EE4A897" w14:textId="61D707C3" w:rsidR="007B77B5" w:rsidRDefault="001C585C" w:rsidP="001C585C">
      <w:pPr>
        <w:spacing w:after="120" w:line="360" w:lineRule="auto"/>
        <w:ind w:left="567" w:hanging="567"/>
        <w:jc w:val="both"/>
        <w:rPr>
          <w:rFonts w:ascii="Times New Roman" w:eastAsia="Times New Roman" w:hAnsi="Times New Roman" w:cs="Times New Roman"/>
          <w:sz w:val="24"/>
          <w:szCs w:val="24"/>
        </w:rPr>
      </w:pPr>
      <w:bookmarkStart w:id="246" w:name="_heading=h.2olpkfy" w:colFirst="0" w:colLast="0"/>
      <w:bookmarkEnd w:id="246"/>
      <w:r>
        <w:rPr>
          <w:rFonts w:ascii="Times New Roman" w:eastAsia="Times New Roman" w:hAnsi="Times New Roman" w:cs="Times New Roman"/>
          <w:sz w:val="24"/>
          <w:szCs w:val="24"/>
        </w:rPr>
        <w:t xml:space="preserve">Dilekmen, M. (2018). </w:t>
      </w:r>
      <w:r w:rsidR="00532F9E" w:rsidRPr="001C585C">
        <w:rPr>
          <w:rFonts w:ascii="Times New Roman" w:eastAsia="Times New Roman" w:hAnsi="Times New Roman" w:cs="Times New Roman"/>
          <w:i/>
          <w:sz w:val="24"/>
          <w:szCs w:val="24"/>
        </w:rPr>
        <w:t>Çocuk ve Ergenler</w:t>
      </w:r>
      <w:r w:rsidRPr="001C585C">
        <w:rPr>
          <w:rFonts w:ascii="Times New Roman" w:eastAsia="Times New Roman" w:hAnsi="Times New Roman" w:cs="Times New Roman"/>
          <w:i/>
          <w:sz w:val="24"/>
          <w:szCs w:val="24"/>
        </w:rPr>
        <w:t>de Ruhsal Bozukluklar</w:t>
      </w:r>
      <w:r>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Gelişim Psikolojisi. </w:t>
      </w:r>
      <w:r>
        <w:rPr>
          <w:rFonts w:ascii="Times New Roman" w:eastAsia="Times New Roman" w:hAnsi="Times New Roman" w:cs="Times New Roman"/>
          <w:sz w:val="24"/>
          <w:szCs w:val="24"/>
        </w:rPr>
        <w:t xml:space="preserve">Erzurum: </w:t>
      </w:r>
      <w:r w:rsidR="00532F9E" w:rsidRPr="001C585C">
        <w:rPr>
          <w:rFonts w:ascii="Times New Roman" w:eastAsia="Times New Roman" w:hAnsi="Times New Roman" w:cs="Times New Roman"/>
          <w:sz w:val="24"/>
          <w:szCs w:val="24"/>
        </w:rPr>
        <w:t>Atatürk Üniversitesi A.Ö.F.</w:t>
      </w:r>
      <w:r w:rsidRPr="001C585C">
        <w:rPr>
          <w:rFonts w:ascii="Times New Roman" w:eastAsia="Times New Roman" w:hAnsi="Times New Roman" w:cs="Times New Roman"/>
          <w:sz w:val="24"/>
          <w:szCs w:val="24"/>
        </w:rPr>
        <w:t xml:space="preserve"> Yayınları.</w:t>
      </w:r>
    </w:p>
    <w:p w14:paraId="5F683EA4" w14:textId="6ACD205E" w:rsidR="001C585C" w:rsidRDefault="007B77B5" w:rsidP="001C585C">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Dizman</w:t>
      </w:r>
      <w:r w:rsidR="00FD64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FD643B">
        <w:rPr>
          <w:rFonts w:ascii="Times New Roman" w:eastAsia="Times New Roman" w:hAnsi="Times New Roman" w:cs="Times New Roman"/>
          <w:sz w:val="24"/>
          <w:szCs w:val="24"/>
        </w:rPr>
        <w:t>.</w:t>
      </w:r>
      <w:r w:rsidRPr="007B77B5">
        <w:rPr>
          <w:rFonts w:ascii="Times New Roman" w:eastAsia="Times New Roman" w:hAnsi="Times New Roman" w:cs="Times New Roman"/>
          <w:sz w:val="24"/>
          <w:szCs w:val="24"/>
        </w:rPr>
        <w:t xml:space="preserve"> ve Gürsoy</w:t>
      </w:r>
      <w:r w:rsidR="00FD643B">
        <w:rPr>
          <w:rFonts w:ascii="Times New Roman" w:eastAsia="Times New Roman" w:hAnsi="Times New Roman" w:cs="Times New Roman"/>
          <w:sz w:val="24"/>
          <w:szCs w:val="24"/>
        </w:rPr>
        <w:t>,</w:t>
      </w:r>
      <w:r w:rsidRPr="007B77B5">
        <w:rPr>
          <w:rFonts w:ascii="Times New Roman" w:eastAsia="Times New Roman" w:hAnsi="Times New Roman" w:cs="Times New Roman"/>
          <w:sz w:val="24"/>
          <w:szCs w:val="24"/>
        </w:rPr>
        <w:t xml:space="preserve"> H. </w:t>
      </w:r>
      <w:r w:rsidR="001C585C">
        <w:rPr>
          <w:rFonts w:ascii="Times New Roman" w:eastAsia="Times New Roman" w:hAnsi="Times New Roman" w:cs="Times New Roman"/>
          <w:sz w:val="24"/>
          <w:szCs w:val="24"/>
        </w:rPr>
        <w:t xml:space="preserve">(2005). </w:t>
      </w:r>
      <w:r w:rsidRPr="007B77B5">
        <w:rPr>
          <w:rFonts w:ascii="Times New Roman" w:eastAsia="Times New Roman" w:hAnsi="Times New Roman" w:cs="Times New Roman"/>
          <w:sz w:val="24"/>
          <w:szCs w:val="24"/>
        </w:rPr>
        <w:t xml:space="preserve">İlköğretim </w:t>
      </w:r>
      <w:r w:rsidR="00FD643B">
        <w:rPr>
          <w:rFonts w:ascii="Times New Roman" w:eastAsia="Times New Roman" w:hAnsi="Times New Roman" w:cs="Times New Roman"/>
          <w:sz w:val="24"/>
          <w:szCs w:val="24"/>
        </w:rPr>
        <w:t>Dördüncü v</w:t>
      </w:r>
      <w:r w:rsidR="00D90B5C" w:rsidRPr="007B77B5">
        <w:rPr>
          <w:rFonts w:ascii="Times New Roman" w:eastAsia="Times New Roman" w:hAnsi="Times New Roman" w:cs="Times New Roman"/>
          <w:sz w:val="24"/>
          <w:szCs w:val="24"/>
        </w:rPr>
        <w:t xml:space="preserve">e Beşinci Sınıfa Devam Eden Anne Yoksunu Olan </w:t>
      </w:r>
      <w:r w:rsidR="00BE465D">
        <w:rPr>
          <w:rFonts w:ascii="Times New Roman" w:eastAsia="Times New Roman" w:hAnsi="Times New Roman" w:cs="Times New Roman"/>
          <w:sz w:val="24"/>
          <w:szCs w:val="24"/>
        </w:rPr>
        <w:t>v</w:t>
      </w:r>
      <w:r w:rsidR="00D90B5C" w:rsidRPr="007B77B5">
        <w:rPr>
          <w:rFonts w:ascii="Times New Roman" w:eastAsia="Times New Roman" w:hAnsi="Times New Roman" w:cs="Times New Roman"/>
          <w:sz w:val="24"/>
          <w:szCs w:val="24"/>
        </w:rPr>
        <w:t>e Olmayan Çocukları</w:t>
      </w:r>
      <w:r w:rsidR="00D90B5C">
        <w:rPr>
          <w:rFonts w:ascii="Times New Roman" w:eastAsia="Times New Roman" w:hAnsi="Times New Roman" w:cs="Times New Roman"/>
          <w:sz w:val="24"/>
          <w:szCs w:val="24"/>
        </w:rPr>
        <w:t>n Saldırganlık Eğilimleri</w:t>
      </w:r>
      <w:r>
        <w:rPr>
          <w:rFonts w:ascii="Times New Roman" w:eastAsia="Times New Roman" w:hAnsi="Times New Roman" w:cs="Times New Roman"/>
          <w:sz w:val="24"/>
          <w:szCs w:val="24"/>
        </w:rPr>
        <w:t xml:space="preserve">. </w:t>
      </w:r>
      <w:r w:rsidRPr="001C585C">
        <w:rPr>
          <w:rFonts w:ascii="Times New Roman" w:eastAsia="Times New Roman" w:hAnsi="Times New Roman" w:cs="Times New Roman"/>
          <w:i/>
          <w:sz w:val="24"/>
          <w:szCs w:val="24"/>
        </w:rPr>
        <w:t>Kastamonu Eğitim Dergisi</w:t>
      </w:r>
      <w:r w:rsidR="001C585C">
        <w:rPr>
          <w:rFonts w:ascii="Times New Roman" w:eastAsia="Times New Roman" w:hAnsi="Times New Roman" w:cs="Times New Roman"/>
          <w:sz w:val="24"/>
          <w:szCs w:val="24"/>
        </w:rPr>
        <w:t xml:space="preserve">, </w:t>
      </w:r>
      <w:r w:rsidRPr="007B77B5">
        <w:rPr>
          <w:rFonts w:ascii="Times New Roman" w:eastAsia="Times New Roman" w:hAnsi="Times New Roman" w:cs="Times New Roman"/>
          <w:sz w:val="24"/>
          <w:szCs w:val="24"/>
        </w:rPr>
        <w:t>13 (2), 437-446.</w:t>
      </w:r>
    </w:p>
    <w:p w14:paraId="00000184" w14:textId="5F97BCB8" w:rsidR="00E55AF7" w:rsidRDefault="00436FAD" w:rsidP="001C585C">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Doğan</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1C585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1C585C">
        <w:rPr>
          <w:rFonts w:ascii="Times New Roman" w:eastAsia="Times New Roman" w:hAnsi="Times New Roman" w:cs="Times New Roman"/>
          <w:i/>
          <w:sz w:val="24"/>
          <w:szCs w:val="24"/>
        </w:rPr>
        <w:t>Beden eğitimi dersinin öğ</w:t>
      </w:r>
      <w:r w:rsidR="001C585C" w:rsidRPr="001C585C">
        <w:rPr>
          <w:rFonts w:ascii="Times New Roman" w:eastAsia="Times New Roman" w:hAnsi="Times New Roman" w:cs="Times New Roman"/>
          <w:i/>
          <w:sz w:val="24"/>
          <w:szCs w:val="24"/>
        </w:rPr>
        <w:t xml:space="preserve">renciye kazandırdığı değerlerin </w:t>
      </w:r>
      <w:r w:rsidRPr="001C585C">
        <w:rPr>
          <w:rFonts w:ascii="Times New Roman" w:eastAsia="Times New Roman" w:hAnsi="Times New Roman" w:cs="Times New Roman"/>
          <w:i/>
          <w:sz w:val="24"/>
          <w:szCs w:val="24"/>
        </w:rPr>
        <w:t>çeşitli değişkenler açısından incelenmesi</w:t>
      </w:r>
      <w:r w:rsidRPr="00436FAD">
        <w:rPr>
          <w:rFonts w:ascii="Times New Roman" w:eastAsia="Times New Roman" w:hAnsi="Times New Roman" w:cs="Times New Roman"/>
          <w:sz w:val="24"/>
          <w:szCs w:val="24"/>
        </w:rPr>
        <w:t>. Doktora Tez</w:t>
      </w:r>
      <w:r w:rsidR="004C32E1">
        <w:rPr>
          <w:rFonts w:ascii="Times New Roman" w:eastAsia="Times New Roman" w:hAnsi="Times New Roman" w:cs="Times New Roman"/>
          <w:sz w:val="24"/>
          <w:szCs w:val="24"/>
        </w:rPr>
        <w:t>i, Gazi Üniversitesi</w:t>
      </w:r>
      <w:r w:rsidR="004C32E1" w:rsidRPr="004C32E1">
        <w:t xml:space="preserve"> </w:t>
      </w:r>
      <w:r w:rsidR="004C32E1">
        <w:rPr>
          <w:rFonts w:ascii="Times New Roman" w:eastAsia="Times New Roman" w:hAnsi="Times New Roman" w:cs="Times New Roman"/>
          <w:sz w:val="24"/>
          <w:szCs w:val="24"/>
        </w:rPr>
        <w:t xml:space="preserve">Eğitim Bilimleri Enstitüsü, </w:t>
      </w:r>
      <w:r w:rsidR="004C32E1" w:rsidRPr="004C32E1">
        <w:rPr>
          <w:rFonts w:ascii="Times New Roman" w:eastAsia="Times New Roman" w:hAnsi="Times New Roman" w:cs="Times New Roman"/>
          <w:sz w:val="24"/>
          <w:szCs w:val="24"/>
        </w:rPr>
        <w:t>Beden Eğitimi ve Spor Öğretmenliği Ana Bilim Dalı</w:t>
      </w:r>
      <w:r w:rsidR="004C32E1">
        <w:rPr>
          <w:rFonts w:ascii="Times New Roman" w:eastAsia="Times New Roman" w:hAnsi="Times New Roman" w:cs="Times New Roman"/>
          <w:sz w:val="24"/>
          <w:szCs w:val="24"/>
        </w:rPr>
        <w:t>,</w:t>
      </w:r>
      <w:r w:rsidR="001C585C">
        <w:rPr>
          <w:rFonts w:ascii="Times New Roman" w:eastAsia="Times New Roman" w:hAnsi="Times New Roman" w:cs="Times New Roman"/>
          <w:sz w:val="24"/>
          <w:szCs w:val="24"/>
        </w:rPr>
        <w:t xml:space="preserve"> Ankara.</w:t>
      </w:r>
      <w:bookmarkStart w:id="247" w:name="_heading=h.13qzunr" w:colFirst="0" w:colLast="0"/>
      <w:bookmarkEnd w:id="247"/>
    </w:p>
    <w:p w14:paraId="00000186" w14:textId="6D1B0B2D" w:rsidR="00E55AF7" w:rsidRDefault="00532F9E" w:rsidP="00055CCF">
      <w:pPr>
        <w:spacing w:after="120" w:line="360" w:lineRule="auto"/>
        <w:ind w:left="567" w:hanging="567"/>
        <w:jc w:val="both"/>
        <w:rPr>
          <w:rFonts w:ascii="Times New Roman" w:eastAsia="Times New Roman" w:hAnsi="Times New Roman" w:cs="Times New Roman"/>
          <w:sz w:val="24"/>
          <w:szCs w:val="24"/>
        </w:rPr>
      </w:pPr>
      <w:bookmarkStart w:id="248" w:name="_heading=h.3nqndbk" w:colFirst="0" w:colLast="0"/>
      <w:bookmarkEnd w:id="248"/>
      <w:r>
        <w:rPr>
          <w:rFonts w:ascii="Times New Roman" w:eastAsia="Times New Roman" w:hAnsi="Times New Roman" w:cs="Times New Roman"/>
          <w:sz w:val="24"/>
          <w:szCs w:val="24"/>
        </w:rPr>
        <w:t>Doğan</w:t>
      </w:r>
      <w:r w:rsidR="001C5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w:t>
      </w:r>
      <w:r w:rsidR="001C585C">
        <w:rPr>
          <w:rFonts w:ascii="Times New Roman" w:eastAsia="Times New Roman" w:hAnsi="Times New Roman" w:cs="Times New Roman"/>
          <w:sz w:val="24"/>
          <w:szCs w:val="24"/>
        </w:rPr>
        <w:t xml:space="preserve">(2004). </w:t>
      </w:r>
      <w:r w:rsidRPr="001C585C">
        <w:rPr>
          <w:rFonts w:ascii="Times New Roman" w:eastAsia="Times New Roman" w:hAnsi="Times New Roman" w:cs="Times New Roman"/>
          <w:i/>
          <w:sz w:val="24"/>
          <w:szCs w:val="24"/>
        </w:rPr>
        <w:t>Spor Psikolojisi Ders Kitabı</w:t>
      </w:r>
      <w:r>
        <w:rPr>
          <w:rFonts w:ascii="Times New Roman" w:eastAsia="Times New Roman" w:hAnsi="Times New Roman" w:cs="Times New Roman"/>
          <w:sz w:val="24"/>
          <w:szCs w:val="24"/>
        </w:rPr>
        <w:t>, Sivas</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Cumhuriye</w:t>
      </w:r>
      <w:r w:rsidR="001C585C">
        <w:rPr>
          <w:rFonts w:ascii="Times New Roman" w:eastAsia="Times New Roman" w:hAnsi="Times New Roman" w:cs="Times New Roman"/>
          <w:sz w:val="24"/>
          <w:szCs w:val="24"/>
        </w:rPr>
        <w:t>t Üniversitesi Yayınları</w:t>
      </w:r>
      <w:r>
        <w:rPr>
          <w:rFonts w:ascii="Times New Roman" w:eastAsia="Times New Roman" w:hAnsi="Times New Roman" w:cs="Times New Roman"/>
          <w:sz w:val="24"/>
          <w:szCs w:val="24"/>
        </w:rPr>
        <w:t>, 1, 97.</w:t>
      </w:r>
      <w:bookmarkStart w:id="249" w:name="_heading=h.22vxnjd" w:colFirst="0" w:colLast="0"/>
      <w:bookmarkEnd w:id="249"/>
    </w:p>
    <w:p w14:paraId="00000188" w14:textId="4EC54DBF" w:rsidR="00E55AF7" w:rsidRDefault="00055CCF" w:rsidP="00055CCF">
      <w:pPr>
        <w:spacing w:after="120" w:line="360" w:lineRule="auto"/>
        <w:ind w:left="567" w:hanging="567"/>
        <w:jc w:val="both"/>
        <w:rPr>
          <w:rFonts w:ascii="Times New Roman" w:eastAsia="Times New Roman" w:hAnsi="Times New Roman" w:cs="Times New Roman"/>
          <w:sz w:val="24"/>
          <w:szCs w:val="24"/>
        </w:rPr>
      </w:pPr>
      <w:bookmarkStart w:id="250" w:name="_heading=h.i17xr6" w:colFirst="0" w:colLast="0"/>
      <w:bookmarkEnd w:id="250"/>
      <w:r w:rsidRPr="00055CCF">
        <w:rPr>
          <w:rFonts w:ascii="Times New Roman" w:eastAsia="Times New Roman" w:hAnsi="Times New Roman" w:cs="Times New Roman"/>
          <w:sz w:val="24"/>
          <w:szCs w:val="24"/>
        </w:rPr>
        <w:t>Dollard, J., Miller, N.</w:t>
      </w:r>
      <w:r w:rsidR="004C32E1">
        <w:rPr>
          <w:rFonts w:ascii="Times New Roman" w:eastAsia="Times New Roman" w:hAnsi="Times New Roman" w:cs="Times New Roman"/>
          <w:sz w:val="24"/>
          <w:szCs w:val="24"/>
        </w:rPr>
        <w:t xml:space="preserve"> E., Doob, L. W., Mowrer, O. H. ve</w:t>
      </w:r>
      <w:r w:rsidRPr="00055CCF">
        <w:rPr>
          <w:rFonts w:ascii="Times New Roman" w:eastAsia="Times New Roman" w:hAnsi="Times New Roman" w:cs="Times New Roman"/>
          <w:sz w:val="24"/>
          <w:szCs w:val="24"/>
        </w:rPr>
        <w:t xml:space="preserve"> Sears, R. R. (1939). Frustration </w:t>
      </w:r>
      <w:r w:rsidR="00BE465D">
        <w:rPr>
          <w:rFonts w:ascii="Times New Roman" w:eastAsia="Times New Roman" w:hAnsi="Times New Roman" w:cs="Times New Roman"/>
          <w:sz w:val="24"/>
          <w:szCs w:val="24"/>
        </w:rPr>
        <w:t>a</w:t>
      </w:r>
      <w:r w:rsidR="00BE465D" w:rsidRPr="00055CCF">
        <w:rPr>
          <w:rFonts w:ascii="Times New Roman" w:eastAsia="Times New Roman" w:hAnsi="Times New Roman" w:cs="Times New Roman"/>
          <w:sz w:val="24"/>
          <w:szCs w:val="24"/>
        </w:rPr>
        <w:t>nd Aggression</w:t>
      </w:r>
      <w:r w:rsidR="00BE465D">
        <w:rPr>
          <w:rFonts w:ascii="Times New Roman" w:eastAsia="Times New Roman" w:hAnsi="Times New Roman" w:cs="Times New Roman"/>
          <w:sz w:val="24"/>
          <w:szCs w:val="24"/>
        </w:rPr>
        <w:t>.</w:t>
      </w:r>
      <w:r w:rsidR="004C32E1">
        <w:rPr>
          <w:rFonts w:ascii="Times New Roman" w:eastAsia="Times New Roman" w:hAnsi="Times New Roman" w:cs="Times New Roman"/>
          <w:sz w:val="24"/>
          <w:szCs w:val="24"/>
        </w:rPr>
        <w:t xml:space="preserve"> </w:t>
      </w:r>
      <w:r w:rsidR="004C32E1" w:rsidRPr="004C32E1">
        <w:rPr>
          <w:rFonts w:ascii="Times New Roman" w:eastAsia="Times New Roman" w:hAnsi="Times New Roman" w:cs="Times New Roman"/>
          <w:i/>
          <w:sz w:val="24"/>
          <w:szCs w:val="24"/>
        </w:rPr>
        <w:t>Yale University Press</w:t>
      </w:r>
      <w:r w:rsidR="004C32E1" w:rsidRPr="004C32E1">
        <w:rPr>
          <w:rFonts w:ascii="Times New Roman" w:eastAsia="Times New Roman" w:hAnsi="Times New Roman" w:cs="Times New Roman"/>
          <w:sz w:val="24"/>
          <w:szCs w:val="24"/>
        </w:rPr>
        <w:t>. https://doi.org/10.1037/10022-000</w:t>
      </w:r>
    </w:p>
    <w:p w14:paraId="062A97B1" w14:textId="680DB59A" w:rsidR="004E7498" w:rsidRDefault="00532F9E" w:rsidP="00055CCF">
      <w:pPr>
        <w:spacing w:after="120" w:line="360" w:lineRule="auto"/>
        <w:ind w:left="567" w:hanging="567"/>
        <w:jc w:val="both"/>
        <w:rPr>
          <w:rFonts w:ascii="Times New Roman" w:eastAsia="Times New Roman" w:hAnsi="Times New Roman" w:cs="Times New Roman"/>
          <w:sz w:val="24"/>
          <w:szCs w:val="24"/>
        </w:rPr>
      </w:pPr>
      <w:bookmarkStart w:id="251" w:name="_heading=h.1h65qms" w:colFirst="0" w:colLast="0"/>
      <w:bookmarkEnd w:id="251"/>
      <w:r>
        <w:rPr>
          <w:rFonts w:ascii="Times New Roman" w:eastAsia="Times New Roman" w:hAnsi="Times New Roman" w:cs="Times New Roman"/>
          <w:sz w:val="24"/>
          <w:szCs w:val="24"/>
        </w:rPr>
        <w:t>Dowling</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 ve Karhus</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 </w:t>
      </w:r>
      <w:r w:rsidR="00055CCF">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 xml:space="preserve">An </w:t>
      </w:r>
      <w:r w:rsidR="00EC2AAC">
        <w:rPr>
          <w:rFonts w:ascii="Times New Roman" w:eastAsia="Times New Roman" w:hAnsi="Times New Roman" w:cs="Times New Roman"/>
          <w:sz w:val="24"/>
          <w:szCs w:val="24"/>
        </w:rPr>
        <w:t xml:space="preserve">Analysis of </w:t>
      </w:r>
      <w:r w:rsidR="00FF79E5">
        <w:rPr>
          <w:rFonts w:ascii="Times New Roman" w:eastAsia="Times New Roman" w:hAnsi="Times New Roman" w:cs="Times New Roman"/>
          <w:sz w:val="24"/>
          <w:szCs w:val="24"/>
        </w:rPr>
        <w:t>t</w:t>
      </w:r>
      <w:r w:rsidR="00EC2AAC">
        <w:rPr>
          <w:rFonts w:ascii="Times New Roman" w:eastAsia="Times New Roman" w:hAnsi="Times New Roman" w:cs="Times New Roman"/>
          <w:sz w:val="24"/>
          <w:szCs w:val="24"/>
        </w:rPr>
        <w:t xml:space="preserve">he </w:t>
      </w:r>
      <w:r w:rsidR="00FF79E5">
        <w:rPr>
          <w:rFonts w:ascii="Times New Roman" w:eastAsia="Times New Roman" w:hAnsi="Times New Roman" w:cs="Times New Roman"/>
          <w:sz w:val="24"/>
          <w:szCs w:val="24"/>
        </w:rPr>
        <w:t>I</w:t>
      </w:r>
      <w:r w:rsidR="00EC2AAC">
        <w:rPr>
          <w:rFonts w:ascii="Times New Roman" w:eastAsia="Times New Roman" w:hAnsi="Times New Roman" w:cs="Times New Roman"/>
          <w:sz w:val="24"/>
          <w:szCs w:val="24"/>
        </w:rPr>
        <w:t xml:space="preserve">deological Work of </w:t>
      </w:r>
      <w:r w:rsidR="00FF79E5">
        <w:rPr>
          <w:rFonts w:ascii="Times New Roman" w:eastAsia="Times New Roman" w:hAnsi="Times New Roman" w:cs="Times New Roman"/>
          <w:sz w:val="24"/>
          <w:szCs w:val="24"/>
        </w:rPr>
        <w:t>t</w:t>
      </w:r>
      <w:r w:rsidR="00EC2AAC">
        <w:rPr>
          <w:rFonts w:ascii="Times New Roman" w:eastAsia="Times New Roman" w:hAnsi="Times New Roman" w:cs="Times New Roman"/>
          <w:sz w:val="24"/>
          <w:szCs w:val="24"/>
        </w:rPr>
        <w:t>he Discourses o</w:t>
      </w:r>
      <w:r w:rsidR="004C32E1">
        <w:rPr>
          <w:rFonts w:ascii="Times New Roman" w:eastAsia="Times New Roman" w:hAnsi="Times New Roman" w:cs="Times New Roman"/>
          <w:sz w:val="24"/>
          <w:szCs w:val="24"/>
        </w:rPr>
        <w:t>f “Fair</w:t>
      </w:r>
      <w:r w:rsidR="00EC2AAC">
        <w:rPr>
          <w:rFonts w:ascii="Times New Roman" w:eastAsia="Times New Roman" w:hAnsi="Times New Roman" w:cs="Times New Roman"/>
          <w:sz w:val="24"/>
          <w:szCs w:val="24"/>
        </w:rPr>
        <w:t xml:space="preserve"> Play a</w:t>
      </w:r>
      <w:r w:rsidR="004C32E1">
        <w:rPr>
          <w:rFonts w:ascii="Times New Roman" w:eastAsia="Times New Roman" w:hAnsi="Times New Roman" w:cs="Times New Roman"/>
          <w:sz w:val="24"/>
          <w:szCs w:val="24"/>
        </w:rPr>
        <w:t xml:space="preserve">nd Moral Education </w:t>
      </w:r>
      <w:r w:rsidR="00FF79E5">
        <w:rPr>
          <w:rFonts w:ascii="Times New Roman" w:eastAsia="Times New Roman" w:hAnsi="Times New Roman" w:cs="Times New Roman"/>
          <w:sz w:val="24"/>
          <w:szCs w:val="24"/>
        </w:rPr>
        <w:t>i</w:t>
      </w:r>
      <w:r w:rsidR="004C32E1">
        <w:rPr>
          <w:rFonts w:ascii="Times New Roman" w:eastAsia="Times New Roman" w:hAnsi="Times New Roman" w:cs="Times New Roman"/>
          <w:sz w:val="24"/>
          <w:szCs w:val="24"/>
        </w:rPr>
        <w:t xml:space="preserve">n Perpetuating </w:t>
      </w:r>
      <w:r w:rsidR="00FF79E5">
        <w:rPr>
          <w:rFonts w:ascii="Times New Roman" w:eastAsia="Times New Roman" w:hAnsi="Times New Roman" w:cs="Times New Roman"/>
          <w:sz w:val="24"/>
          <w:szCs w:val="24"/>
        </w:rPr>
        <w:t>i</w:t>
      </w:r>
      <w:r w:rsidR="004C32E1">
        <w:rPr>
          <w:rFonts w:ascii="Times New Roman" w:eastAsia="Times New Roman" w:hAnsi="Times New Roman" w:cs="Times New Roman"/>
          <w:sz w:val="24"/>
          <w:szCs w:val="24"/>
        </w:rPr>
        <w:t xml:space="preserve">n Equitable Gender Practices </w:t>
      </w:r>
      <w:r w:rsidR="00FF79E5">
        <w:rPr>
          <w:rFonts w:ascii="Times New Roman" w:eastAsia="Times New Roman" w:hAnsi="Times New Roman" w:cs="Times New Roman"/>
          <w:sz w:val="24"/>
          <w:szCs w:val="24"/>
        </w:rPr>
        <w:t>i</w:t>
      </w:r>
      <w:r w:rsidR="004C32E1">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PETE. </w:t>
      </w:r>
      <w:r w:rsidRPr="004C32E1">
        <w:rPr>
          <w:rFonts w:ascii="Times New Roman" w:eastAsia="Times New Roman" w:hAnsi="Times New Roman" w:cs="Times New Roman"/>
          <w:i/>
          <w:sz w:val="24"/>
          <w:szCs w:val="24"/>
        </w:rPr>
        <w:t>Physical</w:t>
      </w:r>
      <w:r w:rsidR="00055CCF" w:rsidRPr="004C32E1">
        <w:rPr>
          <w:rFonts w:ascii="Times New Roman" w:eastAsia="Times New Roman" w:hAnsi="Times New Roman" w:cs="Times New Roman"/>
          <w:i/>
          <w:sz w:val="24"/>
          <w:szCs w:val="24"/>
        </w:rPr>
        <w:t xml:space="preserve"> Education and Sport Pedagogy</w:t>
      </w:r>
      <w:r w:rsidR="00055C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(2), 197-211.</w:t>
      </w:r>
    </w:p>
    <w:p w14:paraId="3E74CFA6" w14:textId="065DF936" w:rsidR="003A1F23" w:rsidRDefault="004E7498" w:rsidP="00055CC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Duncan</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055CCF">
        <w:rPr>
          <w:rFonts w:ascii="Times New Roman" w:eastAsia="Times New Roman" w:hAnsi="Times New Roman" w:cs="Times New Roman"/>
          <w:sz w:val="24"/>
          <w:szCs w:val="24"/>
        </w:rPr>
        <w:t xml:space="preserve">. D. (1999). </w:t>
      </w:r>
      <w:r w:rsidRPr="004E7498">
        <w:rPr>
          <w:rFonts w:ascii="Times New Roman" w:eastAsia="Times New Roman" w:hAnsi="Times New Roman" w:cs="Times New Roman"/>
          <w:sz w:val="24"/>
          <w:szCs w:val="24"/>
        </w:rPr>
        <w:t xml:space="preserve">Peer and Sibling Aggression: An </w:t>
      </w:r>
      <w:r w:rsidR="00FF79E5">
        <w:rPr>
          <w:rFonts w:ascii="Times New Roman" w:eastAsia="Times New Roman" w:hAnsi="Times New Roman" w:cs="Times New Roman"/>
          <w:sz w:val="24"/>
          <w:szCs w:val="24"/>
        </w:rPr>
        <w:t>I</w:t>
      </w:r>
      <w:r w:rsidRPr="004E7498">
        <w:rPr>
          <w:rFonts w:ascii="Times New Roman" w:eastAsia="Times New Roman" w:hAnsi="Times New Roman" w:cs="Times New Roman"/>
          <w:sz w:val="24"/>
          <w:szCs w:val="24"/>
        </w:rPr>
        <w:t>nvestiga</w:t>
      </w:r>
      <w:r w:rsidR="00055CCF">
        <w:rPr>
          <w:rFonts w:ascii="Times New Roman" w:eastAsia="Times New Roman" w:hAnsi="Times New Roman" w:cs="Times New Roman"/>
          <w:sz w:val="24"/>
          <w:szCs w:val="24"/>
        </w:rPr>
        <w:t xml:space="preserve">tion of </w:t>
      </w:r>
      <w:r w:rsidR="00FF79E5">
        <w:rPr>
          <w:rFonts w:ascii="Times New Roman" w:eastAsia="Times New Roman" w:hAnsi="Times New Roman" w:cs="Times New Roman"/>
          <w:sz w:val="24"/>
          <w:szCs w:val="24"/>
        </w:rPr>
        <w:t>i</w:t>
      </w:r>
      <w:r w:rsidR="00055CCF">
        <w:rPr>
          <w:rFonts w:ascii="Times New Roman" w:eastAsia="Times New Roman" w:hAnsi="Times New Roman" w:cs="Times New Roman"/>
          <w:sz w:val="24"/>
          <w:szCs w:val="24"/>
        </w:rPr>
        <w:t xml:space="preserve">nto-and Extra-Familial Bullying. </w:t>
      </w:r>
      <w:r w:rsidRPr="004E7498">
        <w:rPr>
          <w:rFonts w:ascii="Times New Roman" w:eastAsia="Times New Roman" w:hAnsi="Times New Roman" w:cs="Times New Roman"/>
          <w:sz w:val="24"/>
          <w:szCs w:val="24"/>
        </w:rPr>
        <w:t xml:space="preserve"> </w:t>
      </w:r>
      <w:r w:rsidRPr="004E7498">
        <w:rPr>
          <w:rFonts w:ascii="Times New Roman" w:eastAsia="Times New Roman" w:hAnsi="Times New Roman" w:cs="Times New Roman"/>
          <w:i/>
          <w:sz w:val="24"/>
          <w:szCs w:val="24"/>
        </w:rPr>
        <w:t xml:space="preserve">Journal of </w:t>
      </w:r>
      <w:r w:rsidR="00FF79E5">
        <w:rPr>
          <w:rFonts w:ascii="Times New Roman" w:eastAsia="Times New Roman" w:hAnsi="Times New Roman" w:cs="Times New Roman"/>
          <w:i/>
          <w:sz w:val="24"/>
          <w:szCs w:val="24"/>
        </w:rPr>
        <w:t>I</w:t>
      </w:r>
      <w:r w:rsidRPr="004E7498">
        <w:rPr>
          <w:rFonts w:ascii="Times New Roman" w:eastAsia="Times New Roman" w:hAnsi="Times New Roman" w:cs="Times New Roman"/>
          <w:i/>
          <w:sz w:val="24"/>
          <w:szCs w:val="24"/>
        </w:rPr>
        <w:t>nterpersonal Violence</w:t>
      </w:r>
      <w:r>
        <w:rPr>
          <w:rFonts w:ascii="Times New Roman" w:eastAsia="Times New Roman" w:hAnsi="Times New Roman" w:cs="Times New Roman"/>
          <w:sz w:val="24"/>
          <w:szCs w:val="24"/>
        </w:rPr>
        <w:t xml:space="preserve">. Aug . Vol:14, </w:t>
      </w:r>
      <w:r w:rsidRPr="004E7498">
        <w:rPr>
          <w:rFonts w:ascii="Times New Roman" w:eastAsia="Times New Roman" w:hAnsi="Times New Roman" w:cs="Times New Roman"/>
          <w:sz w:val="24"/>
          <w:szCs w:val="24"/>
        </w:rPr>
        <w:t>871-886.</w:t>
      </w:r>
    </w:p>
    <w:p w14:paraId="0000018A" w14:textId="2C110FFA" w:rsidR="00E55AF7" w:rsidRDefault="003A1F23" w:rsidP="00055CCF">
      <w:pPr>
        <w:spacing w:after="120" w:line="360" w:lineRule="auto"/>
        <w:ind w:left="567" w:hanging="567"/>
        <w:jc w:val="both"/>
        <w:rPr>
          <w:rFonts w:ascii="Times New Roman" w:eastAsia="Times New Roman" w:hAnsi="Times New Roman" w:cs="Times New Roman"/>
          <w:sz w:val="24"/>
          <w:szCs w:val="24"/>
        </w:rPr>
      </w:pPr>
      <w:r w:rsidRPr="003A1F23">
        <w:rPr>
          <w:rFonts w:ascii="Times New Roman" w:eastAsia="Times New Roman" w:hAnsi="Times New Roman" w:cs="Times New Roman"/>
          <w:sz w:val="24"/>
          <w:szCs w:val="24"/>
        </w:rPr>
        <w:lastRenderedPageBreak/>
        <w:t>Duyar</w:t>
      </w:r>
      <w:r w:rsidR="00055CCF">
        <w:rPr>
          <w:rFonts w:ascii="Times New Roman" w:eastAsia="Times New Roman" w:hAnsi="Times New Roman" w:cs="Times New Roman"/>
          <w:sz w:val="24"/>
          <w:szCs w:val="24"/>
        </w:rPr>
        <w:t>, D. (2011).</w:t>
      </w:r>
      <w:r w:rsidRPr="003A1F23">
        <w:rPr>
          <w:rFonts w:ascii="Times New Roman" w:eastAsia="Times New Roman" w:hAnsi="Times New Roman" w:cs="Times New Roman"/>
          <w:sz w:val="24"/>
          <w:szCs w:val="24"/>
        </w:rPr>
        <w:t xml:space="preserve"> </w:t>
      </w:r>
      <w:r w:rsidRPr="00055CCF">
        <w:rPr>
          <w:rFonts w:ascii="Times New Roman" w:eastAsia="Times New Roman" w:hAnsi="Times New Roman" w:cs="Times New Roman"/>
          <w:i/>
          <w:sz w:val="24"/>
          <w:szCs w:val="24"/>
        </w:rPr>
        <w:t>Futbol seyircisinde saldırganlık davranışlarının incelenmesi</w:t>
      </w:r>
      <w:r w:rsidRPr="003A1F23">
        <w:rPr>
          <w:rFonts w:ascii="Times New Roman" w:eastAsia="Times New Roman" w:hAnsi="Times New Roman" w:cs="Times New Roman"/>
          <w:sz w:val="24"/>
          <w:szCs w:val="24"/>
        </w:rPr>
        <w:t>.</w:t>
      </w:r>
      <w:r w:rsidR="00EC2AAC">
        <w:rPr>
          <w:rFonts w:ascii="Times New Roman" w:eastAsia="Times New Roman" w:hAnsi="Times New Roman" w:cs="Times New Roman"/>
          <w:sz w:val="24"/>
          <w:szCs w:val="24"/>
        </w:rPr>
        <w:t xml:space="preserve"> Yayımlanmamış</w:t>
      </w:r>
      <w:r w:rsidRPr="003A1F23">
        <w:rPr>
          <w:rFonts w:ascii="Times New Roman" w:eastAsia="Times New Roman" w:hAnsi="Times New Roman" w:cs="Times New Roman"/>
          <w:sz w:val="24"/>
          <w:szCs w:val="24"/>
        </w:rPr>
        <w:t xml:space="preserve"> Yüksek Lisans Tezi, Selçuk Üniversitesi</w:t>
      </w:r>
      <w:r w:rsidR="00055CCF">
        <w:rPr>
          <w:rFonts w:ascii="Times New Roman" w:eastAsia="Times New Roman" w:hAnsi="Times New Roman" w:cs="Times New Roman"/>
          <w:sz w:val="24"/>
          <w:szCs w:val="24"/>
        </w:rPr>
        <w:t xml:space="preserve"> </w:t>
      </w:r>
      <w:r w:rsidR="00E275D9">
        <w:rPr>
          <w:rFonts w:ascii="Times New Roman" w:eastAsia="Times New Roman" w:hAnsi="Times New Roman" w:cs="Times New Roman"/>
          <w:sz w:val="24"/>
          <w:szCs w:val="24"/>
        </w:rPr>
        <w:t xml:space="preserve">Sağlık Bilimleri Enstitüsü, </w:t>
      </w:r>
      <w:r w:rsidR="00E275D9" w:rsidRPr="003A1F23">
        <w:rPr>
          <w:rFonts w:ascii="Times New Roman" w:eastAsia="Times New Roman" w:hAnsi="Times New Roman" w:cs="Times New Roman"/>
          <w:sz w:val="24"/>
          <w:szCs w:val="24"/>
        </w:rPr>
        <w:t>Spor Yöneticiliği Anabilim Dalı,</w:t>
      </w:r>
      <w:r w:rsidR="00E275D9">
        <w:rPr>
          <w:rFonts w:ascii="Times New Roman" w:eastAsia="Times New Roman" w:hAnsi="Times New Roman" w:cs="Times New Roman"/>
          <w:sz w:val="24"/>
          <w:szCs w:val="24"/>
        </w:rPr>
        <w:t xml:space="preserve"> </w:t>
      </w:r>
      <w:r w:rsidR="00055CCF">
        <w:rPr>
          <w:rFonts w:ascii="Times New Roman" w:eastAsia="Times New Roman" w:hAnsi="Times New Roman" w:cs="Times New Roman"/>
          <w:sz w:val="24"/>
          <w:szCs w:val="24"/>
        </w:rPr>
        <w:t>Konya</w:t>
      </w:r>
      <w:r w:rsidR="00E275D9">
        <w:rPr>
          <w:rFonts w:ascii="Times New Roman" w:eastAsia="Times New Roman" w:hAnsi="Times New Roman" w:cs="Times New Roman"/>
          <w:sz w:val="24"/>
          <w:szCs w:val="24"/>
        </w:rPr>
        <w:t>.</w:t>
      </w:r>
      <w:bookmarkStart w:id="252" w:name="_heading=h.415t9al" w:colFirst="0" w:colLast="0"/>
      <w:bookmarkEnd w:id="252"/>
    </w:p>
    <w:p w14:paraId="09D09BB2" w14:textId="51C6F140" w:rsidR="00CF73BB" w:rsidRDefault="00532F9E" w:rsidP="00055CCF">
      <w:pPr>
        <w:spacing w:after="120" w:line="360" w:lineRule="auto"/>
        <w:ind w:left="567" w:hanging="567"/>
        <w:jc w:val="both"/>
        <w:rPr>
          <w:rFonts w:ascii="Times New Roman" w:eastAsia="Times New Roman" w:hAnsi="Times New Roman" w:cs="Times New Roman"/>
          <w:sz w:val="24"/>
          <w:szCs w:val="24"/>
        </w:rPr>
      </w:pPr>
      <w:bookmarkStart w:id="253" w:name="_heading=h.2gb3jie" w:colFirst="0" w:colLast="0"/>
      <w:bookmarkEnd w:id="253"/>
      <w:r>
        <w:rPr>
          <w:rFonts w:ascii="Times New Roman" w:eastAsia="Times New Roman" w:hAnsi="Times New Roman" w:cs="Times New Roman"/>
          <w:sz w:val="24"/>
          <w:szCs w:val="24"/>
        </w:rPr>
        <w:t>Efilti</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055CCF">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w:t>
      </w:r>
      <w:r w:rsidRPr="00055CCF">
        <w:rPr>
          <w:rFonts w:ascii="Times New Roman" w:eastAsia="Times New Roman" w:hAnsi="Times New Roman" w:cs="Times New Roman"/>
          <w:i/>
          <w:sz w:val="24"/>
          <w:szCs w:val="24"/>
        </w:rPr>
        <w:t>Çocuklar Saldırganlığı Nasıl Öğrenir?</w:t>
      </w:r>
      <w:r>
        <w:rPr>
          <w:rFonts w:ascii="Times New Roman" w:eastAsia="Times New Roman" w:hAnsi="Times New Roman" w:cs="Times New Roman"/>
          <w:sz w:val="24"/>
          <w:szCs w:val="24"/>
        </w:rPr>
        <w:t xml:space="preserve"> Eğitime Yeni Bakışlar-II. (Ed: Sünbül, A</w:t>
      </w:r>
      <w:r w:rsidR="00055CCF">
        <w:rPr>
          <w:rFonts w:ascii="Times New Roman" w:eastAsia="Times New Roman" w:hAnsi="Times New Roman" w:cs="Times New Roman"/>
          <w:sz w:val="24"/>
          <w:szCs w:val="24"/>
        </w:rPr>
        <w:t>. M.). Ankara: Mikro Yayınları.</w:t>
      </w:r>
    </w:p>
    <w:p w14:paraId="0000018C" w14:textId="1855FE56" w:rsidR="00E55AF7" w:rsidRDefault="00CF73BB" w:rsidP="00055CCF">
      <w:pPr>
        <w:spacing w:after="120" w:line="360" w:lineRule="auto"/>
        <w:ind w:left="567" w:hanging="567"/>
        <w:jc w:val="both"/>
        <w:rPr>
          <w:rFonts w:ascii="Times New Roman" w:eastAsia="Times New Roman" w:hAnsi="Times New Roman" w:cs="Times New Roman"/>
          <w:sz w:val="24"/>
          <w:szCs w:val="24"/>
        </w:rPr>
      </w:pPr>
      <w:r w:rsidRPr="00CF73BB">
        <w:rPr>
          <w:rFonts w:ascii="Times New Roman" w:eastAsia="Times New Roman" w:hAnsi="Times New Roman" w:cs="Times New Roman"/>
          <w:sz w:val="24"/>
          <w:szCs w:val="24"/>
        </w:rPr>
        <w:t>E</w:t>
      </w:r>
      <w:r>
        <w:rPr>
          <w:rFonts w:ascii="Times New Roman" w:eastAsia="Times New Roman" w:hAnsi="Times New Roman" w:cs="Times New Roman"/>
          <w:sz w:val="24"/>
          <w:szCs w:val="24"/>
        </w:rPr>
        <w:t>kinci</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055C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055CCF">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Pr="00055CCF">
        <w:rPr>
          <w:rFonts w:ascii="Times New Roman" w:eastAsia="Times New Roman" w:hAnsi="Times New Roman" w:cs="Times New Roman"/>
          <w:i/>
          <w:iCs/>
          <w:sz w:val="24"/>
          <w:szCs w:val="24"/>
        </w:rPr>
        <w:t>Ortaokul öğrencilerinin sportmenlik davranışları ile başarı algıları.</w:t>
      </w:r>
      <w:r w:rsidRPr="00CF73BB">
        <w:rPr>
          <w:rFonts w:ascii="Times New Roman" w:eastAsia="Times New Roman" w:hAnsi="Times New Roman" w:cs="Times New Roman"/>
          <w:i/>
          <w:iCs/>
          <w:sz w:val="24"/>
          <w:szCs w:val="24"/>
        </w:rPr>
        <w:t xml:space="preserve"> </w:t>
      </w:r>
      <w:r w:rsidRPr="00CF73BB">
        <w:rPr>
          <w:rFonts w:ascii="Times New Roman" w:eastAsia="Times New Roman" w:hAnsi="Times New Roman" w:cs="Times New Roman"/>
          <w:sz w:val="24"/>
          <w:szCs w:val="24"/>
        </w:rPr>
        <w:t>Y</w:t>
      </w:r>
      <w:r w:rsidR="00EC2AAC">
        <w:rPr>
          <w:rFonts w:ascii="Times New Roman" w:eastAsia="Times New Roman" w:hAnsi="Times New Roman" w:cs="Times New Roman"/>
          <w:sz w:val="24"/>
          <w:szCs w:val="24"/>
        </w:rPr>
        <w:t>üksek L</w:t>
      </w:r>
      <w:r w:rsidRPr="00CF73BB">
        <w:rPr>
          <w:rFonts w:ascii="Times New Roman" w:eastAsia="Times New Roman" w:hAnsi="Times New Roman" w:cs="Times New Roman"/>
          <w:sz w:val="24"/>
          <w:szCs w:val="24"/>
        </w:rPr>
        <w:t xml:space="preserve">isans Tezi, Erzincan Binali </w:t>
      </w:r>
      <w:r>
        <w:rPr>
          <w:rFonts w:ascii="Times New Roman" w:eastAsia="Times New Roman" w:hAnsi="Times New Roman" w:cs="Times New Roman"/>
          <w:sz w:val="24"/>
          <w:szCs w:val="24"/>
        </w:rPr>
        <w:t>Yıldırım Üniver</w:t>
      </w:r>
      <w:r w:rsidR="00EC2AAC">
        <w:rPr>
          <w:rFonts w:ascii="Times New Roman" w:eastAsia="Times New Roman" w:hAnsi="Times New Roman" w:cs="Times New Roman"/>
          <w:sz w:val="24"/>
          <w:szCs w:val="24"/>
        </w:rPr>
        <w:t xml:space="preserve">sitesi Sağlık Bilimleri Enstitüsü, </w:t>
      </w:r>
      <w:r>
        <w:rPr>
          <w:rFonts w:ascii="Times New Roman" w:eastAsia="Times New Roman" w:hAnsi="Times New Roman" w:cs="Times New Roman"/>
          <w:sz w:val="24"/>
          <w:szCs w:val="24"/>
        </w:rPr>
        <w:t>Erzincan</w:t>
      </w:r>
      <w:r w:rsidR="00055CCF">
        <w:rPr>
          <w:rFonts w:ascii="Times New Roman" w:eastAsia="Times New Roman" w:hAnsi="Times New Roman" w:cs="Times New Roman"/>
          <w:sz w:val="24"/>
          <w:szCs w:val="24"/>
        </w:rPr>
        <w:t>.</w:t>
      </w:r>
      <w:bookmarkStart w:id="254" w:name="_heading=h.vgdtq7" w:colFirst="0" w:colLast="0"/>
      <w:bookmarkEnd w:id="254"/>
    </w:p>
    <w:p w14:paraId="0000018E" w14:textId="020D20DC" w:rsidR="00E55AF7" w:rsidRDefault="00532F9E" w:rsidP="00055CCF">
      <w:pPr>
        <w:spacing w:after="120" w:line="360" w:lineRule="auto"/>
        <w:ind w:left="567" w:hanging="567"/>
        <w:jc w:val="both"/>
        <w:rPr>
          <w:rFonts w:ascii="Times New Roman" w:eastAsia="Times New Roman" w:hAnsi="Times New Roman" w:cs="Times New Roman"/>
          <w:sz w:val="24"/>
          <w:szCs w:val="24"/>
        </w:rPr>
      </w:pPr>
      <w:bookmarkStart w:id="255" w:name="_heading=h.3fg1ce0" w:colFirst="0" w:colLast="0"/>
      <w:bookmarkEnd w:id="255"/>
      <w:r>
        <w:rPr>
          <w:rFonts w:ascii="Times New Roman" w:eastAsia="Times New Roman" w:hAnsi="Times New Roman" w:cs="Times New Roman"/>
          <w:sz w:val="24"/>
          <w:szCs w:val="24"/>
        </w:rPr>
        <w:t>Ekinci</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 ve Aybek</w:t>
      </w:r>
      <w:r w:rsidR="00055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 </w:t>
      </w:r>
      <w:r w:rsidR="00055CCF">
        <w:rPr>
          <w:rFonts w:ascii="Times New Roman" w:eastAsia="Times New Roman" w:hAnsi="Times New Roman" w:cs="Times New Roman"/>
          <w:sz w:val="24"/>
          <w:szCs w:val="24"/>
        </w:rPr>
        <w:t xml:space="preserve">(2010). </w:t>
      </w:r>
      <w:r>
        <w:rPr>
          <w:rFonts w:ascii="Times New Roman" w:eastAsia="Times New Roman" w:hAnsi="Times New Roman" w:cs="Times New Roman"/>
          <w:sz w:val="24"/>
          <w:szCs w:val="24"/>
        </w:rPr>
        <w:t xml:space="preserve">Öğretmen Adaylarının Empatik ve Eleştirel Düşünme Eğilimlerinin İncelenmesi. </w:t>
      </w:r>
      <w:r w:rsidRPr="00EC2AAC">
        <w:rPr>
          <w:rFonts w:ascii="Times New Roman" w:eastAsia="Times New Roman" w:hAnsi="Times New Roman" w:cs="Times New Roman"/>
          <w:i/>
          <w:sz w:val="24"/>
          <w:szCs w:val="24"/>
        </w:rPr>
        <w:t>İlköğretim Online</w:t>
      </w:r>
      <w:r>
        <w:rPr>
          <w:rFonts w:ascii="Times New Roman" w:eastAsia="Times New Roman" w:hAnsi="Times New Roman" w:cs="Times New Roman"/>
          <w:sz w:val="24"/>
          <w:szCs w:val="24"/>
        </w:rPr>
        <w:t>, 9(2), 818.</w:t>
      </w:r>
      <w:bookmarkStart w:id="256" w:name="_heading=h.1ulbmlt" w:colFirst="0" w:colLast="0"/>
      <w:bookmarkEnd w:id="256"/>
    </w:p>
    <w:p w14:paraId="00000190" w14:textId="739D2F4C" w:rsidR="00E55AF7" w:rsidRDefault="00532F9E" w:rsidP="00F359F6">
      <w:pPr>
        <w:spacing w:after="120" w:line="360" w:lineRule="auto"/>
        <w:ind w:left="567" w:hanging="567"/>
        <w:jc w:val="both"/>
        <w:rPr>
          <w:rFonts w:ascii="Times New Roman" w:eastAsia="Times New Roman" w:hAnsi="Times New Roman" w:cs="Times New Roman"/>
          <w:sz w:val="24"/>
          <w:szCs w:val="24"/>
        </w:rPr>
      </w:pPr>
      <w:bookmarkStart w:id="257" w:name="_heading=h.4ekz59m" w:colFirst="0" w:colLast="0"/>
      <w:bookmarkEnd w:id="257"/>
      <w:r>
        <w:rPr>
          <w:rFonts w:ascii="Times New Roman" w:eastAsia="Times New Roman" w:hAnsi="Times New Roman" w:cs="Times New Roman"/>
          <w:sz w:val="24"/>
          <w:szCs w:val="24"/>
        </w:rPr>
        <w:t>Elendu</w:t>
      </w:r>
      <w:r w:rsidR="00F359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F35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EC2AAC">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Dennis</w:t>
      </w:r>
      <w:r w:rsidR="00F359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F35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00F359F6">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Over-Emphasis on Winning, host-to-win and Winning-at-all</w:t>
      </w:r>
      <w:r w:rsidR="00FF79E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Syndrome </w:t>
      </w:r>
      <w:r w:rsidR="00CA7CE4">
        <w:rPr>
          <w:rFonts w:ascii="Times New Roman" w:eastAsia="Times New Roman" w:hAnsi="Times New Roman" w:cs="Times New Roman"/>
          <w:sz w:val="24"/>
          <w:szCs w:val="24"/>
        </w:rPr>
        <w:t>in Modern Sports Competitions: I</w:t>
      </w:r>
      <w:r>
        <w:rPr>
          <w:rFonts w:ascii="Times New Roman" w:eastAsia="Times New Roman" w:hAnsi="Times New Roman" w:cs="Times New Roman"/>
          <w:sz w:val="24"/>
          <w:szCs w:val="24"/>
        </w:rPr>
        <w:t xml:space="preserve">mplications for Unsportsmanship Behaviours of Sports Participants. </w:t>
      </w:r>
      <w:r w:rsidRPr="00F359F6">
        <w:rPr>
          <w:rFonts w:ascii="Times New Roman" w:eastAsia="Times New Roman" w:hAnsi="Times New Roman" w:cs="Times New Roman"/>
          <w:i/>
          <w:sz w:val="24"/>
          <w:szCs w:val="24"/>
        </w:rPr>
        <w:t>International Journal of Physical Education, Sports and Health</w:t>
      </w:r>
      <w:r w:rsidR="00F359F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4 (5), 104-107</w:t>
      </w:r>
      <w:r w:rsidR="00F359F6">
        <w:rPr>
          <w:rFonts w:ascii="Times New Roman" w:eastAsia="Times New Roman" w:hAnsi="Times New Roman" w:cs="Times New Roman"/>
          <w:sz w:val="24"/>
          <w:szCs w:val="24"/>
        </w:rPr>
        <w:t>.</w:t>
      </w:r>
      <w:bookmarkStart w:id="258" w:name="_heading=h.2tq9fhf" w:colFirst="0" w:colLast="0"/>
      <w:bookmarkEnd w:id="258"/>
    </w:p>
    <w:p w14:paraId="00000192" w14:textId="23BB65DC" w:rsidR="00E55AF7" w:rsidRDefault="00532F9E" w:rsidP="00F359F6">
      <w:pPr>
        <w:spacing w:after="120" w:line="360" w:lineRule="auto"/>
        <w:ind w:left="567" w:hanging="567"/>
        <w:jc w:val="both"/>
        <w:rPr>
          <w:rFonts w:ascii="Times New Roman" w:eastAsia="Times New Roman" w:hAnsi="Times New Roman" w:cs="Times New Roman"/>
          <w:sz w:val="24"/>
          <w:szCs w:val="24"/>
        </w:rPr>
      </w:pPr>
      <w:bookmarkStart w:id="259" w:name="_heading=h.18vjpp8" w:colFirst="0" w:colLast="0"/>
      <w:bookmarkEnd w:id="259"/>
      <w:r>
        <w:rPr>
          <w:rFonts w:ascii="Times New Roman" w:eastAsia="Times New Roman" w:hAnsi="Times New Roman" w:cs="Times New Roman"/>
          <w:sz w:val="24"/>
          <w:szCs w:val="24"/>
        </w:rPr>
        <w:t>Erden</w:t>
      </w:r>
      <w:r w:rsidR="00F359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F359F6">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w:t>
      </w:r>
      <w:r w:rsidRPr="00F359F6">
        <w:rPr>
          <w:rFonts w:ascii="Times New Roman" w:eastAsia="Times New Roman" w:hAnsi="Times New Roman" w:cs="Times New Roman"/>
          <w:i/>
          <w:sz w:val="24"/>
          <w:szCs w:val="24"/>
        </w:rPr>
        <w:t>Eğitim Bilimlerine Giriş</w:t>
      </w:r>
      <w:r w:rsidR="00C353AF">
        <w:rPr>
          <w:rFonts w:ascii="Times New Roman" w:eastAsia="Times New Roman" w:hAnsi="Times New Roman" w:cs="Times New Roman"/>
          <w:sz w:val="24"/>
          <w:szCs w:val="24"/>
        </w:rPr>
        <w:t xml:space="preserve">. 6. Baskı. Ankara: </w:t>
      </w:r>
      <w:r>
        <w:rPr>
          <w:rFonts w:ascii="Times New Roman" w:eastAsia="Times New Roman" w:hAnsi="Times New Roman" w:cs="Times New Roman"/>
          <w:sz w:val="24"/>
          <w:szCs w:val="24"/>
        </w:rPr>
        <w:t>Arkadaş Yayınevi</w:t>
      </w:r>
      <w:bookmarkStart w:id="260" w:name="_heading=h.3sv78d1" w:colFirst="0" w:colLast="0"/>
      <w:bookmarkEnd w:id="260"/>
      <w:r w:rsidR="00F359F6">
        <w:rPr>
          <w:rFonts w:ascii="Times New Roman" w:eastAsia="Times New Roman" w:hAnsi="Times New Roman" w:cs="Times New Roman"/>
          <w:sz w:val="24"/>
          <w:szCs w:val="24"/>
        </w:rPr>
        <w:t>.</w:t>
      </w:r>
    </w:p>
    <w:p w14:paraId="00000196" w14:textId="4B6CA31B" w:rsidR="00E55AF7" w:rsidRDefault="00532F9E" w:rsidP="00F359F6">
      <w:pPr>
        <w:spacing w:after="120" w:line="360" w:lineRule="auto"/>
        <w:ind w:left="567" w:hanging="567"/>
        <w:jc w:val="both"/>
        <w:rPr>
          <w:rFonts w:ascii="Times New Roman" w:eastAsia="Times New Roman" w:hAnsi="Times New Roman" w:cs="Times New Roman"/>
          <w:sz w:val="24"/>
          <w:szCs w:val="24"/>
        </w:rPr>
      </w:pPr>
      <w:bookmarkStart w:id="261" w:name="_heading=h.n5rssn" w:colFirst="0" w:colLast="0"/>
      <w:bookmarkEnd w:id="261"/>
      <w:r>
        <w:rPr>
          <w:rFonts w:ascii="Times New Roman" w:eastAsia="Times New Roman" w:hAnsi="Times New Roman" w:cs="Times New Roman"/>
          <w:sz w:val="24"/>
          <w:szCs w:val="24"/>
        </w:rPr>
        <w:t>Erdoğdu</w:t>
      </w:r>
      <w:r w:rsidR="00F359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w:t>
      </w:r>
      <w:r w:rsidR="00F359F6">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Yaratıcılık </w:t>
      </w:r>
      <w:r w:rsidR="00BE465D">
        <w:rPr>
          <w:rFonts w:ascii="Times New Roman" w:eastAsia="Times New Roman" w:hAnsi="Times New Roman" w:cs="Times New Roman"/>
          <w:sz w:val="24"/>
          <w:szCs w:val="24"/>
        </w:rPr>
        <w:t>i</w:t>
      </w:r>
      <w:r w:rsidR="00EC2AAC">
        <w:rPr>
          <w:rFonts w:ascii="Times New Roman" w:eastAsia="Times New Roman" w:hAnsi="Times New Roman" w:cs="Times New Roman"/>
          <w:sz w:val="24"/>
          <w:szCs w:val="24"/>
        </w:rPr>
        <w:t xml:space="preserve">le Öğretmen Davranışları </w:t>
      </w:r>
      <w:r w:rsidR="00BE465D">
        <w:rPr>
          <w:rFonts w:ascii="Times New Roman" w:eastAsia="Times New Roman" w:hAnsi="Times New Roman" w:cs="Times New Roman"/>
          <w:sz w:val="24"/>
          <w:szCs w:val="24"/>
        </w:rPr>
        <w:t>v</w:t>
      </w:r>
      <w:r w:rsidR="00EC2AAC">
        <w:rPr>
          <w:rFonts w:ascii="Times New Roman" w:eastAsia="Times New Roman" w:hAnsi="Times New Roman" w:cs="Times New Roman"/>
          <w:sz w:val="24"/>
          <w:szCs w:val="24"/>
        </w:rPr>
        <w:t>e Akademik Başarı Arasındaki İlişkiler</w:t>
      </w:r>
      <w:r>
        <w:rPr>
          <w:rFonts w:ascii="Times New Roman" w:eastAsia="Times New Roman" w:hAnsi="Times New Roman" w:cs="Times New Roman"/>
          <w:sz w:val="24"/>
          <w:szCs w:val="24"/>
        </w:rPr>
        <w:t xml:space="preserve">, </w:t>
      </w:r>
      <w:r w:rsidRPr="00F359F6">
        <w:rPr>
          <w:rFonts w:ascii="Times New Roman" w:eastAsia="Times New Roman" w:hAnsi="Times New Roman" w:cs="Times New Roman"/>
          <w:i/>
          <w:sz w:val="24"/>
          <w:szCs w:val="24"/>
        </w:rPr>
        <w:t>Elek</w:t>
      </w:r>
      <w:r w:rsidR="00F359F6" w:rsidRPr="00F359F6">
        <w:rPr>
          <w:rFonts w:ascii="Times New Roman" w:eastAsia="Times New Roman" w:hAnsi="Times New Roman" w:cs="Times New Roman"/>
          <w:i/>
          <w:sz w:val="24"/>
          <w:szCs w:val="24"/>
        </w:rPr>
        <w:t>tronik Sosyal Bilimler Dergisi</w:t>
      </w:r>
      <w:r w:rsidR="00F35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95-106.</w:t>
      </w:r>
      <w:bookmarkStart w:id="262" w:name="_heading=h.375fbgg" w:colFirst="0" w:colLast="0"/>
      <w:bookmarkEnd w:id="262"/>
    </w:p>
    <w:p w14:paraId="5304116F" w14:textId="77777777" w:rsidR="00EC2AAC" w:rsidRPr="00EC2AAC" w:rsidRDefault="00EC2AAC" w:rsidP="00EC2AAC">
      <w:pPr>
        <w:spacing w:after="120" w:line="360" w:lineRule="auto"/>
        <w:ind w:left="567" w:hanging="567"/>
        <w:jc w:val="both"/>
        <w:rPr>
          <w:rFonts w:ascii="Times New Roman" w:eastAsia="Times New Roman" w:hAnsi="Times New Roman" w:cs="Times New Roman"/>
          <w:sz w:val="24"/>
          <w:szCs w:val="24"/>
        </w:rPr>
      </w:pPr>
      <w:bookmarkStart w:id="263" w:name="_heading=h.1maplo9" w:colFirst="0" w:colLast="0"/>
      <w:bookmarkEnd w:id="263"/>
      <w:r w:rsidRPr="00EC2AAC">
        <w:rPr>
          <w:rFonts w:ascii="Times New Roman" w:eastAsia="Times New Roman" w:hAnsi="Times New Roman" w:cs="Times New Roman"/>
          <w:sz w:val="24"/>
          <w:szCs w:val="24"/>
        </w:rPr>
        <w:t xml:space="preserve">Erkal, M. (1982). </w:t>
      </w:r>
      <w:r w:rsidRPr="00EC2AAC">
        <w:rPr>
          <w:rFonts w:ascii="Times New Roman" w:eastAsia="Times New Roman" w:hAnsi="Times New Roman" w:cs="Times New Roman"/>
          <w:i/>
          <w:sz w:val="24"/>
          <w:szCs w:val="24"/>
        </w:rPr>
        <w:t>Sosyolojik Açıdan Spor,</w:t>
      </w:r>
      <w:r w:rsidRPr="00EC2AAC">
        <w:rPr>
          <w:rFonts w:ascii="Times New Roman" w:eastAsia="Times New Roman" w:hAnsi="Times New Roman" w:cs="Times New Roman"/>
          <w:sz w:val="24"/>
          <w:szCs w:val="24"/>
        </w:rPr>
        <w:t xml:space="preserve"> İstanbul: Filiz Kitapevi </w:t>
      </w:r>
    </w:p>
    <w:p w14:paraId="12A935CB" w14:textId="2E6C7F7F" w:rsidR="004D561A" w:rsidRDefault="00F359F6" w:rsidP="00F359F6">
      <w:pPr>
        <w:spacing w:after="120" w:line="360" w:lineRule="auto"/>
        <w:ind w:left="567" w:hanging="567"/>
        <w:jc w:val="both"/>
        <w:rPr>
          <w:rFonts w:ascii="Times New Roman" w:eastAsia="Times New Roman" w:hAnsi="Times New Roman" w:cs="Times New Roman"/>
          <w:sz w:val="24"/>
          <w:szCs w:val="24"/>
        </w:rPr>
      </w:pPr>
      <w:bookmarkStart w:id="264" w:name="_heading=h.2lfnejv" w:colFirst="0" w:colLast="0"/>
      <w:bookmarkEnd w:id="264"/>
      <w:r w:rsidRPr="00F359F6">
        <w:rPr>
          <w:rFonts w:ascii="Times New Roman" w:eastAsia="Times New Roman" w:hAnsi="Times New Roman" w:cs="Times New Roman"/>
          <w:sz w:val="24"/>
          <w:szCs w:val="24"/>
        </w:rPr>
        <w:t>Eroğlu, S. E. (2009). Saldırganlık Dav</w:t>
      </w:r>
      <w:r>
        <w:rPr>
          <w:rFonts w:ascii="Times New Roman" w:eastAsia="Times New Roman" w:hAnsi="Times New Roman" w:cs="Times New Roman"/>
          <w:sz w:val="24"/>
          <w:szCs w:val="24"/>
        </w:rPr>
        <w:t xml:space="preserve">ranışının Boyutları ve İlişkili </w:t>
      </w:r>
      <w:r w:rsidRPr="00F359F6">
        <w:rPr>
          <w:rFonts w:ascii="Times New Roman" w:eastAsia="Times New Roman" w:hAnsi="Times New Roman" w:cs="Times New Roman"/>
          <w:sz w:val="24"/>
          <w:szCs w:val="24"/>
        </w:rPr>
        <w:t>Olduğu Faktörler: Lise ve Üniversite Öğrencil</w:t>
      </w:r>
      <w:r>
        <w:rPr>
          <w:rFonts w:ascii="Times New Roman" w:eastAsia="Times New Roman" w:hAnsi="Times New Roman" w:cs="Times New Roman"/>
          <w:sz w:val="24"/>
          <w:szCs w:val="24"/>
        </w:rPr>
        <w:t xml:space="preserve">eri Üzerine Karşılaştırmalı Bir </w:t>
      </w:r>
      <w:r w:rsidRPr="00F359F6">
        <w:rPr>
          <w:rFonts w:ascii="Times New Roman" w:eastAsia="Times New Roman" w:hAnsi="Times New Roman" w:cs="Times New Roman"/>
          <w:sz w:val="24"/>
          <w:szCs w:val="24"/>
        </w:rPr>
        <w:t xml:space="preserve">Çalışma. </w:t>
      </w:r>
      <w:r w:rsidRPr="00F359F6">
        <w:rPr>
          <w:rFonts w:ascii="Times New Roman" w:eastAsia="Times New Roman" w:hAnsi="Times New Roman" w:cs="Times New Roman"/>
          <w:i/>
          <w:sz w:val="24"/>
          <w:szCs w:val="24"/>
        </w:rPr>
        <w:t>Selçuk Üniversitesi Sosyal Bilimler Enstitüsü Dergisi</w:t>
      </w:r>
      <w:r>
        <w:rPr>
          <w:rFonts w:ascii="Times New Roman" w:eastAsia="Times New Roman" w:hAnsi="Times New Roman" w:cs="Times New Roman"/>
          <w:sz w:val="24"/>
          <w:szCs w:val="24"/>
        </w:rPr>
        <w:t xml:space="preserve">, 21, </w:t>
      </w:r>
      <w:r w:rsidRPr="00F359F6">
        <w:rPr>
          <w:rFonts w:ascii="Times New Roman" w:eastAsia="Times New Roman" w:hAnsi="Times New Roman" w:cs="Times New Roman"/>
          <w:sz w:val="24"/>
          <w:szCs w:val="24"/>
        </w:rPr>
        <w:t>205-221.</w:t>
      </w:r>
    </w:p>
    <w:p w14:paraId="0000019C" w14:textId="5F3045F5" w:rsidR="00E55AF7" w:rsidRDefault="00532F9E" w:rsidP="00F359F6">
      <w:pPr>
        <w:spacing w:after="120" w:line="360" w:lineRule="auto"/>
        <w:ind w:left="567" w:hanging="567"/>
        <w:jc w:val="both"/>
        <w:rPr>
          <w:rFonts w:ascii="Times New Roman" w:eastAsia="Times New Roman" w:hAnsi="Times New Roman" w:cs="Times New Roman"/>
          <w:sz w:val="24"/>
          <w:szCs w:val="24"/>
        </w:rPr>
      </w:pPr>
      <w:bookmarkStart w:id="265" w:name="_heading=h.10kxoro" w:colFirst="0" w:colLast="0"/>
      <w:bookmarkStart w:id="266" w:name="_heading=h.3kkl7fh" w:colFirst="0" w:colLast="0"/>
      <w:bookmarkEnd w:id="265"/>
      <w:bookmarkEnd w:id="266"/>
      <w:r>
        <w:rPr>
          <w:rFonts w:ascii="Times New Roman" w:eastAsia="Times New Roman" w:hAnsi="Times New Roman" w:cs="Times New Roman"/>
          <w:sz w:val="24"/>
          <w:szCs w:val="24"/>
        </w:rPr>
        <w:t>Erten, Y.</w:t>
      </w:r>
      <w:r w:rsidR="00EC2AAC">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Ardalı, C.</w:t>
      </w:r>
      <w:r w:rsidR="00EE4A30">
        <w:rPr>
          <w:rFonts w:ascii="Times New Roman" w:eastAsia="Times New Roman" w:hAnsi="Times New Roman" w:cs="Times New Roman"/>
          <w:sz w:val="24"/>
          <w:szCs w:val="24"/>
        </w:rPr>
        <w:t xml:space="preserve"> (1996).</w:t>
      </w:r>
      <w:r>
        <w:rPr>
          <w:rFonts w:ascii="Times New Roman" w:eastAsia="Times New Roman" w:hAnsi="Times New Roman" w:cs="Times New Roman"/>
          <w:sz w:val="24"/>
          <w:szCs w:val="24"/>
        </w:rPr>
        <w:t xml:space="preserve"> </w:t>
      </w:r>
      <w:r w:rsidRPr="00BE465D">
        <w:rPr>
          <w:rFonts w:ascii="Times New Roman" w:eastAsia="Times New Roman" w:hAnsi="Times New Roman" w:cs="Times New Roman"/>
          <w:sz w:val="24"/>
          <w:szCs w:val="24"/>
        </w:rPr>
        <w:t>Saldırganlık</w:t>
      </w:r>
      <w:r w:rsidR="00EC2AAC" w:rsidRPr="00BE465D">
        <w:rPr>
          <w:rFonts w:ascii="Times New Roman" w:eastAsia="Times New Roman" w:hAnsi="Times New Roman" w:cs="Times New Roman"/>
          <w:sz w:val="24"/>
          <w:szCs w:val="24"/>
        </w:rPr>
        <w:t>, Şiddet ve Terörün Psikososyal Yapıları</w:t>
      </w:r>
      <w:r w:rsidR="00EE4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7CE4">
        <w:rPr>
          <w:rFonts w:ascii="Times New Roman" w:eastAsia="Times New Roman" w:hAnsi="Times New Roman" w:cs="Times New Roman"/>
          <w:i/>
          <w:sz w:val="24"/>
          <w:szCs w:val="24"/>
        </w:rPr>
        <w:t xml:space="preserve">Cogito </w:t>
      </w:r>
      <w:r w:rsidRPr="00EC0440">
        <w:rPr>
          <w:rFonts w:ascii="Times New Roman" w:eastAsia="Times New Roman" w:hAnsi="Times New Roman" w:cs="Times New Roman"/>
          <w:i/>
          <w:sz w:val="24"/>
          <w:szCs w:val="24"/>
        </w:rPr>
        <w:t>Üç Aylık Düşünce Dergisi</w:t>
      </w:r>
      <w:r>
        <w:rPr>
          <w:rFonts w:ascii="Times New Roman" w:eastAsia="Times New Roman" w:hAnsi="Times New Roman" w:cs="Times New Roman"/>
          <w:sz w:val="24"/>
          <w:szCs w:val="24"/>
        </w:rPr>
        <w:t xml:space="preserve">, 6-7, 143-163. </w:t>
      </w:r>
      <w:bookmarkStart w:id="267" w:name="_heading=h.1zpvhna" w:colFirst="0" w:colLast="0"/>
      <w:bookmarkEnd w:id="267"/>
    </w:p>
    <w:p w14:paraId="0000019E" w14:textId="5C67BFF5" w:rsidR="00E55AF7" w:rsidRDefault="00532F9E" w:rsidP="00EE4A30">
      <w:pPr>
        <w:spacing w:after="120" w:line="360" w:lineRule="auto"/>
        <w:ind w:left="567" w:hanging="567"/>
        <w:jc w:val="both"/>
        <w:rPr>
          <w:rFonts w:ascii="Times New Roman" w:eastAsia="Times New Roman" w:hAnsi="Times New Roman" w:cs="Times New Roman"/>
          <w:sz w:val="24"/>
          <w:szCs w:val="24"/>
        </w:rPr>
      </w:pPr>
      <w:bookmarkStart w:id="268" w:name="_heading=h.4jpj0b3" w:colFirst="0" w:colLast="0"/>
      <w:bookmarkEnd w:id="268"/>
      <w:r>
        <w:rPr>
          <w:rFonts w:ascii="Times New Roman" w:eastAsia="Times New Roman" w:hAnsi="Times New Roman" w:cs="Times New Roman"/>
          <w:sz w:val="24"/>
          <w:szCs w:val="24"/>
        </w:rPr>
        <w:t>Ertürk</w:t>
      </w:r>
      <w:r w:rsidR="00EE4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EE4A30">
        <w:rPr>
          <w:rFonts w:ascii="Times New Roman" w:eastAsia="Times New Roman" w:hAnsi="Times New Roman" w:cs="Times New Roman"/>
          <w:sz w:val="24"/>
          <w:szCs w:val="24"/>
        </w:rPr>
        <w:t xml:space="preserve"> (1998).</w:t>
      </w:r>
      <w:r>
        <w:rPr>
          <w:rFonts w:ascii="Times New Roman" w:eastAsia="Times New Roman" w:hAnsi="Times New Roman" w:cs="Times New Roman"/>
          <w:sz w:val="24"/>
          <w:szCs w:val="24"/>
        </w:rPr>
        <w:t xml:space="preserve"> </w:t>
      </w:r>
      <w:r w:rsidRPr="00EE4A30">
        <w:rPr>
          <w:rFonts w:ascii="Times New Roman" w:eastAsia="Times New Roman" w:hAnsi="Times New Roman" w:cs="Times New Roman"/>
          <w:i/>
          <w:sz w:val="24"/>
          <w:szCs w:val="24"/>
        </w:rPr>
        <w:t xml:space="preserve">Eğitimde </w:t>
      </w:r>
      <w:r w:rsidR="00EC2AAC" w:rsidRPr="00EE4A30">
        <w:rPr>
          <w:rFonts w:ascii="Times New Roman" w:eastAsia="Times New Roman" w:hAnsi="Times New Roman" w:cs="Times New Roman"/>
          <w:i/>
          <w:sz w:val="24"/>
          <w:szCs w:val="24"/>
        </w:rPr>
        <w:t>Program Geliştirme</w:t>
      </w:r>
      <w:r>
        <w:rPr>
          <w:rFonts w:ascii="Times New Roman" w:eastAsia="Times New Roman" w:hAnsi="Times New Roman" w:cs="Times New Roman"/>
          <w:sz w:val="24"/>
          <w:szCs w:val="24"/>
        </w:rPr>
        <w:t>,</w:t>
      </w:r>
      <w:r w:rsidR="00EE4A30">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 xml:space="preserve"> Metaksan matbaacılık</w:t>
      </w:r>
      <w:bookmarkStart w:id="269" w:name="_heading=h.2yutaiw" w:colFirst="0" w:colLast="0"/>
      <w:bookmarkEnd w:id="269"/>
      <w:r w:rsidR="00EE4A30">
        <w:rPr>
          <w:rFonts w:ascii="Times New Roman" w:eastAsia="Times New Roman" w:hAnsi="Times New Roman" w:cs="Times New Roman"/>
          <w:sz w:val="24"/>
          <w:szCs w:val="24"/>
        </w:rPr>
        <w:t>.</w:t>
      </w:r>
    </w:p>
    <w:p w14:paraId="000001A0" w14:textId="510D061A" w:rsidR="00E55AF7" w:rsidRDefault="00532F9E" w:rsidP="00EE4A30">
      <w:pPr>
        <w:spacing w:after="120" w:line="360" w:lineRule="auto"/>
        <w:ind w:left="567" w:hanging="567"/>
        <w:jc w:val="both"/>
        <w:rPr>
          <w:rFonts w:ascii="Times New Roman" w:eastAsia="Times New Roman" w:hAnsi="Times New Roman" w:cs="Times New Roman"/>
          <w:sz w:val="24"/>
          <w:szCs w:val="24"/>
        </w:rPr>
      </w:pPr>
      <w:bookmarkStart w:id="270" w:name="_heading=h.1e03kqp" w:colFirst="0" w:colLast="0"/>
      <w:bookmarkEnd w:id="270"/>
      <w:r>
        <w:rPr>
          <w:rFonts w:ascii="Times New Roman" w:eastAsia="Times New Roman" w:hAnsi="Times New Roman" w:cs="Times New Roman"/>
          <w:sz w:val="24"/>
          <w:szCs w:val="24"/>
        </w:rPr>
        <w:t>Esentürk</w:t>
      </w:r>
      <w:r w:rsidR="00EE4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K.</w:t>
      </w:r>
      <w:r w:rsidR="00EE4A30">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EE4A30">
        <w:rPr>
          <w:rFonts w:ascii="Times New Roman" w:eastAsia="Times New Roman" w:hAnsi="Times New Roman" w:cs="Times New Roman"/>
          <w:i/>
          <w:sz w:val="24"/>
          <w:szCs w:val="24"/>
        </w:rPr>
        <w:t>Lise Düzeyinde Öğrenim Gören ve Okullar</w:t>
      </w:r>
      <w:r w:rsidR="00EE4A30" w:rsidRPr="00EE4A30">
        <w:rPr>
          <w:rFonts w:ascii="Times New Roman" w:eastAsia="Times New Roman" w:hAnsi="Times New Roman" w:cs="Times New Roman"/>
          <w:i/>
          <w:sz w:val="24"/>
          <w:szCs w:val="24"/>
        </w:rPr>
        <w:t xml:space="preserve"> </w:t>
      </w:r>
      <w:r w:rsidRPr="00EE4A30">
        <w:rPr>
          <w:rFonts w:ascii="Times New Roman" w:eastAsia="Times New Roman" w:hAnsi="Times New Roman" w:cs="Times New Roman"/>
          <w:i/>
          <w:sz w:val="24"/>
          <w:szCs w:val="24"/>
        </w:rPr>
        <w:t>arası Spor Müsabakalarına Katılan Sporcu Öğrencilerin Güdülenme ve Saldırganlık Düzeylerinin İncelenmesi,</w:t>
      </w:r>
      <w:r>
        <w:rPr>
          <w:rFonts w:ascii="Times New Roman" w:eastAsia="Times New Roman" w:hAnsi="Times New Roman" w:cs="Times New Roman"/>
          <w:sz w:val="24"/>
          <w:szCs w:val="24"/>
        </w:rPr>
        <w:t xml:space="preserve"> </w:t>
      </w:r>
      <w:r w:rsidR="00EE4A30">
        <w:rPr>
          <w:rFonts w:ascii="Times New Roman" w:eastAsia="Times New Roman" w:hAnsi="Times New Roman" w:cs="Times New Roman"/>
          <w:sz w:val="24"/>
          <w:szCs w:val="24"/>
        </w:rPr>
        <w:t xml:space="preserve">Yüksek lisans tezi, </w:t>
      </w:r>
      <w:r>
        <w:rPr>
          <w:rFonts w:ascii="Times New Roman" w:eastAsia="Times New Roman" w:hAnsi="Times New Roman" w:cs="Times New Roman"/>
          <w:sz w:val="24"/>
          <w:szCs w:val="24"/>
        </w:rPr>
        <w:t>Gazi Üniversitesi Eği</w:t>
      </w:r>
      <w:r w:rsidR="00EE4A30">
        <w:rPr>
          <w:rFonts w:ascii="Times New Roman" w:eastAsia="Times New Roman" w:hAnsi="Times New Roman" w:cs="Times New Roman"/>
          <w:sz w:val="24"/>
          <w:szCs w:val="24"/>
        </w:rPr>
        <w:t>tim Bilimleri Enstitüsü, Ankara.</w:t>
      </w:r>
      <w:bookmarkStart w:id="271" w:name="_heading=h.3xzr3ei" w:colFirst="0" w:colLast="0"/>
      <w:bookmarkEnd w:id="271"/>
    </w:p>
    <w:p w14:paraId="000001A3" w14:textId="47DACC51" w:rsidR="00E55AF7" w:rsidRDefault="00532F9E" w:rsidP="00EE4A30">
      <w:pPr>
        <w:spacing w:after="120" w:line="360" w:lineRule="auto"/>
        <w:ind w:left="567" w:hanging="567"/>
        <w:jc w:val="both"/>
        <w:rPr>
          <w:rFonts w:ascii="Times New Roman" w:eastAsia="Times New Roman" w:hAnsi="Times New Roman" w:cs="Times New Roman"/>
          <w:sz w:val="24"/>
          <w:szCs w:val="24"/>
        </w:rPr>
      </w:pPr>
      <w:bookmarkStart w:id="272" w:name="_heading=h.2d51dmb" w:colFirst="0" w:colLast="0"/>
      <w:bookmarkEnd w:id="272"/>
      <w:r w:rsidRPr="0083421C">
        <w:rPr>
          <w:rFonts w:ascii="Times New Roman" w:eastAsia="Times New Roman" w:hAnsi="Times New Roman" w:cs="Times New Roman"/>
          <w:sz w:val="24"/>
          <w:szCs w:val="24"/>
        </w:rPr>
        <w:t>Esentürk</w:t>
      </w:r>
      <w:r w:rsidR="00EE4A30"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O.</w:t>
      </w:r>
      <w:r w:rsidR="00EE4A30"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K.</w:t>
      </w:r>
      <w:r w:rsidR="00EE4A30"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İlhan</w:t>
      </w:r>
      <w:r w:rsidR="00EE4A30" w:rsidRPr="0083421C">
        <w:rPr>
          <w:rFonts w:ascii="Times New Roman" w:eastAsia="Times New Roman" w:hAnsi="Times New Roman" w:cs="Times New Roman"/>
          <w:sz w:val="24"/>
          <w:szCs w:val="24"/>
        </w:rPr>
        <w:t>,</w:t>
      </w:r>
      <w:r w:rsidRPr="0083421C">
        <w:rPr>
          <w:rFonts w:ascii="Times New Roman" w:eastAsia="Times New Roman" w:hAnsi="Times New Roman" w:cs="Times New Roman"/>
          <w:sz w:val="24"/>
          <w:szCs w:val="24"/>
        </w:rPr>
        <w:t xml:space="preserve"> E.</w:t>
      </w:r>
      <w:r w:rsidR="00EE4A30"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L.</w:t>
      </w:r>
      <w:r w:rsidR="00DB0DA6" w:rsidRPr="0083421C">
        <w:rPr>
          <w:rFonts w:ascii="Times New Roman" w:eastAsia="Times New Roman" w:hAnsi="Times New Roman" w:cs="Times New Roman"/>
          <w:sz w:val="24"/>
          <w:szCs w:val="24"/>
        </w:rPr>
        <w:t xml:space="preserve"> ve Çelik, </w:t>
      </w:r>
      <w:r w:rsidRPr="0083421C">
        <w:rPr>
          <w:rFonts w:ascii="Times New Roman" w:eastAsia="Times New Roman" w:hAnsi="Times New Roman" w:cs="Times New Roman"/>
          <w:sz w:val="24"/>
          <w:szCs w:val="24"/>
        </w:rPr>
        <w:t>O.</w:t>
      </w:r>
      <w:r w:rsidR="00EE4A30"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 xml:space="preserve">B. </w:t>
      </w:r>
      <w:r w:rsidR="00EE4A30" w:rsidRPr="0083421C">
        <w:rPr>
          <w:rFonts w:ascii="Times New Roman" w:eastAsia="Times New Roman" w:hAnsi="Times New Roman" w:cs="Times New Roman"/>
          <w:sz w:val="24"/>
          <w:szCs w:val="24"/>
        </w:rPr>
        <w:t xml:space="preserve">(2015). </w:t>
      </w:r>
      <w:r w:rsidRPr="0083421C">
        <w:rPr>
          <w:rFonts w:ascii="Times New Roman" w:eastAsia="Times New Roman" w:hAnsi="Times New Roman" w:cs="Times New Roman"/>
          <w:sz w:val="24"/>
          <w:szCs w:val="24"/>
        </w:rPr>
        <w:t>Examination of High School Students’</w:t>
      </w:r>
      <w:bookmarkStart w:id="273" w:name="_heading=h.sabnu4" w:colFirst="0" w:colLast="0"/>
      <w:bookmarkEnd w:id="273"/>
      <w:r w:rsidR="00EE4A30" w:rsidRPr="0083421C">
        <w:rPr>
          <w:rFonts w:ascii="Times New Roman" w:eastAsia="Times New Roman" w:hAnsi="Times New Roman" w:cs="Times New Roman"/>
          <w:sz w:val="24"/>
          <w:szCs w:val="24"/>
        </w:rPr>
        <w:t xml:space="preserve"> </w:t>
      </w:r>
      <w:r w:rsidRPr="0083421C">
        <w:rPr>
          <w:rFonts w:ascii="Times New Roman" w:eastAsia="Times New Roman" w:hAnsi="Times New Roman" w:cs="Times New Roman"/>
          <w:sz w:val="24"/>
          <w:szCs w:val="24"/>
        </w:rPr>
        <w:t>Sportsmanl</w:t>
      </w:r>
      <w:r w:rsidR="00CA7CE4">
        <w:rPr>
          <w:rFonts w:ascii="Times New Roman" w:eastAsia="Times New Roman" w:hAnsi="Times New Roman" w:cs="Times New Roman"/>
          <w:sz w:val="24"/>
          <w:szCs w:val="24"/>
        </w:rPr>
        <w:t>i</w:t>
      </w:r>
      <w:r w:rsidRPr="0083421C">
        <w:rPr>
          <w:rFonts w:ascii="Times New Roman" w:eastAsia="Times New Roman" w:hAnsi="Times New Roman" w:cs="Times New Roman"/>
          <w:sz w:val="24"/>
          <w:szCs w:val="24"/>
        </w:rPr>
        <w:t xml:space="preserve">ke Conducts in Physical Education Lessons According to Some Variability, Science, </w:t>
      </w:r>
      <w:r w:rsidRPr="0083421C">
        <w:rPr>
          <w:rFonts w:ascii="Times New Roman" w:eastAsia="Times New Roman" w:hAnsi="Times New Roman" w:cs="Times New Roman"/>
          <w:i/>
          <w:sz w:val="24"/>
          <w:szCs w:val="24"/>
        </w:rPr>
        <w:t>Movement and Health</w:t>
      </w:r>
      <w:r w:rsidRPr="0083421C">
        <w:rPr>
          <w:rFonts w:ascii="Times New Roman" w:eastAsia="Times New Roman" w:hAnsi="Times New Roman" w:cs="Times New Roman"/>
          <w:sz w:val="24"/>
          <w:szCs w:val="24"/>
        </w:rPr>
        <w:t>, 15(2), 627-634.</w:t>
      </w:r>
      <w:bookmarkStart w:id="274" w:name="_heading=h.3c9z6hx" w:colFirst="0" w:colLast="0"/>
      <w:bookmarkEnd w:id="274"/>
    </w:p>
    <w:p w14:paraId="1AA87E1E" w14:textId="3175C1C3" w:rsidR="00E46095" w:rsidRDefault="00532F9E" w:rsidP="00EE4A30">
      <w:pPr>
        <w:spacing w:after="120" w:line="360" w:lineRule="auto"/>
        <w:ind w:left="567" w:hanging="567"/>
        <w:jc w:val="both"/>
        <w:rPr>
          <w:rFonts w:ascii="Times New Roman" w:eastAsia="Times New Roman" w:hAnsi="Times New Roman" w:cs="Times New Roman"/>
          <w:sz w:val="24"/>
          <w:szCs w:val="24"/>
        </w:rPr>
      </w:pPr>
      <w:bookmarkStart w:id="275" w:name="_heading=h.1rf9gpq" w:colFirst="0" w:colLast="0"/>
      <w:bookmarkEnd w:id="275"/>
      <w:r>
        <w:rPr>
          <w:rFonts w:ascii="Times New Roman" w:eastAsia="Times New Roman" w:hAnsi="Times New Roman" w:cs="Times New Roman"/>
          <w:sz w:val="24"/>
          <w:szCs w:val="24"/>
        </w:rPr>
        <w:lastRenderedPageBreak/>
        <w:t>European Commission.</w:t>
      </w:r>
      <w:r w:rsidR="00EE4A30">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rPr>
        <w:t xml:space="preserve"> Memorandum on lifelong learning (Brussels), </w:t>
      </w:r>
      <w:hyperlink r:id="rId15" w:history="1">
        <w:r w:rsidR="00DE7AE2" w:rsidRPr="00DE7AE2">
          <w:rPr>
            <w:rStyle w:val="Kpr"/>
            <w:rFonts w:ascii="Times New Roman" w:eastAsia="Times New Roman" w:hAnsi="Times New Roman" w:cs="Times New Roman"/>
            <w:color w:val="auto"/>
            <w:sz w:val="24"/>
            <w:szCs w:val="24"/>
            <w:u w:val="none"/>
          </w:rPr>
          <w:t>http://arhiv.acs.si/dokumenti/Memorandum_on_Lifelong_Learning.pdf</w:t>
        </w:r>
      </w:hyperlink>
      <w:r w:rsidR="00DE7AE2">
        <w:rPr>
          <w:rFonts w:ascii="Times New Roman" w:eastAsia="Times New Roman" w:hAnsi="Times New Roman" w:cs="Times New Roman"/>
          <w:sz w:val="24"/>
          <w:szCs w:val="24"/>
        </w:rPr>
        <w:t xml:space="preserve"> adresinden erişildi.</w:t>
      </w:r>
    </w:p>
    <w:p w14:paraId="000001A5" w14:textId="708DF602" w:rsidR="00E55AF7" w:rsidRDefault="00E46095" w:rsidP="00EE4A30">
      <w:pPr>
        <w:spacing w:after="120" w:line="360" w:lineRule="auto"/>
        <w:ind w:left="567" w:hanging="567"/>
        <w:jc w:val="both"/>
        <w:rPr>
          <w:rFonts w:ascii="Times New Roman" w:eastAsia="Times New Roman" w:hAnsi="Times New Roman" w:cs="Times New Roman"/>
          <w:sz w:val="24"/>
          <w:szCs w:val="24"/>
        </w:rPr>
      </w:pPr>
      <w:r w:rsidRPr="00E46095">
        <w:rPr>
          <w:rFonts w:ascii="Times New Roman" w:eastAsia="Times New Roman" w:hAnsi="Times New Roman" w:cs="Times New Roman"/>
          <w:sz w:val="24"/>
          <w:szCs w:val="24"/>
        </w:rPr>
        <w:t xml:space="preserve">Fidan, C. (2016). </w:t>
      </w:r>
      <w:r w:rsidRPr="00DB0DA6">
        <w:rPr>
          <w:rFonts w:ascii="Times New Roman" w:eastAsia="Times New Roman" w:hAnsi="Times New Roman" w:cs="Times New Roman"/>
          <w:i/>
          <w:sz w:val="24"/>
          <w:szCs w:val="24"/>
        </w:rPr>
        <w:t>İlköğretim ikinci kademe (5,6,7,8) öğrencilerinin spor yapan ve yapmayanların saldırganlık düzeylerinin bazı değişkenler açısından incelenmesi</w:t>
      </w:r>
      <w:r>
        <w:rPr>
          <w:rFonts w:ascii="Times New Roman" w:eastAsia="Times New Roman" w:hAnsi="Times New Roman" w:cs="Times New Roman"/>
          <w:sz w:val="24"/>
          <w:szCs w:val="24"/>
        </w:rPr>
        <w:t xml:space="preserve"> </w:t>
      </w:r>
      <w:r w:rsidR="00EE4A30">
        <w:rPr>
          <w:rFonts w:ascii="Times New Roman" w:eastAsia="Times New Roman" w:hAnsi="Times New Roman" w:cs="Times New Roman"/>
          <w:sz w:val="24"/>
          <w:szCs w:val="24"/>
        </w:rPr>
        <w:t>Kahramanmaraş İli Örneği</w:t>
      </w:r>
      <w:r w:rsidR="00DB0DA6">
        <w:rPr>
          <w:rFonts w:ascii="Times New Roman" w:eastAsia="Times New Roman" w:hAnsi="Times New Roman" w:cs="Times New Roman"/>
          <w:sz w:val="24"/>
          <w:szCs w:val="24"/>
        </w:rPr>
        <w:t>.</w:t>
      </w:r>
      <w:r w:rsidR="00EE4A30">
        <w:rPr>
          <w:rFonts w:ascii="Times New Roman" w:eastAsia="Times New Roman" w:hAnsi="Times New Roman" w:cs="Times New Roman"/>
          <w:sz w:val="24"/>
          <w:szCs w:val="24"/>
        </w:rPr>
        <w:t xml:space="preserve"> </w:t>
      </w:r>
      <w:r w:rsidR="00DB0DA6">
        <w:rPr>
          <w:rFonts w:ascii="Times New Roman" w:eastAsia="Times New Roman" w:hAnsi="Times New Roman" w:cs="Times New Roman"/>
          <w:sz w:val="24"/>
          <w:szCs w:val="24"/>
        </w:rPr>
        <w:t xml:space="preserve">Yayımlanmamış </w:t>
      </w:r>
      <w:r w:rsidR="00EE4A30">
        <w:rPr>
          <w:rFonts w:ascii="Times New Roman" w:eastAsia="Times New Roman" w:hAnsi="Times New Roman" w:cs="Times New Roman"/>
          <w:sz w:val="24"/>
          <w:szCs w:val="24"/>
        </w:rPr>
        <w:t xml:space="preserve">Yüksek </w:t>
      </w:r>
      <w:r w:rsidR="00DB0DA6">
        <w:rPr>
          <w:rFonts w:ascii="Times New Roman" w:eastAsia="Times New Roman" w:hAnsi="Times New Roman" w:cs="Times New Roman"/>
          <w:sz w:val="24"/>
          <w:szCs w:val="24"/>
        </w:rPr>
        <w:t>Lisans Tezi</w:t>
      </w:r>
      <w:r w:rsidR="00EE4A30">
        <w:rPr>
          <w:rFonts w:ascii="Times New Roman" w:eastAsia="Times New Roman" w:hAnsi="Times New Roman" w:cs="Times New Roman"/>
          <w:sz w:val="24"/>
          <w:szCs w:val="24"/>
        </w:rPr>
        <w:t>,</w:t>
      </w:r>
      <w:r w:rsidRPr="00E46095">
        <w:rPr>
          <w:rFonts w:ascii="Times New Roman" w:eastAsia="Times New Roman" w:hAnsi="Times New Roman" w:cs="Times New Roman"/>
          <w:sz w:val="24"/>
          <w:szCs w:val="24"/>
        </w:rPr>
        <w:t xml:space="preserve"> Kahram</w:t>
      </w:r>
      <w:r w:rsidR="00EE4A30">
        <w:rPr>
          <w:rFonts w:ascii="Times New Roman" w:eastAsia="Times New Roman" w:hAnsi="Times New Roman" w:cs="Times New Roman"/>
          <w:sz w:val="24"/>
          <w:szCs w:val="24"/>
        </w:rPr>
        <w:t>anmaraş Sütçü İmam Üniversitesi</w:t>
      </w:r>
      <w:r w:rsidRPr="00E46095">
        <w:rPr>
          <w:rFonts w:ascii="Times New Roman" w:eastAsia="Times New Roman" w:hAnsi="Times New Roman" w:cs="Times New Roman"/>
          <w:sz w:val="24"/>
          <w:szCs w:val="24"/>
        </w:rPr>
        <w:t xml:space="preserve"> Sağlık Bil</w:t>
      </w:r>
      <w:r>
        <w:rPr>
          <w:rFonts w:ascii="Times New Roman" w:eastAsia="Times New Roman" w:hAnsi="Times New Roman" w:cs="Times New Roman"/>
          <w:sz w:val="24"/>
          <w:szCs w:val="24"/>
        </w:rPr>
        <w:t>i</w:t>
      </w:r>
      <w:r w:rsidR="00EE4A30">
        <w:rPr>
          <w:rFonts w:ascii="Times New Roman" w:eastAsia="Times New Roman" w:hAnsi="Times New Roman" w:cs="Times New Roman"/>
          <w:sz w:val="24"/>
          <w:szCs w:val="24"/>
        </w:rPr>
        <w:t>mleri Enstitüsü, Kahramanmaraş.</w:t>
      </w:r>
      <w:bookmarkStart w:id="276" w:name="_heading=h.4bewzdj" w:colFirst="0" w:colLast="0"/>
      <w:bookmarkEnd w:id="276"/>
    </w:p>
    <w:p w14:paraId="000001A7" w14:textId="457A121E" w:rsidR="00E55AF7" w:rsidRDefault="00532F9E" w:rsidP="00881F65">
      <w:pPr>
        <w:spacing w:after="120" w:line="360" w:lineRule="auto"/>
        <w:ind w:left="567" w:hanging="567"/>
        <w:jc w:val="both"/>
        <w:rPr>
          <w:rFonts w:ascii="Times New Roman" w:eastAsia="Times New Roman" w:hAnsi="Times New Roman" w:cs="Times New Roman"/>
          <w:sz w:val="24"/>
          <w:szCs w:val="24"/>
        </w:rPr>
      </w:pPr>
      <w:bookmarkStart w:id="277" w:name="_heading=h.2qk79lc" w:colFirst="0" w:colLast="0"/>
      <w:bookmarkEnd w:id="277"/>
      <w:r>
        <w:rPr>
          <w:rFonts w:ascii="Times New Roman" w:eastAsia="Times New Roman" w:hAnsi="Times New Roman" w:cs="Times New Roman"/>
          <w:sz w:val="24"/>
          <w:szCs w:val="24"/>
        </w:rPr>
        <w:t>Ford</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 W.</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Jubenville</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 B.</w:t>
      </w:r>
      <w:r w:rsidR="00DB0DA6">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Phillips</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B.</w:t>
      </w:r>
      <w:r w:rsidR="00881F65">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The Effect of the Star Sportsmanship Education Module on Parents' Self-Perceived Sportsmanship Behaviors in Youth Sport,  </w:t>
      </w:r>
      <w:r w:rsidRPr="00881F65">
        <w:rPr>
          <w:rFonts w:ascii="Times New Roman" w:eastAsia="Times New Roman" w:hAnsi="Times New Roman" w:cs="Times New Roman"/>
          <w:i/>
          <w:sz w:val="24"/>
          <w:szCs w:val="24"/>
        </w:rPr>
        <w:t>Journal of Sport Administration and Supervision</w:t>
      </w:r>
      <w:r>
        <w:rPr>
          <w:rFonts w:ascii="Times New Roman" w:eastAsia="Times New Roman" w:hAnsi="Times New Roman" w:cs="Times New Roman"/>
          <w:sz w:val="24"/>
          <w:szCs w:val="24"/>
        </w:rPr>
        <w:t>, 4(1), 1-4.</w:t>
      </w:r>
      <w:bookmarkStart w:id="278" w:name="_heading=h.15phjt5" w:colFirst="0" w:colLast="0"/>
      <w:bookmarkEnd w:id="278"/>
    </w:p>
    <w:p w14:paraId="000001A9" w14:textId="452C60AA" w:rsidR="00E55AF7" w:rsidRDefault="00532F9E" w:rsidP="00881F65">
      <w:pPr>
        <w:spacing w:after="120" w:line="360" w:lineRule="auto"/>
        <w:ind w:left="567" w:hanging="567"/>
        <w:jc w:val="both"/>
        <w:rPr>
          <w:rFonts w:ascii="Times New Roman" w:eastAsia="Times New Roman" w:hAnsi="Times New Roman" w:cs="Times New Roman"/>
          <w:sz w:val="24"/>
          <w:szCs w:val="24"/>
        </w:rPr>
      </w:pPr>
      <w:bookmarkStart w:id="279" w:name="_heading=h.3pp52gy" w:colFirst="0" w:colLast="0"/>
      <w:bookmarkEnd w:id="279"/>
      <w:r>
        <w:rPr>
          <w:rFonts w:ascii="Times New Roman" w:eastAsia="Times New Roman" w:hAnsi="Times New Roman" w:cs="Times New Roman"/>
          <w:sz w:val="24"/>
          <w:szCs w:val="24"/>
        </w:rPr>
        <w:t>Fromm</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881F65">
        <w:rPr>
          <w:rFonts w:ascii="Times New Roman" w:eastAsia="Times New Roman" w:hAnsi="Times New Roman" w:cs="Times New Roman"/>
          <w:sz w:val="24"/>
          <w:szCs w:val="24"/>
        </w:rPr>
        <w:t xml:space="preserve"> (1993).</w:t>
      </w:r>
      <w:r>
        <w:rPr>
          <w:rFonts w:ascii="Times New Roman" w:eastAsia="Times New Roman" w:hAnsi="Times New Roman" w:cs="Times New Roman"/>
          <w:sz w:val="24"/>
          <w:szCs w:val="24"/>
        </w:rPr>
        <w:t xml:space="preserve"> </w:t>
      </w:r>
      <w:r w:rsidRPr="00881F65">
        <w:rPr>
          <w:rFonts w:ascii="Times New Roman" w:eastAsia="Times New Roman" w:hAnsi="Times New Roman" w:cs="Times New Roman"/>
          <w:i/>
          <w:sz w:val="24"/>
          <w:szCs w:val="24"/>
        </w:rPr>
        <w:t>İnsandaki Yıkıcılığın Kökenleri</w:t>
      </w:r>
      <w:r>
        <w:rPr>
          <w:rFonts w:ascii="Times New Roman" w:eastAsia="Times New Roman" w:hAnsi="Times New Roman" w:cs="Times New Roman"/>
          <w:sz w:val="24"/>
          <w:szCs w:val="24"/>
        </w:rPr>
        <w:t xml:space="preserve">. Çeviren: P. Alpagut. 2. basım. </w:t>
      </w:r>
      <w:r w:rsidR="00881F65">
        <w:rPr>
          <w:rFonts w:ascii="Times New Roman" w:eastAsia="Times New Roman" w:hAnsi="Times New Roman" w:cs="Times New Roman"/>
          <w:sz w:val="24"/>
          <w:szCs w:val="24"/>
        </w:rPr>
        <w:t xml:space="preserve">İstanbul: </w:t>
      </w:r>
      <w:r>
        <w:rPr>
          <w:rFonts w:ascii="Times New Roman" w:eastAsia="Times New Roman" w:hAnsi="Times New Roman" w:cs="Times New Roman"/>
          <w:sz w:val="24"/>
          <w:szCs w:val="24"/>
        </w:rPr>
        <w:t>Payel Yayınları</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280" w:name="_heading=h.24ufcor" w:colFirst="0" w:colLast="0"/>
      <w:bookmarkEnd w:id="280"/>
    </w:p>
    <w:p w14:paraId="000001AB" w14:textId="15E5CEB3" w:rsidR="00E55AF7" w:rsidRDefault="00881F65" w:rsidP="00881F65">
      <w:pPr>
        <w:spacing w:after="120" w:line="360" w:lineRule="auto"/>
        <w:ind w:left="567" w:hanging="567"/>
        <w:jc w:val="both"/>
        <w:rPr>
          <w:rFonts w:ascii="Times New Roman" w:eastAsia="Times New Roman" w:hAnsi="Times New Roman" w:cs="Times New Roman"/>
          <w:sz w:val="24"/>
          <w:szCs w:val="24"/>
        </w:rPr>
      </w:pPr>
      <w:bookmarkStart w:id="281" w:name="_heading=h.jzpmwk" w:colFirst="0" w:colLast="0"/>
      <w:bookmarkStart w:id="282" w:name="_heading=h.33zd5kd" w:colFirst="0" w:colLast="0"/>
      <w:bookmarkEnd w:id="281"/>
      <w:bookmarkEnd w:id="282"/>
      <w:r w:rsidRPr="00DB0DA6">
        <w:rPr>
          <w:rFonts w:ascii="Times New Roman" w:eastAsia="Times New Roman" w:hAnsi="Times New Roman" w:cs="Times New Roman"/>
          <w:sz w:val="24"/>
          <w:szCs w:val="24"/>
        </w:rPr>
        <w:t xml:space="preserve">Fromm, E. (1994). </w:t>
      </w:r>
      <w:r w:rsidRPr="00DB0DA6">
        <w:rPr>
          <w:rFonts w:ascii="Times New Roman" w:eastAsia="Times New Roman" w:hAnsi="Times New Roman" w:cs="Times New Roman"/>
          <w:i/>
          <w:iCs/>
          <w:sz w:val="24"/>
          <w:szCs w:val="24"/>
        </w:rPr>
        <w:t xml:space="preserve">Sevginin ve Şiddetin Kaynağı </w:t>
      </w:r>
      <w:r w:rsidRPr="00DB0DA6">
        <w:rPr>
          <w:rFonts w:ascii="Times New Roman" w:eastAsia="Times New Roman" w:hAnsi="Times New Roman" w:cs="Times New Roman"/>
          <w:sz w:val="24"/>
          <w:szCs w:val="24"/>
        </w:rPr>
        <w:t xml:space="preserve">(Y. Salman, N. </w:t>
      </w:r>
      <w:r w:rsidRPr="00DB0DA6">
        <w:rPr>
          <w:rFonts w:ascii="Times New Roman" w:eastAsia="Times New Roman" w:hAnsi="Times New Roman" w:cs="Times New Roman" w:hint="eastAsia"/>
          <w:sz w:val="24"/>
          <w:szCs w:val="24"/>
        </w:rPr>
        <w:t>İ</w:t>
      </w:r>
      <w:r w:rsidRPr="00DB0DA6">
        <w:rPr>
          <w:rFonts w:ascii="Times New Roman" w:eastAsia="Times New Roman" w:hAnsi="Times New Roman" w:cs="Times New Roman"/>
          <w:sz w:val="24"/>
          <w:szCs w:val="24"/>
        </w:rPr>
        <w:t xml:space="preserve">çten, Çev.). </w:t>
      </w:r>
      <w:r w:rsidRPr="00DB0DA6">
        <w:rPr>
          <w:rFonts w:ascii="Times New Roman" w:eastAsia="Times New Roman" w:hAnsi="Times New Roman" w:cs="Times New Roman" w:hint="eastAsia"/>
          <w:sz w:val="24"/>
          <w:szCs w:val="24"/>
        </w:rPr>
        <w:t>İ</w:t>
      </w:r>
      <w:r w:rsidRPr="00DB0DA6">
        <w:rPr>
          <w:rFonts w:ascii="Times New Roman" w:eastAsia="Times New Roman" w:hAnsi="Times New Roman" w:cs="Times New Roman"/>
          <w:sz w:val="24"/>
          <w:szCs w:val="24"/>
        </w:rPr>
        <w:t>stanbul: Payel Yayınevi.</w:t>
      </w:r>
    </w:p>
    <w:p w14:paraId="000001AD" w14:textId="5179C3AA" w:rsidR="00E55AF7" w:rsidRDefault="00532F9E" w:rsidP="00881F65">
      <w:pPr>
        <w:spacing w:after="120" w:line="360" w:lineRule="auto"/>
        <w:ind w:left="567" w:hanging="567"/>
        <w:jc w:val="both"/>
        <w:rPr>
          <w:rFonts w:ascii="Times New Roman" w:eastAsia="Times New Roman" w:hAnsi="Times New Roman" w:cs="Times New Roman"/>
          <w:sz w:val="24"/>
          <w:szCs w:val="24"/>
        </w:rPr>
      </w:pPr>
      <w:bookmarkStart w:id="283" w:name="_heading=h.1j4nfs6" w:colFirst="0" w:colLast="0"/>
      <w:bookmarkEnd w:id="283"/>
      <w:r>
        <w:rPr>
          <w:rFonts w:ascii="Times New Roman" w:eastAsia="Times New Roman" w:hAnsi="Times New Roman" w:cs="Times New Roman"/>
          <w:sz w:val="24"/>
          <w:szCs w:val="24"/>
        </w:rPr>
        <w:t>Gencheva</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Angelcheva</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Marinov</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957E3E">
        <w:rPr>
          <w:rFonts w:ascii="Times New Roman" w:eastAsia="Times New Roman" w:hAnsi="Times New Roman" w:cs="Times New Roman"/>
          <w:sz w:val="24"/>
          <w:szCs w:val="24"/>
        </w:rPr>
        <w:t xml:space="preserve"> </w:t>
      </w:r>
      <w:r w:rsidR="00BE465D">
        <w:rPr>
          <w:rFonts w:ascii="Times New Roman" w:eastAsia="Times New Roman" w:hAnsi="Times New Roman" w:cs="Times New Roman"/>
          <w:sz w:val="24"/>
          <w:szCs w:val="24"/>
        </w:rPr>
        <w:t>v</w:t>
      </w:r>
      <w:r w:rsidR="00957E3E">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Ignatov</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881F65">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Assessment </w:t>
      </w:r>
      <w:r w:rsidR="00957E3E">
        <w:rPr>
          <w:rFonts w:ascii="Times New Roman" w:eastAsia="Times New Roman" w:hAnsi="Times New Roman" w:cs="Times New Roman"/>
          <w:sz w:val="24"/>
          <w:szCs w:val="24"/>
        </w:rPr>
        <w:t xml:space="preserve">of Sportsmanship in Case of </w:t>
      </w:r>
      <w:r w:rsidR="007D1C9F">
        <w:rPr>
          <w:rFonts w:ascii="Times New Roman" w:eastAsia="Times New Roman" w:hAnsi="Times New Roman" w:cs="Times New Roman"/>
          <w:sz w:val="24"/>
          <w:szCs w:val="24"/>
        </w:rPr>
        <w:t>I</w:t>
      </w:r>
      <w:r w:rsidR="00957E3E">
        <w:rPr>
          <w:rFonts w:ascii="Times New Roman" w:eastAsia="Times New Roman" w:hAnsi="Times New Roman" w:cs="Times New Roman"/>
          <w:sz w:val="24"/>
          <w:szCs w:val="24"/>
        </w:rPr>
        <w:t>nstitutionalized Adolescents, Deprived of Parental Cares</w:t>
      </w:r>
      <w:r>
        <w:rPr>
          <w:rFonts w:ascii="Times New Roman" w:eastAsia="Times New Roman" w:hAnsi="Times New Roman" w:cs="Times New Roman"/>
          <w:sz w:val="24"/>
          <w:szCs w:val="24"/>
        </w:rPr>
        <w:t xml:space="preserve">. </w:t>
      </w:r>
      <w:r w:rsidRPr="00881F65">
        <w:rPr>
          <w:rFonts w:ascii="Times New Roman" w:eastAsia="Times New Roman" w:hAnsi="Times New Roman" w:cs="Times New Roman"/>
          <w:i/>
          <w:sz w:val="24"/>
          <w:szCs w:val="24"/>
        </w:rPr>
        <w:t>Journal of Health, Medicine and Nursing</w:t>
      </w:r>
      <w:r>
        <w:rPr>
          <w:rFonts w:ascii="Times New Roman" w:eastAsia="Times New Roman" w:hAnsi="Times New Roman" w:cs="Times New Roman"/>
          <w:sz w:val="24"/>
          <w:szCs w:val="24"/>
        </w:rPr>
        <w:t>, 42, 103-109.</w:t>
      </w:r>
      <w:bookmarkStart w:id="284" w:name="_heading=h.434ayfz" w:colFirst="0" w:colLast="0"/>
      <w:bookmarkEnd w:id="284"/>
    </w:p>
    <w:p w14:paraId="000001AF" w14:textId="15C4696A" w:rsidR="00E55AF7" w:rsidRDefault="00532F9E" w:rsidP="00881F65">
      <w:pPr>
        <w:spacing w:after="120" w:line="360" w:lineRule="auto"/>
        <w:ind w:left="567" w:hanging="567"/>
        <w:jc w:val="both"/>
        <w:rPr>
          <w:rFonts w:ascii="Times New Roman" w:eastAsia="Times New Roman" w:hAnsi="Times New Roman" w:cs="Times New Roman"/>
          <w:sz w:val="24"/>
          <w:szCs w:val="24"/>
        </w:rPr>
      </w:pPr>
      <w:bookmarkStart w:id="285" w:name="_heading=h.2i9l8ns" w:colFirst="0" w:colLast="0"/>
      <w:bookmarkEnd w:id="285"/>
      <w:r>
        <w:rPr>
          <w:rFonts w:ascii="Times New Roman" w:eastAsia="Times New Roman" w:hAnsi="Times New Roman" w:cs="Times New Roman"/>
          <w:sz w:val="24"/>
          <w:szCs w:val="24"/>
        </w:rPr>
        <w:t>Gessmann</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881F65">
        <w:rPr>
          <w:rFonts w:ascii="Times New Roman" w:eastAsia="Times New Roman" w:hAnsi="Times New Roman" w:cs="Times New Roman"/>
          <w:sz w:val="24"/>
          <w:szCs w:val="24"/>
        </w:rPr>
        <w:t xml:space="preserve"> (1995).</w:t>
      </w:r>
      <w:r>
        <w:rPr>
          <w:rFonts w:ascii="Times New Roman" w:eastAsia="Times New Roman" w:hAnsi="Times New Roman" w:cs="Times New Roman"/>
          <w:sz w:val="24"/>
          <w:szCs w:val="24"/>
        </w:rPr>
        <w:t xml:space="preserve"> </w:t>
      </w:r>
      <w:r w:rsidRPr="00881F65">
        <w:rPr>
          <w:rFonts w:ascii="Times New Roman" w:eastAsia="Times New Roman" w:hAnsi="Times New Roman" w:cs="Times New Roman"/>
          <w:i/>
          <w:sz w:val="24"/>
          <w:szCs w:val="24"/>
        </w:rPr>
        <w:t xml:space="preserve">Fair Play – </w:t>
      </w:r>
      <w:r w:rsidRPr="00F11AE3">
        <w:rPr>
          <w:rFonts w:ascii="Times New Roman" w:eastAsia="Times New Roman" w:hAnsi="Times New Roman" w:cs="Times New Roman"/>
          <w:sz w:val="24"/>
          <w:szCs w:val="24"/>
        </w:rPr>
        <w:t xml:space="preserve">Eine </w:t>
      </w:r>
      <w:r w:rsidR="00F11AE3">
        <w:rPr>
          <w:rFonts w:ascii="Times New Roman" w:eastAsia="Times New Roman" w:hAnsi="Times New Roman" w:cs="Times New Roman"/>
          <w:sz w:val="24"/>
          <w:szCs w:val="24"/>
        </w:rPr>
        <w:t>wichtige Erziehungsaufgabe u</w:t>
      </w:r>
      <w:r w:rsidR="00F11AE3" w:rsidRPr="00F11AE3">
        <w:rPr>
          <w:rFonts w:ascii="Times New Roman" w:eastAsia="Times New Roman" w:hAnsi="Times New Roman" w:cs="Times New Roman"/>
          <w:sz w:val="24"/>
          <w:szCs w:val="24"/>
        </w:rPr>
        <w:t xml:space="preserve">nd </w:t>
      </w:r>
      <w:r w:rsidR="00F11AE3">
        <w:rPr>
          <w:rFonts w:ascii="Times New Roman" w:eastAsia="Times New Roman" w:hAnsi="Times New Roman" w:cs="Times New Roman"/>
          <w:sz w:val="24"/>
          <w:szCs w:val="24"/>
        </w:rPr>
        <w:t>i</w:t>
      </w:r>
      <w:r w:rsidR="00F11AE3" w:rsidRPr="00F11AE3">
        <w:rPr>
          <w:rFonts w:ascii="Times New Roman" w:eastAsia="Times New Roman" w:hAnsi="Times New Roman" w:cs="Times New Roman"/>
          <w:sz w:val="24"/>
          <w:szCs w:val="24"/>
        </w:rPr>
        <w:t xml:space="preserve">hre Umsetzung </w:t>
      </w:r>
      <w:r w:rsidR="00F11AE3">
        <w:rPr>
          <w:rFonts w:ascii="Times New Roman" w:eastAsia="Times New Roman" w:hAnsi="Times New Roman" w:cs="Times New Roman"/>
          <w:sz w:val="24"/>
          <w:szCs w:val="24"/>
        </w:rPr>
        <w:t>i</w:t>
      </w:r>
      <w:r w:rsidR="00F11AE3" w:rsidRPr="00F11AE3">
        <w:rPr>
          <w:rFonts w:ascii="Times New Roman" w:eastAsia="Times New Roman" w:hAnsi="Times New Roman" w:cs="Times New Roman"/>
          <w:sz w:val="24"/>
          <w:szCs w:val="24"/>
        </w:rPr>
        <w:t>m Sportunterricht</w:t>
      </w:r>
      <w:r w:rsidR="00F11AE3">
        <w:rPr>
          <w:rFonts w:ascii="Times New Roman" w:eastAsia="Times New Roman" w:hAnsi="Times New Roman" w:cs="Times New Roman"/>
          <w:sz w:val="24"/>
          <w:szCs w:val="24"/>
        </w:rPr>
        <w:t>. Fairness und Fair Play, Hrsg</w:t>
      </w:r>
      <w:r>
        <w:rPr>
          <w:rFonts w:ascii="Times New Roman" w:eastAsia="Times New Roman" w:hAnsi="Times New Roman" w:cs="Times New Roman"/>
          <w:sz w:val="24"/>
          <w:szCs w:val="24"/>
        </w:rPr>
        <w:t xml:space="preserve">.: Volker Gerhardt; Manfred Laemmer, 1. Aufl., Sankt Augustin: </w:t>
      </w:r>
      <w:r w:rsidRPr="00F46058">
        <w:rPr>
          <w:rFonts w:ascii="Times New Roman" w:eastAsia="Times New Roman" w:hAnsi="Times New Roman" w:cs="Times New Roman"/>
          <w:i/>
          <w:sz w:val="24"/>
          <w:szCs w:val="24"/>
        </w:rPr>
        <w:t>Academia-Verlag</w:t>
      </w:r>
      <w:r>
        <w:rPr>
          <w:rFonts w:ascii="Times New Roman" w:eastAsia="Times New Roman" w:hAnsi="Times New Roman" w:cs="Times New Roman"/>
          <w:sz w:val="24"/>
          <w:szCs w:val="24"/>
        </w:rPr>
        <w:t xml:space="preserve">, </w:t>
      </w:r>
      <w:r w:rsidR="00881F6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138-155</w:t>
      </w:r>
      <w:bookmarkStart w:id="286" w:name="_heading=h.xevivl" w:colFirst="0" w:colLast="0"/>
      <w:bookmarkEnd w:id="286"/>
    </w:p>
    <w:p w14:paraId="16E7FB39" w14:textId="48BEB5B3" w:rsidR="003A6CB7" w:rsidRDefault="00532F9E" w:rsidP="001C6F71">
      <w:pPr>
        <w:spacing w:after="120" w:line="360" w:lineRule="auto"/>
        <w:ind w:left="567" w:hanging="567"/>
        <w:jc w:val="both"/>
        <w:rPr>
          <w:rFonts w:ascii="Times New Roman" w:eastAsia="Times New Roman" w:hAnsi="Times New Roman" w:cs="Times New Roman"/>
          <w:sz w:val="24"/>
          <w:szCs w:val="24"/>
        </w:rPr>
      </w:pPr>
      <w:bookmarkStart w:id="287" w:name="_heading=h.3hej1je" w:colFirst="0" w:colLast="0"/>
      <w:bookmarkEnd w:id="287"/>
      <w:r>
        <w:rPr>
          <w:rFonts w:ascii="Times New Roman" w:eastAsia="Times New Roman" w:hAnsi="Times New Roman" w:cs="Times New Roman"/>
          <w:sz w:val="24"/>
          <w:szCs w:val="24"/>
        </w:rPr>
        <w:t>Goldstein</w:t>
      </w:r>
      <w:r w:rsidR="00881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881F65">
        <w:rPr>
          <w:rFonts w:ascii="Times New Roman" w:eastAsia="Times New Roman" w:hAnsi="Times New Roman" w:cs="Times New Roman"/>
          <w:sz w:val="24"/>
          <w:szCs w:val="24"/>
        </w:rPr>
        <w:t xml:space="preserve">(1994). School </w:t>
      </w:r>
      <w:r w:rsidR="00741058">
        <w:rPr>
          <w:rFonts w:ascii="Times New Roman" w:eastAsia="Times New Roman" w:hAnsi="Times New Roman" w:cs="Times New Roman"/>
          <w:sz w:val="24"/>
          <w:szCs w:val="24"/>
        </w:rPr>
        <w:t>V</w:t>
      </w:r>
      <w:r w:rsidR="00881F65">
        <w:rPr>
          <w:rFonts w:ascii="Times New Roman" w:eastAsia="Times New Roman" w:hAnsi="Times New Roman" w:cs="Times New Roman"/>
          <w:sz w:val="24"/>
          <w:szCs w:val="24"/>
        </w:rPr>
        <w:t xml:space="preserve">iolence, </w:t>
      </w:r>
      <w:r>
        <w:rPr>
          <w:rFonts w:ascii="Times New Roman" w:eastAsia="Times New Roman" w:hAnsi="Times New Roman" w:cs="Times New Roman"/>
          <w:sz w:val="24"/>
          <w:szCs w:val="24"/>
        </w:rPr>
        <w:t xml:space="preserve">Aggression of toward </w:t>
      </w:r>
      <w:r w:rsidR="00957E3E">
        <w:rPr>
          <w:rFonts w:ascii="Times New Roman" w:eastAsia="Times New Roman" w:hAnsi="Times New Roman" w:cs="Times New Roman"/>
          <w:sz w:val="24"/>
          <w:szCs w:val="24"/>
        </w:rPr>
        <w:t xml:space="preserve">Persons and Property in </w:t>
      </w:r>
      <w:r>
        <w:rPr>
          <w:rFonts w:ascii="Times New Roman" w:eastAsia="Times New Roman" w:hAnsi="Times New Roman" w:cs="Times New Roman"/>
          <w:sz w:val="24"/>
          <w:szCs w:val="24"/>
        </w:rPr>
        <w:t xml:space="preserve">America’s </w:t>
      </w:r>
      <w:r w:rsidR="00957E3E">
        <w:rPr>
          <w:rFonts w:ascii="Times New Roman" w:eastAsia="Times New Roman" w:hAnsi="Times New Roman" w:cs="Times New Roman"/>
          <w:sz w:val="24"/>
          <w:szCs w:val="24"/>
        </w:rPr>
        <w:t xml:space="preserve">Schools. </w:t>
      </w:r>
      <w:r w:rsidRPr="00957E3E">
        <w:rPr>
          <w:rFonts w:ascii="Times New Roman" w:eastAsia="Times New Roman" w:hAnsi="Times New Roman" w:cs="Times New Roman"/>
          <w:i/>
          <w:sz w:val="24"/>
          <w:szCs w:val="24"/>
        </w:rPr>
        <w:t>The School Psychologist</w:t>
      </w:r>
      <w:r w:rsidR="00957E3E" w:rsidRPr="00957E3E">
        <w:rPr>
          <w:rFonts w:ascii="Times New Roman" w:eastAsia="Times New Roman" w:hAnsi="Times New Roman" w:cs="Times New Roman"/>
          <w:i/>
          <w:sz w:val="24"/>
          <w:szCs w:val="24"/>
        </w:rPr>
        <w:t>, (</w:t>
      </w:r>
      <w:r w:rsidRPr="00957E3E">
        <w:rPr>
          <w:rFonts w:ascii="Times New Roman" w:eastAsia="Times New Roman" w:hAnsi="Times New Roman" w:cs="Times New Roman"/>
          <w:i/>
          <w:sz w:val="24"/>
          <w:szCs w:val="24"/>
        </w:rPr>
        <w:t>Divi</w:t>
      </w:r>
      <w:r w:rsidR="00881F65" w:rsidRPr="00957E3E">
        <w:rPr>
          <w:rFonts w:ascii="Times New Roman" w:eastAsia="Times New Roman" w:hAnsi="Times New Roman" w:cs="Times New Roman"/>
          <w:i/>
          <w:sz w:val="24"/>
          <w:szCs w:val="24"/>
        </w:rPr>
        <w:t xml:space="preserve">sion </w:t>
      </w:r>
      <w:r w:rsidR="00957E3E" w:rsidRPr="00957E3E">
        <w:rPr>
          <w:rFonts w:ascii="Times New Roman" w:eastAsia="Times New Roman" w:hAnsi="Times New Roman" w:cs="Times New Roman"/>
          <w:i/>
          <w:sz w:val="24"/>
          <w:szCs w:val="24"/>
        </w:rPr>
        <w:t xml:space="preserve">of </w:t>
      </w:r>
      <w:r w:rsidR="00881F65" w:rsidRPr="00957E3E">
        <w:rPr>
          <w:rFonts w:ascii="Times New Roman" w:eastAsia="Times New Roman" w:hAnsi="Times New Roman" w:cs="Times New Roman"/>
          <w:i/>
          <w:sz w:val="24"/>
          <w:szCs w:val="24"/>
        </w:rPr>
        <w:t>School Psychology),</w:t>
      </w:r>
      <w:r w:rsidR="00881F65">
        <w:rPr>
          <w:rFonts w:ascii="Times New Roman" w:eastAsia="Times New Roman" w:hAnsi="Times New Roman" w:cs="Times New Roman"/>
          <w:sz w:val="24"/>
          <w:szCs w:val="24"/>
        </w:rPr>
        <w:t xml:space="preserve"> 48 (1),</w:t>
      </w:r>
      <w:r>
        <w:rPr>
          <w:rFonts w:ascii="Times New Roman" w:eastAsia="Times New Roman" w:hAnsi="Times New Roman" w:cs="Times New Roman"/>
          <w:sz w:val="24"/>
          <w:szCs w:val="24"/>
        </w:rPr>
        <w:t xml:space="preserve"> 6-24</w:t>
      </w:r>
    </w:p>
    <w:p w14:paraId="000001B1" w14:textId="5B5A4856" w:rsidR="00E55AF7" w:rsidRDefault="003A6CB7" w:rsidP="001C6F71">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Gökçiçek</w:t>
      </w:r>
      <w:r w:rsidR="001C6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1C6F71">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1C6F71">
        <w:rPr>
          <w:rFonts w:ascii="Times New Roman" w:eastAsia="Times New Roman" w:hAnsi="Times New Roman" w:cs="Times New Roman"/>
          <w:i/>
          <w:sz w:val="24"/>
          <w:szCs w:val="24"/>
        </w:rPr>
        <w:t xml:space="preserve">Ortaöğretim Kurumlarında Spor Yapan </w:t>
      </w:r>
      <w:r w:rsidR="00BE465D">
        <w:rPr>
          <w:rFonts w:ascii="Times New Roman" w:eastAsia="Times New Roman" w:hAnsi="Times New Roman" w:cs="Times New Roman"/>
          <w:i/>
          <w:sz w:val="24"/>
          <w:szCs w:val="24"/>
        </w:rPr>
        <w:t>v</w:t>
      </w:r>
      <w:r w:rsidRPr="001C6F71">
        <w:rPr>
          <w:rFonts w:ascii="Times New Roman" w:eastAsia="Times New Roman" w:hAnsi="Times New Roman" w:cs="Times New Roman"/>
          <w:i/>
          <w:sz w:val="24"/>
          <w:szCs w:val="24"/>
        </w:rPr>
        <w:t>e Yapmayan Öğrencilerin Saldırganlık Tutumlarının Araştırılması</w:t>
      </w:r>
      <w:r>
        <w:rPr>
          <w:rFonts w:ascii="Times New Roman" w:eastAsia="Times New Roman" w:hAnsi="Times New Roman" w:cs="Times New Roman"/>
          <w:sz w:val="24"/>
          <w:szCs w:val="24"/>
        </w:rPr>
        <w:t xml:space="preserve"> (Samsun İli Örneği), Yüksek Lisans Tezi, Dumlupınar Üniversitesi Sağlık Bilimleri Enstitüsü, Kütahya</w:t>
      </w:r>
      <w:r w:rsidR="001C6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288" w:name="_heading=h.1wjtbr7" w:colFirst="0" w:colLast="0"/>
      <w:bookmarkEnd w:id="288"/>
    </w:p>
    <w:p w14:paraId="5CD53338" w14:textId="5A366E68" w:rsidR="00AE48EC" w:rsidRDefault="00532F9E" w:rsidP="001C6F71">
      <w:pPr>
        <w:spacing w:after="120" w:line="360" w:lineRule="auto"/>
        <w:ind w:left="567" w:hanging="567"/>
        <w:jc w:val="both"/>
        <w:rPr>
          <w:rFonts w:ascii="Times New Roman" w:eastAsia="Times New Roman" w:hAnsi="Times New Roman" w:cs="Times New Roman"/>
          <w:sz w:val="24"/>
          <w:szCs w:val="24"/>
        </w:rPr>
      </w:pPr>
      <w:bookmarkStart w:id="289" w:name="_heading=h.4gjguf0" w:colFirst="0" w:colLast="0"/>
      <w:bookmarkEnd w:id="289"/>
      <w:r>
        <w:rPr>
          <w:rFonts w:ascii="Times New Roman" w:eastAsia="Times New Roman" w:hAnsi="Times New Roman" w:cs="Times New Roman"/>
          <w:sz w:val="24"/>
          <w:szCs w:val="24"/>
        </w:rPr>
        <w:t>Gözütok</w:t>
      </w:r>
      <w:r w:rsidR="001C6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1C6F71">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w:t>
      </w:r>
      <w:r w:rsidRPr="00957E3E">
        <w:rPr>
          <w:rFonts w:ascii="Times New Roman" w:eastAsia="Times New Roman" w:hAnsi="Times New Roman" w:cs="Times New Roman"/>
          <w:i/>
          <w:sz w:val="24"/>
          <w:szCs w:val="24"/>
        </w:rPr>
        <w:t>Eğitim ve Şiddet</w:t>
      </w:r>
      <w:r>
        <w:rPr>
          <w:rFonts w:ascii="Times New Roman" w:eastAsia="Times New Roman" w:hAnsi="Times New Roman" w:cs="Times New Roman"/>
          <w:sz w:val="24"/>
          <w:szCs w:val="24"/>
        </w:rPr>
        <w:t xml:space="preserve">, 1. Baskı. </w:t>
      </w:r>
      <w:r w:rsidR="001C6F71">
        <w:rPr>
          <w:rFonts w:ascii="Times New Roman" w:eastAsia="Times New Roman" w:hAnsi="Times New Roman" w:cs="Times New Roman"/>
          <w:sz w:val="24"/>
          <w:szCs w:val="24"/>
        </w:rPr>
        <w:t xml:space="preserve">Ankara: </w:t>
      </w:r>
      <w:r>
        <w:rPr>
          <w:rFonts w:ascii="Times New Roman" w:eastAsia="Times New Roman" w:hAnsi="Times New Roman" w:cs="Times New Roman"/>
          <w:sz w:val="24"/>
          <w:szCs w:val="24"/>
        </w:rPr>
        <w:t>Gazi Kitabevi</w:t>
      </w:r>
      <w:r w:rsidR="001C6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EE70814" w14:textId="1FC958DA" w:rsidR="00DC2D89" w:rsidRDefault="00AE48EC" w:rsidP="00542CC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Güllü</w:t>
      </w:r>
      <w:r w:rsidR="001C6F71">
        <w:rPr>
          <w:rFonts w:ascii="Times New Roman" w:eastAsia="Times New Roman" w:hAnsi="Times New Roman" w:cs="Times New Roman"/>
          <w:sz w:val="24"/>
          <w:szCs w:val="24"/>
        </w:rPr>
        <w:t xml:space="preserve">, S. </w:t>
      </w:r>
      <w:r w:rsidR="00542CCA">
        <w:rPr>
          <w:rFonts w:ascii="Times New Roman" w:eastAsia="Times New Roman" w:hAnsi="Times New Roman" w:cs="Times New Roman"/>
          <w:sz w:val="24"/>
          <w:szCs w:val="24"/>
        </w:rPr>
        <w:t xml:space="preserve">(2018). </w:t>
      </w:r>
      <w:r w:rsidR="001C6F71">
        <w:rPr>
          <w:rFonts w:ascii="Times New Roman" w:eastAsia="Times New Roman" w:hAnsi="Times New Roman" w:cs="Times New Roman"/>
          <w:sz w:val="24"/>
          <w:szCs w:val="24"/>
        </w:rPr>
        <w:t>Sporcuları</w:t>
      </w:r>
      <w:r w:rsidRPr="00AE48EC">
        <w:rPr>
          <w:rFonts w:ascii="Times New Roman" w:eastAsia="Times New Roman" w:hAnsi="Times New Roman" w:cs="Times New Roman"/>
          <w:sz w:val="24"/>
          <w:szCs w:val="24"/>
        </w:rPr>
        <w:t xml:space="preserve">n </w:t>
      </w:r>
      <w:r w:rsidR="00957E3E" w:rsidRPr="00AE48EC">
        <w:rPr>
          <w:rFonts w:ascii="Times New Roman" w:eastAsia="Times New Roman" w:hAnsi="Times New Roman" w:cs="Times New Roman"/>
          <w:sz w:val="24"/>
          <w:szCs w:val="24"/>
        </w:rPr>
        <w:t xml:space="preserve">Antrenör-Sporcu İlişkisi </w:t>
      </w:r>
      <w:r w:rsidR="00BE465D">
        <w:rPr>
          <w:rFonts w:ascii="Times New Roman" w:eastAsia="Times New Roman" w:hAnsi="Times New Roman" w:cs="Times New Roman"/>
          <w:sz w:val="24"/>
          <w:szCs w:val="24"/>
        </w:rPr>
        <w:t>i</w:t>
      </w:r>
      <w:r w:rsidR="00957E3E" w:rsidRPr="00AE48EC">
        <w:rPr>
          <w:rFonts w:ascii="Times New Roman" w:eastAsia="Times New Roman" w:hAnsi="Times New Roman" w:cs="Times New Roman"/>
          <w:sz w:val="24"/>
          <w:szCs w:val="24"/>
        </w:rPr>
        <w:t>le Sportmenli</w:t>
      </w:r>
      <w:r w:rsidR="00957E3E">
        <w:rPr>
          <w:rFonts w:ascii="Times New Roman" w:eastAsia="Times New Roman" w:hAnsi="Times New Roman" w:cs="Times New Roman"/>
          <w:sz w:val="24"/>
          <w:szCs w:val="24"/>
        </w:rPr>
        <w:t>k Yönelimleri Üzerine Bir Araştı</w:t>
      </w:r>
      <w:r w:rsidR="00957E3E" w:rsidRPr="00AE48EC">
        <w:rPr>
          <w:rFonts w:ascii="Times New Roman" w:eastAsia="Times New Roman" w:hAnsi="Times New Roman" w:cs="Times New Roman"/>
          <w:sz w:val="24"/>
          <w:szCs w:val="24"/>
        </w:rPr>
        <w:t>rma.</w:t>
      </w:r>
      <w:r w:rsidRPr="00AE48EC">
        <w:rPr>
          <w:rFonts w:ascii="Times New Roman" w:eastAsia="Times New Roman" w:hAnsi="Times New Roman" w:cs="Times New Roman"/>
          <w:sz w:val="24"/>
          <w:szCs w:val="24"/>
        </w:rPr>
        <w:t xml:space="preserve"> </w:t>
      </w:r>
      <w:r w:rsidRPr="00AE48EC">
        <w:rPr>
          <w:rFonts w:ascii="Times New Roman" w:eastAsia="Times New Roman" w:hAnsi="Times New Roman" w:cs="Times New Roman"/>
          <w:i/>
          <w:sz w:val="24"/>
          <w:szCs w:val="24"/>
        </w:rPr>
        <w:t xml:space="preserve">Spormetre Beden Eğitimi </w:t>
      </w:r>
      <w:r w:rsidR="00957E3E">
        <w:rPr>
          <w:rFonts w:ascii="Times New Roman" w:eastAsia="Times New Roman" w:hAnsi="Times New Roman" w:cs="Times New Roman"/>
          <w:i/>
          <w:sz w:val="24"/>
          <w:szCs w:val="24"/>
        </w:rPr>
        <w:t>v</w:t>
      </w:r>
      <w:r w:rsidRPr="00AE48EC">
        <w:rPr>
          <w:rFonts w:ascii="Times New Roman" w:eastAsia="Times New Roman" w:hAnsi="Times New Roman" w:cs="Times New Roman"/>
          <w:i/>
          <w:sz w:val="24"/>
          <w:szCs w:val="24"/>
        </w:rPr>
        <w:t>e Spor Bilimleri Dergisi</w:t>
      </w:r>
      <w:r w:rsidR="001C6F71">
        <w:rPr>
          <w:rFonts w:ascii="Times New Roman" w:eastAsia="Times New Roman" w:hAnsi="Times New Roman" w:cs="Times New Roman"/>
          <w:sz w:val="24"/>
          <w:szCs w:val="24"/>
        </w:rPr>
        <w:t xml:space="preserve">, </w:t>
      </w:r>
      <w:r w:rsidRPr="00AE48EC">
        <w:rPr>
          <w:rFonts w:ascii="Times New Roman" w:eastAsia="Times New Roman" w:hAnsi="Times New Roman" w:cs="Times New Roman"/>
          <w:sz w:val="24"/>
          <w:szCs w:val="24"/>
        </w:rPr>
        <w:t>16.4</w:t>
      </w:r>
      <w:r w:rsidR="00542CCA">
        <w:rPr>
          <w:rFonts w:ascii="Times New Roman" w:eastAsia="Times New Roman" w:hAnsi="Times New Roman" w:cs="Times New Roman"/>
          <w:sz w:val="24"/>
          <w:szCs w:val="24"/>
        </w:rPr>
        <w:t>,</w:t>
      </w:r>
      <w:r w:rsidRPr="00AE48EC">
        <w:rPr>
          <w:rFonts w:ascii="Times New Roman" w:eastAsia="Times New Roman" w:hAnsi="Times New Roman" w:cs="Times New Roman"/>
          <w:sz w:val="24"/>
          <w:szCs w:val="24"/>
        </w:rPr>
        <w:t xml:space="preserve"> 190-204.</w:t>
      </w:r>
    </w:p>
    <w:p w14:paraId="000001B3" w14:textId="12D1AF6C" w:rsidR="00E55AF7" w:rsidRDefault="00DC2D89" w:rsidP="00542CC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Gündoğdu</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542CCA">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 xml:space="preserve"> 9. Sınıf </w:t>
      </w:r>
      <w:r w:rsidR="00957E3E">
        <w:rPr>
          <w:rFonts w:ascii="Times New Roman" w:eastAsia="Times New Roman" w:hAnsi="Times New Roman" w:cs="Times New Roman"/>
          <w:sz w:val="24"/>
          <w:szCs w:val="24"/>
        </w:rPr>
        <w:t xml:space="preserve">Öğrencilerinin Çatışma </w:t>
      </w:r>
      <w:r w:rsidR="00957E3E" w:rsidRPr="00DC2D89">
        <w:rPr>
          <w:rFonts w:ascii="Times New Roman" w:eastAsia="Times New Roman" w:hAnsi="Times New Roman" w:cs="Times New Roman"/>
          <w:sz w:val="24"/>
          <w:szCs w:val="24"/>
        </w:rPr>
        <w:t xml:space="preserve">Çözme, Öfke </w:t>
      </w:r>
      <w:r w:rsidR="00BE465D">
        <w:rPr>
          <w:rFonts w:ascii="Times New Roman" w:eastAsia="Times New Roman" w:hAnsi="Times New Roman" w:cs="Times New Roman"/>
          <w:sz w:val="24"/>
          <w:szCs w:val="24"/>
        </w:rPr>
        <w:t>v</w:t>
      </w:r>
      <w:r w:rsidR="00957E3E" w:rsidRPr="00DC2D89">
        <w:rPr>
          <w:rFonts w:ascii="Times New Roman" w:eastAsia="Times New Roman" w:hAnsi="Times New Roman" w:cs="Times New Roman"/>
          <w:sz w:val="24"/>
          <w:szCs w:val="24"/>
        </w:rPr>
        <w:t>e</w:t>
      </w:r>
      <w:r w:rsidR="00957E3E">
        <w:rPr>
          <w:rFonts w:ascii="Times New Roman" w:eastAsia="Times New Roman" w:hAnsi="Times New Roman" w:cs="Times New Roman"/>
          <w:sz w:val="24"/>
          <w:szCs w:val="24"/>
        </w:rPr>
        <w:t xml:space="preserve"> Saldırganlık Düzeylerinin Bazı </w:t>
      </w:r>
      <w:r w:rsidR="00957E3E" w:rsidRPr="00DC2D89">
        <w:rPr>
          <w:rFonts w:ascii="Times New Roman" w:eastAsia="Times New Roman" w:hAnsi="Times New Roman" w:cs="Times New Roman"/>
          <w:sz w:val="24"/>
          <w:szCs w:val="24"/>
        </w:rPr>
        <w:t>Değişkenler Açısından İnc</w:t>
      </w:r>
      <w:r w:rsidR="00957E3E">
        <w:rPr>
          <w:rFonts w:ascii="Times New Roman" w:eastAsia="Times New Roman" w:hAnsi="Times New Roman" w:cs="Times New Roman"/>
          <w:sz w:val="24"/>
          <w:szCs w:val="24"/>
        </w:rPr>
        <w:t>elenmesi</w:t>
      </w:r>
      <w:r>
        <w:rPr>
          <w:rFonts w:ascii="Times New Roman" w:eastAsia="Times New Roman" w:hAnsi="Times New Roman" w:cs="Times New Roman"/>
          <w:sz w:val="24"/>
          <w:szCs w:val="24"/>
        </w:rPr>
        <w:t xml:space="preserve">. </w:t>
      </w:r>
      <w:r w:rsidRPr="00542CCA">
        <w:rPr>
          <w:rFonts w:ascii="Times New Roman" w:eastAsia="Times New Roman" w:hAnsi="Times New Roman" w:cs="Times New Roman"/>
          <w:i/>
          <w:sz w:val="24"/>
          <w:szCs w:val="24"/>
        </w:rPr>
        <w:t>Çukurova Üniversitesi Sosyal Bilimler Enstitüsü Dergisi,</w:t>
      </w:r>
      <w:r>
        <w:rPr>
          <w:rFonts w:ascii="Times New Roman" w:eastAsia="Times New Roman" w:hAnsi="Times New Roman" w:cs="Times New Roman"/>
          <w:sz w:val="24"/>
          <w:szCs w:val="24"/>
        </w:rPr>
        <w:t xml:space="preserve"> 19(3), </w:t>
      </w:r>
      <w:r w:rsidRPr="00DC2D89">
        <w:rPr>
          <w:rFonts w:ascii="Times New Roman" w:eastAsia="Times New Roman" w:hAnsi="Times New Roman" w:cs="Times New Roman"/>
          <w:sz w:val="24"/>
          <w:szCs w:val="24"/>
        </w:rPr>
        <w:t>257-276.</w:t>
      </w:r>
      <w:bookmarkStart w:id="290" w:name="_heading=h.2vor4mt" w:colFirst="0" w:colLast="0"/>
      <w:bookmarkEnd w:id="290"/>
    </w:p>
    <w:p w14:paraId="000001B7" w14:textId="301CF3CA" w:rsidR="00E55AF7" w:rsidRDefault="00532F9E" w:rsidP="00542CCA">
      <w:pPr>
        <w:spacing w:after="120" w:line="360" w:lineRule="auto"/>
        <w:ind w:left="567" w:hanging="567"/>
        <w:jc w:val="both"/>
        <w:rPr>
          <w:rFonts w:ascii="Times New Roman" w:eastAsia="Times New Roman" w:hAnsi="Times New Roman" w:cs="Times New Roman"/>
          <w:sz w:val="24"/>
          <w:szCs w:val="24"/>
        </w:rPr>
      </w:pPr>
      <w:bookmarkStart w:id="291" w:name="_heading=h.1au1eum" w:colFirst="0" w:colLast="0"/>
      <w:bookmarkEnd w:id="291"/>
      <w:r>
        <w:rPr>
          <w:rFonts w:ascii="Times New Roman" w:eastAsia="Times New Roman" w:hAnsi="Times New Roman" w:cs="Times New Roman"/>
          <w:sz w:val="24"/>
          <w:szCs w:val="24"/>
        </w:rPr>
        <w:t>Güner</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542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w:t>
      </w:r>
      <w:r w:rsidR="00542CCA">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w:t>
      </w:r>
      <w:r w:rsidRPr="00542CCA">
        <w:rPr>
          <w:rFonts w:ascii="Times New Roman" w:eastAsia="Times New Roman" w:hAnsi="Times New Roman" w:cs="Times New Roman"/>
          <w:i/>
          <w:sz w:val="24"/>
          <w:szCs w:val="24"/>
        </w:rPr>
        <w:t>Takım sporları ve bireysel sporlar yapan sporcuların saldırganlık düzeylerinin incelenmesi</w:t>
      </w:r>
      <w:r>
        <w:rPr>
          <w:rFonts w:ascii="Times New Roman" w:eastAsia="Times New Roman" w:hAnsi="Times New Roman" w:cs="Times New Roman"/>
          <w:sz w:val="24"/>
          <w:szCs w:val="24"/>
        </w:rPr>
        <w:t xml:space="preserve">. Yüksek Lisans Tezi, </w:t>
      </w:r>
      <w:r w:rsidR="00542CCA">
        <w:rPr>
          <w:rFonts w:ascii="Times New Roman" w:eastAsia="Times New Roman" w:hAnsi="Times New Roman" w:cs="Times New Roman"/>
          <w:sz w:val="24"/>
          <w:szCs w:val="24"/>
        </w:rPr>
        <w:t>19</w:t>
      </w:r>
      <w:r w:rsidR="00957E3E">
        <w:rPr>
          <w:rFonts w:ascii="Times New Roman" w:eastAsia="Times New Roman" w:hAnsi="Times New Roman" w:cs="Times New Roman"/>
          <w:sz w:val="24"/>
          <w:szCs w:val="24"/>
        </w:rPr>
        <w:t xml:space="preserve"> Mayıs Üniversitesi Sosyal Bilimler Enstitüsü,</w:t>
      </w:r>
      <w:r>
        <w:rPr>
          <w:rFonts w:ascii="Times New Roman" w:eastAsia="Times New Roman" w:hAnsi="Times New Roman" w:cs="Times New Roman"/>
          <w:sz w:val="24"/>
          <w:szCs w:val="24"/>
        </w:rPr>
        <w:t xml:space="preserve"> Samsun.</w:t>
      </w:r>
      <w:bookmarkStart w:id="292" w:name="_heading=h.3utoxif" w:colFirst="0" w:colLast="0"/>
      <w:bookmarkStart w:id="293" w:name="_heading=h.29yz7q8" w:colFirst="0" w:colLast="0"/>
      <w:bookmarkStart w:id="294" w:name="_heading=h.p49hy1" w:colFirst="0" w:colLast="0"/>
      <w:bookmarkEnd w:id="292"/>
      <w:bookmarkEnd w:id="293"/>
      <w:bookmarkEnd w:id="294"/>
    </w:p>
    <w:p w14:paraId="4F76710C" w14:textId="78C3BD6F" w:rsidR="00542CCA" w:rsidRDefault="00542CCA" w:rsidP="00EC07AE">
      <w:pPr>
        <w:spacing w:after="120" w:line="360" w:lineRule="auto"/>
        <w:ind w:left="567" w:hanging="567"/>
        <w:jc w:val="both"/>
        <w:rPr>
          <w:rFonts w:ascii="Times New Roman" w:eastAsia="Times New Roman" w:hAnsi="Times New Roman" w:cs="Times New Roman"/>
          <w:sz w:val="24"/>
          <w:szCs w:val="24"/>
        </w:rPr>
      </w:pPr>
      <w:bookmarkStart w:id="295" w:name="_heading=h.393x0lu" w:colFirst="0" w:colLast="0"/>
      <w:bookmarkEnd w:id="295"/>
      <w:r w:rsidRPr="00542CCA">
        <w:rPr>
          <w:rFonts w:ascii="Times New Roman" w:eastAsia="Times New Roman" w:hAnsi="Times New Roman" w:cs="Times New Roman"/>
          <w:sz w:val="24"/>
          <w:szCs w:val="24"/>
        </w:rPr>
        <w:t xml:space="preserve">Güner, İ. (2007). </w:t>
      </w:r>
      <w:r w:rsidRPr="00542CCA">
        <w:rPr>
          <w:rFonts w:ascii="Times New Roman" w:eastAsia="Times New Roman" w:hAnsi="Times New Roman" w:cs="Times New Roman"/>
          <w:i/>
          <w:sz w:val="24"/>
          <w:szCs w:val="24"/>
        </w:rPr>
        <w:t>Çatışma çözme becerilerini geliştirmeye yönelik grup rehberliğinin lise öğrencilerinin saldırganlık ve problem çözme becerileri üzerine etkisi</w:t>
      </w:r>
      <w:r>
        <w:rPr>
          <w:rFonts w:ascii="Times New Roman" w:eastAsia="Times New Roman" w:hAnsi="Times New Roman" w:cs="Times New Roman"/>
          <w:sz w:val="24"/>
          <w:szCs w:val="24"/>
        </w:rPr>
        <w:t>.</w:t>
      </w:r>
      <w:r w:rsidRPr="00542CCA">
        <w:rPr>
          <w:rFonts w:ascii="Times New Roman" w:eastAsia="Times New Roman" w:hAnsi="Times New Roman" w:cs="Times New Roman"/>
          <w:sz w:val="24"/>
          <w:szCs w:val="24"/>
        </w:rPr>
        <w:t xml:space="preserve"> Doktor</w:t>
      </w:r>
      <w:r>
        <w:rPr>
          <w:rFonts w:ascii="Times New Roman" w:eastAsia="Times New Roman" w:hAnsi="Times New Roman" w:cs="Times New Roman"/>
          <w:sz w:val="24"/>
          <w:szCs w:val="24"/>
        </w:rPr>
        <w:t>a Tezi</w:t>
      </w:r>
      <w:r w:rsidR="00957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İnönü Üniversitesi</w:t>
      </w:r>
      <w:r w:rsidRPr="00542CCA">
        <w:rPr>
          <w:rFonts w:ascii="Times New Roman" w:eastAsia="Times New Roman" w:hAnsi="Times New Roman" w:cs="Times New Roman"/>
          <w:sz w:val="24"/>
          <w:szCs w:val="24"/>
        </w:rPr>
        <w:t xml:space="preserve"> Eğitim Bilimleri Enstitüsü, Malatya.</w:t>
      </w:r>
    </w:p>
    <w:p w14:paraId="4552AA4C" w14:textId="16652B13" w:rsidR="004E7498" w:rsidRDefault="0002572A" w:rsidP="00542CCA">
      <w:pPr>
        <w:spacing w:after="120" w:line="360" w:lineRule="auto"/>
        <w:ind w:left="567" w:hanging="567"/>
        <w:jc w:val="both"/>
        <w:rPr>
          <w:rFonts w:ascii="Times New Roman" w:eastAsia="Times New Roman" w:hAnsi="Times New Roman" w:cs="Times New Roman"/>
          <w:sz w:val="24"/>
          <w:szCs w:val="24"/>
        </w:rPr>
      </w:pPr>
      <w:r w:rsidRPr="0002572A">
        <w:rPr>
          <w:rFonts w:ascii="Times New Roman" w:eastAsia="Times New Roman" w:hAnsi="Times New Roman" w:cs="Times New Roman"/>
          <w:sz w:val="24"/>
          <w:szCs w:val="24"/>
        </w:rPr>
        <w:t>Gürpınar</w:t>
      </w:r>
      <w:r w:rsidR="00542CCA">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B.</w:t>
      </w:r>
      <w:r w:rsidR="00542CCA">
        <w:rPr>
          <w:rFonts w:ascii="Times New Roman" w:eastAsia="Times New Roman" w:hAnsi="Times New Roman" w:cs="Times New Roman"/>
          <w:sz w:val="24"/>
          <w:szCs w:val="24"/>
        </w:rPr>
        <w:t xml:space="preserve"> (2014).</w:t>
      </w:r>
      <w:r w:rsidRPr="0002572A">
        <w:rPr>
          <w:rFonts w:ascii="Times New Roman" w:eastAsia="Times New Roman" w:hAnsi="Times New Roman" w:cs="Times New Roman"/>
          <w:sz w:val="24"/>
          <w:szCs w:val="24"/>
        </w:rPr>
        <w:t xml:space="preserve"> Sporcu </w:t>
      </w:r>
      <w:r w:rsidR="00957E3E">
        <w:rPr>
          <w:rFonts w:ascii="Times New Roman" w:eastAsia="Times New Roman" w:hAnsi="Times New Roman" w:cs="Times New Roman"/>
          <w:sz w:val="24"/>
          <w:szCs w:val="24"/>
        </w:rPr>
        <w:t>Ortaokul v</w:t>
      </w:r>
      <w:r w:rsidR="00957E3E" w:rsidRPr="0002572A">
        <w:rPr>
          <w:rFonts w:ascii="Times New Roman" w:eastAsia="Times New Roman" w:hAnsi="Times New Roman" w:cs="Times New Roman"/>
          <w:sz w:val="24"/>
          <w:szCs w:val="24"/>
        </w:rPr>
        <w:t>e Lise Öğrencilerinin Spora Ait Değ</w:t>
      </w:r>
      <w:r w:rsidR="00957E3E">
        <w:rPr>
          <w:rFonts w:ascii="Times New Roman" w:eastAsia="Times New Roman" w:hAnsi="Times New Roman" w:cs="Times New Roman"/>
          <w:sz w:val="24"/>
          <w:szCs w:val="24"/>
        </w:rPr>
        <w:t xml:space="preserve">işkenler Açısından Ahlaki Karar </w:t>
      </w:r>
      <w:r w:rsidR="00957E3E" w:rsidRPr="0002572A">
        <w:rPr>
          <w:rFonts w:ascii="Times New Roman" w:eastAsia="Times New Roman" w:hAnsi="Times New Roman" w:cs="Times New Roman"/>
          <w:sz w:val="24"/>
          <w:szCs w:val="24"/>
        </w:rPr>
        <w:t>Alma T</w:t>
      </w:r>
      <w:r w:rsidR="00957E3E">
        <w:rPr>
          <w:rFonts w:ascii="Times New Roman" w:eastAsia="Times New Roman" w:hAnsi="Times New Roman" w:cs="Times New Roman"/>
          <w:sz w:val="24"/>
          <w:szCs w:val="24"/>
        </w:rPr>
        <w:t>utumları</w:t>
      </w:r>
      <w:r w:rsidR="00542CCA">
        <w:rPr>
          <w:rFonts w:ascii="Times New Roman" w:eastAsia="Times New Roman" w:hAnsi="Times New Roman" w:cs="Times New Roman"/>
          <w:sz w:val="24"/>
          <w:szCs w:val="24"/>
        </w:rPr>
        <w:t xml:space="preserve">. </w:t>
      </w:r>
      <w:r w:rsidR="00542CCA" w:rsidRPr="00542CCA">
        <w:rPr>
          <w:rFonts w:ascii="Times New Roman" w:eastAsia="Times New Roman" w:hAnsi="Times New Roman" w:cs="Times New Roman"/>
          <w:i/>
          <w:sz w:val="24"/>
          <w:szCs w:val="24"/>
        </w:rPr>
        <w:t>Eğitim ve Bilim</w:t>
      </w:r>
      <w:r w:rsidRPr="00542CCA">
        <w:rPr>
          <w:rFonts w:ascii="Times New Roman" w:eastAsia="Times New Roman" w:hAnsi="Times New Roman" w:cs="Times New Roman"/>
          <w:i/>
          <w:sz w:val="24"/>
          <w:szCs w:val="24"/>
        </w:rPr>
        <w:t>,</w:t>
      </w:r>
      <w:r w:rsidR="00542CCA">
        <w:rPr>
          <w:rFonts w:ascii="Times New Roman" w:eastAsia="Times New Roman" w:hAnsi="Times New Roman" w:cs="Times New Roman"/>
          <w:sz w:val="24"/>
          <w:szCs w:val="24"/>
        </w:rPr>
        <w:t xml:space="preserve"> 39(176),</w:t>
      </w:r>
      <w:r w:rsidRPr="0002572A">
        <w:rPr>
          <w:rFonts w:ascii="Times New Roman" w:eastAsia="Times New Roman" w:hAnsi="Times New Roman" w:cs="Times New Roman"/>
          <w:sz w:val="24"/>
          <w:szCs w:val="24"/>
        </w:rPr>
        <w:t xml:space="preserve"> 413-424.</w:t>
      </w:r>
    </w:p>
    <w:p w14:paraId="000001B9" w14:textId="35269915" w:rsidR="00E55AF7" w:rsidRDefault="00542CCA" w:rsidP="00542CCA">
      <w:pPr>
        <w:spacing w:after="120" w:line="360" w:lineRule="auto"/>
        <w:ind w:left="567" w:hanging="567"/>
        <w:jc w:val="both"/>
        <w:rPr>
          <w:rFonts w:ascii="Times New Roman" w:eastAsia="Times New Roman" w:hAnsi="Times New Roman" w:cs="Times New Roman"/>
          <w:sz w:val="24"/>
          <w:szCs w:val="24"/>
        </w:rPr>
      </w:pPr>
      <w:r w:rsidRPr="00125BC1">
        <w:rPr>
          <w:rFonts w:ascii="Times New Roman" w:eastAsia="Times New Roman" w:hAnsi="Times New Roman" w:cs="Times New Roman"/>
          <w:sz w:val="24"/>
          <w:szCs w:val="24"/>
        </w:rPr>
        <w:t xml:space="preserve">Gürsoy, F. (2002). </w:t>
      </w:r>
      <w:r w:rsidR="004E7498" w:rsidRPr="00125BC1">
        <w:rPr>
          <w:rFonts w:ascii="Times New Roman" w:eastAsia="Times New Roman" w:hAnsi="Times New Roman" w:cs="Times New Roman"/>
          <w:sz w:val="24"/>
          <w:szCs w:val="24"/>
        </w:rPr>
        <w:t xml:space="preserve">Annesi Çalışan ve Çalışmayan Çocukların Saldırganlık Eğilimlerinin İncelenmesi”. </w:t>
      </w:r>
      <w:r w:rsidR="004E7498" w:rsidRPr="00125BC1">
        <w:rPr>
          <w:rFonts w:ascii="Times New Roman" w:eastAsia="Times New Roman" w:hAnsi="Times New Roman" w:cs="Times New Roman"/>
          <w:i/>
          <w:sz w:val="24"/>
          <w:szCs w:val="24"/>
        </w:rPr>
        <w:t>Çocuk Gelişimi ve Eğitimi Dergisi</w:t>
      </w:r>
      <w:r w:rsidR="004E7498" w:rsidRPr="00125BC1">
        <w:rPr>
          <w:rFonts w:ascii="Times New Roman" w:eastAsia="Times New Roman" w:hAnsi="Times New Roman" w:cs="Times New Roman"/>
          <w:sz w:val="24"/>
          <w:szCs w:val="24"/>
        </w:rPr>
        <w:t>, 6</w:t>
      </w:r>
      <w:r w:rsidRPr="00125BC1">
        <w:rPr>
          <w:rFonts w:ascii="Times New Roman" w:eastAsia="Times New Roman" w:hAnsi="Times New Roman" w:cs="Times New Roman"/>
          <w:sz w:val="24"/>
          <w:szCs w:val="24"/>
        </w:rPr>
        <w:t>(</w:t>
      </w:r>
      <w:r w:rsidR="004E7498" w:rsidRPr="00125BC1">
        <w:rPr>
          <w:rFonts w:ascii="Times New Roman" w:eastAsia="Times New Roman" w:hAnsi="Times New Roman" w:cs="Times New Roman"/>
          <w:sz w:val="24"/>
          <w:szCs w:val="24"/>
        </w:rPr>
        <w:t>7</w:t>
      </w:r>
      <w:r w:rsidRPr="00125BC1">
        <w:rPr>
          <w:rFonts w:ascii="Times New Roman" w:eastAsia="Times New Roman" w:hAnsi="Times New Roman" w:cs="Times New Roman"/>
          <w:sz w:val="24"/>
          <w:szCs w:val="24"/>
        </w:rPr>
        <w:t>)</w:t>
      </w:r>
      <w:r w:rsidR="004E7498" w:rsidRPr="00125BC1">
        <w:rPr>
          <w:rFonts w:ascii="Times New Roman" w:eastAsia="Times New Roman" w:hAnsi="Times New Roman" w:cs="Times New Roman"/>
          <w:sz w:val="24"/>
          <w:szCs w:val="24"/>
        </w:rPr>
        <w:t>,</w:t>
      </w:r>
      <w:r w:rsidRPr="00125BC1">
        <w:rPr>
          <w:rFonts w:ascii="Times New Roman" w:eastAsia="Times New Roman" w:hAnsi="Times New Roman" w:cs="Times New Roman"/>
          <w:sz w:val="24"/>
          <w:szCs w:val="24"/>
        </w:rPr>
        <w:t xml:space="preserve"> </w:t>
      </w:r>
      <w:r w:rsidR="004E7498" w:rsidRPr="00125BC1">
        <w:rPr>
          <w:rFonts w:ascii="Times New Roman" w:eastAsia="Times New Roman" w:hAnsi="Times New Roman" w:cs="Times New Roman"/>
          <w:sz w:val="24"/>
          <w:szCs w:val="24"/>
        </w:rPr>
        <w:t>7-15.</w:t>
      </w:r>
      <w:bookmarkStart w:id="296" w:name="_heading=h.1o97atn" w:colFirst="0" w:colLast="0"/>
      <w:bookmarkEnd w:id="296"/>
    </w:p>
    <w:p w14:paraId="24CB85A2" w14:textId="3394DA84" w:rsidR="00542CCA" w:rsidRDefault="00542CCA" w:rsidP="00542CC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 Ö. (2000). Osmanlı Spor Geleneğinde Spor Ahlakı ve Sporda Kural</w:t>
      </w:r>
      <w:bookmarkStart w:id="297" w:name="_heading=h.3mj2wkv" w:colFirst="0" w:colLast="0"/>
      <w:bookmarkEnd w:id="297"/>
      <w:r>
        <w:rPr>
          <w:rFonts w:ascii="Times New Roman" w:eastAsia="Times New Roman" w:hAnsi="Times New Roman" w:cs="Times New Roman"/>
          <w:sz w:val="24"/>
          <w:szCs w:val="24"/>
        </w:rPr>
        <w:t xml:space="preserve"> İhlallerine Karşı Alınan Yasal Önlemler. </w:t>
      </w:r>
      <w:r w:rsidRPr="00125BC1">
        <w:rPr>
          <w:rFonts w:ascii="Times New Roman" w:eastAsia="Times New Roman" w:hAnsi="Times New Roman" w:cs="Times New Roman"/>
          <w:i/>
          <w:sz w:val="24"/>
          <w:szCs w:val="24"/>
        </w:rPr>
        <w:t>Türk Yurdu Dergisi</w:t>
      </w:r>
      <w:r>
        <w:rPr>
          <w:rFonts w:ascii="Times New Roman" w:eastAsia="Times New Roman" w:hAnsi="Times New Roman" w:cs="Times New Roman"/>
          <w:sz w:val="24"/>
          <w:szCs w:val="24"/>
        </w:rPr>
        <w:t>, (19-20),</w:t>
      </w:r>
      <w:bookmarkStart w:id="298" w:name="_heading=h.21od6so" w:colFirst="0" w:colLast="0"/>
      <w:bookmarkEnd w:id="298"/>
      <w:r>
        <w:rPr>
          <w:rFonts w:ascii="Times New Roman" w:eastAsia="Times New Roman" w:hAnsi="Times New Roman" w:cs="Times New Roman"/>
          <w:sz w:val="24"/>
          <w:szCs w:val="24"/>
        </w:rPr>
        <w:t xml:space="preserve"> 356-374.</w:t>
      </w:r>
    </w:p>
    <w:p w14:paraId="000001BF" w14:textId="03B927AF" w:rsidR="00E55AF7" w:rsidRDefault="00532F9E" w:rsidP="00542CCA">
      <w:pPr>
        <w:spacing w:after="120" w:line="360" w:lineRule="auto"/>
        <w:ind w:left="567" w:hanging="567"/>
        <w:jc w:val="both"/>
        <w:rPr>
          <w:rFonts w:ascii="Times New Roman" w:eastAsia="Times New Roman" w:hAnsi="Times New Roman" w:cs="Times New Roman"/>
          <w:sz w:val="24"/>
          <w:szCs w:val="24"/>
        </w:rPr>
      </w:pPr>
      <w:bookmarkStart w:id="299" w:name="_heading=h.488uthg" w:colFirst="0" w:colLast="0"/>
      <w:bookmarkEnd w:id="299"/>
      <w:r>
        <w:rPr>
          <w:rFonts w:ascii="Times New Roman" w:eastAsia="Times New Roman" w:hAnsi="Times New Roman" w:cs="Times New Roman"/>
          <w:sz w:val="24"/>
          <w:szCs w:val="24"/>
        </w:rPr>
        <w:t>Güven</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w:t>
      </w:r>
      <w:r w:rsidR="00542CCA">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rPr>
        <w:t xml:space="preserve"> Milli </w:t>
      </w:r>
      <w:r w:rsidR="00125BC1">
        <w:rPr>
          <w:rFonts w:ascii="Times New Roman" w:eastAsia="Times New Roman" w:hAnsi="Times New Roman" w:cs="Times New Roman"/>
          <w:sz w:val="24"/>
          <w:szCs w:val="24"/>
        </w:rPr>
        <w:t xml:space="preserve">Beden Eğitimi, Spor Politikası </w:t>
      </w:r>
      <w:r w:rsidR="0069778C">
        <w:rPr>
          <w:rFonts w:ascii="Times New Roman" w:eastAsia="Times New Roman" w:hAnsi="Times New Roman" w:cs="Times New Roman"/>
          <w:sz w:val="24"/>
          <w:szCs w:val="24"/>
        </w:rPr>
        <w:t>v</w:t>
      </w:r>
      <w:r w:rsidR="00125BC1">
        <w:rPr>
          <w:rFonts w:ascii="Times New Roman" w:eastAsia="Times New Roman" w:hAnsi="Times New Roman" w:cs="Times New Roman"/>
          <w:sz w:val="24"/>
          <w:szCs w:val="24"/>
        </w:rPr>
        <w:t>e Altıncı Spor Şurası</w:t>
      </w:r>
      <w:r>
        <w:rPr>
          <w:rFonts w:ascii="Times New Roman" w:eastAsia="Times New Roman" w:hAnsi="Times New Roman" w:cs="Times New Roman"/>
          <w:sz w:val="24"/>
          <w:szCs w:val="24"/>
        </w:rPr>
        <w:t xml:space="preserve">. </w:t>
      </w:r>
      <w:r w:rsidRPr="00125BC1">
        <w:rPr>
          <w:rFonts w:ascii="Times New Roman" w:eastAsia="Times New Roman" w:hAnsi="Times New Roman" w:cs="Times New Roman"/>
          <w:i/>
          <w:sz w:val="24"/>
          <w:szCs w:val="24"/>
        </w:rPr>
        <w:t>Türk Yurdu</w:t>
      </w:r>
      <w:r>
        <w:rPr>
          <w:rFonts w:ascii="Times New Roman" w:eastAsia="Times New Roman" w:hAnsi="Times New Roman" w:cs="Times New Roman"/>
          <w:sz w:val="24"/>
          <w:szCs w:val="24"/>
        </w:rPr>
        <w:t>, 260, 60-65</w:t>
      </w:r>
      <w:bookmarkStart w:id="300" w:name="_heading=h.2ne53p9" w:colFirst="0" w:colLast="0"/>
      <w:bookmarkStart w:id="301" w:name="_heading=h.12jfdx2" w:colFirst="0" w:colLast="0"/>
      <w:bookmarkStart w:id="302" w:name="_heading=h.gtnh0h" w:colFirst="0" w:colLast="0"/>
      <w:bookmarkEnd w:id="300"/>
      <w:bookmarkEnd w:id="301"/>
      <w:bookmarkEnd w:id="302"/>
      <w:r w:rsidR="00542CCA">
        <w:rPr>
          <w:rFonts w:ascii="Times New Roman" w:eastAsia="Times New Roman" w:hAnsi="Times New Roman" w:cs="Times New Roman"/>
          <w:sz w:val="24"/>
          <w:szCs w:val="24"/>
        </w:rPr>
        <w:t>.</w:t>
      </w:r>
    </w:p>
    <w:p w14:paraId="73213F18" w14:textId="3DD54913" w:rsidR="0012570F" w:rsidRDefault="00532F9E" w:rsidP="002455F8">
      <w:pPr>
        <w:spacing w:after="120" w:line="360" w:lineRule="auto"/>
        <w:ind w:left="567" w:hanging="567"/>
        <w:jc w:val="both"/>
        <w:rPr>
          <w:rFonts w:ascii="Times New Roman" w:eastAsia="Times New Roman" w:hAnsi="Times New Roman" w:cs="Times New Roman"/>
          <w:sz w:val="24"/>
          <w:szCs w:val="24"/>
        </w:rPr>
      </w:pPr>
      <w:bookmarkStart w:id="303" w:name="_heading=h.30tazoa" w:colFirst="0" w:colLast="0"/>
      <w:bookmarkEnd w:id="303"/>
      <w:r>
        <w:rPr>
          <w:rFonts w:ascii="Times New Roman" w:eastAsia="Times New Roman" w:hAnsi="Times New Roman" w:cs="Times New Roman"/>
          <w:sz w:val="24"/>
          <w:szCs w:val="24"/>
        </w:rPr>
        <w:t>Hacıcaferoğlu</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Selçuk</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542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Hacıcaferoğlu</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125BC1">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Karataş</w:t>
      </w:r>
      <w:r w:rsidR="00542C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w:t>
      </w:r>
      <w:r w:rsidR="00542CCA">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Ortaokullarda İşlenen Beden Eğitimi ve Spor Derslerinin, Sportmenlik Davranışlarına Katkısının Bazı</w:t>
      </w:r>
      <w:r w:rsidR="00C75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Değişkenler Açısından İncelenmesi. </w:t>
      </w:r>
      <w:r w:rsidRPr="00542CCA">
        <w:rPr>
          <w:rFonts w:ascii="Times New Roman" w:eastAsia="Times New Roman" w:hAnsi="Times New Roman" w:cs="Times New Roman"/>
          <w:i/>
          <w:sz w:val="24"/>
          <w:szCs w:val="24"/>
        </w:rPr>
        <w:t>International Journal of Science Culture and Sport</w:t>
      </w:r>
      <w:r w:rsidR="00542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557-566. </w:t>
      </w:r>
    </w:p>
    <w:p w14:paraId="000001C1" w14:textId="6FDC6E75" w:rsidR="00E55AF7" w:rsidRDefault="00DF3FB5" w:rsidP="00404F98">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Hair</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245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 Black</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245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 Babin</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245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2455F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2570F">
        <w:rPr>
          <w:rFonts w:ascii="Times New Roman" w:eastAsia="Times New Roman" w:hAnsi="Times New Roman" w:cs="Times New Roman"/>
          <w:sz w:val="24"/>
          <w:szCs w:val="24"/>
        </w:rPr>
        <w:t xml:space="preserve"> Anderson</w:t>
      </w:r>
      <w:r w:rsidR="002455F8">
        <w:rPr>
          <w:rFonts w:ascii="Times New Roman" w:eastAsia="Times New Roman" w:hAnsi="Times New Roman" w:cs="Times New Roman"/>
          <w:sz w:val="24"/>
          <w:szCs w:val="24"/>
        </w:rPr>
        <w:t>,</w:t>
      </w:r>
      <w:r w:rsidR="0012570F">
        <w:rPr>
          <w:rFonts w:ascii="Times New Roman" w:eastAsia="Times New Roman" w:hAnsi="Times New Roman" w:cs="Times New Roman"/>
          <w:sz w:val="24"/>
          <w:szCs w:val="24"/>
        </w:rPr>
        <w:t xml:space="preserve"> R</w:t>
      </w:r>
      <w:r w:rsidR="002455F8">
        <w:rPr>
          <w:rFonts w:ascii="Times New Roman" w:eastAsia="Times New Roman" w:hAnsi="Times New Roman" w:cs="Times New Roman"/>
          <w:sz w:val="24"/>
          <w:szCs w:val="24"/>
        </w:rPr>
        <w:t xml:space="preserve">. </w:t>
      </w:r>
      <w:r w:rsidR="0012570F">
        <w:rPr>
          <w:rFonts w:ascii="Times New Roman" w:eastAsia="Times New Roman" w:hAnsi="Times New Roman" w:cs="Times New Roman"/>
          <w:sz w:val="24"/>
          <w:szCs w:val="24"/>
        </w:rPr>
        <w:t>E.</w:t>
      </w:r>
      <w:r w:rsidR="002455F8">
        <w:rPr>
          <w:rFonts w:ascii="Times New Roman" w:eastAsia="Times New Roman" w:hAnsi="Times New Roman" w:cs="Times New Roman"/>
          <w:sz w:val="24"/>
          <w:szCs w:val="24"/>
        </w:rPr>
        <w:t xml:space="preserve"> ve</w:t>
      </w:r>
      <w:r w:rsidR="0012570F" w:rsidRPr="0012570F">
        <w:rPr>
          <w:rFonts w:ascii="Times New Roman" w:eastAsia="Times New Roman" w:hAnsi="Times New Roman" w:cs="Times New Roman"/>
          <w:sz w:val="24"/>
          <w:szCs w:val="24"/>
        </w:rPr>
        <w:t xml:space="preserve"> </w:t>
      </w:r>
      <w:r w:rsidR="0012570F">
        <w:rPr>
          <w:rFonts w:ascii="Times New Roman" w:eastAsia="Times New Roman" w:hAnsi="Times New Roman" w:cs="Times New Roman"/>
          <w:sz w:val="24"/>
          <w:szCs w:val="24"/>
        </w:rPr>
        <w:t>Tatham</w:t>
      </w:r>
      <w:r w:rsidR="002455F8">
        <w:rPr>
          <w:rFonts w:ascii="Times New Roman" w:eastAsia="Times New Roman" w:hAnsi="Times New Roman" w:cs="Times New Roman"/>
          <w:sz w:val="24"/>
          <w:szCs w:val="24"/>
        </w:rPr>
        <w:t>,</w:t>
      </w:r>
      <w:r w:rsidR="0012570F">
        <w:rPr>
          <w:rFonts w:ascii="Times New Roman" w:eastAsia="Times New Roman" w:hAnsi="Times New Roman" w:cs="Times New Roman"/>
          <w:sz w:val="24"/>
          <w:szCs w:val="24"/>
        </w:rPr>
        <w:t xml:space="preserve"> R</w:t>
      </w:r>
      <w:r w:rsidR="002455F8">
        <w:rPr>
          <w:rFonts w:ascii="Times New Roman" w:eastAsia="Times New Roman" w:hAnsi="Times New Roman" w:cs="Times New Roman"/>
          <w:sz w:val="24"/>
          <w:szCs w:val="24"/>
        </w:rPr>
        <w:t xml:space="preserve">. </w:t>
      </w:r>
      <w:r w:rsidR="0012570F" w:rsidRPr="0012570F">
        <w:rPr>
          <w:rFonts w:ascii="Times New Roman" w:eastAsia="Times New Roman" w:hAnsi="Times New Roman" w:cs="Times New Roman"/>
          <w:sz w:val="24"/>
          <w:szCs w:val="24"/>
        </w:rPr>
        <w:t>L.</w:t>
      </w:r>
      <w:r w:rsidR="002455F8">
        <w:rPr>
          <w:rFonts w:ascii="Times New Roman" w:eastAsia="Times New Roman" w:hAnsi="Times New Roman" w:cs="Times New Roman"/>
          <w:sz w:val="24"/>
          <w:szCs w:val="24"/>
        </w:rPr>
        <w:t xml:space="preserve"> (2013).</w:t>
      </w:r>
      <w:r w:rsidR="0012570F" w:rsidRPr="0012570F">
        <w:rPr>
          <w:rFonts w:ascii="Times New Roman" w:eastAsia="Times New Roman" w:hAnsi="Times New Roman" w:cs="Times New Roman"/>
          <w:sz w:val="24"/>
          <w:szCs w:val="24"/>
        </w:rPr>
        <w:t xml:space="preserve"> Multivariate Data Anal</w:t>
      </w:r>
      <w:r w:rsidR="0012570F">
        <w:rPr>
          <w:rFonts w:ascii="Times New Roman" w:eastAsia="Times New Roman" w:hAnsi="Times New Roman" w:cs="Times New Roman"/>
          <w:sz w:val="24"/>
          <w:szCs w:val="24"/>
        </w:rPr>
        <w:t>ysis: Pearson Education Limited</w:t>
      </w:r>
      <w:r w:rsidR="002455F8">
        <w:rPr>
          <w:rFonts w:ascii="Times New Roman" w:eastAsia="Times New Roman" w:hAnsi="Times New Roman" w:cs="Times New Roman"/>
          <w:sz w:val="24"/>
          <w:szCs w:val="24"/>
        </w:rPr>
        <w:t>.</w:t>
      </w:r>
      <w:bookmarkStart w:id="304" w:name="_heading=h.1fyl9w3" w:colFirst="0" w:colLast="0"/>
      <w:bookmarkEnd w:id="304"/>
    </w:p>
    <w:p w14:paraId="000001C5" w14:textId="2C9E38CA" w:rsidR="00E55AF7" w:rsidRDefault="00532F9E" w:rsidP="00404F98">
      <w:pPr>
        <w:spacing w:after="120" w:line="360" w:lineRule="auto"/>
        <w:ind w:left="567" w:hanging="567"/>
        <w:jc w:val="both"/>
        <w:rPr>
          <w:rFonts w:ascii="Times New Roman" w:eastAsia="Times New Roman" w:hAnsi="Times New Roman" w:cs="Times New Roman"/>
          <w:sz w:val="24"/>
          <w:szCs w:val="24"/>
        </w:rPr>
      </w:pPr>
      <w:bookmarkStart w:id="305" w:name="_heading=h.3zy8sjw" w:colFirst="0" w:colLast="0"/>
      <w:bookmarkEnd w:id="305"/>
      <w:r>
        <w:rPr>
          <w:rFonts w:ascii="Times New Roman" w:eastAsia="Times New Roman" w:hAnsi="Times New Roman" w:cs="Times New Roman"/>
          <w:sz w:val="24"/>
          <w:szCs w:val="24"/>
        </w:rPr>
        <w:t>Hekim</w:t>
      </w:r>
      <w:r w:rsidR="00404F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404F98">
        <w:rPr>
          <w:rFonts w:ascii="Times New Roman" w:eastAsia="Times New Roman" w:hAnsi="Times New Roman" w:cs="Times New Roman"/>
          <w:sz w:val="24"/>
          <w:szCs w:val="24"/>
        </w:rPr>
        <w:t xml:space="preserve"> (2015, 21-23 Mayıs),</w:t>
      </w:r>
      <w:r>
        <w:rPr>
          <w:rFonts w:ascii="Times New Roman" w:eastAsia="Times New Roman" w:hAnsi="Times New Roman" w:cs="Times New Roman"/>
          <w:sz w:val="24"/>
          <w:szCs w:val="24"/>
        </w:rPr>
        <w:t xml:space="preserve"> </w:t>
      </w:r>
      <w:r w:rsidRPr="00404F98">
        <w:rPr>
          <w:rFonts w:ascii="Times New Roman" w:eastAsia="Times New Roman" w:hAnsi="Times New Roman" w:cs="Times New Roman"/>
          <w:i/>
          <w:sz w:val="24"/>
          <w:szCs w:val="24"/>
        </w:rPr>
        <w:t>Çocuk Gelişimi ve Eğitiminde Beden Eğitimi Derslerinin Yeri ve</w:t>
      </w:r>
      <w:bookmarkStart w:id="306" w:name="_heading=h.2f3j2rp" w:colFirst="0" w:colLast="0"/>
      <w:bookmarkEnd w:id="306"/>
      <w:r w:rsidR="00404F98" w:rsidRPr="00404F98">
        <w:rPr>
          <w:rFonts w:ascii="Times New Roman" w:eastAsia="Times New Roman" w:hAnsi="Times New Roman" w:cs="Times New Roman"/>
          <w:i/>
          <w:sz w:val="24"/>
          <w:szCs w:val="24"/>
        </w:rPr>
        <w:t xml:space="preserve"> </w:t>
      </w:r>
      <w:r w:rsidRPr="00404F98">
        <w:rPr>
          <w:rFonts w:ascii="Times New Roman" w:eastAsia="Times New Roman" w:hAnsi="Times New Roman" w:cs="Times New Roman"/>
          <w:i/>
          <w:sz w:val="24"/>
          <w:szCs w:val="24"/>
        </w:rPr>
        <w:t>Önemi</w:t>
      </w:r>
      <w:r>
        <w:rPr>
          <w:rFonts w:ascii="Times New Roman" w:eastAsia="Times New Roman" w:hAnsi="Times New Roman" w:cs="Times New Roman"/>
          <w:sz w:val="24"/>
          <w:szCs w:val="24"/>
        </w:rPr>
        <w:t>. VII. Uluslararası Eğitim Araştırmaları Kongresi Kongre Bildiri Özet</w:t>
      </w:r>
      <w:bookmarkStart w:id="307" w:name="_heading=h.u8tczi" w:colFirst="0" w:colLast="0"/>
      <w:bookmarkEnd w:id="307"/>
      <w:r w:rsidR="00404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Kitabı. Muğla Sıtkı Koçman Üniversitesi, Muğla</w:t>
      </w:r>
      <w:r w:rsidR="00404F98">
        <w:rPr>
          <w:rFonts w:ascii="Times New Roman" w:eastAsia="Times New Roman" w:hAnsi="Times New Roman" w:cs="Times New Roman"/>
          <w:sz w:val="24"/>
          <w:szCs w:val="24"/>
        </w:rPr>
        <w:t>.</w:t>
      </w:r>
      <w:bookmarkStart w:id="308" w:name="_heading=h.3e8gvnb" w:colFirst="0" w:colLast="0"/>
      <w:bookmarkEnd w:id="308"/>
    </w:p>
    <w:p w14:paraId="32688F4F" w14:textId="2AE2F302" w:rsidR="00356036" w:rsidRDefault="00356036" w:rsidP="00404F98">
      <w:pPr>
        <w:spacing w:after="120" w:line="360" w:lineRule="auto"/>
        <w:ind w:left="567" w:hanging="567"/>
        <w:jc w:val="both"/>
        <w:rPr>
          <w:rFonts w:ascii="Times New Roman" w:eastAsia="Times New Roman" w:hAnsi="Times New Roman" w:cs="Times New Roman"/>
          <w:sz w:val="24"/>
          <w:szCs w:val="24"/>
        </w:rPr>
      </w:pPr>
      <w:bookmarkStart w:id="309" w:name="_heading=h.1tdr5v4" w:colFirst="0" w:colLast="0"/>
      <w:bookmarkEnd w:id="309"/>
      <w:r>
        <w:rPr>
          <w:rFonts w:ascii="Times New Roman" w:eastAsia="Times New Roman" w:hAnsi="Times New Roman" w:cs="Times New Roman"/>
          <w:sz w:val="24"/>
          <w:szCs w:val="24"/>
        </w:rPr>
        <w:t>Heper</w:t>
      </w:r>
      <w:r w:rsidR="00404F98">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E.</w:t>
      </w:r>
      <w:r w:rsidR="00404F98">
        <w:rPr>
          <w:rFonts w:ascii="Times New Roman" w:eastAsia="Times New Roman" w:hAnsi="Times New Roman" w:cs="Times New Roman"/>
          <w:sz w:val="24"/>
          <w:szCs w:val="24"/>
        </w:rPr>
        <w:t xml:space="preserve"> (2012).</w:t>
      </w:r>
      <w:r w:rsidR="00532F9E">
        <w:rPr>
          <w:rFonts w:ascii="Times New Roman" w:eastAsia="Times New Roman" w:hAnsi="Times New Roman" w:cs="Times New Roman"/>
          <w:sz w:val="24"/>
          <w:szCs w:val="24"/>
        </w:rPr>
        <w:t xml:space="preserve"> </w:t>
      </w:r>
      <w:r w:rsidR="00532F9E" w:rsidRPr="00404F98">
        <w:rPr>
          <w:rFonts w:ascii="Times New Roman" w:eastAsia="Times New Roman" w:hAnsi="Times New Roman" w:cs="Times New Roman"/>
          <w:i/>
          <w:sz w:val="24"/>
          <w:szCs w:val="24"/>
        </w:rPr>
        <w:t>Spor Bilimleri ile İlgili Kavramlar ve Sporun Tarihsel Gelişimi</w:t>
      </w:r>
      <w:r w:rsidR="00532F9E">
        <w:rPr>
          <w:rFonts w:ascii="Times New Roman" w:eastAsia="Times New Roman" w:hAnsi="Times New Roman" w:cs="Times New Roman"/>
          <w:sz w:val="24"/>
          <w:szCs w:val="24"/>
        </w:rPr>
        <w:t>.</w:t>
      </w:r>
      <w:bookmarkStart w:id="310" w:name="_heading=h.4ddeoix" w:colFirst="0" w:colLast="0"/>
      <w:bookmarkEnd w:id="310"/>
      <w:r w:rsidR="00404F98">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 xml:space="preserve">(Editör: Hayri Ertan), Spor Bilimlerine Giriş, </w:t>
      </w:r>
      <w:r w:rsidR="004839B1">
        <w:rPr>
          <w:rFonts w:ascii="Times New Roman" w:eastAsia="Times New Roman" w:hAnsi="Times New Roman" w:cs="Times New Roman"/>
          <w:sz w:val="24"/>
          <w:szCs w:val="24"/>
        </w:rPr>
        <w:t>E</w:t>
      </w:r>
      <w:r w:rsidR="00125BC1">
        <w:rPr>
          <w:rFonts w:ascii="Times New Roman" w:eastAsia="Times New Roman" w:hAnsi="Times New Roman" w:cs="Times New Roman"/>
          <w:sz w:val="24"/>
          <w:szCs w:val="24"/>
        </w:rPr>
        <w:t>skişehir:</w:t>
      </w:r>
      <w:r w:rsidR="00532F9E">
        <w:rPr>
          <w:rFonts w:ascii="Times New Roman" w:eastAsia="Times New Roman" w:hAnsi="Times New Roman" w:cs="Times New Roman"/>
          <w:sz w:val="24"/>
          <w:szCs w:val="24"/>
        </w:rPr>
        <w:t xml:space="preserve"> Açık Öğretim Fakültesi</w:t>
      </w:r>
      <w:bookmarkStart w:id="311" w:name="_heading=h.2sioyqq" w:colFirst="0" w:colLast="0"/>
      <w:bookmarkEnd w:id="311"/>
      <w:r w:rsidR="00404F98">
        <w:rPr>
          <w:rFonts w:ascii="Times New Roman" w:eastAsia="Times New Roman" w:hAnsi="Times New Roman" w:cs="Times New Roman"/>
          <w:sz w:val="24"/>
          <w:szCs w:val="24"/>
        </w:rPr>
        <w:t xml:space="preserve"> </w:t>
      </w:r>
      <w:r w:rsidR="004839B1">
        <w:rPr>
          <w:rFonts w:ascii="Times New Roman" w:eastAsia="Times New Roman" w:hAnsi="Times New Roman" w:cs="Times New Roman"/>
          <w:sz w:val="24"/>
          <w:szCs w:val="24"/>
        </w:rPr>
        <w:t xml:space="preserve">Yayınları, </w:t>
      </w:r>
      <w:r w:rsidR="00404F98">
        <w:rPr>
          <w:rFonts w:ascii="Times New Roman" w:eastAsia="Times New Roman" w:hAnsi="Times New Roman" w:cs="Times New Roman"/>
          <w:sz w:val="24"/>
          <w:szCs w:val="24"/>
        </w:rPr>
        <w:t>13, 1-29</w:t>
      </w:r>
      <w:r>
        <w:rPr>
          <w:rFonts w:ascii="Times New Roman" w:eastAsia="Times New Roman" w:hAnsi="Times New Roman" w:cs="Times New Roman"/>
          <w:sz w:val="24"/>
          <w:szCs w:val="24"/>
        </w:rPr>
        <w:t>.</w:t>
      </w:r>
    </w:p>
    <w:p w14:paraId="0E43EE3A" w14:textId="3C6C042F" w:rsidR="005C046D" w:rsidRDefault="00356036" w:rsidP="00404F98">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Huang</w:t>
      </w:r>
      <w:r w:rsidR="00404F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404F98">
        <w:rPr>
          <w:rFonts w:ascii="Times New Roman" w:eastAsia="Times New Roman" w:hAnsi="Times New Roman" w:cs="Times New Roman"/>
          <w:sz w:val="24"/>
          <w:szCs w:val="24"/>
        </w:rPr>
        <w:t xml:space="preserve">. </w:t>
      </w:r>
      <w:r w:rsidR="00C57199">
        <w:rPr>
          <w:rFonts w:ascii="Times New Roman" w:eastAsia="Times New Roman" w:hAnsi="Times New Roman" w:cs="Times New Roman"/>
          <w:sz w:val="24"/>
          <w:szCs w:val="24"/>
        </w:rPr>
        <w:t>M</w:t>
      </w:r>
      <w:r w:rsidR="00404F98">
        <w:rPr>
          <w:rFonts w:ascii="Times New Roman" w:eastAsia="Times New Roman" w:hAnsi="Times New Roman" w:cs="Times New Roman"/>
          <w:sz w:val="24"/>
          <w:szCs w:val="24"/>
        </w:rPr>
        <w:t xml:space="preserve">. </w:t>
      </w:r>
      <w:r w:rsidR="00C57199">
        <w:rPr>
          <w:rFonts w:ascii="Times New Roman" w:eastAsia="Times New Roman" w:hAnsi="Times New Roman" w:cs="Times New Roman"/>
          <w:sz w:val="24"/>
          <w:szCs w:val="24"/>
        </w:rPr>
        <w:t>J</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 xml:space="preserve">, </w:t>
      </w:r>
      <w:r w:rsidRPr="001F39A1">
        <w:rPr>
          <w:rFonts w:ascii="Times New Roman" w:eastAsia="Times New Roman" w:hAnsi="Times New Roman" w:cs="Times New Roman"/>
          <w:sz w:val="24"/>
          <w:szCs w:val="24"/>
        </w:rPr>
        <w:t>O’Nei</w:t>
      </w:r>
      <w:r w:rsidR="00C57199">
        <w:rPr>
          <w:rFonts w:ascii="Times New Roman" w:eastAsia="Times New Roman" w:hAnsi="Times New Roman" w:cs="Times New Roman"/>
          <w:sz w:val="24"/>
          <w:szCs w:val="24"/>
        </w:rPr>
        <w:t>l</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 xml:space="preserve"> R</w:t>
      </w:r>
      <w:r w:rsidR="00404F98">
        <w:rPr>
          <w:rFonts w:ascii="Times New Roman" w:eastAsia="Times New Roman" w:hAnsi="Times New Roman" w:cs="Times New Roman"/>
          <w:sz w:val="24"/>
          <w:szCs w:val="24"/>
        </w:rPr>
        <w:t xml:space="preserve">. </w:t>
      </w:r>
      <w:r w:rsidR="00C57199">
        <w:rPr>
          <w:rFonts w:ascii="Times New Roman" w:eastAsia="Times New Roman" w:hAnsi="Times New Roman" w:cs="Times New Roman"/>
          <w:sz w:val="24"/>
          <w:szCs w:val="24"/>
        </w:rPr>
        <w:t>T</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Bauer</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 xml:space="preserve"> P</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 xml:space="preserve"> </w:t>
      </w:r>
      <w:r w:rsidR="00404F98">
        <w:rPr>
          <w:rFonts w:ascii="Times New Roman" w:eastAsia="Times New Roman" w:hAnsi="Times New Roman" w:cs="Times New Roman"/>
          <w:sz w:val="24"/>
          <w:szCs w:val="24"/>
        </w:rPr>
        <w:t>ve</w:t>
      </w:r>
      <w:r w:rsidR="00C571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Kohne</w:t>
      </w:r>
      <w:r w:rsidR="00404F98">
        <w:rPr>
          <w:rFonts w:ascii="Times New Roman" w:eastAsia="Times New Roman" w:hAnsi="Times New Roman" w:cs="Times New Roman"/>
          <w:sz w:val="24"/>
          <w:szCs w:val="24"/>
        </w:rPr>
        <w:t>,</w:t>
      </w:r>
      <w:r w:rsidR="00C57199">
        <w:rPr>
          <w:rFonts w:ascii="Times New Roman" w:eastAsia="Times New Roman" w:hAnsi="Times New Roman" w:cs="Times New Roman"/>
          <w:sz w:val="24"/>
          <w:szCs w:val="24"/>
        </w:rPr>
        <w:t xml:space="preserve"> K.</w:t>
      </w:r>
      <w:r w:rsidR="00404F98">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xml:space="preserve"> </w:t>
      </w:r>
      <w:r w:rsidRPr="001F39A1">
        <w:rPr>
          <w:rFonts w:ascii="Times New Roman" w:eastAsia="Times New Roman" w:hAnsi="Times New Roman" w:cs="Times New Roman"/>
          <w:sz w:val="24"/>
          <w:szCs w:val="24"/>
        </w:rPr>
        <w:t xml:space="preserve">Thebehavior </w:t>
      </w:r>
      <w:r w:rsidR="0069778C">
        <w:rPr>
          <w:rFonts w:ascii="Times New Roman" w:eastAsia="Times New Roman" w:hAnsi="Times New Roman" w:cs="Times New Roman"/>
          <w:sz w:val="24"/>
          <w:szCs w:val="24"/>
        </w:rPr>
        <w:t>o</w:t>
      </w:r>
      <w:r w:rsidR="0069778C" w:rsidRPr="001F39A1">
        <w:rPr>
          <w:rFonts w:ascii="Times New Roman" w:eastAsia="Times New Roman" w:hAnsi="Times New Roman" w:cs="Times New Roman"/>
          <w:sz w:val="24"/>
          <w:szCs w:val="24"/>
        </w:rPr>
        <w:t xml:space="preserve">f </w:t>
      </w:r>
      <w:r w:rsidR="00C7032F">
        <w:rPr>
          <w:rFonts w:ascii="Times New Roman" w:eastAsia="Times New Roman" w:hAnsi="Times New Roman" w:cs="Times New Roman"/>
          <w:sz w:val="24"/>
          <w:szCs w:val="24"/>
        </w:rPr>
        <w:t>t</w:t>
      </w:r>
      <w:r w:rsidR="0069778C" w:rsidRPr="001F39A1">
        <w:rPr>
          <w:rFonts w:ascii="Times New Roman" w:eastAsia="Times New Roman" w:hAnsi="Times New Roman" w:cs="Times New Roman"/>
          <w:sz w:val="24"/>
          <w:szCs w:val="24"/>
        </w:rPr>
        <w:t xml:space="preserve">he </w:t>
      </w:r>
      <w:r w:rsidRPr="001F39A1">
        <w:rPr>
          <w:rFonts w:ascii="Times New Roman" w:eastAsia="Times New Roman" w:hAnsi="Times New Roman" w:cs="Times New Roman"/>
          <w:sz w:val="24"/>
          <w:szCs w:val="24"/>
        </w:rPr>
        <w:t>P</w:t>
      </w:r>
      <w:r w:rsidR="0069778C" w:rsidRPr="001F39A1">
        <w:rPr>
          <w:rFonts w:ascii="Times New Roman" w:eastAsia="Times New Roman" w:hAnsi="Times New Roman" w:cs="Times New Roman"/>
          <w:sz w:val="24"/>
          <w:szCs w:val="24"/>
        </w:rPr>
        <w:t>-Value When Alternativ</w:t>
      </w:r>
      <w:r w:rsidR="0069778C">
        <w:rPr>
          <w:rFonts w:ascii="Times New Roman" w:eastAsia="Times New Roman" w:hAnsi="Times New Roman" w:cs="Times New Roman"/>
          <w:sz w:val="24"/>
          <w:szCs w:val="24"/>
        </w:rPr>
        <w:t>e Hypothesis is True</w:t>
      </w:r>
      <w:r w:rsidR="00404F98">
        <w:rPr>
          <w:rFonts w:ascii="Times New Roman" w:eastAsia="Times New Roman" w:hAnsi="Times New Roman" w:cs="Times New Roman"/>
          <w:sz w:val="24"/>
          <w:szCs w:val="24"/>
        </w:rPr>
        <w:t>?</w:t>
      </w:r>
      <w:r w:rsidR="00735D44">
        <w:rPr>
          <w:rFonts w:ascii="Times New Roman" w:eastAsia="Times New Roman" w:hAnsi="Times New Roman" w:cs="Times New Roman"/>
          <w:sz w:val="24"/>
          <w:szCs w:val="24"/>
        </w:rPr>
        <w:t xml:space="preserve"> </w:t>
      </w:r>
      <w:r w:rsidR="00404F98" w:rsidRPr="00125BC1">
        <w:rPr>
          <w:rFonts w:ascii="Times New Roman" w:eastAsia="Times New Roman" w:hAnsi="Times New Roman" w:cs="Times New Roman"/>
          <w:i/>
          <w:sz w:val="24"/>
          <w:szCs w:val="24"/>
        </w:rPr>
        <w:t>Biometrics</w:t>
      </w:r>
      <w:r w:rsidR="00404F98">
        <w:rPr>
          <w:rFonts w:ascii="Times New Roman" w:eastAsia="Times New Roman" w:hAnsi="Times New Roman" w:cs="Times New Roman"/>
          <w:sz w:val="24"/>
          <w:szCs w:val="24"/>
        </w:rPr>
        <w:t xml:space="preserve">, </w:t>
      </w:r>
      <w:r w:rsidRPr="001F39A1">
        <w:rPr>
          <w:rFonts w:ascii="Times New Roman" w:eastAsia="Times New Roman" w:hAnsi="Times New Roman" w:cs="Times New Roman"/>
          <w:sz w:val="24"/>
          <w:szCs w:val="24"/>
        </w:rPr>
        <w:t>53, 11-22</w:t>
      </w:r>
      <w:r w:rsidR="005C046D">
        <w:rPr>
          <w:rFonts w:ascii="Times New Roman" w:eastAsia="Times New Roman" w:hAnsi="Times New Roman" w:cs="Times New Roman"/>
          <w:sz w:val="24"/>
          <w:szCs w:val="24"/>
        </w:rPr>
        <w:t>.</w:t>
      </w:r>
    </w:p>
    <w:p w14:paraId="000001C9" w14:textId="1F1E94A4" w:rsidR="00E55AF7" w:rsidRDefault="005C046D" w:rsidP="00033B9E">
      <w:pPr>
        <w:spacing w:after="120" w:line="360" w:lineRule="auto"/>
        <w:ind w:left="567" w:hanging="567"/>
        <w:jc w:val="both"/>
        <w:rPr>
          <w:rFonts w:ascii="Times New Roman" w:eastAsia="Times New Roman" w:hAnsi="Times New Roman" w:cs="Times New Roman"/>
          <w:sz w:val="24"/>
          <w:szCs w:val="24"/>
        </w:rPr>
      </w:pPr>
      <w:r w:rsidRPr="005C046D">
        <w:rPr>
          <w:rFonts w:ascii="Times New Roman" w:eastAsia="Times New Roman" w:hAnsi="Times New Roman" w:cs="Times New Roman"/>
          <w:sz w:val="24"/>
          <w:szCs w:val="24"/>
        </w:rPr>
        <w:t>İ</w:t>
      </w:r>
      <w:r>
        <w:rPr>
          <w:rFonts w:ascii="Times New Roman" w:eastAsia="Times New Roman" w:hAnsi="Times New Roman" w:cs="Times New Roman"/>
          <w:sz w:val="24"/>
          <w:szCs w:val="24"/>
        </w:rPr>
        <w:t>mamlı</w:t>
      </w:r>
      <w:r w:rsidR="00404F98">
        <w:rPr>
          <w:rFonts w:ascii="Times New Roman" w:eastAsia="Times New Roman" w:hAnsi="Times New Roman" w:cs="Times New Roman"/>
          <w:sz w:val="24"/>
          <w:szCs w:val="24"/>
        </w:rPr>
        <w:t>,</w:t>
      </w:r>
      <w:r w:rsidRPr="005C046D">
        <w:rPr>
          <w:rFonts w:ascii="Times New Roman" w:eastAsia="Times New Roman" w:hAnsi="Times New Roman" w:cs="Times New Roman"/>
          <w:sz w:val="24"/>
          <w:szCs w:val="24"/>
        </w:rPr>
        <w:t xml:space="preserve"> H</w:t>
      </w:r>
      <w:r w:rsidR="00404F98">
        <w:rPr>
          <w:rFonts w:ascii="Times New Roman" w:eastAsia="Times New Roman" w:hAnsi="Times New Roman" w:cs="Times New Roman"/>
          <w:sz w:val="24"/>
          <w:szCs w:val="24"/>
        </w:rPr>
        <w:t>.</w:t>
      </w:r>
      <w:r w:rsidR="00735D44">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Ünver</w:t>
      </w:r>
      <w:r w:rsidR="00404F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Pr="005C046D">
        <w:rPr>
          <w:rFonts w:ascii="Times New Roman" w:eastAsia="Times New Roman" w:hAnsi="Times New Roman" w:cs="Times New Roman"/>
          <w:sz w:val="24"/>
          <w:szCs w:val="24"/>
        </w:rPr>
        <w:t>.</w:t>
      </w:r>
      <w:r w:rsidR="00404F98">
        <w:rPr>
          <w:rFonts w:ascii="Times New Roman" w:eastAsia="Times New Roman" w:hAnsi="Times New Roman" w:cs="Times New Roman"/>
          <w:sz w:val="24"/>
          <w:szCs w:val="24"/>
        </w:rPr>
        <w:t xml:space="preserve"> (2018).</w:t>
      </w:r>
      <w:r w:rsidRPr="005C046D">
        <w:rPr>
          <w:rFonts w:ascii="Times New Roman" w:eastAsia="Times New Roman" w:hAnsi="Times New Roman" w:cs="Times New Roman"/>
          <w:sz w:val="24"/>
          <w:szCs w:val="24"/>
        </w:rPr>
        <w:t xml:space="preserve"> Spor </w:t>
      </w:r>
      <w:r w:rsidR="00125BC1" w:rsidRPr="005C046D">
        <w:rPr>
          <w:rFonts w:ascii="Times New Roman" w:eastAsia="Times New Roman" w:hAnsi="Times New Roman" w:cs="Times New Roman"/>
          <w:sz w:val="24"/>
          <w:szCs w:val="24"/>
        </w:rPr>
        <w:t>Karakterinin Demografik Nitelikler Açısından İncelenmesi</w:t>
      </w:r>
      <w:r w:rsidRPr="005C046D">
        <w:rPr>
          <w:rFonts w:ascii="Times New Roman" w:eastAsia="Times New Roman" w:hAnsi="Times New Roman" w:cs="Times New Roman"/>
          <w:sz w:val="24"/>
          <w:szCs w:val="24"/>
        </w:rPr>
        <w:t>. </w:t>
      </w:r>
      <w:r w:rsidRPr="005C046D">
        <w:rPr>
          <w:rFonts w:ascii="Times New Roman" w:eastAsia="Times New Roman" w:hAnsi="Times New Roman" w:cs="Times New Roman"/>
          <w:i/>
          <w:iCs/>
          <w:sz w:val="24"/>
          <w:szCs w:val="24"/>
        </w:rPr>
        <w:t>Akdeniz Spor Bilimleri Dergisi</w:t>
      </w:r>
      <w:r w:rsidRPr="005C046D">
        <w:rPr>
          <w:rFonts w:ascii="Times New Roman" w:eastAsia="Times New Roman" w:hAnsi="Times New Roman" w:cs="Times New Roman"/>
          <w:sz w:val="24"/>
          <w:szCs w:val="24"/>
        </w:rPr>
        <w:t xml:space="preserve">, </w:t>
      </w:r>
      <w:r w:rsidR="00735D44">
        <w:rPr>
          <w:rFonts w:ascii="Times New Roman" w:eastAsia="Times New Roman" w:hAnsi="Times New Roman" w:cs="Times New Roman"/>
          <w:sz w:val="24"/>
          <w:szCs w:val="24"/>
        </w:rPr>
        <w:t>1.1,</w:t>
      </w:r>
      <w:r w:rsidRPr="005C046D">
        <w:rPr>
          <w:rFonts w:ascii="Times New Roman" w:eastAsia="Times New Roman" w:hAnsi="Times New Roman" w:cs="Times New Roman"/>
          <w:sz w:val="24"/>
          <w:szCs w:val="24"/>
        </w:rPr>
        <w:t xml:space="preserve"> 36-49.</w:t>
      </w:r>
      <w:bookmarkStart w:id="312" w:name="_heading=h.17nz8yj" w:colFirst="0" w:colLast="0"/>
      <w:bookmarkEnd w:id="312"/>
    </w:p>
    <w:p w14:paraId="41C52BE9" w14:textId="105D74EF" w:rsidR="00627FC0" w:rsidRDefault="00532F9E" w:rsidP="00033B9E">
      <w:pPr>
        <w:spacing w:after="120" w:line="360" w:lineRule="auto"/>
        <w:ind w:left="567" w:hanging="567"/>
        <w:jc w:val="both"/>
        <w:rPr>
          <w:rFonts w:ascii="Times New Roman" w:eastAsia="Times New Roman" w:hAnsi="Times New Roman" w:cs="Times New Roman"/>
          <w:sz w:val="24"/>
          <w:szCs w:val="24"/>
        </w:rPr>
      </w:pPr>
      <w:bookmarkStart w:id="313" w:name="_heading=h.3rnmrmc" w:colFirst="0" w:colLast="0"/>
      <w:bookmarkEnd w:id="313"/>
      <w:r>
        <w:rPr>
          <w:rFonts w:ascii="Times New Roman" w:eastAsia="Times New Roman" w:hAnsi="Times New Roman" w:cs="Times New Roman"/>
          <w:sz w:val="24"/>
          <w:szCs w:val="24"/>
        </w:rPr>
        <w:t>Kabak</w:t>
      </w:r>
      <w:r w:rsidR="00735D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735D44">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w:t>
      </w:r>
      <w:r w:rsidRPr="00735D44">
        <w:rPr>
          <w:rFonts w:ascii="Times New Roman" w:eastAsia="Times New Roman" w:hAnsi="Times New Roman" w:cs="Times New Roman"/>
          <w:i/>
          <w:sz w:val="24"/>
          <w:szCs w:val="24"/>
        </w:rPr>
        <w:t xml:space="preserve">Ergenlerde spora katılımın saldırgan davranışlar üzerine etkilerinin incelenmesi. </w:t>
      </w:r>
      <w:r>
        <w:rPr>
          <w:rFonts w:ascii="Times New Roman" w:eastAsia="Times New Roman" w:hAnsi="Times New Roman" w:cs="Times New Roman"/>
          <w:sz w:val="24"/>
          <w:szCs w:val="24"/>
        </w:rPr>
        <w:t xml:space="preserve">Yüksek </w:t>
      </w:r>
      <w:r w:rsidR="0069778C">
        <w:rPr>
          <w:rFonts w:ascii="Times New Roman" w:eastAsia="Times New Roman" w:hAnsi="Times New Roman" w:cs="Times New Roman"/>
          <w:sz w:val="24"/>
          <w:szCs w:val="24"/>
        </w:rPr>
        <w:t>Lisans Tezi</w:t>
      </w:r>
      <w:r>
        <w:rPr>
          <w:rFonts w:ascii="Times New Roman" w:eastAsia="Times New Roman" w:hAnsi="Times New Roman" w:cs="Times New Roman"/>
          <w:sz w:val="24"/>
          <w:szCs w:val="24"/>
        </w:rPr>
        <w:t xml:space="preserve">, </w:t>
      </w:r>
      <w:r w:rsidR="00125BC1">
        <w:rPr>
          <w:rFonts w:ascii="Times New Roman" w:eastAsia="Times New Roman" w:hAnsi="Times New Roman" w:cs="Times New Roman"/>
          <w:sz w:val="24"/>
          <w:szCs w:val="24"/>
        </w:rPr>
        <w:t>Çukurova Üniversitesi Sağlık Bilimleri Enstitüsü,</w:t>
      </w:r>
      <w:r w:rsidR="00125BC1" w:rsidRPr="00125BC1">
        <w:rPr>
          <w:rFonts w:ascii="Times New Roman" w:eastAsia="Times New Roman" w:hAnsi="Times New Roman" w:cs="Times New Roman"/>
          <w:sz w:val="24"/>
          <w:szCs w:val="24"/>
        </w:rPr>
        <w:t xml:space="preserve"> Beden Eğitimi ve Spor Ana Bilim Dalı</w:t>
      </w:r>
      <w:r w:rsidR="00125B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Adana</w:t>
      </w:r>
      <w:r w:rsidR="00735D44">
        <w:rPr>
          <w:rFonts w:ascii="Times New Roman" w:eastAsia="Times New Roman" w:hAnsi="Times New Roman" w:cs="Times New Roman"/>
          <w:sz w:val="24"/>
          <w:szCs w:val="24"/>
        </w:rPr>
        <w:t>.</w:t>
      </w:r>
    </w:p>
    <w:p w14:paraId="000001CB" w14:textId="72007AA6" w:rsidR="00E55AF7" w:rsidRDefault="00627FC0" w:rsidP="00033B9E">
      <w:pPr>
        <w:spacing w:after="120" w:line="360" w:lineRule="auto"/>
        <w:ind w:left="567" w:hanging="567"/>
        <w:jc w:val="both"/>
        <w:rPr>
          <w:rFonts w:ascii="Times New Roman" w:eastAsia="Times New Roman" w:hAnsi="Times New Roman" w:cs="Times New Roman"/>
          <w:sz w:val="24"/>
          <w:szCs w:val="24"/>
        </w:rPr>
      </w:pPr>
      <w:r w:rsidRPr="00627FC0">
        <w:rPr>
          <w:rFonts w:ascii="Times New Roman" w:eastAsia="Times New Roman" w:hAnsi="Times New Roman" w:cs="Times New Roman"/>
          <w:sz w:val="24"/>
          <w:szCs w:val="24"/>
        </w:rPr>
        <w:t>Kafalı</w:t>
      </w:r>
      <w:r w:rsidR="00033B9E">
        <w:rPr>
          <w:rFonts w:ascii="Times New Roman" w:eastAsia="Times New Roman" w:hAnsi="Times New Roman" w:cs="Times New Roman"/>
          <w:sz w:val="24"/>
          <w:szCs w:val="24"/>
        </w:rPr>
        <w:t>,</w:t>
      </w:r>
      <w:r w:rsidRPr="00627FC0">
        <w:rPr>
          <w:rFonts w:ascii="Times New Roman" w:eastAsia="Times New Roman" w:hAnsi="Times New Roman" w:cs="Times New Roman"/>
          <w:sz w:val="24"/>
          <w:szCs w:val="24"/>
        </w:rPr>
        <w:t xml:space="preserve"> S</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Hünkar</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Keçeci</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w:t>
      </w:r>
      <w:r w:rsidR="00033B9E">
        <w:rPr>
          <w:rFonts w:ascii="Times New Roman" w:eastAsia="Times New Roman" w:hAnsi="Times New Roman" w:cs="Times New Roman"/>
          <w:sz w:val="24"/>
          <w:szCs w:val="24"/>
        </w:rPr>
        <w:t>.</w:t>
      </w:r>
      <w:r w:rsidR="00F652C9">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Demiray</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033B9E">
        <w:rPr>
          <w:rFonts w:ascii="Times New Roman" w:eastAsia="Times New Roman" w:hAnsi="Times New Roman" w:cs="Times New Roman"/>
          <w:sz w:val="24"/>
          <w:szCs w:val="24"/>
        </w:rPr>
        <w:t xml:space="preserve"> (2017). </w:t>
      </w:r>
      <w:r w:rsidRPr="00627FC0">
        <w:rPr>
          <w:rFonts w:ascii="Times New Roman" w:eastAsia="Times New Roman" w:hAnsi="Times New Roman" w:cs="Times New Roman"/>
          <w:sz w:val="24"/>
          <w:szCs w:val="24"/>
        </w:rPr>
        <w:t>Bir</w:t>
      </w:r>
      <w:r w:rsidR="00033B9E">
        <w:rPr>
          <w:rFonts w:ascii="Times New Roman" w:eastAsia="Times New Roman" w:hAnsi="Times New Roman" w:cs="Times New Roman"/>
          <w:sz w:val="24"/>
          <w:szCs w:val="24"/>
        </w:rPr>
        <w:t xml:space="preserve">eysel Spor ve Takım Sporu Yapan </w:t>
      </w:r>
      <w:r w:rsidRPr="00627FC0">
        <w:rPr>
          <w:rFonts w:ascii="Times New Roman" w:eastAsia="Times New Roman" w:hAnsi="Times New Roman" w:cs="Times New Roman"/>
          <w:sz w:val="24"/>
          <w:szCs w:val="24"/>
        </w:rPr>
        <w:t>Sporcuların Saldırganlık Düzeylerinin Araştırılması”,</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Uluslar</w:t>
      </w:r>
      <w:r w:rsidRPr="00627FC0">
        <w:rPr>
          <w:rFonts w:ascii="Times New Roman" w:eastAsia="Times New Roman" w:hAnsi="Times New Roman" w:cs="Times New Roman"/>
          <w:i/>
          <w:sz w:val="24"/>
          <w:szCs w:val="24"/>
        </w:rPr>
        <w:t>arası Sosyal Araştırmalar</w:t>
      </w:r>
      <w:r w:rsidR="00033B9E">
        <w:rPr>
          <w:rFonts w:ascii="Times New Roman" w:eastAsia="Times New Roman" w:hAnsi="Times New Roman" w:cs="Times New Roman"/>
          <w:sz w:val="24"/>
          <w:szCs w:val="24"/>
        </w:rPr>
        <w:t xml:space="preserve"> </w:t>
      </w:r>
      <w:r w:rsidRPr="00627FC0">
        <w:rPr>
          <w:rFonts w:ascii="Times New Roman" w:eastAsia="Times New Roman" w:hAnsi="Times New Roman" w:cs="Times New Roman"/>
          <w:i/>
          <w:sz w:val="24"/>
          <w:szCs w:val="24"/>
        </w:rPr>
        <w:t>Dergisi,</w:t>
      </w:r>
      <w:r w:rsidRPr="00627FC0">
        <w:rPr>
          <w:rFonts w:ascii="Times New Roman" w:eastAsia="Times New Roman" w:hAnsi="Times New Roman" w:cs="Times New Roman"/>
          <w:sz w:val="24"/>
          <w:szCs w:val="24"/>
        </w:rPr>
        <w:t xml:space="preserve"> </w:t>
      </w:r>
      <w:r w:rsidR="00033B9E">
        <w:rPr>
          <w:rFonts w:ascii="Times New Roman" w:eastAsia="Times New Roman" w:hAnsi="Times New Roman" w:cs="Times New Roman"/>
          <w:sz w:val="24"/>
          <w:szCs w:val="24"/>
        </w:rPr>
        <w:t xml:space="preserve">50(10), </w:t>
      </w:r>
      <w:r w:rsidRPr="00627FC0">
        <w:rPr>
          <w:rFonts w:ascii="Times New Roman" w:eastAsia="Times New Roman" w:hAnsi="Times New Roman" w:cs="Times New Roman"/>
          <w:sz w:val="24"/>
          <w:szCs w:val="24"/>
        </w:rPr>
        <w:t>386-390.</w:t>
      </w:r>
      <w:bookmarkStart w:id="314" w:name="_heading=h.26sx1u5" w:colFirst="0" w:colLast="0"/>
      <w:bookmarkEnd w:id="314"/>
    </w:p>
    <w:p w14:paraId="2325C433" w14:textId="008F0715" w:rsidR="00F652C9" w:rsidRDefault="00F652C9" w:rsidP="00033B9E">
      <w:pPr>
        <w:spacing w:after="120" w:line="360" w:lineRule="auto"/>
        <w:ind w:left="567" w:hanging="567"/>
        <w:jc w:val="both"/>
        <w:rPr>
          <w:rFonts w:ascii="Times New Roman" w:eastAsia="Times New Roman" w:hAnsi="Times New Roman" w:cs="Times New Roman"/>
          <w:sz w:val="24"/>
          <w:szCs w:val="24"/>
        </w:rPr>
      </w:pPr>
      <w:bookmarkStart w:id="315" w:name="_heading=h.ly7c1y" w:colFirst="0" w:colLast="0"/>
      <w:bookmarkEnd w:id="315"/>
      <w:r>
        <w:rPr>
          <w:rFonts w:ascii="Times New Roman" w:eastAsia="Times New Roman" w:hAnsi="Times New Roman" w:cs="Times New Roman"/>
          <w:sz w:val="24"/>
          <w:szCs w:val="24"/>
        </w:rPr>
        <w:t>Kağıtçıbaşı,</w:t>
      </w:r>
      <w:r w:rsidRPr="00F652C9">
        <w:rPr>
          <w:rFonts w:ascii="Times New Roman" w:eastAsia="Times New Roman" w:hAnsi="Times New Roman" w:cs="Times New Roman"/>
          <w:sz w:val="24"/>
          <w:szCs w:val="24"/>
        </w:rPr>
        <w:t xml:space="preserve"> Ç.</w:t>
      </w:r>
      <w:r>
        <w:rPr>
          <w:rFonts w:ascii="Times New Roman" w:eastAsia="Times New Roman" w:hAnsi="Times New Roman" w:cs="Times New Roman"/>
          <w:sz w:val="24"/>
          <w:szCs w:val="24"/>
        </w:rPr>
        <w:t xml:space="preserve"> </w:t>
      </w:r>
      <w:r w:rsidRPr="00F652C9">
        <w:rPr>
          <w:rFonts w:ascii="Times New Roman" w:eastAsia="Times New Roman" w:hAnsi="Times New Roman" w:cs="Times New Roman"/>
          <w:sz w:val="24"/>
          <w:szCs w:val="24"/>
        </w:rPr>
        <w:t xml:space="preserve">(1999).  </w:t>
      </w:r>
      <w:r w:rsidRPr="0069778C">
        <w:rPr>
          <w:rFonts w:ascii="Times New Roman" w:eastAsia="Times New Roman" w:hAnsi="Times New Roman" w:cs="Times New Roman"/>
          <w:i/>
          <w:sz w:val="24"/>
          <w:szCs w:val="24"/>
        </w:rPr>
        <w:t>Yeni İnsan ve İnsanlar</w:t>
      </w:r>
      <w:r w:rsidRPr="00F652C9">
        <w:rPr>
          <w:rFonts w:ascii="Times New Roman" w:eastAsia="Times New Roman" w:hAnsi="Times New Roman" w:cs="Times New Roman"/>
          <w:sz w:val="24"/>
          <w:szCs w:val="24"/>
        </w:rPr>
        <w:t>, 10.B</w:t>
      </w:r>
      <w:r>
        <w:rPr>
          <w:rFonts w:ascii="Times New Roman" w:eastAsia="Times New Roman" w:hAnsi="Times New Roman" w:cs="Times New Roman"/>
          <w:sz w:val="24"/>
          <w:szCs w:val="24"/>
        </w:rPr>
        <w:t>askı. İstanbul: Evrim Yayın Evi.</w:t>
      </w:r>
      <w:r w:rsidRPr="00F652C9">
        <w:rPr>
          <w:rFonts w:ascii="Times New Roman" w:eastAsia="Times New Roman" w:hAnsi="Times New Roman" w:cs="Times New Roman"/>
          <w:sz w:val="24"/>
          <w:szCs w:val="24"/>
        </w:rPr>
        <w:t xml:space="preserve"> </w:t>
      </w:r>
    </w:p>
    <w:p w14:paraId="000001CF" w14:textId="10573E11" w:rsidR="00E55AF7" w:rsidRPr="00033B9E" w:rsidRDefault="00532F9E" w:rsidP="00033B9E">
      <w:pPr>
        <w:spacing w:after="120" w:line="360" w:lineRule="auto"/>
        <w:ind w:left="567" w:hanging="567"/>
        <w:jc w:val="both"/>
        <w:rPr>
          <w:sz w:val="23"/>
          <w:szCs w:val="23"/>
        </w:rPr>
      </w:pPr>
      <w:r>
        <w:rPr>
          <w:rFonts w:ascii="Times New Roman" w:eastAsia="Times New Roman" w:hAnsi="Times New Roman" w:cs="Times New Roman"/>
          <w:sz w:val="24"/>
          <w:szCs w:val="24"/>
        </w:rPr>
        <w:t>Karakaya</w:t>
      </w:r>
      <w:r w:rsidR="00033B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t>
      </w:r>
      <w:r w:rsidR="00033B9E">
        <w:rPr>
          <w:rFonts w:ascii="Times New Roman" w:eastAsia="Times New Roman" w:hAnsi="Times New Roman" w:cs="Times New Roman"/>
          <w:sz w:val="24"/>
          <w:szCs w:val="24"/>
        </w:rPr>
        <w:t xml:space="preserve">(2009). </w:t>
      </w:r>
      <w:r w:rsidRPr="00033B9E">
        <w:rPr>
          <w:rFonts w:ascii="Times New Roman" w:eastAsia="Times New Roman" w:hAnsi="Times New Roman" w:cs="Times New Roman"/>
          <w:i/>
          <w:sz w:val="24"/>
          <w:szCs w:val="24"/>
        </w:rPr>
        <w:t xml:space="preserve">Bilimsel </w:t>
      </w:r>
      <w:r w:rsidR="00F652C9" w:rsidRPr="00033B9E">
        <w:rPr>
          <w:rFonts w:ascii="Times New Roman" w:eastAsia="Times New Roman" w:hAnsi="Times New Roman" w:cs="Times New Roman"/>
          <w:i/>
          <w:sz w:val="24"/>
          <w:szCs w:val="24"/>
        </w:rPr>
        <w:t>Araştırma Yöntemleri</w:t>
      </w:r>
      <w:r w:rsidR="00033B9E">
        <w:rPr>
          <w:rFonts w:ascii="Times New Roman" w:eastAsia="Times New Roman" w:hAnsi="Times New Roman" w:cs="Times New Roman"/>
          <w:sz w:val="24"/>
          <w:szCs w:val="24"/>
        </w:rPr>
        <w:t>. Ankara: Anı Yayıncılık</w:t>
      </w:r>
      <w:r w:rsidR="00CD1AC5">
        <w:rPr>
          <w:rFonts w:ascii="Times New Roman" w:eastAsia="Times New Roman" w:hAnsi="Times New Roman" w:cs="Times New Roman"/>
          <w:sz w:val="24"/>
          <w:szCs w:val="24"/>
        </w:rPr>
        <w:t xml:space="preserve">. </w:t>
      </w:r>
      <w:bookmarkStart w:id="316" w:name="_heading=h.35xuupr" w:colFirst="0" w:colLast="0"/>
      <w:bookmarkEnd w:id="316"/>
    </w:p>
    <w:p w14:paraId="1F5410F7" w14:textId="57C05CD4" w:rsidR="005F3BAB" w:rsidRDefault="00D2322E" w:rsidP="00413055">
      <w:pPr>
        <w:spacing w:after="120" w:line="360" w:lineRule="auto"/>
        <w:ind w:left="567" w:hanging="567"/>
        <w:jc w:val="both"/>
        <w:rPr>
          <w:rFonts w:ascii="Times New Roman" w:eastAsia="Times New Roman" w:hAnsi="Times New Roman" w:cs="Times New Roman"/>
          <w:sz w:val="24"/>
          <w:szCs w:val="24"/>
        </w:rPr>
      </w:pPr>
      <w:bookmarkStart w:id="317" w:name="_heading=h.1l354xk" w:colFirst="0" w:colLast="0"/>
      <w:bookmarkEnd w:id="317"/>
      <w:r>
        <w:rPr>
          <w:rFonts w:ascii="Times New Roman" w:eastAsia="Times New Roman" w:hAnsi="Times New Roman" w:cs="Times New Roman"/>
          <w:sz w:val="24"/>
          <w:szCs w:val="24"/>
        </w:rPr>
        <w:t>Karaküçük</w:t>
      </w:r>
      <w:r w:rsidR="00033B9E">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S.</w:t>
      </w:r>
      <w:r w:rsidR="00033B9E">
        <w:rPr>
          <w:rFonts w:ascii="Times New Roman" w:eastAsia="Times New Roman" w:hAnsi="Times New Roman" w:cs="Times New Roman"/>
          <w:sz w:val="24"/>
          <w:szCs w:val="24"/>
        </w:rPr>
        <w:t xml:space="preserve"> (2008).</w:t>
      </w:r>
      <w:r w:rsidR="00532F9E">
        <w:rPr>
          <w:rFonts w:ascii="Times New Roman" w:eastAsia="Times New Roman" w:hAnsi="Times New Roman" w:cs="Times New Roman"/>
          <w:sz w:val="24"/>
          <w:szCs w:val="24"/>
        </w:rPr>
        <w:t xml:space="preserve"> Rekreasyon: </w:t>
      </w:r>
      <w:r w:rsidR="00532F9E" w:rsidRPr="00033B9E">
        <w:rPr>
          <w:rFonts w:ascii="Times New Roman" w:eastAsia="Times New Roman" w:hAnsi="Times New Roman" w:cs="Times New Roman"/>
          <w:i/>
          <w:sz w:val="24"/>
          <w:szCs w:val="24"/>
        </w:rPr>
        <w:t>Boş Zamanları Değerlendirme</w:t>
      </w:r>
      <w:r w:rsidR="00033B9E">
        <w:rPr>
          <w:rFonts w:ascii="Times New Roman" w:eastAsia="Times New Roman" w:hAnsi="Times New Roman" w:cs="Times New Roman"/>
          <w:sz w:val="24"/>
          <w:szCs w:val="24"/>
        </w:rPr>
        <w:t>, Ankara: Gazi Kitabevi</w:t>
      </w:r>
      <w:r w:rsidR="00532F9E">
        <w:rPr>
          <w:rFonts w:ascii="Times New Roman" w:eastAsia="Times New Roman" w:hAnsi="Times New Roman" w:cs="Times New Roman"/>
          <w:sz w:val="24"/>
          <w:szCs w:val="24"/>
        </w:rPr>
        <w:t>.</w:t>
      </w:r>
    </w:p>
    <w:p w14:paraId="5CB013FC" w14:textId="59D3D933" w:rsidR="006A1EE1" w:rsidRDefault="005F3BAB" w:rsidP="00413055">
      <w:pPr>
        <w:spacing w:after="120" w:line="360" w:lineRule="auto"/>
        <w:ind w:left="567" w:hanging="567"/>
        <w:jc w:val="both"/>
        <w:rPr>
          <w:rFonts w:ascii="Times New Roman" w:eastAsia="Times New Roman" w:hAnsi="Times New Roman" w:cs="Times New Roman"/>
          <w:sz w:val="24"/>
          <w:szCs w:val="24"/>
        </w:rPr>
      </w:pPr>
      <w:r w:rsidRPr="00DF3FB5">
        <w:rPr>
          <w:rFonts w:ascii="Times New Roman" w:eastAsia="Times New Roman" w:hAnsi="Times New Roman" w:cs="Times New Roman"/>
          <w:sz w:val="24"/>
          <w:szCs w:val="24"/>
        </w:rPr>
        <w:t>Karafil</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xml:space="preserve"> A</w:t>
      </w:r>
      <w:r w:rsidR="00413055">
        <w:rPr>
          <w:rFonts w:ascii="Times New Roman" w:eastAsia="Times New Roman" w:hAnsi="Times New Roman" w:cs="Times New Roman"/>
          <w:sz w:val="24"/>
          <w:szCs w:val="24"/>
        </w:rPr>
        <w:t xml:space="preserve">. </w:t>
      </w:r>
      <w:r w:rsidRPr="00DF3FB5">
        <w:rPr>
          <w:rFonts w:ascii="Times New Roman" w:eastAsia="Times New Roman" w:hAnsi="Times New Roman" w:cs="Times New Roman"/>
          <w:sz w:val="24"/>
          <w:szCs w:val="24"/>
        </w:rPr>
        <w:t>Y</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Atay</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xml:space="preserve"> E</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Ulaş</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xml:space="preserve"> M</w:t>
      </w:r>
      <w:r w:rsidR="00413055">
        <w:rPr>
          <w:rFonts w:ascii="Times New Roman" w:eastAsia="Times New Roman" w:hAnsi="Times New Roman" w:cs="Times New Roman"/>
          <w:sz w:val="24"/>
          <w:szCs w:val="24"/>
        </w:rPr>
        <w:t>.</w:t>
      </w:r>
      <w:r w:rsidR="00ED3B82">
        <w:rPr>
          <w:rFonts w:ascii="Times New Roman" w:eastAsia="Times New Roman" w:hAnsi="Times New Roman" w:cs="Times New Roman"/>
          <w:sz w:val="24"/>
          <w:szCs w:val="24"/>
        </w:rPr>
        <w:t xml:space="preserve"> ve</w:t>
      </w:r>
      <w:r w:rsidRPr="00DF3FB5">
        <w:rPr>
          <w:rFonts w:ascii="Times New Roman" w:eastAsia="Times New Roman" w:hAnsi="Times New Roman" w:cs="Times New Roman"/>
          <w:sz w:val="24"/>
          <w:szCs w:val="24"/>
        </w:rPr>
        <w:t xml:space="preserve"> Melek</w:t>
      </w:r>
      <w:r w:rsidR="00413055">
        <w:rPr>
          <w:rFonts w:ascii="Times New Roman" w:eastAsia="Times New Roman" w:hAnsi="Times New Roman" w:cs="Times New Roman"/>
          <w:sz w:val="24"/>
          <w:szCs w:val="24"/>
        </w:rPr>
        <w:t>,</w:t>
      </w:r>
      <w:r w:rsidRPr="00DF3FB5">
        <w:rPr>
          <w:rFonts w:ascii="Times New Roman" w:eastAsia="Times New Roman" w:hAnsi="Times New Roman" w:cs="Times New Roman"/>
          <w:sz w:val="24"/>
          <w:szCs w:val="24"/>
        </w:rPr>
        <w:t xml:space="preserve"> C.</w:t>
      </w:r>
      <w:r w:rsidR="00413055">
        <w:rPr>
          <w:rFonts w:ascii="Times New Roman" w:eastAsia="Times New Roman" w:hAnsi="Times New Roman" w:cs="Times New Roman"/>
          <w:sz w:val="24"/>
          <w:szCs w:val="24"/>
        </w:rPr>
        <w:t xml:space="preserve"> (2017).</w:t>
      </w:r>
      <w:r w:rsidRPr="00DF3FB5">
        <w:rPr>
          <w:rFonts w:ascii="Times New Roman" w:eastAsia="Times New Roman" w:hAnsi="Times New Roman" w:cs="Times New Roman"/>
          <w:sz w:val="24"/>
          <w:szCs w:val="24"/>
        </w:rPr>
        <w:t xml:space="preserve"> Spora </w:t>
      </w:r>
      <w:r w:rsidR="00ED3B82" w:rsidRPr="00DF3FB5">
        <w:rPr>
          <w:rFonts w:ascii="Times New Roman" w:eastAsia="Times New Roman" w:hAnsi="Times New Roman" w:cs="Times New Roman"/>
          <w:sz w:val="24"/>
          <w:szCs w:val="24"/>
        </w:rPr>
        <w:t>Katılımın Beden Eğitimi Dersi Sportmenlik Davranışları Üzerine Etkisinin Araştırılması</w:t>
      </w:r>
      <w:r w:rsidRPr="00DF3FB5">
        <w:rPr>
          <w:rFonts w:ascii="Times New Roman" w:eastAsia="Times New Roman" w:hAnsi="Times New Roman" w:cs="Times New Roman"/>
          <w:sz w:val="24"/>
          <w:szCs w:val="24"/>
        </w:rPr>
        <w:t xml:space="preserve">. </w:t>
      </w:r>
      <w:r w:rsidRPr="00DF3FB5">
        <w:rPr>
          <w:rFonts w:ascii="Times New Roman" w:eastAsia="Times New Roman" w:hAnsi="Times New Roman" w:cs="Times New Roman"/>
          <w:i/>
          <w:sz w:val="24"/>
          <w:szCs w:val="24"/>
        </w:rPr>
        <w:t>CBÜ Beden Eğitimi ve Spor Bilimleri Dergisi,</w:t>
      </w:r>
      <w:r>
        <w:rPr>
          <w:rFonts w:ascii="Times New Roman" w:eastAsia="Times New Roman" w:hAnsi="Times New Roman" w:cs="Times New Roman"/>
          <w:sz w:val="24"/>
          <w:szCs w:val="24"/>
        </w:rPr>
        <w:t xml:space="preserve"> </w:t>
      </w:r>
      <w:r w:rsidR="00413055">
        <w:rPr>
          <w:rFonts w:ascii="Times New Roman" w:eastAsia="Times New Roman" w:hAnsi="Times New Roman" w:cs="Times New Roman"/>
          <w:sz w:val="24"/>
          <w:szCs w:val="24"/>
        </w:rPr>
        <w:t>12(2), 1-11.</w:t>
      </w:r>
    </w:p>
    <w:p w14:paraId="000001D3" w14:textId="6FCBEB54" w:rsidR="00E55AF7" w:rsidRDefault="00413055" w:rsidP="004839B1">
      <w:pPr>
        <w:spacing w:after="120" w:line="360" w:lineRule="auto"/>
        <w:ind w:left="567" w:hanging="567"/>
        <w:jc w:val="both"/>
        <w:rPr>
          <w:rFonts w:ascii="Times New Roman" w:eastAsia="Times New Roman" w:hAnsi="Times New Roman" w:cs="Times New Roman"/>
          <w:sz w:val="24"/>
          <w:szCs w:val="24"/>
        </w:rPr>
      </w:pPr>
      <w:bookmarkStart w:id="318" w:name="_heading=h.2k82xt6" w:colFirst="0" w:colLast="0"/>
      <w:bookmarkEnd w:id="318"/>
      <w:r w:rsidRPr="00413055">
        <w:rPr>
          <w:rFonts w:ascii="Times New Roman" w:eastAsia="Times New Roman" w:hAnsi="Times New Roman" w:cs="Times New Roman"/>
          <w:sz w:val="24"/>
          <w:szCs w:val="24"/>
        </w:rPr>
        <w:t xml:space="preserve">Karataş, Z. B. (2005). </w:t>
      </w:r>
      <w:r w:rsidRPr="00F652C9">
        <w:rPr>
          <w:rFonts w:ascii="Times New Roman" w:eastAsia="Times New Roman" w:hAnsi="Times New Roman" w:cs="Times New Roman"/>
          <w:i/>
          <w:sz w:val="24"/>
          <w:szCs w:val="24"/>
        </w:rPr>
        <w:t>Anne baba saldırganlığı ile lise öğrencilerinin saldırganlığı arasındaki ilişkinin incelenmesi</w:t>
      </w:r>
      <w:r>
        <w:rPr>
          <w:rFonts w:ascii="Times New Roman" w:eastAsia="Times New Roman" w:hAnsi="Times New Roman" w:cs="Times New Roman"/>
          <w:sz w:val="24"/>
          <w:szCs w:val="24"/>
        </w:rPr>
        <w:t xml:space="preserve">. Yüksek </w:t>
      </w:r>
      <w:r w:rsidR="00F652C9">
        <w:rPr>
          <w:rFonts w:ascii="Times New Roman" w:eastAsia="Times New Roman" w:hAnsi="Times New Roman" w:cs="Times New Roman"/>
          <w:sz w:val="24"/>
          <w:szCs w:val="24"/>
        </w:rPr>
        <w:t>Lisans Tezi</w:t>
      </w:r>
      <w:r>
        <w:rPr>
          <w:rFonts w:ascii="Times New Roman" w:eastAsia="Times New Roman" w:hAnsi="Times New Roman" w:cs="Times New Roman"/>
          <w:sz w:val="24"/>
          <w:szCs w:val="24"/>
        </w:rPr>
        <w:t xml:space="preserve">, Çukurova </w:t>
      </w:r>
      <w:r w:rsidRPr="00413055">
        <w:rPr>
          <w:rFonts w:ascii="Times New Roman" w:eastAsia="Times New Roman" w:hAnsi="Times New Roman" w:cs="Times New Roman"/>
          <w:sz w:val="24"/>
          <w:szCs w:val="24"/>
        </w:rPr>
        <w:t>Üniversitesi Eğitim Bilimler Enstitüsü, Adana.</w:t>
      </w:r>
      <w:bookmarkStart w:id="319" w:name="_heading=h.zdd80z" w:colFirst="0" w:colLast="0"/>
      <w:bookmarkEnd w:id="319"/>
    </w:p>
    <w:p w14:paraId="51FAA8C8" w14:textId="175425D8" w:rsidR="00D2322E" w:rsidRDefault="00532F9E" w:rsidP="00051A48">
      <w:pPr>
        <w:spacing w:after="120" w:line="360" w:lineRule="auto"/>
        <w:ind w:left="567" w:hanging="567"/>
        <w:jc w:val="both"/>
        <w:rPr>
          <w:rFonts w:ascii="Times New Roman" w:eastAsia="Times New Roman" w:hAnsi="Times New Roman" w:cs="Times New Roman"/>
          <w:sz w:val="24"/>
          <w:szCs w:val="24"/>
        </w:rPr>
      </w:pPr>
      <w:bookmarkStart w:id="320" w:name="_heading=h.3jd0qos" w:colFirst="0" w:colLast="0"/>
      <w:bookmarkEnd w:id="320"/>
      <w:r>
        <w:rPr>
          <w:rFonts w:ascii="Times New Roman" w:eastAsia="Times New Roman" w:hAnsi="Times New Roman" w:cs="Times New Roman"/>
          <w:sz w:val="24"/>
          <w:szCs w:val="24"/>
        </w:rPr>
        <w:t>Kayaoğlu,</w:t>
      </w:r>
      <w:r w:rsidR="004839B1">
        <w:rPr>
          <w:rFonts w:ascii="Times New Roman" w:eastAsia="Times New Roman" w:hAnsi="Times New Roman" w:cs="Times New Roman"/>
          <w:sz w:val="24"/>
          <w:szCs w:val="24"/>
        </w:rPr>
        <w:t xml:space="preserve"> </w:t>
      </w:r>
      <w:r w:rsidR="00F652C9">
        <w:rPr>
          <w:rFonts w:ascii="Times New Roman" w:eastAsia="Times New Roman" w:hAnsi="Times New Roman" w:cs="Times New Roman"/>
          <w:sz w:val="24"/>
          <w:szCs w:val="24"/>
        </w:rPr>
        <w:t xml:space="preserve">A. </w:t>
      </w:r>
      <w:r w:rsidR="004839B1">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S</w:t>
      </w:r>
      <w:r w:rsidRPr="00051A48">
        <w:rPr>
          <w:rFonts w:ascii="Times New Roman" w:eastAsia="Times New Roman" w:hAnsi="Times New Roman" w:cs="Times New Roman"/>
          <w:i/>
          <w:sz w:val="24"/>
          <w:szCs w:val="24"/>
        </w:rPr>
        <w:t>aldırganlık</w:t>
      </w:r>
      <w:r>
        <w:rPr>
          <w:rFonts w:ascii="Times New Roman" w:eastAsia="Times New Roman" w:hAnsi="Times New Roman" w:cs="Times New Roman"/>
          <w:sz w:val="24"/>
          <w:szCs w:val="24"/>
        </w:rPr>
        <w:t>, S. Ünlü (</w:t>
      </w:r>
      <w:r w:rsidR="004839B1">
        <w:rPr>
          <w:rFonts w:ascii="Times New Roman" w:eastAsia="Times New Roman" w:hAnsi="Times New Roman" w:cs="Times New Roman"/>
          <w:sz w:val="24"/>
          <w:szCs w:val="24"/>
        </w:rPr>
        <w:t>Ed.). Sosyal Psikoloji 1 içinde,</w:t>
      </w:r>
      <w:r w:rsidR="00051A48">
        <w:rPr>
          <w:rFonts w:ascii="Times New Roman" w:eastAsia="Times New Roman" w:hAnsi="Times New Roman" w:cs="Times New Roman"/>
          <w:sz w:val="24"/>
          <w:szCs w:val="24"/>
        </w:rPr>
        <w:t xml:space="preserve"> Eskişehir:</w:t>
      </w:r>
      <w:r>
        <w:rPr>
          <w:rFonts w:ascii="Times New Roman" w:eastAsia="Times New Roman" w:hAnsi="Times New Roman" w:cs="Times New Roman"/>
          <w:sz w:val="24"/>
          <w:szCs w:val="24"/>
        </w:rPr>
        <w:t xml:space="preserve"> Anadolu Üniversite</w:t>
      </w:r>
      <w:r w:rsidR="004839B1">
        <w:rPr>
          <w:rFonts w:ascii="Times New Roman" w:eastAsia="Times New Roman" w:hAnsi="Times New Roman" w:cs="Times New Roman"/>
          <w:sz w:val="24"/>
          <w:szCs w:val="24"/>
        </w:rPr>
        <w:t>si A.Ö.F. Yayınları.</w:t>
      </w:r>
    </w:p>
    <w:p w14:paraId="000001D5" w14:textId="094DE1B4" w:rsidR="00E55AF7" w:rsidRDefault="00D2322E" w:rsidP="00051A48">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Kayışoğlu</w:t>
      </w:r>
      <w:r w:rsidR="00051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051A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051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Altınkök</w:t>
      </w:r>
      <w:r w:rsidR="00051A48">
        <w:rPr>
          <w:rFonts w:ascii="Times New Roman" w:eastAsia="Times New Roman" w:hAnsi="Times New Roman" w:cs="Times New Roman"/>
          <w:sz w:val="24"/>
          <w:szCs w:val="24"/>
        </w:rPr>
        <w:t>,</w:t>
      </w:r>
      <w:r w:rsidRPr="00D2322E">
        <w:rPr>
          <w:rFonts w:ascii="Times New Roman" w:eastAsia="Times New Roman" w:hAnsi="Times New Roman" w:cs="Times New Roman"/>
          <w:sz w:val="24"/>
          <w:szCs w:val="24"/>
        </w:rPr>
        <w:t xml:space="preserve"> M</w:t>
      </w:r>
      <w:r w:rsidR="00F652C9">
        <w:rPr>
          <w:rFonts w:ascii="Times New Roman" w:eastAsia="Times New Roman" w:hAnsi="Times New Roman" w:cs="Times New Roman"/>
          <w:sz w:val="24"/>
          <w:szCs w:val="24"/>
        </w:rPr>
        <w:t>.</w:t>
      </w:r>
      <w:r>
        <w:rPr>
          <w:rFonts w:ascii="Times New Roman" w:eastAsia="Times New Roman" w:hAnsi="Times New Roman" w:cs="Times New Roman"/>
          <w:sz w:val="24"/>
          <w:szCs w:val="24"/>
        </w:rPr>
        <w:t>, Temel</w:t>
      </w:r>
      <w:r w:rsidR="00051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051A48">
        <w:rPr>
          <w:rFonts w:ascii="Times New Roman" w:eastAsia="Times New Roman" w:hAnsi="Times New Roman" w:cs="Times New Roman"/>
          <w:sz w:val="24"/>
          <w:szCs w:val="24"/>
        </w:rPr>
        <w:t>.</w:t>
      </w:r>
      <w:r w:rsidR="00F652C9">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Yüksel</w:t>
      </w:r>
      <w:r w:rsidR="00051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051A48">
        <w:rPr>
          <w:rFonts w:ascii="Times New Roman" w:eastAsia="Times New Roman" w:hAnsi="Times New Roman" w:cs="Times New Roman"/>
          <w:sz w:val="24"/>
          <w:szCs w:val="24"/>
        </w:rPr>
        <w:t xml:space="preserve"> (2015). </w:t>
      </w:r>
      <w:r w:rsidRPr="00D2322E">
        <w:rPr>
          <w:rFonts w:ascii="Times New Roman" w:eastAsia="Times New Roman" w:hAnsi="Times New Roman" w:cs="Times New Roman"/>
          <w:sz w:val="24"/>
          <w:szCs w:val="24"/>
        </w:rPr>
        <w:t xml:space="preserve">Ortaokul </w:t>
      </w:r>
      <w:r w:rsidR="00F652C9" w:rsidRPr="00D2322E">
        <w:rPr>
          <w:rFonts w:ascii="Times New Roman" w:eastAsia="Times New Roman" w:hAnsi="Times New Roman" w:cs="Times New Roman"/>
          <w:sz w:val="24"/>
          <w:szCs w:val="24"/>
        </w:rPr>
        <w:t>Öğrencilerinin Beden Eğitimi Dersi Sportmen</w:t>
      </w:r>
      <w:r w:rsidR="00F652C9">
        <w:rPr>
          <w:rFonts w:ascii="Times New Roman" w:eastAsia="Times New Roman" w:hAnsi="Times New Roman" w:cs="Times New Roman"/>
          <w:sz w:val="24"/>
          <w:szCs w:val="24"/>
        </w:rPr>
        <w:t>lik Davranışlarının İncelenmesi</w:t>
      </w:r>
      <w:r w:rsidR="00F652C9" w:rsidRPr="00D2322E">
        <w:rPr>
          <w:rFonts w:ascii="Times New Roman" w:eastAsia="Times New Roman" w:hAnsi="Times New Roman" w:cs="Times New Roman"/>
          <w:sz w:val="24"/>
          <w:szCs w:val="24"/>
        </w:rPr>
        <w:t xml:space="preserve"> </w:t>
      </w:r>
      <w:r w:rsidRPr="00D2322E">
        <w:rPr>
          <w:rFonts w:ascii="Times New Roman" w:eastAsia="Times New Roman" w:hAnsi="Times New Roman" w:cs="Times New Roman"/>
          <w:sz w:val="24"/>
          <w:szCs w:val="24"/>
        </w:rPr>
        <w:t xml:space="preserve">Karabük İli Örneği. </w:t>
      </w:r>
      <w:r w:rsidRPr="00D2322E">
        <w:rPr>
          <w:rFonts w:ascii="Times New Roman" w:eastAsia="Times New Roman" w:hAnsi="Times New Roman" w:cs="Times New Roman"/>
          <w:i/>
          <w:iCs/>
          <w:sz w:val="24"/>
          <w:szCs w:val="24"/>
        </w:rPr>
        <w:t>International Journal of Social Sciences and Education Research</w:t>
      </w:r>
      <w:r w:rsidRPr="00D232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322E">
        <w:rPr>
          <w:rFonts w:ascii="Times New Roman" w:eastAsia="Times New Roman" w:hAnsi="Times New Roman" w:cs="Times New Roman"/>
          <w:sz w:val="24"/>
          <w:szCs w:val="24"/>
        </w:rPr>
        <w:t>1(3), 1045-1056.</w:t>
      </w:r>
      <w:bookmarkStart w:id="321" w:name="_heading=h.1yib0wl" w:colFirst="0" w:colLast="0"/>
      <w:bookmarkEnd w:id="321"/>
    </w:p>
    <w:p w14:paraId="000001D7" w14:textId="5A932A4C" w:rsidR="00E55AF7" w:rsidRDefault="00532F9E" w:rsidP="00051A48">
      <w:pPr>
        <w:spacing w:after="120" w:line="360" w:lineRule="auto"/>
        <w:ind w:left="567" w:hanging="567"/>
        <w:jc w:val="both"/>
        <w:rPr>
          <w:rFonts w:ascii="Times New Roman" w:eastAsia="Times New Roman" w:hAnsi="Times New Roman" w:cs="Times New Roman"/>
          <w:sz w:val="24"/>
          <w:szCs w:val="24"/>
        </w:rPr>
      </w:pPr>
      <w:bookmarkStart w:id="322" w:name="_heading=h.4ihyjke" w:colFirst="0" w:colLast="0"/>
      <w:bookmarkEnd w:id="322"/>
      <w:r>
        <w:rPr>
          <w:rFonts w:ascii="Times New Roman" w:eastAsia="Times New Roman" w:hAnsi="Times New Roman" w:cs="Times New Roman"/>
          <w:sz w:val="24"/>
          <w:szCs w:val="24"/>
        </w:rPr>
        <w:t>Keating</w:t>
      </w:r>
      <w:r w:rsidR="00051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051A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051A48">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Sportsmanship </w:t>
      </w:r>
      <w:r w:rsidR="00741058">
        <w:rPr>
          <w:rFonts w:ascii="Times New Roman" w:eastAsia="Times New Roman" w:hAnsi="Times New Roman" w:cs="Times New Roman"/>
          <w:sz w:val="24"/>
          <w:szCs w:val="24"/>
        </w:rPr>
        <w:t>a</w:t>
      </w:r>
      <w:r w:rsidR="0069778C">
        <w:rPr>
          <w:rFonts w:ascii="Times New Roman" w:eastAsia="Times New Roman" w:hAnsi="Times New Roman" w:cs="Times New Roman"/>
          <w:sz w:val="24"/>
          <w:szCs w:val="24"/>
        </w:rPr>
        <w:t>s a Moral Category. i</w:t>
      </w:r>
      <w:r>
        <w:rPr>
          <w:rFonts w:ascii="Times New Roman" w:eastAsia="Times New Roman" w:hAnsi="Times New Roman" w:cs="Times New Roman"/>
          <w:sz w:val="24"/>
          <w:szCs w:val="24"/>
        </w:rPr>
        <w:t>n</w:t>
      </w:r>
      <w:r w:rsidR="00697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Ethic</w:t>
      </w:r>
      <w:r w:rsidR="00051A48">
        <w:rPr>
          <w:rFonts w:ascii="Times New Roman" w:eastAsia="Times New Roman" w:hAnsi="Times New Roman" w:cs="Times New Roman"/>
          <w:sz w:val="24"/>
          <w:szCs w:val="24"/>
        </w:rPr>
        <w:t xml:space="preserve">s </w:t>
      </w:r>
      <w:r w:rsidR="0069778C">
        <w:rPr>
          <w:rFonts w:ascii="Times New Roman" w:eastAsia="Times New Roman" w:hAnsi="Times New Roman" w:cs="Times New Roman"/>
          <w:sz w:val="24"/>
          <w:szCs w:val="24"/>
        </w:rPr>
        <w:t xml:space="preserve">in </w:t>
      </w:r>
      <w:r w:rsidR="00051A48">
        <w:rPr>
          <w:rFonts w:ascii="Times New Roman" w:eastAsia="Times New Roman" w:hAnsi="Times New Roman" w:cs="Times New Roman"/>
          <w:sz w:val="24"/>
          <w:szCs w:val="24"/>
        </w:rPr>
        <w:t>Sport</w:t>
      </w:r>
      <w:r w:rsidR="0069778C">
        <w:rPr>
          <w:rFonts w:ascii="Times New Roman" w:eastAsia="Times New Roman" w:hAnsi="Times New Roman" w:cs="Times New Roman"/>
          <w:sz w:val="24"/>
          <w:szCs w:val="24"/>
        </w:rPr>
        <w:t>. Pp</w:t>
      </w:r>
      <w:r w:rsidR="00051A48">
        <w:rPr>
          <w:rFonts w:ascii="Times New Roman" w:eastAsia="Times New Roman" w:hAnsi="Times New Roman" w:cs="Times New Roman"/>
          <w:sz w:val="24"/>
          <w:szCs w:val="24"/>
        </w:rPr>
        <w:t xml:space="preserve">. </w:t>
      </w:r>
      <w:r w:rsidR="00051A48" w:rsidRPr="00F652C9">
        <w:rPr>
          <w:rFonts w:ascii="Times New Roman" w:eastAsia="Times New Roman" w:hAnsi="Times New Roman" w:cs="Times New Roman"/>
          <w:i/>
          <w:sz w:val="24"/>
          <w:szCs w:val="24"/>
        </w:rPr>
        <w:t>Human Kinetics</w:t>
      </w:r>
      <w:r w:rsidR="00051A48">
        <w:rPr>
          <w:rFonts w:ascii="Times New Roman" w:eastAsia="Times New Roman" w:hAnsi="Times New Roman" w:cs="Times New Roman"/>
          <w:sz w:val="24"/>
          <w:szCs w:val="24"/>
        </w:rPr>
        <w:t xml:space="preserve"> 141-152.</w:t>
      </w:r>
      <w:bookmarkStart w:id="323" w:name="_heading=h.2xn8ts7" w:colFirst="0" w:colLast="0"/>
      <w:bookmarkEnd w:id="323"/>
    </w:p>
    <w:p w14:paraId="6CAF7388" w14:textId="0D628E56" w:rsidR="00B64774" w:rsidRDefault="00B64774" w:rsidP="00051A48">
      <w:pPr>
        <w:spacing w:after="120" w:line="360" w:lineRule="auto"/>
        <w:ind w:left="567" w:hanging="567"/>
        <w:jc w:val="both"/>
        <w:rPr>
          <w:rFonts w:ascii="Times New Roman" w:eastAsia="Times New Roman" w:hAnsi="Times New Roman" w:cs="Times New Roman"/>
          <w:sz w:val="24"/>
          <w:szCs w:val="24"/>
        </w:rPr>
      </w:pPr>
      <w:r w:rsidRPr="00B64774">
        <w:rPr>
          <w:rFonts w:ascii="Times New Roman" w:eastAsia="Times New Roman" w:hAnsi="Times New Roman" w:cs="Times New Roman"/>
          <w:sz w:val="24"/>
          <w:szCs w:val="24"/>
        </w:rPr>
        <w:t xml:space="preserve">Kennedy, B. P., Kawachi, </w:t>
      </w:r>
      <w:r>
        <w:rPr>
          <w:rFonts w:ascii="Times New Roman" w:eastAsia="Times New Roman" w:hAnsi="Times New Roman" w:cs="Times New Roman"/>
          <w:sz w:val="24"/>
          <w:szCs w:val="24"/>
        </w:rPr>
        <w:t>I</w:t>
      </w:r>
      <w:r w:rsidRPr="00B64774">
        <w:rPr>
          <w:rFonts w:ascii="Times New Roman" w:eastAsia="Times New Roman" w:hAnsi="Times New Roman" w:cs="Times New Roman"/>
          <w:sz w:val="24"/>
          <w:szCs w:val="24"/>
        </w:rPr>
        <w:t xml:space="preserve">., </w:t>
      </w:r>
      <w:r w:rsidR="00C7032F">
        <w:rPr>
          <w:rFonts w:ascii="Times New Roman" w:eastAsia="Times New Roman" w:hAnsi="Times New Roman" w:cs="Times New Roman"/>
          <w:sz w:val="24"/>
          <w:szCs w:val="24"/>
        </w:rPr>
        <w:t>Prothrow-Stith, D., Lochner, K.</w:t>
      </w:r>
      <w:r w:rsidRPr="00B64774">
        <w:rPr>
          <w:rFonts w:ascii="Times New Roman" w:eastAsia="Times New Roman" w:hAnsi="Times New Roman" w:cs="Times New Roman"/>
          <w:sz w:val="24"/>
          <w:szCs w:val="24"/>
        </w:rPr>
        <w:t xml:space="preserve"> </w:t>
      </w:r>
      <w:r w:rsidR="00C7032F">
        <w:rPr>
          <w:rFonts w:ascii="Times New Roman" w:eastAsia="Times New Roman" w:hAnsi="Times New Roman" w:cs="Times New Roman"/>
          <w:sz w:val="24"/>
          <w:szCs w:val="24"/>
        </w:rPr>
        <w:t>ve</w:t>
      </w:r>
      <w:r w:rsidRPr="00B64774">
        <w:rPr>
          <w:rFonts w:ascii="Times New Roman" w:eastAsia="Times New Roman" w:hAnsi="Times New Roman" w:cs="Times New Roman"/>
          <w:sz w:val="24"/>
          <w:szCs w:val="24"/>
        </w:rPr>
        <w:t xml:space="preserve"> Gupta, V. (1998). Social Capital, </w:t>
      </w:r>
      <w:r>
        <w:rPr>
          <w:rFonts w:ascii="Times New Roman" w:eastAsia="Times New Roman" w:hAnsi="Times New Roman" w:cs="Times New Roman"/>
          <w:sz w:val="24"/>
          <w:szCs w:val="24"/>
        </w:rPr>
        <w:t>I</w:t>
      </w:r>
      <w:r w:rsidRPr="00B64774">
        <w:rPr>
          <w:rFonts w:ascii="Times New Roman" w:eastAsia="Times New Roman" w:hAnsi="Times New Roman" w:cs="Times New Roman"/>
          <w:sz w:val="24"/>
          <w:szCs w:val="24"/>
        </w:rPr>
        <w:t xml:space="preserve">ncome </w:t>
      </w:r>
      <w:r>
        <w:rPr>
          <w:rFonts w:ascii="Times New Roman" w:eastAsia="Times New Roman" w:hAnsi="Times New Roman" w:cs="Times New Roman"/>
          <w:sz w:val="24"/>
          <w:szCs w:val="24"/>
        </w:rPr>
        <w:t>I</w:t>
      </w:r>
      <w:r w:rsidRPr="00B64774">
        <w:rPr>
          <w:rFonts w:ascii="Times New Roman" w:eastAsia="Times New Roman" w:hAnsi="Times New Roman" w:cs="Times New Roman"/>
          <w:sz w:val="24"/>
          <w:szCs w:val="24"/>
        </w:rPr>
        <w:t xml:space="preserve">nequality, </w:t>
      </w:r>
      <w:r>
        <w:rPr>
          <w:rFonts w:ascii="Times New Roman" w:eastAsia="Times New Roman" w:hAnsi="Times New Roman" w:cs="Times New Roman"/>
          <w:sz w:val="24"/>
          <w:szCs w:val="24"/>
        </w:rPr>
        <w:t>a</w:t>
      </w:r>
      <w:r w:rsidRPr="00B64774">
        <w:rPr>
          <w:rFonts w:ascii="Times New Roman" w:eastAsia="Times New Roman" w:hAnsi="Times New Roman" w:cs="Times New Roman"/>
          <w:sz w:val="24"/>
          <w:szCs w:val="24"/>
        </w:rPr>
        <w:t xml:space="preserve">nd Firearm Violent Crime. </w:t>
      </w:r>
      <w:r>
        <w:rPr>
          <w:rFonts w:ascii="Times New Roman" w:eastAsia="Times New Roman" w:hAnsi="Times New Roman" w:cs="Times New Roman"/>
          <w:i/>
          <w:sz w:val="24"/>
          <w:szCs w:val="24"/>
        </w:rPr>
        <w:t>Social Science and</w:t>
      </w:r>
      <w:r w:rsidRPr="00B64774">
        <w:rPr>
          <w:rFonts w:ascii="Times New Roman" w:eastAsia="Times New Roman" w:hAnsi="Times New Roman" w:cs="Times New Roman"/>
          <w:i/>
          <w:sz w:val="24"/>
          <w:szCs w:val="24"/>
        </w:rPr>
        <w:t xml:space="preserve"> Medicine</w:t>
      </w:r>
      <w:r>
        <w:rPr>
          <w:rFonts w:ascii="Times New Roman" w:eastAsia="Times New Roman" w:hAnsi="Times New Roman" w:cs="Times New Roman"/>
          <w:sz w:val="24"/>
          <w:szCs w:val="24"/>
        </w:rPr>
        <w:t xml:space="preserve">, </w:t>
      </w:r>
      <w:r w:rsidRPr="00B64774">
        <w:rPr>
          <w:rFonts w:ascii="Times New Roman" w:eastAsia="Times New Roman" w:hAnsi="Times New Roman" w:cs="Times New Roman"/>
          <w:sz w:val="24"/>
          <w:szCs w:val="24"/>
        </w:rPr>
        <w:t>47(1), 7–17. https://doi.org/10.1016/s0277-9536(98)00097-5</w:t>
      </w:r>
    </w:p>
    <w:p w14:paraId="7FE1B117" w14:textId="0AC40C7E" w:rsidR="000C4A58" w:rsidRDefault="00D2322E" w:rsidP="00051A48">
      <w:pPr>
        <w:spacing w:after="120" w:line="360" w:lineRule="auto"/>
        <w:ind w:left="567" w:hanging="567"/>
        <w:jc w:val="both"/>
        <w:rPr>
          <w:rFonts w:ascii="Times New Roman" w:eastAsia="Times New Roman" w:hAnsi="Times New Roman" w:cs="Times New Roman"/>
          <w:sz w:val="24"/>
          <w:szCs w:val="24"/>
        </w:rPr>
      </w:pPr>
      <w:bookmarkStart w:id="324" w:name="_heading=h.1csj400" w:colFirst="0" w:colLast="0"/>
      <w:bookmarkEnd w:id="324"/>
      <w:r>
        <w:rPr>
          <w:rFonts w:ascii="Times New Roman" w:eastAsia="Times New Roman" w:hAnsi="Times New Roman" w:cs="Times New Roman"/>
          <w:sz w:val="24"/>
          <w:szCs w:val="24"/>
        </w:rPr>
        <w:lastRenderedPageBreak/>
        <w:t>Kernis</w:t>
      </w:r>
      <w:r w:rsidR="00051A48">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M.</w:t>
      </w:r>
      <w:r w:rsidR="00051A48">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 xml:space="preserve">H. </w:t>
      </w:r>
      <w:r w:rsidR="00051A48">
        <w:rPr>
          <w:rFonts w:ascii="Times New Roman" w:eastAsia="Times New Roman" w:hAnsi="Times New Roman" w:cs="Times New Roman"/>
          <w:sz w:val="24"/>
          <w:szCs w:val="24"/>
        </w:rPr>
        <w:t xml:space="preserve">(2005). </w:t>
      </w:r>
      <w:r w:rsidR="00532F9E">
        <w:rPr>
          <w:rFonts w:ascii="Times New Roman" w:eastAsia="Times New Roman" w:hAnsi="Times New Roman" w:cs="Times New Roman"/>
          <w:sz w:val="24"/>
          <w:szCs w:val="24"/>
        </w:rPr>
        <w:t xml:space="preserve">Measuring </w:t>
      </w:r>
      <w:r w:rsidR="00F652C9">
        <w:rPr>
          <w:rFonts w:ascii="Times New Roman" w:eastAsia="Times New Roman" w:hAnsi="Times New Roman" w:cs="Times New Roman"/>
          <w:sz w:val="24"/>
          <w:szCs w:val="24"/>
        </w:rPr>
        <w:t xml:space="preserve">Self-Esteem </w:t>
      </w:r>
      <w:r w:rsidR="0069778C">
        <w:rPr>
          <w:rFonts w:ascii="Times New Roman" w:eastAsia="Times New Roman" w:hAnsi="Times New Roman" w:cs="Times New Roman"/>
          <w:sz w:val="24"/>
          <w:szCs w:val="24"/>
        </w:rPr>
        <w:t>i</w:t>
      </w:r>
      <w:r w:rsidR="00F652C9">
        <w:rPr>
          <w:rFonts w:ascii="Times New Roman" w:eastAsia="Times New Roman" w:hAnsi="Times New Roman" w:cs="Times New Roman"/>
          <w:sz w:val="24"/>
          <w:szCs w:val="24"/>
        </w:rPr>
        <w:t>n Context: The Importance of Stability of Self-Esteem Psychological Functioning</w:t>
      </w:r>
      <w:r w:rsidR="00532F9E">
        <w:rPr>
          <w:rFonts w:ascii="Times New Roman" w:eastAsia="Times New Roman" w:hAnsi="Times New Roman" w:cs="Times New Roman"/>
          <w:sz w:val="24"/>
          <w:szCs w:val="24"/>
        </w:rPr>
        <w:t xml:space="preserve">. </w:t>
      </w:r>
      <w:r w:rsidR="00F652C9">
        <w:rPr>
          <w:rFonts w:ascii="Times New Roman" w:eastAsia="Times New Roman" w:hAnsi="Times New Roman" w:cs="Times New Roman"/>
          <w:i/>
          <w:sz w:val="24"/>
          <w:szCs w:val="24"/>
        </w:rPr>
        <w:t>Journal o</w:t>
      </w:r>
      <w:r w:rsidR="00532F9E" w:rsidRPr="00051A48">
        <w:rPr>
          <w:rFonts w:ascii="Times New Roman" w:eastAsia="Times New Roman" w:hAnsi="Times New Roman" w:cs="Times New Roman"/>
          <w:i/>
          <w:sz w:val="24"/>
          <w:szCs w:val="24"/>
        </w:rPr>
        <w:t>f Personality</w:t>
      </w:r>
      <w:r w:rsidR="00532F9E">
        <w:rPr>
          <w:rFonts w:ascii="Times New Roman" w:eastAsia="Times New Roman" w:hAnsi="Times New Roman" w:cs="Times New Roman"/>
          <w:sz w:val="24"/>
          <w:szCs w:val="24"/>
        </w:rPr>
        <w:t>, 73(6), 45-47.</w:t>
      </w:r>
    </w:p>
    <w:p w14:paraId="000001D9" w14:textId="54B7AEC1" w:rsidR="00E55AF7" w:rsidRPr="00051A48" w:rsidRDefault="00870575" w:rsidP="00051A48">
      <w:pPr>
        <w:spacing w:after="120" w:line="360" w:lineRule="auto"/>
        <w:ind w:left="567" w:hanging="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Keskin</w:t>
      </w:r>
      <w:r w:rsidR="00051A48">
        <w:rPr>
          <w:rFonts w:ascii="Times New Roman" w:eastAsia="Times New Roman" w:hAnsi="Times New Roman" w:cs="Times New Roman"/>
          <w:sz w:val="24"/>
          <w:szCs w:val="24"/>
        </w:rPr>
        <w:t>,</w:t>
      </w:r>
      <w:r w:rsidR="000C4A58" w:rsidRPr="000C4A58">
        <w:rPr>
          <w:rFonts w:ascii="Times New Roman" w:eastAsia="Times New Roman" w:hAnsi="Times New Roman" w:cs="Times New Roman"/>
          <w:sz w:val="24"/>
          <w:szCs w:val="24"/>
        </w:rPr>
        <w:t xml:space="preserve"> C.</w:t>
      </w:r>
      <w:r w:rsidR="00051A48">
        <w:rPr>
          <w:rFonts w:ascii="Times New Roman" w:eastAsia="Times New Roman" w:hAnsi="Times New Roman" w:cs="Times New Roman"/>
          <w:sz w:val="24"/>
          <w:szCs w:val="24"/>
        </w:rPr>
        <w:t xml:space="preserve"> (2015).</w:t>
      </w:r>
      <w:r w:rsidR="000C4A58" w:rsidRPr="000C4A58">
        <w:rPr>
          <w:rFonts w:ascii="Times New Roman" w:eastAsia="Times New Roman" w:hAnsi="Times New Roman" w:cs="Times New Roman"/>
          <w:sz w:val="24"/>
          <w:szCs w:val="24"/>
        </w:rPr>
        <w:t xml:space="preserve"> </w:t>
      </w:r>
      <w:r w:rsidR="000C4A58" w:rsidRPr="00051A48">
        <w:rPr>
          <w:rFonts w:ascii="Times New Roman" w:eastAsia="Times New Roman" w:hAnsi="Times New Roman" w:cs="Times New Roman"/>
          <w:i/>
          <w:iCs/>
          <w:sz w:val="24"/>
          <w:szCs w:val="24"/>
        </w:rPr>
        <w:t>Liseler arası müsabakalara katılan sporcu öğrencilerin saldırganlık</w:t>
      </w:r>
      <w:r w:rsidRPr="00051A48">
        <w:rPr>
          <w:rFonts w:ascii="Times New Roman" w:eastAsia="Times New Roman" w:hAnsi="Times New Roman" w:cs="Times New Roman"/>
          <w:i/>
          <w:iCs/>
          <w:sz w:val="24"/>
          <w:szCs w:val="24"/>
        </w:rPr>
        <w:t xml:space="preserve"> </w:t>
      </w:r>
      <w:r w:rsidR="000C4A58" w:rsidRPr="00051A48">
        <w:rPr>
          <w:rFonts w:ascii="Times New Roman" w:eastAsia="Times New Roman" w:hAnsi="Times New Roman" w:cs="Times New Roman"/>
          <w:i/>
          <w:iCs/>
          <w:sz w:val="24"/>
          <w:szCs w:val="24"/>
        </w:rPr>
        <w:t>durumlarının araştırılması</w:t>
      </w:r>
      <w:r w:rsidR="000C4A58" w:rsidRPr="000C4A58">
        <w:rPr>
          <w:rFonts w:ascii="Times New Roman" w:eastAsia="Times New Roman" w:hAnsi="Times New Roman" w:cs="Times New Roman"/>
          <w:iCs/>
          <w:sz w:val="24"/>
          <w:szCs w:val="24"/>
        </w:rPr>
        <w:t xml:space="preserve"> (Zonguldak -Kozlu örneği).</w:t>
      </w:r>
      <w:r w:rsidR="000C4A58" w:rsidRPr="000C4A58">
        <w:rPr>
          <w:rFonts w:ascii="Times New Roman" w:eastAsia="Times New Roman" w:hAnsi="Times New Roman" w:cs="Times New Roman"/>
          <w:i/>
          <w:iCs/>
          <w:sz w:val="24"/>
          <w:szCs w:val="24"/>
        </w:rPr>
        <w:t xml:space="preserve"> </w:t>
      </w:r>
      <w:r w:rsidR="000C4A58" w:rsidRPr="000C4A58">
        <w:rPr>
          <w:rFonts w:ascii="Times New Roman" w:eastAsia="Times New Roman" w:hAnsi="Times New Roman" w:cs="Times New Roman"/>
          <w:sz w:val="24"/>
          <w:szCs w:val="24"/>
        </w:rPr>
        <w:t>Y</w:t>
      </w:r>
      <w:r w:rsidR="000C4A58" w:rsidRPr="000C4A58">
        <w:rPr>
          <w:rFonts w:ascii="Times New Roman" w:eastAsia="Times New Roman" w:hAnsi="Times New Roman" w:cs="Times New Roman" w:hint="eastAsia"/>
          <w:sz w:val="24"/>
          <w:szCs w:val="24"/>
        </w:rPr>
        <w:t>ü</w:t>
      </w:r>
      <w:r w:rsidR="00051A48">
        <w:rPr>
          <w:rFonts w:ascii="Times New Roman" w:eastAsia="Times New Roman" w:hAnsi="Times New Roman" w:cs="Times New Roman"/>
          <w:sz w:val="24"/>
          <w:szCs w:val="24"/>
        </w:rPr>
        <w:t xml:space="preserve">ksek </w:t>
      </w:r>
      <w:r w:rsidR="00F652C9">
        <w:rPr>
          <w:rFonts w:ascii="Times New Roman" w:eastAsia="Times New Roman" w:hAnsi="Times New Roman" w:cs="Times New Roman"/>
          <w:sz w:val="24"/>
          <w:szCs w:val="24"/>
        </w:rPr>
        <w:t>Lisans Tezi</w:t>
      </w:r>
      <w:r w:rsidR="00051A48">
        <w:rPr>
          <w:rFonts w:ascii="Times New Roman" w:eastAsia="Times New Roman" w:hAnsi="Times New Roman" w:cs="Times New Roman"/>
          <w:sz w:val="24"/>
          <w:szCs w:val="24"/>
        </w:rPr>
        <w:t xml:space="preserve">, </w:t>
      </w:r>
      <w:r w:rsidR="000C4A58" w:rsidRPr="000C4A58">
        <w:rPr>
          <w:rFonts w:ascii="Times New Roman" w:eastAsia="Times New Roman" w:hAnsi="Times New Roman" w:cs="Times New Roman"/>
          <w:sz w:val="24"/>
          <w:szCs w:val="24"/>
        </w:rPr>
        <w:t>Dumlup</w:t>
      </w:r>
      <w:r w:rsidR="000C4A58" w:rsidRPr="000C4A58">
        <w:rPr>
          <w:rFonts w:ascii="Times New Roman" w:eastAsia="Times New Roman" w:hAnsi="Times New Roman" w:cs="Times New Roman" w:hint="eastAsia"/>
          <w:sz w:val="24"/>
          <w:szCs w:val="24"/>
        </w:rPr>
        <w:t>ı</w:t>
      </w:r>
      <w:r w:rsidR="000C4A58" w:rsidRPr="000C4A58">
        <w:rPr>
          <w:rFonts w:ascii="Times New Roman" w:eastAsia="Times New Roman" w:hAnsi="Times New Roman" w:cs="Times New Roman"/>
          <w:sz w:val="24"/>
          <w:szCs w:val="24"/>
        </w:rPr>
        <w:t xml:space="preserve">nar </w:t>
      </w:r>
      <w:r w:rsidR="000C4A58" w:rsidRPr="000C4A58">
        <w:rPr>
          <w:rFonts w:ascii="Times New Roman" w:eastAsia="Times New Roman" w:hAnsi="Times New Roman" w:cs="Times New Roman" w:hint="eastAsia"/>
          <w:sz w:val="24"/>
          <w:szCs w:val="24"/>
        </w:rPr>
        <w:t>Ü</w:t>
      </w:r>
      <w:r w:rsidR="00051A48">
        <w:rPr>
          <w:rFonts w:ascii="Times New Roman" w:eastAsia="Times New Roman" w:hAnsi="Times New Roman" w:cs="Times New Roman"/>
          <w:sz w:val="24"/>
          <w:szCs w:val="24"/>
        </w:rPr>
        <w:t>niversitesi</w:t>
      </w:r>
      <w:r w:rsidR="000C4A58" w:rsidRPr="000C4A58">
        <w:rPr>
          <w:rFonts w:ascii="Times New Roman" w:eastAsia="Times New Roman" w:hAnsi="Times New Roman" w:cs="Times New Roman"/>
          <w:sz w:val="24"/>
          <w:szCs w:val="24"/>
        </w:rPr>
        <w:t xml:space="preserve"> Sa</w:t>
      </w:r>
      <w:r w:rsidR="000C4A58" w:rsidRPr="000C4A58">
        <w:rPr>
          <w:rFonts w:ascii="Times New Roman" w:eastAsia="Times New Roman" w:hAnsi="Times New Roman" w:cs="Times New Roman" w:hint="eastAsia"/>
          <w:sz w:val="24"/>
          <w:szCs w:val="24"/>
        </w:rPr>
        <w:t>ğ</w:t>
      </w:r>
      <w:r w:rsidR="000C4A58" w:rsidRPr="000C4A58">
        <w:rPr>
          <w:rFonts w:ascii="Times New Roman" w:eastAsia="Times New Roman" w:hAnsi="Times New Roman" w:cs="Times New Roman"/>
          <w:sz w:val="24"/>
          <w:szCs w:val="24"/>
        </w:rPr>
        <w:t>l</w:t>
      </w:r>
      <w:r w:rsidR="000C4A58" w:rsidRPr="000C4A58">
        <w:rPr>
          <w:rFonts w:ascii="Times New Roman" w:eastAsia="Times New Roman" w:hAnsi="Times New Roman" w:cs="Times New Roman" w:hint="eastAsia"/>
          <w:sz w:val="24"/>
          <w:szCs w:val="24"/>
        </w:rPr>
        <w:t>ı</w:t>
      </w:r>
      <w:r w:rsidR="000C4A58" w:rsidRPr="000C4A58">
        <w:rPr>
          <w:rFonts w:ascii="Times New Roman" w:eastAsia="Times New Roman" w:hAnsi="Times New Roman" w:cs="Times New Roman"/>
          <w:sz w:val="24"/>
          <w:szCs w:val="24"/>
        </w:rPr>
        <w:t>k Bilimleri Enstit</w:t>
      </w:r>
      <w:r w:rsidR="000C4A58" w:rsidRPr="000C4A58">
        <w:rPr>
          <w:rFonts w:ascii="Times New Roman" w:eastAsia="Times New Roman" w:hAnsi="Times New Roman" w:cs="Times New Roman" w:hint="eastAsia"/>
          <w:sz w:val="24"/>
          <w:szCs w:val="24"/>
        </w:rPr>
        <w:t>ü</w:t>
      </w:r>
      <w:r w:rsidR="000C4A58" w:rsidRPr="000C4A58">
        <w:rPr>
          <w:rFonts w:ascii="Times New Roman" w:eastAsia="Times New Roman" w:hAnsi="Times New Roman" w:cs="Times New Roman"/>
          <w:sz w:val="24"/>
          <w:szCs w:val="24"/>
        </w:rPr>
        <w:t>s</w:t>
      </w:r>
      <w:r w:rsidR="000C4A58" w:rsidRPr="000C4A58">
        <w:rPr>
          <w:rFonts w:ascii="Times New Roman" w:eastAsia="Times New Roman" w:hAnsi="Times New Roman" w:cs="Times New Roman" w:hint="eastAsia"/>
          <w:sz w:val="24"/>
          <w:szCs w:val="24"/>
        </w:rPr>
        <w:t>ü</w:t>
      </w:r>
      <w:r w:rsidR="000C4A58" w:rsidRPr="000C4A58">
        <w:rPr>
          <w:rFonts w:ascii="Times New Roman" w:eastAsia="Times New Roman" w:hAnsi="Times New Roman" w:cs="Times New Roman"/>
          <w:sz w:val="24"/>
          <w:szCs w:val="24"/>
        </w:rPr>
        <w:t>, K</w:t>
      </w:r>
      <w:r w:rsidR="000C4A58" w:rsidRPr="000C4A58">
        <w:rPr>
          <w:rFonts w:ascii="Times New Roman" w:eastAsia="Times New Roman" w:hAnsi="Times New Roman" w:cs="Times New Roman" w:hint="eastAsia"/>
          <w:sz w:val="24"/>
          <w:szCs w:val="24"/>
        </w:rPr>
        <w:t>ü</w:t>
      </w:r>
      <w:r w:rsidR="00051A48">
        <w:rPr>
          <w:rFonts w:ascii="Times New Roman" w:eastAsia="Times New Roman" w:hAnsi="Times New Roman" w:cs="Times New Roman"/>
          <w:sz w:val="24"/>
          <w:szCs w:val="24"/>
        </w:rPr>
        <w:t>tahya.</w:t>
      </w:r>
      <w:bookmarkStart w:id="325" w:name="_heading=h.3ws6mnt" w:colFirst="0" w:colLast="0"/>
      <w:bookmarkEnd w:id="325"/>
    </w:p>
    <w:p w14:paraId="000001DB" w14:textId="16BC9ED6" w:rsidR="00E55AF7" w:rsidRDefault="00870575" w:rsidP="00051A48">
      <w:pPr>
        <w:spacing w:after="120" w:line="360" w:lineRule="auto"/>
        <w:ind w:left="567" w:hanging="567"/>
        <w:jc w:val="both"/>
        <w:rPr>
          <w:rFonts w:ascii="Times New Roman" w:eastAsia="Times New Roman" w:hAnsi="Times New Roman" w:cs="Times New Roman"/>
          <w:sz w:val="24"/>
          <w:szCs w:val="24"/>
        </w:rPr>
      </w:pPr>
      <w:bookmarkStart w:id="326" w:name="_heading=h.2bxgwvm" w:colFirst="0" w:colLast="0"/>
      <w:bookmarkEnd w:id="326"/>
      <w:r>
        <w:rPr>
          <w:rFonts w:ascii="Times New Roman" w:eastAsia="Times New Roman" w:hAnsi="Times New Roman" w:cs="Times New Roman"/>
          <w:sz w:val="24"/>
          <w:szCs w:val="24"/>
        </w:rPr>
        <w:t>Keskin</w:t>
      </w:r>
      <w:r w:rsidR="00051A48">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Ö.</w:t>
      </w:r>
      <w:r w:rsidR="00051A48">
        <w:rPr>
          <w:rFonts w:ascii="Times New Roman" w:eastAsia="Times New Roman" w:hAnsi="Times New Roman" w:cs="Times New Roman"/>
          <w:sz w:val="24"/>
          <w:szCs w:val="24"/>
        </w:rPr>
        <w:t xml:space="preserve"> (2015).</w:t>
      </w:r>
      <w:r w:rsidR="00532F9E">
        <w:rPr>
          <w:rFonts w:ascii="Times New Roman" w:eastAsia="Times New Roman" w:hAnsi="Times New Roman" w:cs="Times New Roman"/>
          <w:sz w:val="24"/>
          <w:szCs w:val="24"/>
        </w:rPr>
        <w:t xml:space="preserve"> </w:t>
      </w:r>
      <w:r w:rsidR="00532F9E" w:rsidRPr="00051A48">
        <w:rPr>
          <w:rFonts w:ascii="Times New Roman" w:eastAsia="Times New Roman" w:hAnsi="Times New Roman" w:cs="Times New Roman"/>
          <w:i/>
          <w:sz w:val="24"/>
          <w:szCs w:val="24"/>
        </w:rPr>
        <w:t xml:space="preserve">Ortaokul </w:t>
      </w:r>
      <w:r w:rsidR="0069778C" w:rsidRPr="00051A48">
        <w:rPr>
          <w:rFonts w:ascii="Times New Roman" w:eastAsia="Times New Roman" w:hAnsi="Times New Roman" w:cs="Times New Roman"/>
          <w:i/>
          <w:sz w:val="24"/>
          <w:szCs w:val="24"/>
        </w:rPr>
        <w:t>öğrencilerinin beden eğitimi dersine yönelik tutumlarının bazı değişkenlere göre incelenmesi</w:t>
      </w:r>
      <w:r w:rsidR="0069778C">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(Sakarya İli Örneği), Yüksek Lisans Tezi, Sakarya Üniversitesi Eğitim Bilimleri Enstitüsü Beden Eğitimi ve Spor Öğretmenliği Anabilim Dalı, Sakarya</w:t>
      </w:r>
      <w:bookmarkStart w:id="327" w:name="_heading=h.r2r73f" w:colFirst="0" w:colLast="0"/>
      <w:bookmarkEnd w:id="327"/>
      <w:r w:rsidR="00051A48">
        <w:rPr>
          <w:rFonts w:ascii="Times New Roman" w:eastAsia="Times New Roman" w:hAnsi="Times New Roman" w:cs="Times New Roman"/>
          <w:sz w:val="24"/>
          <w:szCs w:val="24"/>
        </w:rPr>
        <w:t>.</w:t>
      </w:r>
    </w:p>
    <w:p w14:paraId="000001DD" w14:textId="23BD9149" w:rsidR="00E55AF7" w:rsidRDefault="00532F9E" w:rsidP="00051A48">
      <w:pPr>
        <w:spacing w:after="120" w:line="360" w:lineRule="auto"/>
        <w:ind w:left="567" w:hanging="567"/>
        <w:jc w:val="both"/>
        <w:rPr>
          <w:rFonts w:ascii="Times New Roman" w:eastAsia="Times New Roman" w:hAnsi="Times New Roman" w:cs="Times New Roman"/>
          <w:sz w:val="24"/>
          <w:szCs w:val="24"/>
        </w:rPr>
      </w:pPr>
      <w:bookmarkStart w:id="328" w:name="_heading=h.3b2epr8" w:colFirst="0" w:colLast="0"/>
      <w:bookmarkEnd w:id="328"/>
      <w:r w:rsidRPr="00F652C9">
        <w:rPr>
          <w:rFonts w:ascii="Times New Roman" w:eastAsia="Times New Roman" w:hAnsi="Times New Roman" w:cs="Times New Roman"/>
          <w:sz w:val="24"/>
          <w:szCs w:val="24"/>
        </w:rPr>
        <w:t>Kılı</w:t>
      </w:r>
      <w:r w:rsidR="0064586C" w:rsidRPr="00F652C9">
        <w:rPr>
          <w:rFonts w:ascii="Times New Roman" w:eastAsia="Times New Roman" w:hAnsi="Times New Roman" w:cs="Times New Roman"/>
          <w:sz w:val="24"/>
          <w:szCs w:val="24"/>
        </w:rPr>
        <w:t>n</w:t>
      </w:r>
      <w:r w:rsidRPr="00F652C9">
        <w:rPr>
          <w:rFonts w:ascii="Times New Roman" w:eastAsia="Times New Roman" w:hAnsi="Times New Roman" w:cs="Times New Roman"/>
          <w:sz w:val="24"/>
          <w:szCs w:val="24"/>
        </w:rPr>
        <w:t>ç</w:t>
      </w:r>
      <w:r w:rsidR="00051A48" w:rsidRPr="00F652C9">
        <w:rPr>
          <w:rFonts w:ascii="Times New Roman" w:eastAsia="Times New Roman" w:hAnsi="Times New Roman" w:cs="Times New Roman"/>
          <w:sz w:val="24"/>
          <w:szCs w:val="24"/>
        </w:rPr>
        <w:t>,</w:t>
      </w:r>
      <w:r w:rsidRPr="00F652C9">
        <w:rPr>
          <w:rFonts w:ascii="Times New Roman" w:eastAsia="Times New Roman" w:hAnsi="Times New Roman" w:cs="Times New Roman"/>
          <w:sz w:val="24"/>
          <w:szCs w:val="24"/>
        </w:rPr>
        <w:t xml:space="preserve"> E.</w:t>
      </w:r>
      <w:r w:rsidR="00051A48" w:rsidRPr="00F652C9">
        <w:rPr>
          <w:rFonts w:ascii="Times New Roman" w:eastAsia="Times New Roman" w:hAnsi="Times New Roman" w:cs="Times New Roman"/>
          <w:sz w:val="24"/>
          <w:szCs w:val="24"/>
        </w:rPr>
        <w:t xml:space="preserve"> (2012).</w:t>
      </w:r>
      <w:r w:rsidRPr="00F652C9">
        <w:rPr>
          <w:rFonts w:ascii="Times New Roman" w:eastAsia="Times New Roman" w:hAnsi="Times New Roman" w:cs="Times New Roman"/>
          <w:sz w:val="24"/>
          <w:szCs w:val="24"/>
        </w:rPr>
        <w:t xml:space="preserve"> Genel Lise 9. Sınıf Öğrencilerinin Bazı Değişkenlere ve Sürekli Kaygı Düzeylerine Göre Saldırganlık Düzeylerinin İncelenmesi</w:t>
      </w:r>
      <w:r w:rsidRPr="00F652C9">
        <w:rPr>
          <w:rFonts w:ascii="Times New Roman" w:eastAsia="Times New Roman" w:hAnsi="Times New Roman" w:cs="Times New Roman"/>
          <w:i/>
          <w:sz w:val="24"/>
          <w:szCs w:val="24"/>
        </w:rPr>
        <w:t>. Gaziantep Üniversitesi Sos</w:t>
      </w:r>
      <w:r w:rsidR="00051A48" w:rsidRPr="00F652C9">
        <w:rPr>
          <w:rFonts w:ascii="Times New Roman" w:eastAsia="Times New Roman" w:hAnsi="Times New Roman" w:cs="Times New Roman"/>
          <w:i/>
          <w:sz w:val="24"/>
          <w:szCs w:val="24"/>
        </w:rPr>
        <w:t>yal Bilimler Dergisi</w:t>
      </w:r>
      <w:r w:rsidR="00051A48" w:rsidRPr="00F652C9">
        <w:rPr>
          <w:rFonts w:ascii="Times New Roman" w:eastAsia="Times New Roman" w:hAnsi="Times New Roman" w:cs="Times New Roman"/>
          <w:sz w:val="24"/>
          <w:szCs w:val="24"/>
        </w:rPr>
        <w:t>, 11(3),</w:t>
      </w:r>
      <w:r w:rsidRPr="00F652C9">
        <w:rPr>
          <w:rFonts w:ascii="Times New Roman" w:eastAsia="Times New Roman" w:hAnsi="Times New Roman" w:cs="Times New Roman"/>
          <w:sz w:val="24"/>
          <w:szCs w:val="24"/>
        </w:rPr>
        <w:t>835 -853</w:t>
      </w:r>
      <w:r>
        <w:rPr>
          <w:rFonts w:ascii="Times New Roman" w:eastAsia="Times New Roman" w:hAnsi="Times New Roman" w:cs="Times New Roman"/>
          <w:sz w:val="24"/>
          <w:szCs w:val="24"/>
        </w:rPr>
        <w:t xml:space="preserve">. </w:t>
      </w:r>
      <w:bookmarkStart w:id="329" w:name="_heading=h.1q7ozz1" w:colFirst="0" w:colLast="0"/>
      <w:bookmarkEnd w:id="329"/>
    </w:p>
    <w:p w14:paraId="000001DF" w14:textId="4C55FDEB" w:rsidR="00E55AF7" w:rsidRDefault="00532F9E" w:rsidP="00051A48">
      <w:pPr>
        <w:spacing w:after="120" w:line="360" w:lineRule="auto"/>
        <w:ind w:left="567" w:hanging="567"/>
        <w:jc w:val="both"/>
        <w:rPr>
          <w:rFonts w:ascii="Times New Roman" w:eastAsia="Times New Roman" w:hAnsi="Times New Roman" w:cs="Times New Roman"/>
          <w:sz w:val="24"/>
          <w:szCs w:val="24"/>
        </w:rPr>
      </w:pPr>
      <w:bookmarkStart w:id="330" w:name="_heading=h.4a7cimu" w:colFirst="0" w:colLast="0"/>
      <w:bookmarkEnd w:id="330"/>
      <w:r>
        <w:rPr>
          <w:rFonts w:ascii="Times New Roman" w:eastAsia="Times New Roman" w:hAnsi="Times New Roman" w:cs="Times New Roman"/>
          <w:sz w:val="24"/>
          <w:szCs w:val="24"/>
        </w:rPr>
        <w:t xml:space="preserve">Kırımoğlu, H. </w:t>
      </w:r>
      <w:r w:rsidR="00051A48">
        <w:rPr>
          <w:rFonts w:ascii="Times New Roman" w:eastAsia="Times New Roman" w:hAnsi="Times New Roman" w:cs="Times New Roman"/>
          <w:sz w:val="24"/>
          <w:szCs w:val="24"/>
        </w:rPr>
        <w:t xml:space="preserve">( 2007). </w:t>
      </w:r>
      <w:r w:rsidRPr="00051A48">
        <w:rPr>
          <w:rFonts w:ascii="Times New Roman" w:eastAsia="Times New Roman" w:hAnsi="Times New Roman" w:cs="Times New Roman"/>
          <w:i/>
          <w:sz w:val="24"/>
          <w:szCs w:val="24"/>
        </w:rPr>
        <w:t xml:space="preserve">İlköğretim II. kademe öğrencilerinin madde kullanımı ve bağımlılığını önlemede, okul yöneticisi, beden eğitimi ve rehber öğretmenlerin bilgi, görüş ve önerileri </w:t>
      </w:r>
      <w:r>
        <w:rPr>
          <w:rFonts w:ascii="Times New Roman" w:eastAsia="Times New Roman" w:hAnsi="Times New Roman" w:cs="Times New Roman"/>
          <w:sz w:val="24"/>
          <w:szCs w:val="24"/>
        </w:rPr>
        <w:t>(Ankara il örneği). D</w:t>
      </w:r>
      <w:r w:rsidR="00051A48">
        <w:rPr>
          <w:rFonts w:ascii="Times New Roman" w:eastAsia="Times New Roman" w:hAnsi="Times New Roman" w:cs="Times New Roman"/>
          <w:sz w:val="24"/>
          <w:szCs w:val="24"/>
        </w:rPr>
        <w:t xml:space="preserve">oktora Tezi, Gazi Üniversitesi </w:t>
      </w:r>
      <w:r>
        <w:rPr>
          <w:rFonts w:ascii="Times New Roman" w:eastAsia="Times New Roman" w:hAnsi="Times New Roman" w:cs="Times New Roman"/>
          <w:sz w:val="24"/>
          <w:szCs w:val="24"/>
        </w:rPr>
        <w:t>Sağlık Biliml</w:t>
      </w:r>
      <w:r w:rsidR="00051A48">
        <w:rPr>
          <w:rFonts w:ascii="Times New Roman" w:eastAsia="Times New Roman" w:hAnsi="Times New Roman" w:cs="Times New Roman"/>
          <w:sz w:val="24"/>
          <w:szCs w:val="24"/>
        </w:rPr>
        <w:t>eri Enstitüsü, Ankara.</w:t>
      </w:r>
      <w:bookmarkStart w:id="331" w:name="_heading=h.2pcmsun" w:colFirst="0" w:colLast="0"/>
      <w:bookmarkEnd w:id="331"/>
    </w:p>
    <w:p w14:paraId="000001E1" w14:textId="4216CAC4" w:rsidR="00E55AF7" w:rsidRDefault="00051A48" w:rsidP="00051A48">
      <w:pPr>
        <w:spacing w:after="120" w:line="360" w:lineRule="auto"/>
        <w:ind w:left="567" w:hanging="567"/>
        <w:jc w:val="both"/>
        <w:rPr>
          <w:rFonts w:ascii="Times New Roman" w:eastAsia="Times New Roman" w:hAnsi="Times New Roman" w:cs="Times New Roman"/>
          <w:sz w:val="24"/>
          <w:szCs w:val="24"/>
        </w:rPr>
      </w:pPr>
      <w:bookmarkStart w:id="332" w:name="_heading=h.14hx32g" w:colFirst="0" w:colLast="0"/>
      <w:bookmarkStart w:id="333" w:name="_heading=h.3ohklq9" w:colFirst="0" w:colLast="0"/>
      <w:bookmarkEnd w:id="332"/>
      <w:bookmarkEnd w:id="333"/>
      <w:r w:rsidRPr="00051A48">
        <w:rPr>
          <w:rFonts w:ascii="Times New Roman" w:eastAsia="Times New Roman" w:hAnsi="Times New Roman" w:cs="Times New Roman"/>
          <w:sz w:val="24"/>
          <w:szCs w:val="24"/>
        </w:rPr>
        <w:t>Kırımo</w:t>
      </w:r>
      <w:r w:rsidRPr="00051A48">
        <w:rPr>
          <w:rFonts w:ascii="Times New Roman" w:eastAsia="Times New Roman" w:hAnsi="Times New Roman" w:cs="Times New Roman" w:hint="eastAsia"/>
          <w:sz w:val="24"/>
          <w:szCs w:val="24"/>
        </w:rPr>
        <w:t>ğ</w:t>
      </w:r>
      <w:r w:rsidRPr="00051A48">
        <w:rPr>
          <w:rFonts w:ascii="Times New Roman" w:eastAsia="Times New Roman" w:hAnsi="Times New Roman" w:cs="Times New Roman"/>
          <w:sz w:val="24"/>
          <w:szCs w:val="24"/>
        </w:rPr>
        <w:t>l</w:t>
      </w:r>
      <w:r w:rsidR="00F652C9">
        <w:rPr>
          <w:rFonts w:ascii="Times New Roman" w:eastAsia="Times New Roman" w:hAnsi="Times New Roman" w:cs="Times New Roman"/>
          <w:sz w:val="24"/>
          <w:szCs w:val="24"/>
        </w:rPr>
        <w:t>u, H., Parlak, N., Dereceli, Ç. ve</w:t>
      </w:r>
      <w:r w:rsidRPr="00051A48">
        <w:rPr>
          <w:rFonts w:ascii="Times New Roman" w:eastAsia="Times New Roman" w:hAnsi="Times New Roman" w:cs="Times New Roman"/>
          <w:sz w:val="24"/>
          <w:szCs w:val="24"/>
        </w:rPr>
        <w:t xml:space="preserve"> Kepo</w:t>
      </w:r>
      <w:r w:rsidRPr="00051A48">
        <w:rPr>
          <w:rFonts w:ascii="Times New Roman" w:eastAsia="Times New Roman" w:hAnsi="Times New Roman" w:cs="Times New Roman" w:hint="eastAsia"/>
          <w:sz w:val="24"/>
          <w:szCs w:val="24"/>
        </w:rPr>
        <w:t>ğ</w:t>
      </w:r>
      <w:r w:rsidRPr="00051A48">
        <w:rPr>
          <w:rFonts w:ascii="Times New Roman" w:eastAsia="Times New Roman" w:hAnsi="Times New Roman" w:cs="Times New Roman"/>
          <w:sz w:val="24"/>
          <w:szCs w:val="24"/>
        </w:rPr>
        <w:t>lu, A. (2008). Lise</w:t>
      </w:r>
      <w:r>
        <w:rPr>
          <w:rFonts w:ascii="Times New Roman" w:eastAsia="Times New Roman" w:hAnsi="Times New Roman" w:cs="Times New Roman"/>
          <w:sz w:val="24"/>
          <w:szCs w:val="24"/>
        </w:rPr>
        <w:t xml:space="preserve"> </w:t>
      </w:r>
      <w:r w:rsidR="0069778C" w:rsidRPr="00051A48">
        <w:rPr>
          <w:rFonts w:ascii="Times New Roman" w:eastAsia="Times New Roman" w:hAnsi="Times New Roman" w:cs="Times New Roman"/>
          <w:sz w:val="24"/>
          <w:szCs w:val="24"/>
        </w:rPr>
        <w:t>Ö</w:t>
      </w:r>
      <w:r w:rsidR="0069778C" w:rsidRPr="00051A48">
        <w:rPr>
          <w:rFonts w:ascii="Times New Roman" w:eastAsia="Times New Roman" w:hAnsi="Times New Roman" w:cs="Times New Roman" w:hint="eastAsia"/>
          <w:sz w:val="24"/>
          <w:szCs w:val="24"/>
        </w:rPr>
        <w:t>ğ</w:t>
      </w:r>
      <w:r w:rsidR="0069778C" w:rsidRPr="00051A48">
        <w:rPr>
          <w:rFonts w:ascii="Times New Roman" w:eastAsia="Times New Roman" w:hAnsi="Times New Roman" w:cs="Times New Roman"/>
          <w:sz w:val="24"/>
          <w:szCs w:val="24"/>
        </w:rPr>
        <w:t>rencilerinin Saldırganlık Düzeylerinin Spora Katılım Düzeylerine Göre</w:t>
      </w:r>
      <w:r w:rsidR="0069778C">
        <w:rPr>
          <w:rFonts w:ascii="Times New Roman" w:eastAsia="Times New Roman" w:hAnsi="Times New Roman" w:cs="Times New Roman"/>
          <w:sz w:val="24"/>
          <w:szCs w:val="24"/>
        </w:rPr>
        <w:t xml:space="preserve"> </w:t>
      </w:r>
      <w:r w:rsidR="0069778C" w:rsidRPr="00051A48">
        <w:rPr>
          <w:rFonts w:ascii="Times New Roman" w:eastAsia="Times New Roman" w:hAnsi="Times New Roman" w:cs="Times New Roman"/>
          <w:sz w:val="24"/>
          <w:szCs w:val="24"/>
        </w:rPr>
        <w:t>İncelemesi</w:t>
      </w:r>
      <w:r w:rsidRPr="00051A48">
        <w:rPr>
          <w:rFonts w:ascii="Times New Roman" w:eastAsia="Times New Roman" w:hAnsi="Times New Roman" w:cs="Times New Roman"/>
          <w:sz w:val="24"/>
          <w:szCs w:val="24"/>
        </w:rPr>
        <w:t xml:space="preserve">. </w:t>
      </w:r>
      <w:r w:rsidRPr="00051A48">
        <w:rPr>
          <w:rFonts w:ascii="Times New Roman" w:eastAsia="Times New Roman" w:hAnsi="Times New Roman" w:cs="Times New Roman"/>
          <w:i/>
          <w:iCs/>
          <w:sz w:val="24"/>
          <w:szCs w:val="24"/>
        </w:rPr>
        <w:t xml:space="preserve">Niğde Üniversitesi Beden Eğitimi ve Spor Bilimleri Dergisi, </w:t>
      </w:r>
      <w:r w:rsidRPr="00051A48">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051A48">
        <w:rPr>
          <w:rFonts w:ascii="Times New Roman" w:eastAsia="Times New Roman" w:hAnsi="Times New Roman" w:cs="Times New Roman"/>
          <w:sz w:val="24"/>
          <w:szCs w:val="24"/>
        </w:rPr>
        <w:t>147-154.</w:t>
      </w:r>
    </w:p>
    <w:p w14:paraId="000001E3" w14:textId="486B11EE" w:rsidR="00E55AF7" w:rsidRDefault="00051A48" w:rsidP="00051A48">
      <w:pPr>
        <w:spacing w:after="120" w:line="360" w:lineRule="auto"/>
        <w:ind w:left="567" w:hanging="567"/>
        <w:jc w:val="both"/>
        <w:rPr>
          <w:rFonts w:ascii="Times New Roman" w:eastAsia="Times New Roman" w:hAnsi="Times New Roman" w:cs="Times New Roman"/>
          <w:sz w:val="24"/>
          <w:szCs w:val="24"/>
        </w:rPr>
      </w:pPr>
      <w:bookmarkStart w:id="334" w:name="_heading=h.23muvy2" w:colFirst="0" w:colLast="0"/>
      <w:bookmarkEnd w:id="334"/>
      <w:r w:rsidRPr="00051A48">
        <w:rPr>
          <w:rFonts w:ascii="Times New Roman" w:eastAsia="Times New Roman" w:hAnsi="Times New Roman" w:cs="Times New Roman"/>
          <w:sz w:val="24"/>
          <w:szCs w:val="24"/>
        </w:rPr>
        <w:t xml:space="preserve">Kırkbir, F. (2014) </w:t>
      </w:r>
      <w:r w:rsidRPr="00051A48">
        <w:rPr>
          <w:rFonts w:ascii="Times New Roman" w:eastAsia="Times New Roman" w:hAnsi="Times New Roman" w:cs="Times New Roman"/>
          <w:i/>
          <w:sz w:val="24"/>
          <w:szCs w:val="24"/>
        </w:rPr>
        <w:t>Üniversiteler Arasında Yapılan Spor Müsabakalarında Yarı</w:t>
      </w:r>
      <w:r w:rsidRPr="00051A48">
        <w:rPr>
          <w:rFonts w:ascii="Times New Roman" w:eastAsia="Times New Roman" w:hAnsi="Times New Roman" w:cs="Times New Roman" w:hint="eastAsia"/>
          <w:i/>
          <w:sz w:val="24"/>
          <w:szCs w:val="24"/>
        </w:rPr>
        <w:t>ş</w:t>
      </w:r>
      <w:r w:rsidRPr="00051A48">
        <w:rPr>
          <w:rFonts w:ascii="Times New Roman" w:eastAsia="Times New Roman" w:hAnsi="Times New Roman" w:cs="Times New Roman"/>
          <w:i/>
          <w:sz w:val="24"/>
          <w:szCs w:val="24"/>
        </w:rPr>
        <w:t>an Sporcuların Saldırganlık Düzeylerinin Ara</w:t>
      </w:r>
      <w:r w:rsidRPr="00051A48">
        <w:rPr>
          <w:rFonts w:ascii="Times New Roman" w:eastAsia="Times New Roman" w:hAnsi="Times New Roman" w:cs="Times New Roman" w:hint="eastAsia"/>
          <w:i/>
          <w:sz w:val="24"/>
          <w:szCs w:val="24"/>
        </w:rPr>
        <w:t>ş</w:t>
      </w:r>
      <w:r w:rsidRPr="00051A48">
        <w:rPr>
          <w:rFonts w:ascii="Times New Roman" w:eastAsia="Times New Roman" w:hAnsi="Times New Roman" w:cs="Times New Roman"/>
          <w:i/>
          <w:sz w:val="24"/>
          <w:szCs w:val="24"/>
        </w:rPr>
        <w:t>tırılması</w:t>
      </w:r>
      <w:r>
        <w:rPr>
          <w:rFonts w:ascii="Times New Roman" w:eastAsia="Times New Roman" w:hAnsi="Times New Roman" w:cs="Times New Roman"/>
          <w:i/>
          <w:sz w:val="24"/>
          <w:szCs w:val="24"/>
        </w:rPr>
        <w:t>.</w:t>
      </w:r>
      <w:r w:rsidRPr="00051A48">
        <w:rPr>
          <w:rFonts w:ascii="Times New Roman" w:eastAsia="Times New Roman" w:hAnsi="Times New Roman" w:cs="Times New Roman"/>
          <w:sz w:val="24"/>
          <w:szCs w:val="24"/>
        </w:rPr>
        <w:t xml:space="preserve"> Yüksek Lisans</w:t>
      </w:r>
      <w:r>
        <w:rPr>
          <w:rFonts w:ascii="Times New Roman" w:eastAsia="Times New Roman" w:hAnsi="Times New Roman" w:cs="Times New Roman"/>
          <w:sz w:val="24"/>
          <w:szCs w:val="24"/>
        </w:rPr>
        <w:t xml:space="preserve"> </w:t>
      </w:r>
      <w:r w:rsidRPr="00051A48">
        <w:rPr>
          <w:rFonts w:ascii="Times New Roman" w:eastAsia="Times New Roman" w:hAnsi="Times New Roman" w:cs="Times New Roman"/>
          <w:sz w:val="24"/>
          <w:szCs w:val="24"/>
        </w:rPr>
        <w:t>Tezi</w:t>
      </w:r>
      <w:r>
        <w:rPr>
          <w:rFonts w:ascii="Times New Roman" w:eastAsia="Times New Roman" w:hAnsi="Times New Roman" w:cs="Times New Roman"/>
          <w:sz w:val="24"/>
          <w:szCs w:val="24"/>
        </w:rPr>
        <w:t>,</w:t>
      </w:r>
      <w:r w:rsidR="00F652C9">
        <w:rPr>
          <w:rFonts w:ascii="Times New Roman" w:eastAsia="Times New Roman" w:hAnsi="Times New Roman" w:cs="Times New Roman"/>
          <w:sz w:val="24"/>
          <w:szCs w:val="24"/>
        </w:rPr>
        <w:t xml:space="preserve"> Dumlupınar Üniversitesi</w:t>
      </w:r>
      <w:r w:rsidRPr="00051A48">
        <w:rPr>
          <w:rFonts w:ascii="Times New Roman" w:eastAsia="Times New Roman" w:hAnsi="Times New Roman" w:cs="Times New Roman"/>
          <w:sz w:val="24"/>
          <w:szCs w:val="24"/>
        </w:rPr>
        <w:t xml:space="preserve"> </w:t>
      </w:r>
      <w:r w:rsidR="00F652C9" w:rsidRPr="00F652C9">
        <w:rPr>
          <w:rFonts w:ascii="Times New Roman" w:eastAsia="Times New Roman" w:hAnsi="Times New Roman" w:cs="Times New Roman"/>
          <w:sz w:val="24"/>
          <w:szCs w:val="24"/>
        </w:rPr>
        <w:t>Sağlık Bilimleri Enstitüsü</w:t>
      </w:r>
      <w:r w:rsidR="00F652C9">
        <w:rPr>
          <w:rFonts w:ascii="Times New Roman" w:eastAsia="Times New Roman" w:hAnsi="Times New Roman" w:cs="Times New Roman"/>
          <w:sz w:val="24"/>
          <w:szCs w:val="24"/>
        </w:rPr>
        <w:t>,</w:t>
      </w:r>
      <w:r w:rsidR="00F652C9" w:rsidRPr="00F652C9">
        <w:rPr>
          <w:rFonts w:ascii="Times New Roman" w:eastAsia="Times New Roman" w:hAnsi="Times New Roman" w:cs="Times New Roman"/>
          <w:sz w:val="24"/>
          <w:szCs w:val="24"/>
        </w:rPr>
        <w:t xml:space="preserve"> </w:t>
      </w:r>
      <w:r w:rsidRPr="00051A48">
        <w:rPr>
          <w:rFonts w:ascii="Times New Roman" w:eastAsia="Times New Roman" w:hAnsi="Times New Roman" w:cs="Times New Roman"/>
          <w:sz w:val="24"/>
          <w:szCs w:val="24"/>
        </w:rPr>
        <w:t>Kütahya</w:t>
      </w:r>
      <w:r>
        <w:rPr>
          <w:rFonts w:ascii="Times New Roman" w:eastAsia="Times New Roman" w:hAnsi="Times New Roman" w:cs="Times New Roman"/>
          <w:sz w:val="24"/>
          <w:szCs w:val="24"/>
        </w:rPr>
        <w:t>.</w:t>
      </w:r>
      <w:bookmarkStart w:id="335" w:name="_heading=h.is565v" w:colFirst="0" w:colLast="0"/>
      <w:bookmarkEnd w:id="335"/>
    </w:p>
    <w:p w14:paraId="1F8311C1" w14:textId="0DD3DC95" w:rsidR="00006C88" w:rsidRDefault="00006C88" w:rsidP="00006C88">
      <w:pPr>
        <w:spacing w:after="120" w:line="360" w:lineRule="auto"/>
        <w:ind w:left="567" w:hanging="567"/>
        <w:jc w:val="both"/>
        <w:rPr>
          <w:rFonts w:ascii="Times New Roman" w:eastAsia="Times New Roman" w:hAnsi="Times New Roman" w:cs="Times New Roman"/>
          <w:sz w:val="24"/>
          <w:szCs w:val="24"/>
        </w:rPr>
      </w:pPr>
      <w:r w:rsidRPr="00006C88">
        <w:rPr>
          <w:rFonts w:ascii="Times New Roman" w:eastAsia="Times New Roman" w:hAnsi="Times New Roman" w:cs="Times New Roman"/>
          <w:sz w:val="24"/>
          <w:szCs w:val="24"/>
        </w:rPr>
        <w:t>Kiper, İ.</w:t>
      </w:r>
      <w:r w:rsidR="00B67F5D">
        <w:rPr>
          <w:rFonts w:ascii="Times New Roman" w:eastAsia="Times New Roman" w:hAnsi="Times New Roman" w:cs="Times New Roman"/>
          <w:sz w:val="24"/>
          <w:szCs w:val="24"/>
        </w:rPr>
        <w:t xml:space="preserve"> İ.</w:t>
      </w:r>
      <w:r w:rsidRPr="00006C88">
        <w:rPr>
          <w:rFonts w:ascii="Times New Roman" w:eastAsia="Times New Roman" w:hAnsi="Times New Roman" w:cs="Times New Roman"/>
          <w:sz w:val="24"/>
          <w:szCs w:val="24"/>
        </w:rPr>
        <w:t xml:space="preserve"> (1984). </w:t>
      </w:r>
      <w:r w:rsidRPr="00B67F5D">
        <w:rPr>
          <w:rFonts w:ascii="Times New Roman" w:eastAsia="Times New Roman" w:hAnsi="Times New Roman" w:cs="Times New Roman"/>
          <w:i/>
          <w:sz w:val="24"/>
          <w:szCs w:val="24"/>
        </w:rPr>
        <w:t>Saldırganlık Türlerinin Çeşitleri Ekonomik, Sosyal ve Akademik Değişkenlerle İlişkisi</w:t>
      </w:r>
      <w:r w:rsidR="00B67F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7F5D">
        <w:rPr>
          <w:rFonts w:ascii="Times New Roman" w:eastAsia="Times New Roman" w:hAnsi="Times New Roman" w:cs="Times New Roman"/>
          <w:sz w:val="24"/>
          <w:szCs w:val="24"/>
        </w:rPr>
        <w:t xml:space="preserve">Yayımlanmamış </w:t>
      </w:r>
      <w:r>
        <w:rPr>
          <w:rFonts w:ascii="Times New Roman" w:eastAsia="Times New Roman" w:hAnsi="Times New Roman" w:cs="Times New Roman"/>
          <w:sz w:val="24"/>
          <w:szCs w:val="24"/>
        </w:rPr>
        <w:t>Yüksek Lisans Tezi,</w:t>
      </w:r>
      <w:r w:rsidR="00B67F5D">
        <w:rPr>
          <w:rFonts w:ascii="Times New Roman" w:eastAsia="Times New Roman" w:hAnsi="Times New Roman" w:cs="Times New Roman"/>
          <w:sz w:val="24"/>
          <w:szCs w:val="24"/>
        </w:rPr>
        <w:t xml:space="preserve"> Ankara Üniversitesi</w:t>
      </w:r>
      <w:r w:rsidR="00B67F5D" w:rsidRPr="00B67F5D">
        <w:t xml:space="preserve"> </w:t>
      </w:r>
      <w:r w:rsidR="00B67F5D" w:rsidRPr="00B67F5D">
        <w:rPr>
          <w:rFonts w:ascii="Times New Roman" w:eastAsia="Times New Roman" w:hAnsi="Times New Roman" w:cs="Times New Roman"/>
          <w:sz w:val="24"/>
          <w:szCs w:val="24"/>
        </w:rPr>
        <w:t>Sosyal Bilimler Enstitüsü</w:t>
      </w:r>
      <w:r w:rsidR="00B67F5D">
        <w:rPr>
          <w:rFonts w:ascii="Times New Roman" w:eastAsia="Times New Roman" w:hAnsi="Times New Roman" w:cs="Times New Roman"/>
          <w:sz w:val="24"/>
          <w:szCs w:val="24"/>
        </w:rPr>
        <w:t>,</w:t>
      </w:r>
      <w:r w:rsidRPr="00006C88">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w:t>
      </w:r>
    </w:p>
    <w:p w14:paraId="42BCFDC5" w14:textId="779D49FF" w:rsidR="002007C7" w:rsidRDefault="00532F9E" w:rsidP="00625592">
      <w:pPr>
        <w:spacing w:after="120" w:line="360" w:lineRule="auto"/>
        <w:ind w:left="567" w:hanging="567"/>
        <w:jc w:val="both"/>
        <w:rPr>
          <w:rFonts w:ascii="Times New Roman" w:eastAsia="Times New Roman" w:hAnsi="Times New Roman" w:cs="Times New Roman"/>
          <w:sz w:val="24"/>
          <w:szCs w:val="24"/>
        </w:rPr>
      </w:pPr>
      <w:bookmarkStart w:id="336" w:name="_heading=h.32rsoto" w:colFirst="0" w:colLast="0"/>
      <w:bookmarkEnd w:id="336"/>
      <w:r>
        <w:rPr>
          <w:rFonts w:ascii="Times New Roman" w:eastAsia="Times New Roman" w:hAnsi="Times New Roman" w:cs="Times New Roman"/>
          <w:sz w:val="24"/>
          <w:szCs w:val="24"/>
        </w:rPr>
        <w:t>Koç</w:t>
      </w:r>
      <w:r w:rsidR="006255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625592">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Beden </w:t>
      </w:r>
      <w:r w:rsidR="00B67F5D">
        <w:rPr>
          <w:rFonts w:ascii="Times New Roman" w:eastAsia="Times New Roman" w:hAnsi="Times New Roman" w:cs="Times New Roman"/>
          <w:sz w:val="24"/>
          <w:szCs w:val="24"/>
        </w:rPr>
        <w:t>Eğitimi Dersi Sportmenlik Davranışı Ölçeği</w:t>
      </w:r>
      <w:bookmarkStart w:id="337" w:name="_heading=h.1hx2z1h" w:colFirst="0" w:colLast="0"/>
      <w:bookmarkEnd w:id="337"/>
      <w:r w:rsidR="00625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Geçerl</w:t>
      </w:r>
      <w:r w:rsidR="006F2CF4">
        <w:rPr>
          <w:rFonts w:ascii="Times New Roman" w:eastAsia="Times New Roman" w:hAnsi="Times New Roman" w:cs="Times New Roman"/>
          <w:sz w:val="24"/>
          <w:szCs w:val="24"/>
        </w:rPr>
        <w:t>il</w:t>
      </w:r>
      <w:r>
        <w:rPr>
          <w:rFonts w:ascii="Times New Roman" w:eastAsia="Times New Roman" w:hAnsi="Times New Roman" w:cs="Times New Roman"/>
          <w:sz w:val="24"/>
          <w:szCs w:val="24"/>
        </w:rPr>
        <w:t>ik ve Gü</w:t>
      </w:r>
      <w:r w:rsidR="00625592">
        <w:rPr>
          <w:rFonts w:ascii="Times New Roman" w:eastAsia="Times New Roman" w:hAnsi="Times New Roman" w:cs="Times New Roman"/>
          <w:sz w:val="24"/>
          <w:szCs w:val="24"/>
        </w:rPr>
        <w:t>venirlik Çalışması</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Erzincan Üniversitesi Eğitim Fakültesi Dergisi</w:t>
      </w:r>
      <w:r w:rsidR="00625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15(1), 96–114.</w:t>
      </w:r>
    </w:p>
    <w:p w14:paraId="150B004D" w14:textId="1CF05BC8" w:rsidR="000265B9" w:rsidRDefault="000C2D63" w:rsidP="007E4F86">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Koç</w:t>
      </w:r>
      <w:r w:rsidR="00625592">
        <w:rPr>
          <w:rFonts w:ascii="Times New Roman" w:eastAsia="Times New Roman" w:hAnsi="Times New Roman" w:cs="Times New Roman"/>
          <w:sz w:val="24"/>
          <w:szCs w:val="24"/>
        </w:rPr>
        <w:t>,</w:t>
      </w:r>
      <w:r w:rsidR="002007C7" w:rsidRPr="002007C7">
        <w:rPr>
          <w:rFonts w:ascii="Times New Roman" w:eastAsia="Times New Roman" w:hAnsi="Times New Roman" w:cs="Times New Roman"/>
          <w:sz w:val="24"/>
          <w:szCs w:val="24"/>
        </w:rPr>
        <w:t xml:space="preserve"> Y. </w:t>
      </w:r>
      <w:r w:rsidR="007E4F86">
        <w:rPr>
          <w:rFonts w:ascii="Times New Roman" w:eastAsia="Times New Roman" w:hAnsi="Times New Roman" w:cs="Times New Roman"/>
          <w:sz w:val="24"/>
          <w:szCs w:val="24"/>
        </w:rPr>
        <w:t xml:space="preserve">(2017). </w:t>
      </w:r>
      <w:r w:rsidR="002007C7" w:rsidRPr="002007C7">
        <w:rPr>
          <w:rFonts w:ascii="Times New Roman" w:eastAsia="Times New Roman" w:hAnsi="Times New Roman" w:cs="Times New Roman"/>
          <w:sz w:val="24"/>
          <w:szCs w:val="24"/>
        </w:rPr>
        <w:t xml:space="preserve">Relationships </w:t>
      </w:r>
      <w:r w:rsidR="0069778C" w:rsidRPr="002007C7">
        <w:rPr>
          <w:rFonts w:ascii="Times New Roman" w:eastAsia="Times New Roman" w:hAnsi="Times New Roman" w:cs="Times New Roman"/>
          <w:sz w:val="24"/>
          <w:szCs w:val="24"/>
        </w:rPr>
        <w:t xml:space="preserve">Between </w:t>
      </w:r>
      <w:r w:rsidR="0069778C">
        <w:rPr>
          <w:rFonts w:ascii="Times New Roman" w:eastAsia="Times New Roman" w:hAnsi="Times New Roman" w:cs="Times New Roman"/>
          <w:sz w:val="24"/>
          <w:szCs w:val="24"/>
        </w:rPr>
        <w:t>t</w:t>
      </w:r>
      <w:r w:rsidR="0069778C" w:rsidRPr="002007C7">
        <w:rPr>
          <w:rFonts w:ascii="Times New Roman" w:eastAsia="Times New Roman" w:hAnsi="Times New Roman" w:cs="Times New Roman"/>
          <w:sz w:val="24"/>
          <w:szCs w:val="24"/>
        </w:rPr>
        <w:t xml:space="preserve">he </w:t>
      </w:r>
      <w:r w:rsidR="002007C7" w:rsidRPr="002007C7">
        <w:rPr>
          <w:rFonts w:ascii="Times New Roman" w:eastAsia="Times New Roman" w:hAnsi="Times New Roman" w:cs="Times New Roman"/>
          <w:sz w:val="24"/>
          <w:szCs w:val="24"/>
        </w:rPr>
        <w:t xml:space="preserve">Physical Education Course Sportsmanship Behaviors </w:t>
      </w:r>
      <w:r w:rsidR="0069778C" w:rsidRPr="002007C7">
        <w:rPr>
          <w:rFonts w:ascii="Times New Roman" w:eastAsia="Times New Roman" w:hAnsi="Times New Roman" w:cs="Times New Roman"/>
          <w:sz w:val="24"/>
          <w:szCs w:val="24"/>
        </w:rPr>
        <w:t xml:space="preserve">With </w:t>
      </w:r>
      <w:r w:rsidR="002007C7" w:rsidRPr="002007C7">
        <w:rPr>
          <w:rFonts w:ascii="Times New Roman" w:eastAsia="Times New Roman" w:hAnsi="Times New Roman" w:cs="Times New Roman"/>
          <w:sz w:val="24"/>
          <w:szCs w:val="24"/>
        </w:rPr>
        <w:t xml:space="preserve">Tendency </w:t>
      </w:r>
      <w:r w:rsidR="0069778C">
        <w:rPr>
          <w:rFonts w:ascii="Times New Roman" w:eastAsia="Times New Roman" w:hAnsi="Times New Roman" w:cs="Times New Roman"/>
          <w:sz w:val="24"/>
          <w:szCs w:val="24"/>
        </w:rPr>
        <w:t>t</w:t>
      </w:r>
      <w:r w:rsidR="0069778C" w:rsidRPr="002007C7">
        <w:rPr>
          <w:rFonts w:ascii="Times New Roman" w:eastAsia="Times New Roman" w:hAnsi="Times New Roman" w:cs="Times New Roman"/>
          <w:sz w:val="24"/>
          <w:szCs w:val="24"/>
        </w:rPr>
        <w:t xml:space="preserve">o </w:t>
      </w:r>
      <w:r w:rsidR="002007C7" w:rsidRPr="002007C7">
        <w:rPr>
          <w:rFonts w:ascii="Times New Roman" w:eastAsia="Times New Roman" w:hAnsi="Times New Roman" w:cs="Times New Roman"/>
          <w:sz w:val="24"/>
          <w:szCs w:val="24"/>
        </w:rPr>
        <w:t xml:space="preserve">Violence </w:t>
      </w:r>
      <w:r w:rsidR="0069778C">
        <w:rPr>
          <w:rFonts w:ascii="Times New Roman" w:eastAsia="Times New Roman" w:hAnsi="Times New Roman" w:cs="Times New Roman"/>
          <w:sz w:val="24"/>
          <w:szCs w:val="24"/>
        </w:rPr>
        <w:t>a</w:t>
      </w:r>
      <w:r w:rsidR="0069778C" w:rsidRPr="002007C7">
        <w:rPr>
          <w:rFonts w:ascii="Times New Roman" w:eastAsia="Times New Roman" w:hAnsi="Times New Roman" w:cs="Times New Roman"/>
          <w:sz w:val="24"/>
          <w:szCs w:val="24"/>
        </w:rPr>
        <w:t xml:space="preserve">nd </w:t>
      </w:r>
      <w:r w:rsidR="002007C7" w:rsidRPr="002007C7">
        <w:rPr>
          <w:rFonts w:ascii="Times New Roman" w:eastAsia="Times New Roman" w:hAnsi="Times New Roman" w:cs="Times New Roman"/>
          <w:sz w:val="24"/>
          <w:szCs w:val="24"/>
        </w:rPr>
        <w:t xml:space="preserve">Empathetic Ability. </w:t>
      </w:r>
      <w:r w:rsidR="002007C7" w:rsidRPr="002007C7">
        <w:rPr>
          <w:rFonts w:ascii="Times New Roman" w:eastAsia="Times New Roman" w:hAnsi="Times New Roman" w:cs="Times New Roman"/>
          <w:i/>
          <w:sz w:val="24"/>
          <w:szCs w:val="24"/>
        </w:rPr>
        <w:t>Journal of Education and Learning</w:t>
      </w:r>
      <w:r w:rsidR="002007C7" w:rsidRPr="002007C7">
        <w:rPr>
          <w:rFonts w:ascii="Times New Roman" w:eastAsia="Times New Roman" w:hAnsi="Times New Roman" w:cs="Times New Roman"/>
          <w:sz w:val="24"/>
          <w:szCs w:val="24"/>
        </w:rPr>
        <w:t>, 6(3), 169-180</w:t>
      </w:r>
      <w:r w:rsidR="007E4F86">
        <w:rPr>
          <w:rFonts w:ascii="Times New Roman" w:eastAsia="Times New Roman" w:hAnsi="Times New Roman" w:cs="Times New Roman"/>
          <w:sz w:val="24"/>
          <w:szCs w:val="24"/>
        </w:rPr>
        <w:t>.</w:t>
      </w:r>
    </w:p>
    <w:p w14:paraId="05F83C48" w14:textId="130E3A6C" w:rsidR="002007C7" w:rsidRPr="002007C7" w:rsidRDefault="007F04CC" w:rsidP="007E4F86">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Koç</w:t>
      </w:r>
      <w:r w:rsidR="007E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7E4F86">
        <w:rPr>
          <w:rFonts w:ascii="Times New Roman" w:eastAsia="Times New Roman" w:hAnsi="Times New Roman" w:cs="Times New Roman"/>
          <w:sz w:val="24"/>
          <w:szCs w:val="24"/>
        </w:rPr>
        <w:t>.</w:t>
      </w:r>
      <w:r w:rsidR="00B67F5D">
        <w:rPr>
          <w:rFonts w:ascii="Times New Roman" w:eastAsia="Times New Roman" w:hAnsi="Times New Roman" w:cs="Times New Roman"/>
          <w:sz w:val="24"/>
          <w:szCs w:val="24"/>
        </w:rPr>
        <w:t xml:space="preserve"> ve</w:t>
      </w:r>
      <w:r w:rsidR="000265B9">
        <w:rPr>
          <w:rFonts w:ascii="Times New Roman" w:eastAsia="Times New Roman" w:hAnsi="Times New Roman" w:cs="Times New Roman"/>
          <w:sz w:val="24"/>
          <w:szCs w:val="24"/>
        </w:rPr>
        <w:t xml:space="preserve"> Güllü</w:t>
      </w:r>
      <w:r w:rsidR="007E4F86">
        <w:rPr>
          <w:rFonts w:ascii="Times New Roman" w:eastAsia="Times New Roman" w:hAnsi="Times New Roman" w:cs="Times New Roman"/>
          <w:sz w:val="24"/>
          <w:szCs w:val="24"/>
        </w:rPr>
        <w:t>,</w:t>
      </w:r>
      <w:r w:rsidR="000265B9" w:rsidRPr="000265B9">
        <w:rPr>
          <w:rFonts w:ascii="Times New Roman" w:eastAsia="Times New Roman" w:hAnsi="Times New Roman" w:cs="Times New Roman"/>
          <w:sz w:val="24"/>
          <w:szCs w:val="24"/>
        </w:rPr>
        <w:t xml:space="preserve"> M.</w:t>
      </w:r>
      <w:r w:rsidR="007E4F86">
        <w:rPr>
          <w:rFonts w:ascii="Times New Roman" w:eastAsia="Times New Roman" w:hAnsi="Times New Roman" w:cs="Times New Roman"/>
          <w:sz w:val="24"/>
          <w:szCs w:val="24"/>
        </w:rPr>
        <w:t xml:space="preserve"> (2017).</w:t>
      </w:r>
      <w:r w:rsidR="000265B9" w:rsidRPr="000265B9">
        <w:rPr>
          <w:rFonts w:ascii="Times New Roman" w:eastAsia="Times New Roman" w:hAnsi="Times New Roman" w:cs="Times New Roman"/>
          <w:sz w:val="24"/>
          <w:szCs w:val="24"/>
        </w:rPr>
        <w:t xml:space="preserve"> Research </w:t>
      </w:r>
      <w:r w:rsidR="006F2CF4">
        <w:rPr>
          <w:rFonts w:ascii="Times New Roman" w:eastAsia="Times New Roman" w:hAnsi="Times New Roman" w:cs="Times New Roman"/>
          <w:sz w:val="24"/>
          <w:szCs w:val="24"/>
        </w:rPr>
        <w:t>I</w:t>
      </w:r>
      <w:r w:rsidR="00B67F5D" w:rsidRPr="000265B9">
        <w:rPr>
          <w:rFonts w:ascii="Times New Roman" w:eastAsia="Times New Roman" w:hAnsi="Times New Roman" w:cs="Times New Roman"/>
          <w:sz w:val="24"/>
          <w:szCs w:val="24"/>
        </w:rPr>
        <w:t>nto Sportspersonship</w:t>
      </w:r>
      <w:r w:rsidR="00B67F5D">
        <w:rPr>
          <w:rFonts w:ascii="Times New Roman" w:eastAsia="Times New Roman" w:hAnsi="Times New Roman" w:cs="Times New Roman"/>
          <w:sz w:val="24"/>
          <w:szCs w:val="24"/>
        </w:rPr>
        <w:t xml:space="preserve"> Behavior of High School Students i</w:t>
      </w:r>
      <w:r w:rsidR="00B67F5D" w:rsidRPr="000265B9">
        <w:rPr>
          <w:rFonts w:ascii="Times New Roman" w:eastAsia="Times New Roman" w:hAnsi="Times New Roman" w:cs="Times New Roman"/>
          <w:sz w:val="24"/>
          <w:szCs w:val="24"/>
        </w:rPr>
        <w:t xml:space="preserve">n Physical </w:t>
      </w:r>
      <w:r w:rsidR="000265B9" w:rsidRPr="000265B9">
        <w:rPr>
          <w:rFonts w:ascii="Times New Roman" w:eastAsia="Times New Roman" w:hAnsi="Times New Roman" w:cs="Times New Roman"/>
          <w:sz w:val="24"/>
          <w:szCs w:val="24"/>
        </w:rPr>
        <w:t xml:space="preserve">Education </w:t>
      </w:r>
      <w:r w:rsidR="00B67F5D">
        <w:rPr>
          <w:rFonts w:ascii="Times New Roman" w:eastAsia="Times New Roman" w:hAnsi="Times New Roman" w:cs="Times New Roman"/>
          <w:sz w:val="24"/>
          <w:szCs w:val="24"/>
        </w:rPr>
        <w:t>Course in Terms o</w:t>
      </w:r>
      <w:r w:rsidR="00B67F5D" w:rsidRPr="000265B9">
        <w:rPr>
          <w:rFonts w:ascii="Times New Roman" w:eastAsia="Times New Roman" w:hAnsi="Times New Roman" w:cs="Times New Roman"/>
          <w:sz w:val="24"/>
          <w:szCs w:val="24"/>
        </w:rPr>
        <w:t>f Some Variables</w:t>
      </w:r>
      <w:r w:rsidR="000265B9" w:rsidRPr="000265B9">
        <w:rPr>
          <w:rFonts w:ascii="Times New Roman" w:eastAsia="Times New Roman" w:hAnsi="Times New Roman" w:cs="Times New Roman"/>
          <w:sz w:val="24"/>
          <w:szCs w:val="24"/>
        </w:rPr>
        <w:t xml:space="preserve">. </w:t>
      </w:r>
      <w:r w:rsidR="000265B9" w:rsidRPr="000265B9">
        <w:rPr>
          <w:rFonts w:ascii="Times New Roman" w:eastAsia="Times New Roman" w:hAnsi="Times New Roman" w:cs="Times New Roman"/>
          <w:i/>
          <w:iCs/>
          <w:sz w:val="24"/>
          <w:szCs w:val="24"/>
        </w:rPr>
        <w:t>Spormetre</w:t>
      </w:r>
      <w:r w:rsidR="000265B9" w:rsidRPr="000265B9">
        <w:rPr>
          <w:rFonts w:ascii="Times New Roman" w:eastAsia="Times New Roman" w:hAnsi="Times New Roman" w:cs="Times New Roman"/>
          <w:sz w:val="24"/>
          <w:szCs w:val="24"/>
        </w:rPr>
        <w:t>,</w:t>
      </w:r>
      <w:r w:rsidR="000265B9">
        <w:rPr>
          <w:rFonts w:ascii="Times New Roman" w:eastAsia="Times New Roman" w:hAnsi="Times New Roman" w:cs="Times New Roman"/>
          <w:sz w:val="24"/>
          <w:szCs w:val="24"/>
        </w:rPr>
        <w:t xml:space="preserve"> </w:t>
      </w:r>
      <w:r w:rsidR="000265B9" w:rsidRPr="000265B9">
        <w:rPr>
          <w:rFonts w:ascii="Times New Roman" w:eastAsia="Times New Roman" w:hAnsi="Times New Roman" w:cs="Times New Roman"/>
          <w:sz w:val="24"/>
          <w:szCs w:val="24"/>
        </w:rPr>
        <w:t>15(1), 19-30.</w:t>
      </w:r>
    </w:p>
    <w:p w14:paraId="04E99D12" w14:textId="06675603" w:rsidR="007F04CC" w:rsidRDefault="002007C7" w:rsidP="007E4F86">
      <w:pPr>
        <w:spacing w:after="120" w:line="360" w:lineRule="auto"/>
        <w:ind w:left="567" w:hanging="567"/>
        <w:jc w:val="both"/>
        <w:rPr>
          <w:rFonts w:ascii="Times New Roman" w:eastAsia="Times New Roman" w:hAnsi="Times New Roman" w:cs="Times New Roman"/>
          <w:sz w:val="24"/>
          <w:szCs w:val="24"/>
        </w:rPr>
      </w:pPr>
      <w:r w:rsidRPr="002007C7">
        <w:rPr>
          <w:rFonts w:ascii="Times New Roman" w:eastAsia="Times New Roman" w:hAnsi="Times New Roman" w:cs="Times New Roman"/>
          <w:sz w:val="24"/>
          <w:szCs w:val="24"/>
        </w:rPr>
        <w:lastRenderedPageBreak/>
        <w:t>Ko</w:t>
      </w:r>
      <w:r w:rsidR="000C2D63">
        <w:rPr>
          <w:rFonts w:ascii="Times New Roman" w:eastAsia="Times New Roman" w:hAnsi="Times New Roman" w:cs="Times New Roman"/>
          <w:sz w:val="24"/>
          <w:szCs w:val="24"/>
        </w:rPr>
        <w:t>ç</w:t>
      </w:r>
      <w:r w:rsidR="007E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FF3EB5">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Karabudak</w:t>
      </w:r>
      <w:r w:rsidR="007E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7E4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7E4F86">
        <w:rPr>
          <w:rFonts w:ascii="Times New Roman" w:eastAsia="Times New Roman" w:hAnsi="Times New Roman" w:cs="Times New Roman"/>
          <w:sz w:val="24"/>
          <w:szCs w:val="24"/>
        </w:rPr>
        <w:t xml:space="preserve">. </w:t>
      </w:r>
      <w:r w:rsidRPr="002007C7">
        <w:rPr>
          <w:rFonts w:ascii="Times New Roman" w:eastAsia="Times New Roman" w:hAnsi="Times New Roman" w:cs="Times New Roman"/>
          <w:sz w:val="24"/>
          <w:szCs w:val="24"/>
        </w:rPr>
        <w:t xml:space="preserve">T. </w:t>
      </w:r>
      <w:r w:rsidR="007E4F86">
        <w:rPr>
          <w:rFonts w:ascii="Times New Roman" w:eastAsia="Times New Roman" w:hAnsi="Times New Roman" w:cs="Times New Roman"/>
          <w:sz w:val="24"/>
          <w:szCs w:val="24"/>
        </w:rPr>
        <w:t xml:space="preserve">(2017). </w:t>
      </w:r>
      <w:r w:rsidRPr="002007C7">
        <w:rPr>
          <w:rFonts w:ascii="Times New Roman" w:eastAsia="Times New Roman" w:hAnsi="Times New Roman" w:cs="Times New Roman"/>
          <w:sz w:val="24"/>
          <w:szCs w:val="24"/>
        </w:rPr>
        <w:t xml:space="preserve">The </w:t>
      </w:r>
      <w:r w:rsidR="0069778C" w:rsidRPr="002007C7">
        <w:rPr>
          <w:rFonts w:ascii="Times New Roman" w:eastAsia="Times New Roman" w:hAnsi="Times New Roman" w:cs="Times New Roman"/>
          <w:sz w:val="24"/>
          <w:szCs w:val="24"/>
        </w:rPr>
        <w:t xml:space="preserve">Relationship Between Sportsmanship Level </w:t>
      </w:r>
      <w:r w:rsidR="0069778C">
        <w:rPr>
          <w:rFonts w:ascii="Times New Roman" w:eastAsia="Times New Roman" w:hAnsi="Times New Roman" w:cs="Times New Roman"/>
          <w:sz w:val="24"/>
          <w:szCs w:val="24"/>
        </w:rPr>
        <w:t>o</w:t>
      </w:r>
      <w:r w:rsidR="0069778C" w:rsidRPr="002007C7">
        <w:rPr>
          <w:rFonts w:ascii="Times New Roman" w:eastAsia="Times New Roman" w:hAnsi="Times New Roman" w:cs="Times New Roman"/>
          <w:sz w:val="24"/>
          <w:szCs w:val="24"/>
        </w:rPr>
        <w:t xml:space="preserve">f Secondary School Students </w:t>
      </w:r>
      <w:r w:rsidR="0069778C">
        <w:rPr>
          <w:rFonts w:ascii="Times New Roman" w:eastAsia="Times New Roman" w:hAnsi="Times New Roman" w:cs="Times New Roman"/>
          <w:sz w:val="24"/>
          <w:szCs w:val="24"/>
        </w:rPr>
        <w:t>a</w:t>
      </w:r>
      <w:r w:rsidR="0069778C" w:rsidRPr="002007C7">
        <w:rPr>
          <w:rFonts w:ascii="Times New Roman" w:eastAsia="Times New Roman" w:hAnsi="Times New Roman" w:cs="Times New Roman"/>
          <w:sz w:val="24"/>
          <w:szCs w:val="24"/>
        </w:rPr>
        <w:t xml:space="preserve">nd Their Success Regarding </w:t>
      </w:r>
      <w:r w:rsidR="00445147">
        <w:rPr>
          <w:rFonts w:ascii="Times New Roman" w:eastAsia="Times New Roman" w:hAnsi="Times New Roman" w:cs="Times New Roman"/>
          <w:sz w:val="24"/>
          <w:szCs w:val="24"/>
        </w:rPr>
        <w:t>t</w:t>
      </w:r>
      <w:r w:rsidR="0069778C" w:rsidRPr="002007C7">
        <w:rPr>
          <w:rFonts w:ascii="Times New Roman" w:eastAsia="Times New Roman" w:hAnsi="Times New Roman" w:cs="Times New Roman"/>
          <w:sz w:val="24"/>
          <w:szCs w:val="24"/>
        </w:rPr>
        <w:t xml:space="preserve">he Religious Culture </w:t>
      </w:r>
      <w:r w:rsidR="0069778C">
        <w:rPr>
          <w:rFonts w:ascii="Times New Roman" w:eastAsia="Times New Roman" w:hAnsi="Times New Roman" w:cs="Times New Roman"/>
          <w:sz w:val="24"/>
          <w:szCs w:val="24"/>
        </w:rPr>
        <w:t>a</w:t>
      </w:r>
      <w:r w:rsidR="0069778C" w:rsidRPr="002007C7">
        <w:rPr>
          <w:rFonts w:ascii="Times New Roman" w:eastAsia="Times New Roman" w:hAnsi="Times New Roman" w:cs="Times New Roman"/>
          <w:sz w:val="24"/>
          <w:szCs w:val="24"/>
        </w:rPr>
        <w:t xml:space="preserve">nd Knowledge </w:t>
      </w:r>
      <w:r w:rsidR="0069778C">
        <w:rPr>
          <w:rFonts w:ascii="Times New Roman" w:eastAsia="Times New Roman" w:hAnsi="Times New Roman" w:cs="Times New Roman"/>
          <w:sz w:val="24"/>
          <w:szCs w:val="24"/>
        </w:rPr>
        <w:t>o</w:t>
      </w:r>
      <w:r w:rsidR="0069778C" w:rsidRPr="002007C7">
        <w:rPr>
          <w:rFonts w:ascii="Times New Roman" w:eastAsia="Times New Roman" w:hAnsi="Times New Roman" w:cs="Times New Roman"/>
          <w:sz w:val="24"/>
          <w:szCs w:val="24"/>
        </w:rPr>
        <w:t>f Ethics Course</w:t>
      </w:r>
      <w:r w:rsidRPr="002007C7">
        <w:rPr>
          <w:rFonts w:ascii="Times New Roman" w:eastAsia="Times New Roman" w:hAnsi="Times New Roman" w:cs="Times New Roman"/>
          <w:sz w:val="24"/>
          <w:szCs w:val="24"/>
        </w:rPr>
        <w:t xml:space="preserve">. </w:t>
      </w:r>
      <w:r w:rsidRPr="002007C7">
        <w:rPr>
          <w:rFonts w:ascii="Times New Roman" w:eastAsia="Times New Roman" w:hAnsi="Times New Roman" w:cs="Times New Roman"/>
          <w:i/>
          <w:sz w:val="24"/>
          <w:szCs w:val="24"/>
        </w:rPr>
        <w:t>Educational Research and Reviews</w:t>
      </w:r>
      <w:r>
        <w:rPr>
          <w:rFonts w:ascii="Times New Roman" w:eastAsia="Times New Roman" w:hAnsi="Times New Roman" w:cs="Times New Roman"/>
          <w:sz w:val="24"/>
          <w:szCs w:val="24"/>
        </w:rPr>
        <w:t xml:space="preserve">, </w:t>
      </w:r>
      <w:r w:rsidR="007E4F86">
        <w:rPr>
          <w:rFonts w:ascii="Times New Roman" w:eastAsia="Times New Roman" w:hAnsi="Times New Roman" w:cs="Times New Roman"/>
          <w:sz w:val="24"/>
          <w:szCs w:val="24"/>
        </w:rPr>
        <w:t xml:space="preserve">12(16), 754-761. </w:t>
      </w:r>
    </w:p>
    <w:p w14:paraId="000001E6" w14:textId="61B753A4" w:rsidR="00E55AF7" w:rsidRDefault="007F04CC" w:rsidP="007E4F86">
      <w:pPr>
        <w:spacing w:after="120" w:line="360" w:lineRule="auto"/>
        <w:ind w:left="567" w:hanging="567"/>
        <w:jc w:val="both"/>
        <w:rPr>
          <w:rFonts w:ascii="Times New Roman" w:eastAsia="Times New Roman" w:hAnsi="Times New Roman" w:cs="Times New Roman"/>
          <w:sz w:val="24"/>
          <w:szCs w:val="24"/>
        </w:rPr>
      </w:pPr>
      <w:r w:rsidRPr="007F04CC">
        <w:rPr>
          <w:rFonts w:ascii="Times New Roman" w:eastAsia="Times New Roman" w:hAnsi="Times New Roman" w:cs="Times New Roman"/>
          <w:sz w:val="24"/>
          <w:szCs w:val="24"/>
        </w:rPr>
        <w:t>Koç</w:t>
      </w:r>
      <w:r w:rsidR="007E4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ve Tamer</w:t>
      </w:r>
      <w:r w:rsidR="007E4F86">
        <w:rPr>
          <w:rFonts w:ascii="Times New Roman" w:eastAsia="Times New Roman" w:hAnsi="Times New Roman" w:cs="Times New Roman"/>
          <w:sz w:val="24"/>
          <w:szCs w:val="24"/>
        </w:rPr>
        <w:t>,</w:t>
      </w:r>
      <w:r w:rsidRPr="007F04CC">
        <w:rPr>
          <w:rFonts w:ascii="Times New Roman" w:eastAsia="Times New Roman" w:hAnsi="Times New Roman" w:cs="Times New Roman"/>
          <w:sz w:val="24"/>
          <w:szCs w:val="24"/>
        </w:rPr>
        <w:t xml:space="preserve"> K. </w:t>
      </w:r>
      <w:r w:rsidR="007E4F86">
        <w:rPr>
          <w:rFonts w:ascii="Times New Roman" w:eastAsia="Times New Roman" w:hAnsi="Times New Roman" w:cs="Times New Roman"/>
          <w:sz w:val="24"/>
          <w:szCs w:val="24"/>
        </w:rPr>
        <w:t xml:space="preserve">(2016). </w:t>
      </w:r>
      <w:r w:rsidRPr="007F04CC">
        <w:rPr>
          <w:rFonts w:ascii="Times New Roman" w:eastAsia="Times New Roman" w:hAnsi="Times New Roman" w:cs="Times New Roman"/>
          <w:sz w:val="24"/>
          <w:szCs w:val="24"/>
        </w:rPr>
        <w:t xml:space="preserve">A Study on the Sportsmanship Behaviours of Female Students in Physical Education Course According to Different Variables. </w:t>
      </w:r>
      <w:r w:rsidRPr="007F04CC">
        <w:rPr>
          <w:rFonts w:ascii="Times New Roman" w:eastAsia="Times New Roman" w:hAnsi="Times New Roman" w:cs="Times New Roman"/>
          <w:i/>
          <w:iCs/>
          <w:sz w:val="24"/>
          <w:szCs w:val="24"/>
        </w:rPr>
        <w:t>Journal of Physical Education</w:t>
      </w:r>
      <w:r w:rsidR="00445147">
        <w:rPr>
          <w:rFonts w:ascii="Times New Roman" w:eastAsia="Times New Roman" w:hAnsi="Times New Roman" w:cs="Times New Roman"/>
          <w:i/>
          <w:iCs/>
          <w:sz w:val="24"/>
          <w:szCs w:val="24"/>
        </w:rPr>
        <w:t xml:space="preserve"> and</w:t>
      </w:r>
      <w:r w:rsidRPr="007F04CC">
        <w:rPr>
          <w:rFonts w:ascii="Times New Roman" w:eastAsia="Times New Roman" w:hAnsi="Times New Roman" w:cs="Times New Roman"/>
          <w:i/>
          <w:iCs/>
          <w:sz w:val="24"/>
          <w:szCs w:val="24"/>
        </w:rPr>
        <w:t xml:space="preserve"> Sports Science/Beden Egitimi ve Spor Bilimleri Dergisi</w:t>
      </w:r>
      <w:r w:rsidRPr="007F04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2494">
        <w:rPr>
          <w:rFonts w:ascii="Times New Roman" w:eastAsia="Times New Roman" w:hAnsi="Times New Roman" w:cs="Times New Roman"/>
          <w:sz w:val="24"/>
          <w:szCs w:val="24"/>
        </w:rPr>
        <w:t>10(2), 226-334.</w:t>
      </w:r>
      <w:bookmarkStart w:id="338" w:name="_heading=h.41wqhpa" w:colFirst="0" w:colLast="0"/>
      <w:bookmarkEnd w:id="338"/>
    </w:p>
    <w:p w14:paraId="381FFB68" w14:textId="77777777" w:rsidR="007E4F86" w:rsidRDefault="007E4F86" w:rsidP="007E4F86">
      <w:pPr>
        <w:spacing w:after="120" w:line="360" w:lineRule="auto"/>
        <w:ind w:left="567" w:hanging="567"/>
        <w:jc w:val="both"/>
        <w:rPr>
          <w:rFonts w:ascii="Times New Roman" w:eastAsia="Times New Roman" w:hAnsi="Times New Roman" w:cs="Times New Roman"/>
          <w:sz w:val="24"/>
          <w:szCs w:val="24"/>
        </w:rPr>
      </w:pPr>
      <w:bookmarkStart w:id="339" w:name="_heading=h.2h20rx3" w:colFirst="0" w:colLast="0"/>
      <w:bookmarkStart w:id="340" w:name="_heading=h.3g6yksp" w:colFirst="0" w:colLast="0"/>
      <w:bookmarkEnd w:id="339"/>
      <w:bookmarkEnd w:id="340"/>
      <w:r w:rsidRPr="007E4F86">
        <w:rPr>
          <w:rFonts w:ascii="Times New Roman" w:eastAsia="Times New Roman" w:hAnsi="Times New Roman" w:cs="Times New Roman"/>
          <w:sz w:val="24"/>
          <w:szCs w:val="24"/>
        </w:rPr>
        <w:t xml:space="preserve">Köknel, Ö. (1996). </w:t>
      </w:r>
      <w:r w:rsidRPr="007E4F86">
        <w:rPr>
          <w:rFonts w:ascii="Times New Roman" w:eastAsia="Times New Roman" w:hAnsi="Times New Roman" w:cs="Times New Roman"/>
          <w:i/>
          <w:sz w:val="24"/>
          <w:szCs w:val="24"/>
        </w:rPr>
        <w:t>Bireysel ve Toplumsal Şiddet</w:t>
      </w:r>
      <w:r>
        <w:rPr>
          <w:rFonts w:ascii="Times New Roman" w:eastAsia="Times New Roman" w:hAnsi="Times New Roman" w:cs="Times New Roman"/>
          <w:sz w:val="24"/>
          <w:szCs w:val="24"/>
        </w:rPr>
        <w:t xml:space="preserve"> (1. basım). İstanbul: Altın </w:t>
      </w:r>
      <w:r w:rsidRPr="007E4F86">
        <w:rPr>
          <w:rFonts w:ascii="Times New Roman" w:eastAsia="Times New Roman" w:hAnsi="Times New Roman" w:cs="Times New Roman"/>
          <w:sz w:val="24"/>
          <w:szCs w:val="24"/>
        </w:rPr>
        <w:t>Kitaplar Basımevi.</w:t>
      </w:r>
    </w:p>
    <w:p w14:paraId="5E28EB5D" w14:textId="5C1A24E3" w:rsidR="007E4F86" w:rsidRDefault="007E4F86" w:rsidP="007E4F86">
      <w:pPr>
        <w:spacing w:after="120" w:line="360" w:lineRule="auto"/>
        <w:ind w:left="567" w:hanging="567"/>
        <w:jc w:val="both"/>
        <w:rPr>
          <w:rFonts w:ascii="Times New Roman" w:eastAsia="Times New Roman" w:hAnsi="Times New Roman" w:cs="Times New Roman"/>
          <w:sz w:val="24"/>
          <w:szCs w:val="24"/>
        </w:rPr>
      </w:pPr>
      <w:bookmarkStart w:id="341" w:name="_heading=h.4fbwdob" w:colFirst="0" w:colLast="0"/>
      <w:bookmarkEnd w:id="341"/>
      <w:r w:rsidRPr="007E4F86">
        <w:rPr>
          <w:rFonts w:ascii="Times New Roman" w:eastAsia="Times New Roman" w:hAnsi="Times New Roman" w:cs="Times New Roman"/>
          <w:sz w:val="24"/>
          <w:szCs w:val="24"/>
        </w:rPr>
        <w:t xml:space="preserve">Kula, E. (2008). </w:t>
      </w:r>
      <w:r w:rsidRPr="007E4F86">
        <w:rPr>
          <w:rFonts w:ascii="Times New Roman" w:eastAsia="Times New Roman" w:hAnsi="Times New Roman" w:cs="Times New Roman"/>
          <w:i/>
          <w:sz w:val="24"/>
          <w:szCs w:val="24"/>
        </w:rPr>
        <w:t>Endüstri meslek lisesi öğrencilerinin umutsuzluk düzeyleri ve saldırganlık durumları arasındaki ilişkinin incelenmesi</w:t>
      </w:r>
      <w:r>
        <w:rPr>
          <w:rFonts w:ascii="Times New Roman" w:eastAsia="Times New Roman" w:hAnsi="Times New Roman" w:cs="Times New Roman"/>
          <w:sz w:val="24"/>
          <w:szCs w:val="24"/>
        </w:rPr>
        <w:t>. Y</w:t>
      </w:r>
      <w:r w:rsidRPr="007E4F86">
        <w:rPr>
          <w:rFonts w:ascii="Times New Roman" w:eastAsia="Times New Roman" w:hAnsi="Times New Roman" w:cs="Times New Roman"/>
          <w:sz w:val="24"/>
          <w:szCs w:val="24"/>
        </w:rPr>
        <w:t xml:space="preserve">üksek </w:t>
      </w:r>
      <w:r w:rsidR="00FF3EB5" w:rsidRPr="007E4F86">
        <w:rPr>
          <w:rFonts w:ascii="Times New Roman" w:eastAsia="Times New Roman" w:hAnsi="Times New Roman" w:cs="Times New Roman"/>
          <w:sz w:val="24"/>
          <w:szCs w:val="24"/>
        </w:rPr>
        <w:t>Lisans Tezi</w:t>
      </w:r>
      <w:r w:rsidRPr="007E4F86">
        <w:rPr>
          <w:rFonts w:ascii="Times New Roman" w:eastAsia="Times New Roman" w:hAnsi="Times New Roman" w:cs="Times New Roman"/>
          <w:sz w:val="24"/>
          <w:szCs w:val="24"/>
        </w:rPr>
        <w:t>, Yeditepe Üniversitesi Sosyal Bilimler Enstitüsü, İstanbul</w:t>
      </w:r>
      <w:r>
        <w:rPr>
          <w:rFonts w:ascii="Times New Roman" w:eastAsia="Times New Roman" w:hAnsi="Times New Roman" w:cs="Times New Roman"/>
          <w:sz w:val="24"/>
          <w:szCs w:val="24"/>
        </w:rPr>
        <w:t>.</w:t>
      </w:r>
    </w:p>
    <w:p w14:paraId="7E198722" w14:textId="6648B50D" w:rsidR="005768EE" w:rsidRDefault="00532F9E" w:rsidP="007E4F86">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Kuter</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711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 ve Kuter</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w:t>
      </w:r>
      <w:r w:rsidR="00711B5A">
        <w:rPr>
          <w:rFonts w:ascii="Times New Roman" w:eastAsia="Times New Roman" w:hAnsi="Times New Roman" w:cs="Times New Roman"/>
          <w:sz w:val="24"/>
          <w:szCs w:val="24"/>
        </w:rPr>
        <w:t xml:space="preserve">(2012). </w:t>
      </w:r>
      <w:r>
        <w:rPr>
          <w:rFonts w:ascii="Times New Roman" w:eastAsia="Times New Roman" w:hAnsi="Times New Roman" w:cs="Times New Roman"/>
          <w:sz w:val="24"/>
          <w:szCs w:val="24"/>
        </w:rPr>
        <w:t xml:space="preserve">Beden </w:t>
      </w:r>
      <w:r w:rsidR="00FF3EB5">
        <w:rPr>
          <w:rFonts w:ascii="Times New Roman" w:eastAsia="Times New Roman" w:hAnsi="Times New Roman" w:cs="Times New Roman"/>
          <w:sz w:val="24"/>
          <w:szCs w:val="24"/>
        </w:rPr>
        <w:t>Eğitimi ve Spor Yoluyla Değerler Eğitimi.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Eğitim ve İnsani Bilimler Dergisi</w:t>
      </w:r>
      <w:r>
        <w:rPr>
          <w:rFonts w:ascii="Times New Roman" w:eastAsia="Times New Roman" w:hAnsi="Times New Roman" w:cs="Times New Roman"/>
          <w:sz w:val="24"/>
          <w:szCs w:val="24"/>
        </w:rPr>
        <w:t>, Teori ve Uygulama, 3(6), 75-94.</w:t>
      </w:r>
    </w:p>
    <w:p w14:paraId="000001EC" w14:textId="117FD1A6" w:rsidR="00E55AF7" w:rsidRDefault="005768EE" w:rsidP="00711B5A">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711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711B5A">
        <w:rPr>
          <w:rFonts w:ascii="Times New Roman" w:eastAsia="Times New Roman" w:hAnsi="Times New Roman" w:cs="Times New Roman"/>
          <w:sz w:val="24"/>
          <w:szCs w:val="24"/>
        </w:rPr>
        <w:t>.</w:t>
      </w:r>
      <w:r w:rsidRPr="005768EE">
        <w:rPr>
          <w:rFonts w:ascii="Times New Roman" w:eastAsia="Times New Roman" w:hAnsi="Times New Roman" w:cs="Times New Roman"/>
          <w:sz w:val="24"/>
          <w:szCs w:val="24"/>
        </w:rPr>
        <w:t>, W</w:t>
      </w:r>
      <w:r>
        <w:rPr>
          <w:rFonts w:ascii="Times New Roman" w:eastAsia="Times New Roman" w:hAnsi="Times New Roman" w:cs="Times New Roman"/>
          <w:sz w:val="24"/>
          <w:szCs w:val="24"/>
        </w:rPr>
        <w:t>hitehead</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5704">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Ntoumanis</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 </w:t>
      </w:r>
      <w:r w:rsidR="003A5704" w:rsidRPr="00FF3EB5">
        <w:rPr>
          <w:rFonts w:ascii="Times New Roman" w:eastAsia="Times New Roman" w:hAnsi="Times New Roman" w:cs="Times New Roman"/>
          <w:sz w:val="24"/>
          <w:szCs w:val="24"/>
        </w:rPr>
        <w:t>(200</w:t>
      </w:r>
      <w:r w:rsidR="00711B5A" w:rsidRPr="00FF3EB5">
        <w:rPr>
          <w:rFonts w:ascii="Times New Roman" w:eastAsia="Times New Roman" w:hAnsi="Times New Roman" w:cs="Times New Roman"/>
          <w:sz w:val="24"/>
          <w:szCs w:val="24"/>
        </w:rPr>
        <w:t xml:space="preserve">7). </w:t>
      </w:r>
      <w:r w:rsidRPr="005768EE">
        <w:rPr>
          <w:rFonts w:ascii="Times New Roman" w:eastAsia="Times New Roman" w:hAnsi="Times New Roman" w:cs="Times New Roman"/>
          <w:sz w:val="24"/>
          <w:szCs w:val="24"/>
        </w:rPr>
        <w:t>Development of the Attitudes to Moral Decision</w:t>
      </w:r>
      <w:r w:rsidR="0069778C">
        <w:rPr>
          <w:rFonts w:ascii="Times New Roman" w:eastAsia="Times New Roman" w:hAnsi="Times New Roman" w:cs="Times New Roman"/>
          <w:sz w:val="24"/>
          <w:szCs w:val="24"/>
        </w:rPr>
        <w:t xml:space="preserve"> </w:t>
      </w:r>
      <w:r w:rsidRPr="005768EE">
        <w:rPr>
          <w:rFonts w:ascii="Times New Roman" w:eastAsia="Times New Roman" w:hAnsi="Times New Roman" w:cs="Times New Roman"/>
          <w:sz w:val="24"/>
          <w:szCs w:val="24"/>
        </w:rPr>
        <w:t xml:space="preserve">Making in Youth Sport Questionnaire. </w:t>
      </w:r>
      <w:r w:rsidRPr="00711B5A">
        <w:rPr>
          <w:rFonts w:ascii="Times New Roman" w:eastAsia="Times New Roman" w:hAnsi="Times New Roman" w:cs="Times New Roman"/>
          <w:i/>
          <w:sz w:val="24"/>
          <w:szCs w:val="24"/>
        </w:rPr>
        <w:t>Psychology of Sport and Exercise,</w:t>
      </w:r>
      <w:r w:rsidR="00025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369-</w:t>
      </w:r>
      <w:r w:rsidRPr="005768EE">
        <w:rPr>
          <w:rFonts w:ascii="Times New Roman" w:eastAsia="Times New Roman" w:hAnsi="Times New Roman" w:cs="Times New Roman"/>
          <w:sz w:val="24"/>
          <w:szCs w:val="24"/>
        </w:rPr>
        <w:t>392.</w:t>
      </w:r>
      <w:bookmarkStart w:id="342" w:name="_heading=h.2uh6nw4" w:colFirst="0" w:colLast="0"/>
      <w:bookmarkEnd w:id="342"/>
    </w:p>
    <w:p w14:paraId="000001EE" w14:textId="41E5D49C" w:rsidR="00E55AF7" w:rsidRDefault="00532F9E" w:rsidP="00711B5A">
      <w:pPr>
        <w:spacing w:after="120" w:line="360" w:lineRule="auto"/>
        <w:ind w:left="567" w:hanging="567"/>
        <w:jc w:val="both"/>
        <w:rPr>
          <w:rFonts w:ascii="Times New Roman" w:eastAsia="Times New Roman" w:hAnsi="Times New Roman" w:cs="Times New Roman"/>
          <w:sz w:val="24"/>
          <w:szCs w:val="24"/>
        </w:rPr>
      </w:pPr>
      <w:bookmarkStart w:id="343" w:name="_heading=h.19mgy3x" w:colFirst="0" w:colLast="0"/>
      <w:bookmarkEnd w:id="343"/>
      <w:r>
        <w:rPr>
          <w:rFonts w:ascii="Times New Roman" w:eastAsia="Times New Roman" w:hAnsi="Times New Roman" w:cs="Times New Roman"/>
          <w:sz w:val="24"/>
          <w:szCs w:val="24"/>
        </w:rPr>
        <w:t>Liu</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711B5A">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 Concept </w:t>
      </w:r>
      <w:r w:rsidR="0044514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nalysis: Aggression. </w:t>
      </w:r>
      <w:r w:rsidRPr="00FF3EB5">
        <w:rPr>
          <w:rFonts w:ascii="Times New Roman" w:eastAsia="Times New Roman" w:hAnsi="Times New Roman" w:cs="Times New Roman"/>
          <w:i/>
          <w:sz w:val="24"/>
          <w:szCs w:val="24"/>
        </w:rPr>
        <w:t>Issues in Mental Health Nursing,</w:t>
      </w:r>
      <w:r>
        <w:rPr>
          <w:rFonts w:ascii="Times New Roman" w:eastAsia="Times New Roman" w:hAnsi="Times New Roman" w:cs="Times New Roman"/>
          <w:sz w:val="24"/>
          <w:szCs w:val="24"/>
        </w:rPr>
        <w:t xml:space="preserve"> (7), 693–714. </w:t>
      </w:r>
      <w:bookmarkStart w:id="344" w:name="_heading=h.3tm4grq" w:colFirst="0" w:colLast="0"/>
      <w:bookmarkEnd w:id="344"/>
    </w:p>
    <w:p w14:paraId="000001F0" w14:textId="2D167482" w:rsidR="00E55AF7" w:rsidRDefault="00532F9E" w:rsidP="00711B5A">
      <w:pPr>
        <w:spacing w:after="120" w:line="360" w:lineRule="auto"/>
        <w:ind w:left="567" w:hanging="567"/>
        <w:jc w:val="both"/>
        <w:rPr>
          <w:rFonts w:ascii="Times New Roman" w:eastAsia="Times New Roman" w:hAnsi="Times New Roman" w:cs="Times New Roman"/>
          <w:sz w:val="24"/>
          <w:szCs w:val="24"/>
        </w:rPr>
      </w:pPr>
      <w:bookmarkStart w:id="345" w:name="_heading=h.28reqzj" w:colFirst="0" w:colLast="0"/>
      <w:bookmarkEnd w:id="345"/>
      <w:r>
        <w:rPr>
          <w:rFonts w:ascii="Times New Roman" w:eastAsia="Times New Roman" w:hAnsi="Times New Roman" w:cs="Times New Roman"/>
          <w:sz w:val="24"/>
          <w:szCs w:val="24"/>
        </w:rPr>
        <w:t>Loughead</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711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FF3EB5">
        <w:rPr>
          <w:rFonts w:ascii="Times New Roman" w:eastAsia="Times New Roman" w:hAnsi="Times New Roman" w:cs="Times New Roman"/>
          <w:sz w:val="24"/>
          <w:szCs w:val="24"/>
        </w:rPr>
        <w:t xml:space="preserve"> ve</w:t>
      </w:r>
      <w:r w:rsidR="00711B5A">
        <w:rPr>
          <w:rFonts w:ascii="Times New Roman" w:eastAsia="Times New Roman" w:hAnsi="Times New Roman" w:cs="Times New Roman"/>
          <w:sz w:val="24"/>
          <w:szCs w:val="24"/>
        </w:rPr>
        <w:t xml:space="preserve"> Lei</w:t>
      </w:r>
      <w:r>
        <w:rPr>
          <w:rFonts w:ascii="Times New Roman" w:eastAsia="Times New Roman" w:hAnsi="Times New Roman" w:cs="Times New Roman"/>
          <w:sz w:val="24"/>
          <w:szCs w:val="24"/>
        </w:rPr>
        <w:t>th</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711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711B5A">
        <w:rPr>
          <w:rFonts w:ascii="Times New Roman" w:eastAsia="Times New Roman" w:hAnsi="Times New Roman" w:cs="Times New Roman"/>
          <w:sz w:val="24"/>
          <w:szCs w:val="24"/>
        </w:rPr>
        <w:t xml:space="preserve"> (2001).</w:t>
      </w:r>
      <w:r>
        <w:rPr>
          <w:rFonts w:ascii="Times New Roman" w:eastAsia="Times New Roman" w:hAnsi="Times New Roman" w:cs="Times New Roman"/>
          <w:sz w:val="24"/>
          <w:szCs w:val="24"/>
        </w:rPr>
        <w:t xml:space="preserve"> Hockeys Coach‟s and Players Perceptions of Aggression and the Aggressive Behavior of Players. </w:t>
      </w:r>
      <w:r w:rsidRPr="00711B5A">
        <w:rPr>
          <w:rFonts w:ascii="Times New Roman" w:eastAsia="Times New Roman" w:hAnsi="Times New Roman" w:cs="Times New Roman"/>
          <w:i/>
          <w:sz w:val="24"/>
          <w:szCs w:val="24"/>
        </w:rPr>
        <w:t>Journal of Sport Behavior</w:t>
      </w:r>
      <w:r w:rsidR="00711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(4) s:394-408</w:t>
      </w:r>
      <w:r w:rsidR="00711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346" w:name="_heading=h.nwp17c" w:colFirst="0" w:colLast="0"/>
      <w:bookmarkEnd w:id="346"/>
    </w:p>
    <w:p w14:paraId="000001F2" w14:textId="4447CE80" w:rsidR="00E55AF7" w:rsidRDefault="00C3340D" w:rsidP="00711B5A">
      <w:pPr>
        <w:spacing w:after="120" w:line="360" w:lineRule="auto"/>
        <w:ind w:left="567" w:hanging="567"/>
        <w:jc w:val="both"/>
        <w:rPr>
          <w:rFonts w:ascii="Times New Roman" w:eastAsia="Times New Roman" w:hAnsi="Times New Roman" w:cs="Times New Roman"/>
          <w:sz w:val="24"/>
          <w:szCs w:val="24"/>
        </w:rPr>
      </w:pPr>
      <w:bookmarkStart w:id="347" w:name="_heading=h.37wcjv5" w:colFirst="0" w:colLast="0"/>
      <w:bookmarkEnd w:id="347"/>
      <w:r w:rsidRPr="00A17AB4">
        <w:rPr>
          <w:rFonts w:ascii="Times New Roman" w:eastAsia="Times New Roman" w:hAnsi="Times New Roman" w:cs="Times New Roman"/>
          <w:sz w:val="24"/>
          <w:szCs w:val="24"/>
        </w:rPr>
        <w:t>Lorenz,</w:t>
      </w:r>
      <w:r w:rsidRPr="00C3340D">
        <w:rPr>
          <w:rFonts w:ascii="Times New Roman" w:eastAsia="Times New Roman" w:hAnsi="Times New Roman" w:cs="Times New Roman"/>
          <w:sz w:val="24"/>
          <w:szCs w:val="24"/>
        </w:rPr>
        <w:t xml:space="preserve"> K. (1963). </w:t>
      </w:r>
      <w:r w:rsidRPr="00C3340D">
        <w:rPr>
          <w:rFonts w:ascii="Times New Roman" w:eastAsia="Times New Roman" w:hAnsi="Times New Roman" w:cs="Times New Roman"/>
          <w:i/>
          <w:iCs/>
          <w:sz w:val="24"/>
          <w:szCs w:val="24"/>
        </w:rPr>
        <w:t xml:space="preserve">On </w:t>
      </w:r>
      <w:r w:rsidR="0069778C">
        <w:rPr>
          <w:rFonts w:ascii="Times New Roman" w:eastAsia="Times New Roman" w:hAnsi="Times New Roman" w:cs="Times New Roman"/>
          <w:i/>
          <w:iCs/>
          <w:sz w:val="24"/>
          <w:szCs w:val="24"/>
        </w:rPr>
        <w:t>A</w:t>
      </w:r>
      <w:r w:rsidRPr="00C3340D">
        <w:rPr>
          <w:rFonts w:ascii="Times New Roman" w:eastAsia="Times New Roman" w:hAnsi="Times New Roman" w:cs="Times New Roman"/>
          <w:i/>
          <w:iCs/>
          <w:sz w:val="24"/>
          <w:szCs w:val="24"/>
        </w:rPr>
        <w:t>ggression.</w:t>
      </w:r>
      <w:r w:rsidRPr="00C3340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New York: </w:t>
      </w:r>
      <w:r w:rsidRPr="00C3340D">
        <w:rPr>
          <w:rFonts w:ascii="Times New Roman" w:eastAsia="Times New Roman" w:hAnsi="Times New Roman" w:cs="Times New Roman"/>
          <w:sz w:val="24"/>
          <w:szCs w:val="24"/>
        </w:rPr>
        <w:t>Harcourt, Brace and World</w:t>
      </w:r>
      <w:bookmarkStart w:id="348" w:name="_heading=h.1n1mu2y" w:colFirst="0" w:colLast="0"/>
      <w:bookmarkEnd w:id="348"/>
      <w:r>
        <w:rPr>
          <w:rFonts w:ascii="Times New Roman" w:eastAsia="Times New Roman" w:hAnsi="Times New Roman" w:cs="Times New Roman"/>
          <w:sz w:val="24"/>
          <w:szCs w:val="24"/>
        </w:rPr>
        <w:t>.</w:t>
      </w:r>
    </w:p>
    <w:p w14:paraId="000001F4" w14:textId="0DAE81DD" w:rsidR="00E55AF7" w:rsidRDefault="00532F9E" w:rsidP="00F01113">
      <w:pPr>
        <w:spacing w:after="120" w:line="360" w:lineRule="auto"/>
        <w:ind w:left="567" w:hanging="567"/>
        <w:jc w:val="both"/>
        <w:rPr>
          <w:rFonts w:ascii="Times New Roman" w:eastAsia="Times New Roman" w:hAnsi="Times New Roman" w:cs="Times New Roman"/>
          <w:sz w:val="24"/>
          <w:szCs w:val="24"/>
        </w:rPr>
      </w:pPr>
      <w:bookmarkStart w:id="349" w:name="_heading=h.471acqr" w:colFirst="0" w:colLast="0"/>
      <w:bookmarkEnd w:id="349"/>
      <w:r w:rsidRPr="00A17AB4">
        <w:rPr>
          <w:rFonts w:ascii="Times New Roman" w:eastAsia="Times New Roman" w:hAnsi="Times New Roman" w:cs="Times New Roman"/>
          <w:sz w:val="24"/>
          <w:szCs w:val="24"/>
        </w:rPr>
        <w:t>Lum</w:t>
      </w:r>
      <w:r w:rsidR="00A17AB4" w:rsidRPr="00A17AB4">
        <w:rPr>
          <w:rFonts w:ascii="Times New Roman" w:eastAsia="Times New Roman" w:hAnsi="Times New Roman" w:cs="Times New Roman"/>
          <w:sz w:val="24"/>
          <w:szCs w:val="24"/>
        </w:rPr>
        <w:t>p</w:t>
      </w:r>
      <w:r w:rsidRPr="00A17AB4">
        <w:rPr>
          <w:rFonts w:ascii="Times New Roman" w:eastAsia="Times New Roman" w:hAnsi="Times New Roman" w:cs="Times New Roman"/>
          <w:sz w:val="24"/>
          <w:szCs w:val="24"/>
        </w:rPr>
        <w:t>kin</w:t>
      </w:r>
      <w:r w:rsidR="00A17AB4" w:rsidRPr="00A17AB4">
        <w:rPr>
          <w:rFonts w:ascii="Times New Roman" w:eastAsia="Times New Roman" w:hAnsi="Times New Roman" w:cs="Times New Roman"/>
          <w:sz w:val="24"/>
          <w:szCs w:val="24"/>
        </w:rPr>
        <w:t>,</w:t>
      </w:r>
      <w:r w:rsidRPr="00A17AB4">
        <w:rPr>
          <w:rFonts w:ascii="Times New Roman" w:eastAsia="Times New Roman" w:hAnsi="Times New Roman" w:cs="Times New Roman"/>
          <w:sz w:val="24"/>
          <w:szCs w:val="24"/>
        </w:rPr>
        <w:t xml:space="preserve"> A. </w:t>
      </w:r>
      <w:r w:rsidR="00F01113" w:rsidRPr="00A17AB4">
        <w:rPr>
          <w:rFonts w:ascii="Times New Roman" w:eastAsia="Times New Roman" w:hAnsi="Times New Roman" w:cs="Times New Roman"/>
          <w:sz w:val="24"/>
          <w:szCs w:val="24"/>
        </w:rPr>
        <w:t xml:space="preserve">(1990). </w:t>
      </w:r>
      <w:r w:rsidRPr="00A17AB4">
        <w:rPr>
          <w:rFonts w:ascii="Times New Roman" w:eastAsia="Times New Roman" w:hAnsi="Times New Roman" w:cs="Times New Roman"/>
          <w:i/>
          <w:sz w:val="24"/>
          <w:szCs w:val="24"/>
        </w:rPr>
        <w:t>Physical Education and Sport: A Contemporary Introduction</w:t>
      </w:r>
      <w:r w:rsidRPr="00A17AB4">
        <w:rPr>
          <w:rFonts w:ascii="Times New Roman" w:eastAsia="Times New Roman" w:hAnsi="Times New Roman" w:cs="Times New Roman"/>
          <w:sz w:val="24"/>
          <w:szCs w:val="24"/>
        </w:rPr>
        <w:t>. St. Luis, Toronto, Boston, Los Altos: Times Mirror/Mosby College Publising</w:t>
      </w:r>
      <w:r w:rsidR="00F01113" w:rsidRPr="00A17AB4">
        <w:rPr>
          <w:rFonts w:ascii="Times New Roman" w:eastAsia="Times New Roman" w:hAnsi="Times New Roman" w:cs="Times New Roman"/>
          <w:sz w:val="24"/>
          <w:szCs w:val="24"/>
        </w:rPr>
        <w:t>.</w:t>
      </w:r>
      <w:bookmarkStart w:id="350" w:name="_heading=h.2m6kmyk" w:colFirst="0" w:colLast="0"/>
      <w:bookmarkEnd w:id="350"/>
    </w:p>
    <w:p w14:paraId="0C6565C7" w14:textId="0EE286BF" w:rsidR="00EF67D2" w:rsidRDefault="00532F9E" w:rsidP="00F01113">
      <w:pPr>
        <w:spacing w:after="120" w:line="360" w:lineRule="auto"/>
        <w:ind w:left="567" w:hanging="567"/>
        <w:jc w:val="both"/>
        <w:rPr>
          <w:rFonts w:ascii="Times New Roman" w:eastAsia="Times New Roman" w:hAnsi="Times New Roman" w:cs="Times New Roman"/>
          <w:sz w:val="24"/>
          <w:szCs w:val="24"/>
        </w:rPr>
      </w:pPr>
      <w:bookmarkStart w:id="351" w:name="_heading=h.11bux6d" w:colFirst="0" w:colLast="0"/>
      <w:bookmarkEnd w:id="351"/>
      <w:r>
        <w:rPr>
          <w:rFonts w:ascii="Times New Roman" w:eastAsia="Times New Roman" w:hAnsi="Times New Roman" w:cs="Times New Roman"/>
          <w:sz w:val="24"/>
          <w:szCs w:val="24"/>
        </w:rPr>
        <w:t>Luther</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F01113">
        <w:rPr>
          <w:rFonts w:ascii="Times New Roman" w:eastAsia="Times New Roman" w:hAnsi="Times New Roman" w:cs="Times New Roman"/>
          <w:sz w:val="24"/>
          <w:szCs w:val="24"/>
        </w:rPr>
        <w:t>.</w:t>
      </w:r>
      <w:r w:rsidR="009A0221">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Hotz, A. </w:t>
      </w:r>
      <w:r w:rsidR="00F01113">
        <w:rPr>
          <w:rFonts w:ascii="Times New Roman" w:eastAsia="Times New Roman" w:hAnsi="Times New Roman" w:cs="Times New Roman"/>
          <w:sz w:val="24"/>
          <w:szCs w:val="24"/>
        </w:rPr>
        <w:t xml:space="preserve">(1994). </w:t>
      </w:r>
      <w:r>
        <w:rPr>
          <w:rFonts w:ascii="Times New Roman" w:eastAsia="Times New Roman" w:hAnsi="Times New Roman" w:cs="Times New Roman"/>
          <w:sz w:val="24"/>
          <w:szCs w:val="24"/>
        </w:rPr>
        <w:t>Fairn</w:t>
      </w:r>
      <w:r w:rsidR="00F01113">
        <w:rPr>
          <w:rFonts w:ascii="Times New Roman" w:eastAsia="Times New Roman" w:hAnsi="Times New Roman" w:cs="Times New Roman"/>
          <w:sz w:val="24"/>
          <w:szCs w:val="24"/>
        </w:rPr>
        <w:t xml:space="preserve">ess </w:t>
      </w:r>
      <w:r w:rsidR="0002389E">
        <w:rPr>
          <w:rFonts w:ascii="Times New Roman" w:eastAsia="Times New Roman" w:hAnsi="Times New Roman" w:cs="Times New Roman"/>
          <w:sz w:val="24"/>
          <w:szCs w:val="24"/>
        </w:rPr>
        <w:t>i</w:t>
      </w:r>
      <w:r w:rsidR="00F01113">
        <w:rPr>
          <w:rFonts w:ascii="Times New Roman" w:eastAsia="Times New Roman" w:hAnsi="Times New Roman" w:cs="Times New Roman"/>
          <w:sz w:val="24"/>
          <w:szCs w:val="24"/>
        </w:rPr>
        <w:t>m Sport-Lernen Furs Leben?</w:t>
      </w:r>
      <w:r>
        <w:rPr>
          <w:rFonts w:ascii="Times New Roman" w:eastAsia="Times New Roman" w:hAnsi="Times New Roman" w:cs="Times New Roman"/>
          <w:sz w:val="24"/>
          <w:szCs w:val="24"/>
        </w:rPr>
        <w:t xml:space="preserve">, </w:t>
      </w:r>
      <w:r w:rsidRPr="009A0221">
        <w:rPr>
          <w:rFonts w:ascii="Times New Roman" w:eastAsia="Times New Roman" w:hAnsi="Times New Roman" w:cs="Times New Roman"/>
          <w:i/>
          <w:sz w:val="24"/>
          <w:szCs w:val="24"/>
        </w:rPr>
        <w:t>Le</w:t>
      </w:r>
      <w:r w:rsidR="00F01113" w:rsidRPr="009A0221">
        <w:rPr>
          <w:rFonts w:ascii="Times New Roman" w:eastAsia="Times New Roman" w:hAnsi="Times New Roman" w:cs="Times New Roman"/>
          <w:i/>
          <w:sz w:val="24"/>
          <w:szCs w:val="24"/>
        </w:rPr>
        <w:t>ibesubungen - Leibeserziehung,</w:t>
      </w:r>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 5: 4-8.</w:t>
      </w:r>
    </w:p>
    <w:p w14:paraId="000001F6" w14:textId="3F23F100" w:rsidR="00E55AF7" w:rsidRDefault="00006C88" w:rsidP="00006C88">
      <w:pPr>
        <w:spacing w:after="120" w:line="360" w:lineRule="auto"/>
        <w:ind w:left="567" w:hanging="567"/>
        <w:jc w:val="both"/>
        <w:rPr>
          <w:rFonts w:ascii="Times New Roman" w:eastAsia="Times New Roman" w:hAnsi="Times New Roman" w:cs="Times New Roman"/>
          <w:sz w:val="24"/>
          <w:szCs w:val="24"/>
        </w:rPr>
      </w:pPr>
      <w:bookmarkStart w:id="352" w:name="_heading=h.3lbifu6" w:colFirst="0" w:colLast="0"/>
      <w:bookmarkEnd w:id="352"/>
      <w:r w:rsidRPr="00006C88">
        <w:rPr>
          <w:rFonts w:ascii="Times New Roman" w:eastAsia="Times New Roman" w:hAnsi="Times New Roman" w:cs="Times New Roman"/>
          <w:sz w:val="24"/>
          <w:szCs w:val="24"/>
        </w:rPr>
        <w:t>M</w:t>
      </w:r>
      <w:r w:rsidR="00A17AB4">
        <w:rPr>
          <w:rFonts w:ascii="Times New Roman" w:eastAsia="Times New Roman" w:hAnsi="Times New Roman" w:cs="Times New Roman"/>
          <w:sz w:val="24"/>
          <w:szCs w:val="24"/>
        </w:rPr>
        <w:t>cConville, D. ve</w:t>
      </w:r>
      <w:r w:rsidRPr="00006C88">
        <w:rPr>
          <w:rFonts w:ascii="Times New Roman" w:eastAsia="Times New Roman" w:hAnsi="Times New Roman" w:cs="Times New Roman"/>
          <w:sz w:val="24"/>
          <w:szCs w:val="24"/>
        </w:rPr>
        <w:t xml:space="preserve"> Cornell, D. (2003). Aggressive </w:t>
      </w:r>
      <w:r w:rsidR="00A17AB4" w:rsidRPr="00006C88">
        <w:rPr>
          <w:rFonts w:ascii="Times New Roman" w:eastAsia="Times New Roman" w:hAnsi="Times New Roman" w:cs="Times New Roman"/>
          <w:sz w:val="24"/>
          <w:szCs w:val="24"/>
        </w:rPr>
        <w:t>Attitud</w:t>
      </w:r>
      <w:r w:rsidR="00A17AB4">
        <w:rPr>
          <w:rFonts w:ascii="Times New Roman" w:eastAsia="Times New Roman" w:hAnsi="Times New Roman" w:cs="Times New Roman"/>
          <w:sz w:val="24"/>
          <w:szCs w:val="24"/>
        </w:rPr>
        <w:t>es Predict Aggressive</w:t>
      </w:r>
      <w:r w:rsidR="0002389E">
        <w:rPr>
          <w:rFonts w:ascii="Times New Roman" w:eastAsia="Times New Roman" w:hAnsi="Times New Roman" w:cs="Times New Roman"/>
          <w:sz w:val="24"/>
          <w:szCs w:val="24"/>
        </w:rPr>
        <w:t xml:space="preserve"> B</w:t>
      </w:r>
      <w:r w:rsidR="00A17AB4">
        <w:rPr>
          <w:rFonts w:ascii="Times New Roman" w:eastAsia="Times New Roman" w:hAnsi="Times New Roman" w:cs="Times New Roman"/>
          <w:sz w:val="24"/>
          <w:szCs w:val="24"/>
        </w:rPr>
        <w:t>ehavior i</w:t>
      </w:r>
      <w:r w:rsidR="00A17AB4" w:rsidRPr="00006C88">
        <w:rPr>
          <w:rFonts w:ascii="Times New Roman" w:eastAsia="Times New Roman" w:hAnsi="Times New Roman" w:cs="Times New Roman"/>
          <w:sz w:val="24"/>
          <w:szCs w:val="24"/>
        </w:rPr>
        <w:t>n Middle. School Students</w:t>
      </w:r>
      <w:r w:rsidRPr="00006C88">
        <w:rPr>
          <w:rFonts w:ascii="Times New Roman" w:eastAsia="Times New Roman" w:hAnsi="Times New Roman" w:cs="Times New Roman"/>
          <w:sz w:val="24"/>
          <w:szCs w:val="24"/>
        </w:rPr>
        <w:t xml:space="preserve">. </w:t>
      </w:r>
      <w:r w:rsidRPr="00006C88">
        <w:rPr>
          <w:rFonts w:ascii="Times New Roman" w:eastAsia="Times New Roman" w:hAnsi="Times New Roman" w:cs="Times New Roman"/>
          <w:i/>
          <w:sz w:val="24"/>
          <w:szCs w:val="24"/>
        </w:rPr>
        <w:t>Journal of Emotional and Behavioral</w:t>
      </w:r>
      <w:r w:rsidR="0002389E">
        <w:rPr>
          <w:rFonts w:ascii="Times New Roman" w:eastAsia="Times New Roman" w:hAnsi="Times New Roman" w:cs="Times New Roman"/>
          <w:i/>
          <w:sz w:val="24"/>
          <w:szCs w:val="24"/>
        </w:rPr>
        <w:t xml:space="preserve"> </w:t>
      </w:r>
      <w:r w:rsidRPr="00006C88">
        <w:rPr>
          <w:rFonts w:ascii="Times New Roman" w:eastAsia="Times New Roman" w:hAnsi="Times New Roman" w:cs="Times New Roman"/>
          <w:i/>
          <w:sz w:val="24"/>
          <w:szCs w:val="24"/>
        </w:rPr>
        <w:t>Disorders</w:t>
      </w:r>
      <w:r w:rsidRPr="00006C88">
        <w:rPr>
          <w:rFonts w:ascii="Times New Roman" w:eastAsia="Times New Roman" w:hAnsi="Times New Roman" w:cs="Times New Roman"/>
          <w:sz w:val="24"/>
          <w:szCs w:val="24"/>
        </w:rPr>
        <w:t>, Fall, 11(3), 179 – 187.</w:t>
      </w:r>
    </w:p>
    <w:p w14:paraId="000001F8" w14:textId="33F11193" w:rsidR="00E55AF7" w:rsidRDefault="00EF67D2" w:rsidP="00F01113">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Mcg</w:t>
      </w:r>
      <w:r w:rsidR="00532F9E">
        <w:rPr>
          <w:rFonts w:ascii="Times New Roman" w:eastAsia="Times New Roman" w:hAnsi="Times New Roman" w:cs="Times New Roman"/>
          <w:sz w:val="24"/>
          <w:szCs w:val="24"/>
        </w:rPr>
        <w:t>ill</w:t>
      </w:r>
      <w:r w:rsidR="00F01113">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C. </w:t>
      </w:r>
      <w:r w:rsidR="00F01113">
        <w:rPr>
          <w:rFonts w:ascii="Times New Roman" w:eastAsia="Times New Roman" w:hAnsi="Times New Roman" w:cs="Times New Roman"/>
          <w:sz w:val="24"/>
          <w:szCs w:val="24"/>
        </w:rPr>
        <w:t xml:space="preserve">(2006). </w:t>
      </w:r>
      <w:r w:rsidR="00532F9E" w:rsidRPr="00A17AB4">
        <w:rPr>
          <w:rFonts w:ascii="Times New Roman" w:eastAsia="Times New Roman" w:hAnsi="Times New Roman" w:cs="Times New Roman"/>
          <w:i/>
          <w:sz w:val="24"/>
          <w:szCs w:val="24"/>
        </w:rPr>
        <w:t>Futbolun Karhanesi</w:t>
      </w:r>
      <w:r w:rsidR="00532F9E">
        <w:rPr>
          <w:rFonts w:ascii="Times New Roman" w:eastAsia="Times New Roman" w:hAnsi="Times New Roman" w:cs="Times New Roman"/>
          <w:sz w:val="24"/>
          <w:szCs w:val="24"/>
        </w:rPr>
        <w:t>. 1. Baskı, İstanbul</w:t>
      </w:r>
      <w:r w:rsidR="00A17AB4">
        <w:rPr>
          <w:rFonts w:ascii="Times New Roman" w:eastAsia="Times New Roman" w:hAnsi="Times New Roman" w:cs="Times New Roman"/>
          <w:sz w:val="24"/>
          <w:szCs w:val="24"/>
        </w:rPr>
        <w:t>:</w:t>
      </w:r>
      <w:r w:rsidR="00532F9E">
        <w:rPr>
          <w:rFonts w:ascii="Times New Roman" w:eastAsia="Times New Roman" w:hAnsi="Times New Roman" w:cs="Times New Roman"/>
          <w:sz w:val="24"/>
          <w:szCs w:val="24"/>
        </w:rPr>
        <w:t xml:space="preserve"> İthaki </w:t>
      </w:r>
      <w:r w:rsidR="00A17AB4">
        <w:rPr>
          <w:rFonts w:ascii="Times New Roman" w:eastAsia="Times New Roman" w:hAnsi="Times New Roman" w:cs="Times New Roman"/>
          <w:sz w:val="24"/>
          <w:szCs w:val="24"/>
        </w:rPr>
        <w:t>Y</w:t>
      </w:r>
      <w:r w:rsidR="00532F9E">
        <w:rPr>
          <w:rFonts w:ascii="Times New Roman" w:eastAsia="Times New Roman" w:hAnsi="Times New Roman" w:cs="Times New Roman"/>
          <w:sz w:val="24"/>
          <w:szCs w:val="24"/>
        </w:rPr>
        <w:t>ayınları</w:t>
      </w:r>
      <w:r w:rsidR="00F01113">
        <w:rPr>
          <w:rFonts w:ascii="Times New Roman" w:eastAsia="Times New Roman" w:hAnsi="Times New Roman" w:cs="Times New Roman"/>
          <w:sz w:val="24"/>
          <w:szCs w:val="24"/>
        </w:rPr>
        <w:t>.</w:t>
      </w:r>
      <w:bookmarkStart w:id="353" w:name="_heading=h.20gsq1z" w:colFirst="0" w:colLast="0"/>
      <w:bookmarkEnd w:id="353"/>
    </w:p>
    <w:p w14:paraId="000001FA" w14:textId="5A413437" w:rsidR="00E55AF7" w:rsidRDefault="00532F9E" w:rsidP="00F01113">
      <w:pPr>
        <w:spacing w:after="120" w:line="360" w:lineRule="auto"/>
        <w:ind w:left="567" w:hanging="567"/>
        <w:jc w:val="both"/>
        <w:rPr>
          <w:rFonts w:ascii="Times New Roman" w:eastAsia="Times New Roman" w:hAnsi="Times New Roman" w:cs="Times New Roman"/>
          <w:sz w:val="24"/>
          <w:szCs w:val="24"/>
        </w:rPr>
      </w:pPr>
      <w:bookmarkStart w:id="354" w:name="_heading=h.4kgg8ps" w:colFirst="0" w:colLast="0"/>
      <w:bookmarkEnd w:id="354"/>
      <w:r>
        <w:rPr>
          <w:rFonts w:ascii="Times New Roman" w:eastAsia="Times New Roman" w:hAnsi="Times New Roman" w:cs="Times New Roman"/>
          <w:sz w:val="24"/>
          <w:szCs w:val="24"/>
        </w:rPr>
        <w:t>Mdluli</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 </w:t>
      </w:r>
      <w:r w:rsidR="00F01113">
        <w:rPr>
          <w:rFonts w:ascii="Times New Roman" w:eastAsia="Times New Roman" w:hAnsi="Times New Roman" w:cs="Times New Roman"/>
          <w:sz w:val="24"/>
          <w:szCs w:val="24"/>
        </w:rPr>
        <w:t xml:space="preserve">(2015). </w:t>
      </w:r>
      <w:r w:rsidRPr="00A17AB4">
        <w:rPr>
          <w:rFonts w:ascii="Times New Roman" w:eastAsia="Times New Roman" w:hAnsi="Times New Roman" w:cs="Times New Roman"/>
          <w:i/>
          <w:sz w:val="24"/>
          <w:szCs w:val="24"/>
        </w:rPr>
        <w:t>Addressing adolescent aggression by means of physical exercise</w:t>
      </w:r>
      <w:r w:rsidR="00F01113" w:rsidRPr="00A17AB4">
        <w:rPr>
          <w:rFonts w:ascii="Times New Roman" w:eastAsia="Times New Roman" w:hAnsi="Times New Roman" w:cs="Times New Roman"/>
          <w:i/>
          <w:sz w:val="24"/>
          <w:szCs w:val="24"/>
        </w:rPr>
        <w:t>: a case study</w:t>
      </w:r>
      <w:r w:rsidR="00F01113">
        <w:rPr>
          <w:rFonts w:ascii="Times New Roman" w:eastAsia="Times New Roman" w:hAnsi="Times New Roman" w:cs="Times New Roman"/>
          <w:sz w:val="24"/>
          <w:szCs w:val="24"/>
        </w:rPr>
        <w:t xml:space="preserve">. </w:t>
      </w:r>
      <w:r w:rsidR="00373650">
        <w:rPr>
          <w:rFonts w:ascii="Times New Roman" w:eastAsia="Times New Roman" w:hAnsi="Times New Roman" w:cs="Times New Roman"/>
          <w:sz w:val="24"/>
          <w:szCs w:val="24"/>
        </w:rPr>
        <w:t>Yüksek Lisans Tezi</w:t>
      </w:r>
      <w:r>
        <w:rPr>
          <w:rFonts w:ascii="Times New Roman" w:eastAsia="Times New Roman" w:hAnsi="Times New Roman" w:cs="Times New Roman"/>
          <w:sz w:val="24"/>
          <w:szCs w:val="24"/>
        </w:rPr>
        <w:t>. Univ</w:t>
      </w:r>
      <w:r w:rsidR="00F01113">
        <w:rPr>
          <w:rFonts w:ascii="Times New Roman" w:eastAsia="Times New Roman" w:hAnsi="Times New Roman" w:cs="Times New Roman"/>
          <w:sz w:val="24"/>
          <w:szCs w:val="24"/>
        </w:rPr>
        <w:t>ersity of South Africa, Afrika.</w:t>
      </w:r>
      <w:bookmarkStart w:id="355" w:name="_heading=h.2zlqixl" w:colFirst="0" w:colLast="0"/>
      <w:bookmarkEnd w:id="355"/>
    </w:p>
    <w:p w14:paraId="441AB775" w14:textId="5A300D71" w:rsidR="00317C9F" w:rsidRDefault="00532F9E" w:rsidP="00F01113">
      <w:pPr>
        <w:spacing w:after="120" w:line="360" w:lineRule="auto"/>
        <w:ind w:left="567" w:hanging="567"/>
        <w:jc w:val="both"/>
        <w:rPr>
          <w:rFonts w:ascii="Times New Roman" w:eastAsia="Times New Roman" w:hAnsi="Times New Roman" w:cs="Times New Roman"/>
          <w:sz w:val="24"/>
          <w:szCs w:val="24"/>
        </w:rPr>
      </w:pPr>
      <w:bookmarkStart w:id="356" w:name="_heading=h.1er0t5e" w:colFirst="0" w:colLast="0"/>
      <w:bookmarkEnd w:id="356"/>
      <w:r>
        <w:rPr>
          <w:rFonts w:ascii="Times New Roman" w:eastAsia="Times New Roman" w:hAnsi="Times New Roman" w:cs="Times New Roman"/>
          <w:sz w:val="24"/>
          <w:szCs w:val="24"/>
        </w:rPr>
        <w:lastRenderedPageBreak/>
        <w:t>MEB.</w:t>
      </w:r>
      <w:r w:rsidR="00F01113">
        <w:rPr>
          <w:rFonts w:ascii="Times New Roman" w:eastAsia="Times New Roman" w:hAnsi="Times New Roman" w:cs="Times New Roman"/>
          <w:sz w:val="24"/>
          <w:szCs w:val="24"/>
        </w:rPr>
        <w:t xml:space="preserve"> (2018</w:t>
      </w:r>
      <w:r w:rsidR="00A17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Ortaöğretim </w:t>
      </w:r>
      <w:r w:rsidR="00A17AB4">
        <w:rPr>
          <w:rFonts w:ascii="Times New Roman" w:eastAsia="Times New Roman" w:hAnsi="Times New Roman" w:cs="Times New Roman"/>
          <w:sz w:val="24"/>
          <w:szCs w:val="24"/>
        </w:rPr>
        <w:t xml:space="preserve">Beden Eğitimi ve Spor Dersi Öğretim Programı </w:t>
      </w:r>
      <w:r>
        <w:rPr>
          <w:rFonts w:ascii="Times New Roman" w:eastAsia="Times New Roman" w:hAnsi="Times New Roman" w:cs="Times New Roman"/>
          <w:sz w:val="24"/>
          <w:szCs w:val="24"/>
        </w:rPr>
        <w:t>(9, 10, 11 ve 12.</w:t>
      </w:r>
      <w:bookmarkStart w:id="357" w:name="_heading=h.3yqobt7" w:colFirst="0" w:colLast="0"/>
      <w:bookmarkEnd w:id="357"/>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Sınıflar). Millî Eğitim Bakanlığı Ortaöğretim Genel Müdürlüğü</w:t>
      </w:r>
      <w:r w:rsidR="00F01113">
        <w:rPr>
          <w:rFonts w:ascii="Times New Roman" w:eastAsia="Times New Roman" w:hAnsi="Times New Roman" w:cs="Times New Roman"/>
          <w:sz w:val="24"/>
          <w:szCs w:val="24"/>
        </w:rPr>
        <w:t xml:space="preserve">. </w:t>
      </w:r>
      <w:hyperlink r:id="rId16" w:history="1">
        <w:r w:rsidR="00F01113" w:rsidRPr="00A17AB4">
          <w:rPr>
            <w:rStyle w:val="Kpr"/>
            <w:rFonts w:ascii="Times New Roman" w:eastAsia="Times New Roman" w:hAnsi="Times New Roman" w:cs="Times New Roman"/>
            <w:color w:val="000000" w:themeColor="text1"/>
            <w:sz w:val="24"/>
            <w:szCs w:val="24"/>
            <w:u w:val="none"/>
          </w:rPr>
          <w:t>http://mufredat.meb.gov.tr/Dosyalar/2018120203530835-Beden%20Egitimi%20ve%20Spor%20Dersi%20Ogretim%20Program%C4%B1%20(ORTOGRT)%2020.01.2018.pdf</w:t>
        </w:r>
      </w:hyperlink>
      <w:r w:rsidR="00F01113">
        <w:rPr>
          <w:rFonts w:ascii="Times New Roman" w:eastAsia="Times New Roman" w:hAnsi="Times New Roman" w:cs="Times New Roman"/>
          <w:sz w:val="24"/>
          <w:szCs w:val="24"/>
        </w:rPr>
        <w:t xml:space="preserve"> adresinden erişil</w:t>
      </w:r>
      <w:r w:rsidR="0077707D">
        <w:rPr>
          <w:rFonts w:ascii="Times New Roman" w:eastAsia="Times New Roman" w:hAnsi="Times New Roman" w:cs="Times New Roman"/>
          <w:sz w:val="24"/>
          <w:szCs w:val="24"/>
        </w:rPr>
        <w:t>di</w:t>
      </w:r>
      <w:r w:rsidR="00F01113">
        <w:rPr>
          <w:rFonts w:ascii="Times New Roman" w:eastAsia="Times New Roman" w:hAnsi="Times New Roman" w:cs="Times New Roman"/>
          <w:sz w:val="24"/>
          <w:szCs w:val="24"/>
        </w:rPr>
        <w:t>.</w:t>
      </w:r>
    </w:p>
    <w:p w14:paraId="000001FD" w14:textId="0622B39B" w:rsidR="00E55AF7" w:rsidRDefault="00317C9F" w:rsidP="00F01113">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Megha</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F01113">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w:t>
      </w:r>
      <w:r w:rsidRPr="00317C9F">
        <w:rPr>
          <w:rFonts w:ascii="Times New Roman" w:eastAsia="Times New Roman" w:hAnsi="Times New Roman" w:cs="Times New Roman"/>
          <w:sz w:val="24"/>
          <w:szCs w:val="24"/>
        </w:rPr>
        <w:t xml:space="preserve">Comparative </w:t>
      </w:r>
      <w:r w:rsidR="00504480">
        <w:rPr>
          <w:rFonts w:ascii="Times New Roman" w:eastAsia="Times New Roman" w:hAnsi="Times New Roman" w:cs="Times New Roman"/>
          <w:sz w:val="24"/>
          <w:szCs w:val="24"/>
        </w:rPr>
        <w:t>Study o</w:t>
      </w:r>
      <w:r w:rsidR="00504480" w:rsidRPr="00317C9F">
        <w:rPr>
          <w:rFonts w:ascii="Times New Roman" w:eastAsia="Times New Roman" w:hAnsi="Times New Roman" w:cs="Times New Roman"/>
          <w:sz w:val="24"/>
          <w:szCs w:val="24"/>
        </w:rPr>
        <w:t>f Morality Among</w:t>
      </w:r>
      <w:r w:rsidR="00504480">
        <w:rPr>
          <w:rFonts w:ascii="Times New Roman" w:eastAsia="Times New Roman" w:hAnsi="Times New Roman" w:cs="Times New Roman"/>
          <w:sz w:val="24"/>
          <w:szCs w:val="24"/>
        </w:rPr>
        <w:t xml:space="preserve"> Sports Beloging to </w:t>
      </w:r>
      <w:r w:rsidR="00950E75">
        <w:rPr>
          <w:rFonts w:ascii="Times New Roman" w:eastAsia="Times New Roman" w:hAnsi="Times New Roman" w:cs="Times New Roman"/>
          <w:sz w:val="24"/>
          <w:szCs w:val="24"/>
        </w:rPr>
        <w:t>I</w:t>
      </w:r>
      <w:r w:rsidR="00504480">
        <w:rPr>
          <w:rFonts w:ascii="Times New Roman" w:eastAsia="Times New Roman" w:hAnsi="Times New Roman" w:cs="Times New Roman"/>
          <w:sz w:val="24"/>
          <w:szCs w:val="24"/>
        </w:rPr>
        <w:t>ndividual, Combative a</w:t>
      </w:r>
      <w:r w:rsidR="00504480" w:rsidRPr="00317C9F">
        <w:rPr>
          <w:rFonts w:ascii="Times New Roman" w:eastAsia="Times New Roman" w:hAnsi="Times New Roman" w:cs="Times New Roman"/>
          <w:sz w:val="24"/>
          <w:szCs w:val="24"/>
        </w:rPr>
        <w:t>nd Team Game</w:t>
      </w:r>
      <w:r w:rsidRPr="00317C9F">
        <w:rPr>
          <w:rFonts w:ascii="Times New Roman" w:eastAsia="Times New Roman" w:hAnsi="Times New Roman" w:cs="Times New Roman"/>
          <w:sz w:val="24"/>
          <w:szCs w:val="24"/>
        </w:rPr>
        <w:t xml:space="preserve">. </w:t>
      </w:r>
      <w:r w:rsidRPr="00317C9F">
        <w:rPr>
          <w:rFonts w:ascii="Times New Roman" w:eastAsia="Times New Roman" w:hAnsi="Times New Roman" w:cs="Times New Roman"/>
          <w:i/>
          <w:sz w:val="24"/>
          <w:szCs w:val="24"/>
        </w:rPr>
        <w:t>Indian Journal of Physical Education</w:t>
      </w:r>
      <w:r>
        <w:rPr>
          <w:rFonts w:ascii="Times New Roman" w:eastAsia="Times New Roman" w:hAnsi="Times New Roman" w:cs="Times New Roman"/>
          <w:sz w:val="24"/>
          <w:szCs w:val="24"/>
        </w:rPr>
        <w:t xml:space="preserve">, Sports Medicine </w:t>
      </w:r>
      <w:r w:rsidR="00504480">
        <w:rPr>
          <w:rFonts w:ascii="Times New Roman" w:eastAsia="Times New Roman" w:hAnsi="Times New Roman" w:cs="Times New Roman"/>
          <w:sz w:val="24"/>
          <w:szCs w:val="24"/>
        </w:rPr>
        <w:t>and</w:t>
      </w:r>
      <w:r w:rsidRPr="00317C9F">
        <w:rPr>
          <w:rFonts w:ascii="Times New Roman" w:eastAsia="Times New Roman" w:hAnsi="Times New Roman" w:cs="Times New Roman"/>
          <w:sz w:val="24"/>
          <w:szCs w:val="24"/>
        </w:rPr>
        <w:t xml:space="preserve"> Exercise Science,</w:t>
      </w:r>
      <w:r>
        <w:rPr>
          <w:rFonts w:ascii="Times New Roman" w:eastAsia="Times New Roman" w:hAnsi="Times New Roman" w:cs="Times New Roman"/>
          <w:sz w:val="24"/>
          <w:szCs w:val="24"/>
        </w:rPr>
        <w:t xml:space="preserve"> </w:t>
      </w:r>
      <w:r w:rsidRPr="00317C9F">
        <w:rPr>
          <w:rFonts w:ascii="Times New Roman" w:eastAsia="Times New Roman" w:hAnsi="Times New Roman" w:cs="Times New Roman"/>
          <w:sz w:val="24"/>
          <w:szCs w:val="24"/>
        </w:rPr>
        <w:t>17(1), 39-40</w:t>
      </w:r>
      <w:r>
        <w:rPr>
          <w:rFonts w:ascii="Times New Roman" w:eastAsia="Times New Roman" w:hAnsi="Times New Roman" w:cs="Times New Roman"/>
          <w:sz w:val="24"/>
          <w:szCs w:val="24"/>
        </w:rPr>
        <w:t>.</w:t>
      </w:r>
      <w:bookmarkStart w:id="358" w:name="_heading=h.2dvym10" w:colFirst="0" w:colLast="0"/>
      <w:bookmarkEnd w:id="358"/>
    </w:p>
    <w:p w14:paraId="000001FF" w14:textId="1698307A" w:rsidR="00E55AF7" w:rsidRDefault="00532F9E" w:rsidP="00F01113">
      <w:pPr>
        <w:spacing w:after="120" w:line="360" w:lineRule="auto"/>
        <w:ind w:left="567" w:hanging="567"/>
        <w:jc w:val="both"/>
        <w:rPr>
          <w:rFonts w:ascii="Times New Roman" w:eastAsia="Times New Roman" w:hAnsi="Times New Roman" w:cs="Times New Roman"/>
          <w:sz w:val="24"/>
          <w:szCs w:val="24"/>
        </w:rPr>
      </w:pPr>
      <w:bookmarkStart w:id="359" w:name="_heading=h.t18w8t" w:colFirst="0" w:colLast="0"/>
      <w:bookmarkEnd w:id="359"/>
      <w:r>
        <w:rPr>
          <w:rFonts w:ascii="Times New Roman" w:eastAsia="Times New Roman" w:hAnsi="Times New Roman" w:cs="Times New Roman"/>
          <w:sz w:val="24"/>
          <w:szCs w:val="24"/>
        </w:rPr>
        <w:t>Miller</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0C2D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Roberts</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0C2D63">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Ommundsen</w:t>
      </w:r>
      <w:r w:rsidR="000C2D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0C2D63">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 Effect </w:t>
      </w:r>
      <w:r w:rsidR="0069778C">
        <w:rPr>
          <w:rFonts w:ascii="Times New Roman" w:eastAsia="Times New Roman" w:hAnsi="Times New Roman" w:cs="Times New Roman"/>
          <w:sz w:val="24"/>
          <w:szCs w:val="24"/>
        </w:rPr>
        <w:t>of Motivational Climate on Sportspersonship Among Competitive Youth Male and Female Football Players</w:t>
      </w:r>
      <w:r>
        <w:rPr>
          <w:rFonts w:ascii="Times New Roman" w:eastAsia="Times New Roman" w:hAnsi="Times New Roman" w:cs="Times New Roman"/>
          <w:sz w:val="24"/>
          <w:szCs w:val="24"/>
        </w:rPr>
        <w:t xml:space="preserve">. </w:t>
      </w:r>
      <w:r w:rsidRPr="00F01113">
        <w:rPr>
          <w:rFonts w:ascii="Times New Roman" w:eastAsia="Times New Roman" w:hAnsi="Times New Roman" w:cs="Times New Roman"/>
          <w:i/>
          <w:sz w:val="24"/>
          <w:szCs w:val="24"/>
        </w:rPr>
        <w:t xml:space="preserve">Scandinavian Journal of Medicine </w:t>
      </w:r>
      <w:r w:rsidR="00950E75">
        <w:rPr>
          <w:rFonts w:ascii="Times New Roman" w:eastAsia="Times New Roman" w:hAnsi="Times New Roman" w:cs="Times New Roman"/>
          <w:i/>
          <w:sz w:val="24"/>
          <w:szCs w:val="24"/>
        </w:rPr>
        <w:t>and</w:t>
      </w:r>
      <w:r w:rsidRPr="00F01113">
        <w:rPr>
          <w:rFonts w:ascii="Times New Roman" w:eastAsia="Times New Roman" w:hAnsi="Times New Roman" w:cs="Times New Roman"/>
          <w:i/>
          <w:sz w:val="24"/>
          <w:szCs w:val="24"/>
        </w:rPr>
        <w:t xml:space="preserve"> Science in Sports</w:t>
      </w:r>
      <w:r>
        <w:rPr>
          <w:rFonts w:ascii="Times New Roman" w:eastAsia="Times New Roman" w:hAnsi="Times New Roman" w:cs="Times New Roman"/>
          <w:sz w:val="24"/>
          <w:szCs w:val="24"/>
        </w:rPr>
        <w:t xml:space="preserve">, </w:t>
      </w:r>
      <w:r w:rsidR="00F01113">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193-202.</w:t>
      </w:r>
      <w:bookmarkStart w:id="360" w:name="_heading=h.3d0wewm" w:colFirst="0" w:colLast="0"/>
      <w:bookmarkEnd w:id="360"/>
    </w:p>
    <w:p w14:paraId="4D99B9A4" w14:textId="78A81410" w:rsidR="00C81AF5" w:rsidRDefault="00532F9E" w:rsidP="00F01113">
      <w:pPr>
        <w:spacing w:after="120" w:line="360" w:lineRule="auto"/>
        <w:ind w:left="567" w:hanging="567"/>
        <w:jc w:val="both"/>
        <w:rPr>
          <w:rFonts w:ascii="Times New Roman" w:eastAsia="Times New Roman" w:hAnsi="Times New Roman" w:cs="Times New Roman"/>
          <w:sz w:val="24"/>
          <w:szCs w:val="24"/>
        </w:rPr>
      </w:pPr>
      <w:bookmarkStart w:id="361" w:name="_heading=h.1s66p4f" w:colFirst="0" w:colLast="0"/>
      <w:bookmarkEnd w:id="361"/>
      <w:r>
        <w:rPr>
          <w:rFonts w:ascii="Times New Roman" w:eastAsia="Times New Roman" w:hAnsi="Times New Roman" w:cs="Times New Roman"/>
          <w:sz w:val="24"/>
          <w:szCs w:val="24"/>
        </w:rPr>
        <w:t>Myers</w:t>
      </w:r>
      <w:r w:rsidR="00F011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F01113">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F01113">
        <w:rPr>
          <w:rFonts w:ascii="Times New Roman" w:eastAsia="Times New Roman" w:hAnsi="Times New Roman" w:cs="Times New Roman"/>
          <w:i/>
          <w:sz w:val="24"/>
          <w:szCs w:val="24"/>
        </w:rPr>
        <w:t>Sosyal Psikoloji</w:t>
      </w:r>
      <w:r>
        <w:rPr>
          <w:rFonts w:ascii="Times New Roman" w:eastAsia="Times New Roman" w:hAnsi="Times New Roman" w:cs="Times New Roman"/>
          <w:sz w:val="24"/>
          <w:szCs w:val="24"/>
        </w:rPr>
        <w:t xml:space="preserve">, B. Ulu (Çev.). </w:t>
      </w:r>
      <w:r w:rsidR="00F01113">
        <w:rPr>
          <w:rFonts w:ascii="Times New Roman" w:eastAsia="Times New Roman" w:hAnsi="Times New Roman" w:cs="Times New Roman"/>
          <w:sz w:val="24"/>
          <w:szCs w:val="24"/>
        </w:rPr>
        <w:t xml:space="preserve">Ankara: </w:t>
      </w:r>
      <w:r w:rsidR="00DF5641">
        <w:rPr>
          <w:rFonts w:ascii="Times New Roman" w:eastAsia="Times New Roman" w:hAnsi="Times New Roman" w:cs="Times New Roman"/>
          <w:sz w:val="24"/>
          <w:szCs w:val="24"/>
        </w:rPr>
        <w:t>Nob</w:t>
      </w:r>
      <w:r w:rsidR="00F01113">
        <w:rPr>
          <w:rFonts w:ascii="Times New Roman" w:eastAsia="Times New Roman" w:hAnsi="Times New Roman" w:cs="Times New Roman"/>
          <w:sz w:val="24"/>
          <w:szCs w:val="24"/>
        </w:rPr>
        <w:t>el Akademi Yayıncılık.</w:t>
      </w:r>
    </w:p>
    <w:p w14:paraId="0ECD6B65" w14:textId="549700E3" w:rsidR="00F01113" w:rsidRPr="00F01113" w:rsidRDefault="00F01113" w:rsidP="00F01113">
      <w:pPr>
        <w:spacing w:after="120" w:line="360" w:lineRule="auto"/>
        <w:ind w:left="567" w:hanging="567"/>
        <w:jc w:val="both"/>
        <w:rPr>
          <w:rFonts w:ascii="Times New Roman" w:eastAsia="Times New Roman" w:hAnsi="Times New Roman" w:cs="Times New Roman"/>
          <w:sz w:val="24"/>
          <w:szCs w:val="24"/>
        </w:rPr>
      </w:pPr>
      <w:r w:rsidRPr="00F01113">
        <w:rPr>
          <w:rFonts w:ascii="Times New Roman" w:eastAsia="Times New Roman" w:hAnsi="Times New Roman" w:cs="Times New Roman"/>
          <w:bCs/>
          <w:sz w:val="24"/>
          <w:szCs w:val="24"/>
        </w:rPr>
        <w:t>Oda, B.</w:t>
      </w:r>
      <w:r w:rsidRPr="00F01113">
        <w:rPr>
          <w:rFonts w:ascii="Times New Roman" w:eastAsia="Times New Roman" w:hAnsi="Times New Roman" w:cs="Times New Roman"/>
          <w:b/>
          <w:bCs/>
          <w:sz w:val="24"/>
          <w:szCs w:val="24"/>
        </w:rPr>
        <w:t xml:space="preserve"> </w:t>
      </w:r>
      <w:r w:rsidRPr="00F01113">
        <w:rPr>
          <w:rFonts w:ascii="Times New Roman" w:eastAsia="Times New Roman" w:hAnsi="Times New Roman" w:cs="Times New Roman"/>
          <w:sz w:val="24"/>
          <w:szCs w:val="24"/>
        </w:rPr>
        <w:t xml:space="preserve">(2014) </w:t>
      </w:r>
      <w:r w:rsidRPr="00F01113">
        <w:rPr>
          <w:rFonts w:ascii="Times New Roman" w:eastAsia="Times New Roman" w:hAnsi="Times New Roman" w:cs="Times New Roman"/>
          <w:i/>
          <w:iCs/>
          <w:sz w:val="24"/>
          <w:szCs w:val="24"/>
        </w:rPr>
        <w:t>11–13 yaş grubundaki spor yapan ve yapmayan öğrencilerin iyimserlik ile saldırganlık düzeylerinin incelenmesi</w:t>
      </w:r>
      <w:r w:rsidR="0081602C">
        <w:rPr>
          <w:rFonts w:ascii="Times New Roman" w:eastAsia="Times New Roman" w:hAnsi="Times New Roman" w:cs="Times New Roman"/>
          <w:i/>
          <w:iCs/>
          <w:sz w:val="24"/>
          <w:szCs w:val="24"/>
        </w:rPr>
        <w:t>.</w:t>
      </w:r>
      <w:r w:rsidRPr="00F01113">
        <w:rPr>
          <w:rFonts w:ascii="Times New Roman" w:eastAsia="Times New Roman" w:hAnsi="Times New Roman" w:cs="Times New Roman"/>
          <w:i/>
          <w:iCs/>
          <w:sz w:val="24"/>
          <w:szCs w:val="24"/>
        </w:rPr>
        <w:t xml:space="preserve"> </w:t>
      </w:r>
      <w:r w:rsidR="0081602C">
        <w:rPr>
          <w:rFonts w:ascii="Times New Roman" w:eastAsia="Times New Roman" w:hAnsi="Times New Roman" w:cs="Times New Roman"/>
          <w:sz w:val="24"/>
          <w:szCs w:val="24"/>
        </w:rPr>
        <w:t xml:space="preserve">Yüksek </w:t>
      </w:r>
      <w:r w:rsidR="00504480">
        <w:rPr>
          <w:rFonts w:ascii="Times New Roman" w:eastAsia="Times New Roman" w:hAnsi="Times New Roman" w:cs="Times New Roman"/>
          <w:sz w:val="24"/>
          <w:szCs w:val="24"/>
        </w:rPr>
        <w:t>Lisans Tezi</w:t>
      </w:r>
      <w:r w:rsidR="0081602C">
        <w:rPr>
          <w:rFonts w:ascii="Times New Roman" w:eastAsia="Times New Roman" w:hAnsi="Times New Roman" w:cs="Times New Roman"/>
          <w:sz w:val="24"/>
          <w:szCs w:val="24"/>
        </w:rPr>
        <w:t>,</w:t>
      </w:r>
      <w:r w:rsidRPr="00F01113">
        <w:rPr>
          <w:rFonts w:ascii="Times New Roman" w:eastAsia="Times New Roman" w:hAnsi="Times New Roman" w:cs="Times New Roman"/>
          <w:sz w:val="24"/>
          <w:szCs w:val="24"/>
        </w:rPr>
        <w:t xml:space="preserve"> On</w:t>
      </w:r>
      <w:r w:rsidR="0081602C">
        <w:rPr>
          <w:rFonts w:ascii="Times New Roman" w:eastAsia="Times New Roman" w:hAnsi="Times New Roman" w:cs="Times New Roman"/>
          <w:sz w:val="24"/>
          <w:szCs w:val="24"/>
        </w:rPr>
        <w:t xml:space="preserve"> </w:t>
      </w:r>
      <w:r w:rsidR="0069778C">
        <w:rPr>
          <w:rFonts w:ascii="Times New Roman" w:eastAsia="Times New Roman" w:hAnsi="Times New Roman" w:cs="Times New Roman"/>
          <w:sz w:val="24"/>
          <w:szCs w:val="24"/>
        </w:rPr>
        <w:t>D</w:t>
      </w:r>
      <w:r w:rsidRPr="00F01113">
        <w:rPr>
          <w:rFonts w:ascii="Times New Roman" w:eastAsia="Times New Roman" w:hAnsi="Times New Roman" w:cs="Times New Roman"/>
          <w:sz w:val="24"/>
          <w:szCs w:val="24"/>
        </w:rPr>
        <w:t>okuz</w:t>
      </w:r>
      <w:r w:rsidR="0081602C">
        <w:rPr>
          <w:rFonts w:ascii="Times New Roman" w:eastAsia="Times New Roman" w:hAnsi="Times New Roman" w:cs="Times New Roman"/>
          <w:sz w:val="24"/>
          <w:szCs w:val="24"/>
        </w:rPr>
        <w:t xml:space="preserve"> Mayıs Üniversitesi Sağlık Bilimleri Enstitüsü,</w:t>
      </w:r>
      <w:r w:rsidRPr="00F01113">
        <w:rPr>
          <w:rFonts w:ascii="Times New Roman" w:eastAsia="Times New Roman" w:hAnsi="Times New Roman" w:cs="Times New Roman"/>
          <w:sz w:val="24"/>
          <w:szCs w:val="24"/>
        </w:rPr>
        <w:t xml:space="preserve"> Samsun. </w:t>
      </w:r>
    </w:p>
    <w:p w14:paraId="00000201" w14:textId="5A73E748" w:rsidR="00E55AF7" w:rsidRDefault="00F01113" w:rsidP="00F01113">
      <w:pPr>
        <w:spacing w:after="120" w:line="360" w:lineRule="auto"/>
        <w:ind w:left="567" w:hanging="567"/>
        <w:jc w:val="both"/>
        <w:rPr>
          <w:rFonts w:ascii="Times New Roman" w:eastAsia="Times New Roman" w:hAnsi="Times New Roman" w:cs="Times New Roman"/>
          <w:sz w:val="24"/>
          <w:szCs w:val="24"/>
        </w:rPr>
      </w:pPr>
      <w:r w:rsidRPr="00F01113">
        <w:rPr>
          <w:rFonts w:ascii="Times New Roman" w:eastAsia="Times New Roman" w:hAnsi="Times New Roman" w:cs="Times New Roman"/>
          <w:bCs/>
          <w:sz w:val="24"/>
          <w:szCs w:val="24"/>
        </w:rPr>
        <w:t>Okyaz, B.</w:t>
      </w:r>
      <w:r w:rsidRPr="00F01113">
        <w:rPr>
          <w:rFonts w:ascii="Times New Roman" w:eastAsia="Times New Roman" w:hAnsi="Times New Roman" w:cs="Times New Roman"/>
          <w:b/>
          <w:bCs/>
          <w:sz w:val="24"/>
          <w:szCs w:val="24"/>
        </w:rPr>
        <w:t xml:space="preserve"> </w:t>
      </w:r>
      <w:r w:rsidRPr="00F01113">
        <w:rPr>
          <w:rFonts w:ascii="Times New Roman" w:eastAsia="Times New Roman" w:hAnsi="Times New Roman" w:cs="Times New Roman"/>
          <w:sz w:val="24"/>
          <w:szCs w:val="24"/>
        </w:rPr>
        <w:t xml:space="preserve">(2017). </w:t>
      </w:r>
      <w:r w:rsidRPr="00F01113">
        <w:rPr>
          <w:rFonts w:ascii="Times New Roman" w:eastAsia="Times New Roman" w:hAnsi="Times New Roman" w:cs="Times New Roman"/>
          <w:i/>
          <w:iCs/>
          <w:sz w:val="24"/>
          <w:szCs w:val="24"/>
        </w:rPr>
        <w:t>1</w:t>
      </w:r>
      <w:r w:rsidR="00504480">
        <w:rPr>
          <w:rFonts w:ascii="Times New Roman" w:eastAsia="Times New Roman" w:hAnsi="Times New Roman" w:cs="Times New Roman"/>
          <w:i/>
          <w:iCs/>
          <w:sz w:val="24"/>
          <w:szCs w:val="24"/>
        </w:rPr>
        <w:t>8- 24 yaş arası tea</w:t>
      </w:r>
      <w:r w:rsidRPr="00F01113">
        <w:rPr>
          <w:rFonts w:ascii="Times New Roman" w:eastAsia="Times New Roman" w:hAnsi="Times New Roman" w:cs="Times New Roman"/>
          <w:i/>
          <w:iCs/>
          <w:sz w:val="24"/>
          <w:szCs w:val="24"/>
        </w:rPr>
        <w:t>kwando ve yüzme sporu ile uğraşan gençlerin saldır</w:t>
      </w:r>
      <w:r w:rsidR="0081602C">
        <w:rPr>
          <w:rFonts w:ascii="Times New Roman" w:eastAsia="Times New Roman" w:hAnsi="Times New Roman" w:cs="Times New Roman"/>
          <w:i/>
          <w:iCs/>
          <w:sz w:val="24"/>
          <w:szCs w:val="24"/>
        </w:rPr>
        <w:t xml:space="preserve">ganlık düzeylerinin incelenmesi. </w:t>
      </w:r>
      <w:r w:rsidR="0081602C">
        <w:rPr>
          <w:rFonts w:ascii="Times New Roman" w:eastAsia="Times New Roman" w:hAnsi="Times New Roman" w:cs="Times New Roman"/>
          <w:sz w:val="24"/>
          <w:szCs w:val="24"/>
        </w:rPr>
        <w:t xml:space="preserve">Yüksek </w:t>
      </w:r>
      <w:r w:rsidR="00504480">
        <w:rPr>
          <w:rFonts w:ascii="Times New Roman" w:eastAsia="Times New Roman" w:hAnsi="Times New Roman" w:cs="Times New Roman"/>
          <w:sz w:val="24"/>
          <w:szCs w:val="24"/>
        </w:rPr>
        <w:t>Lisans Tezi</w:t>
      </w:r>
      <w:r w:rsidR="0081602C">
        <w:rPr>
          <w:rFonts w:ascii="Times New Roman" w:eastAsia="Times New Roman" w:hAnsi="Times New Roman" w:cs="Times New Roman"/>
          <w:sz w:val="24"/>
          <w:szCs w:val="24"/>
        </w:rPr>
        <w:t>,</w:t>
      </w:r>
      <w:r w:rsidRPr="00F01113">
        <w:rPr>
          <w:rFonts w:ascii="Times New Roman" w:eastAsia="Times New Roman" w:hAnsi="Times New Roman" w:cs="Times New Roman"/>
          <w:sz w:val="24"/>
          <w:szCs w:val="24"/>
        </w:rPr>
        <w:t xml:space="preserve"> Kahrama</w:t>
      </w:r>
      <w:r w:rsidR="0081602C">
        <w:rPr>
          <w:rFonts w:ascii="Times New Roman" w:eastAsia="Times New Roman" w:hAnsi="Times New Roman" w:cs="Times New Roman"/>
          <w:sz w:val="24"/>
          <w:szCs w:val="24"/>
        </w:rPr>
        <w:t xml:space="preserve">nmaraş Sütçü İmam Üniversitesi </w:t>
      </w:r>
      <w:r w:rsidRPr="00F01113">
        <w:rPr>
          <w:rFonts w:ascii="Times New Roman" w:eastAsia="Times New Roman" w:hAnsi="Times New Roman" w:cs="Times New Roman"/>
          <w:sz w:val="24"/>
          <w:szCs w:val="24"/>
        </w:rPr>
        <w:t xml:space="preserve">Sağlık Bilimleri </w:t>
      </w:r>
      <w:r w:rsidR="0081602C">
        <w:rPr>
          <w:rFonts w:ascii="Times New Roman" w:eastAsia="Times New Roman" w:hAnsi="Times New Roman" w:cs="Times New Roman"/>
          <w:sz w:val="24"/>
          <w:szCs w:val="24"/>
        </w:rPr>
        <w:t>Enstitüsü,</w:t>
      </w:r>
      <w:r w:rsidRPr="00F01113">
        <w:rPr>
          <w:rFonts w:ascii="Times New Roman" w:eastAsia="Times New Roman" w:hAnsi="Times New Roman" w:cs="Times New Roman"/>
          <w:sz w:val="24"/>
          <w:szCs w:val="24"/>
        </w:rPr>
        <w:t xml:space="preserve"> Kahramanmaraş.</w:t>
      </w:r>
      <w:bookmarkStart w:id="362" w:name="_heading=h.4c5u7s8" w:colFirst="0" w:colLast="0"/>
      <w:bookmarkEnd w:id="362"/>
    </w:p>
    <w:p w14:paraId="00000204" w14:textId="386171F0" w:rsidR="00E55AF7" w:rsidRDefault="00532F9E" w:rsidP="00F01113">
      <w:pPr>
        <w:spacing w:after="120" w:line="360" w:lineRule="auto"/>
        <w:ind w:left="567" w:hanging="567"/>
        <w:jc w:val="both"/>
        <w:rPr>
          <w:rFonts w:ascii="Times New Roman" w:eastAsia="Times New Roman" w:hAnsi="Times New Roman" w:cs="Times New Roman"/>
          <w:sz w:val="24"/>
          <w:szCs w:val="24"/>
        </w:rPr>
      </w:pPr>
      <w:bookmarkStart w:id="363" w:name="_heading=h.2rb4i01" w:colFirst="0" w:colLast="0"/>
      <w:bookmarkEnd w:id="363"/>
      <w:r>
        <w:rPr>
          <w:rFonts w:ascii="Times New Roman" w:eastAsia="Times New Roman" w:hAnsi="Times New Roman" w:cs="Times New Roman"/>
          <w:sz w:val="24"/>
          <w:szCs w:val="24"/>
        </w:rPr>
        <w:t>Orhun</w:t>
      </w:r>
      <w:r w:rsidR="008160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81602C">
        <w:rPr>
          <w:rFonts w:ascii="Times New Roman" w:eastAsia="Times New Roman" w:hAnsi="Times New Roman" w:cs="Times New Roman"/>
          <w:sz w:val="24"/>
          <w:szCs w:val="24"/>
        </w:rPr>
        <w:t xml:space="preserve">(1992, 20-22 Kasım). </w:t>
      </w:r>
      <w:r w:rsidRPr="0081602C">
        <w:rPr>
          <w:rFonts w:ascii="Times New Roman" w:eastAsia="Times New Roman" w:hAnsi="Times New Roman" w:cs="Times New Roman"/>
          <w:i/>
          <w:sz w:val="24"/>
          <w:szCs w:val="24"/>
        </w:rPr>
        <w:t xml:space="preserve">Fair </w:t>
      </w:r>
      <w:r w:rsidR="00504480" w:rsidRPr="0081602C">
        <w:rPr>
          <w:rFonts w:ascii="Times New Roman" w:eastAsia="Times New Roman" w:hAnsi="Times New Roman" w:cs="Times New Roman"/>
          <w:i/>
          <w:sz w:val="24"/>
          <w:szCs w:val="24"/>
        </w:rPr>
        <w:t>Play Okul Sporunda Bir Eğitim İlkesidir</w:t>
      </w:r>
      <w:r>
        <w:rPr>
          <w:rFonts w:ascii="Times New Roman" w:eastAsia="Times New Roman" w:hAnsi="Times New Roman" w:cs="Times New Roman"/>
          <w:sz w:val="24"/>
          <w:szCs w:val="24"/>
        </w:rPr>
        <w:t>. Spor Bilimleri II. Ulusal Kongre</w:t>
      </w:r>
      <w:bookmarkStart w:id="364" w:name="_heading=h.16ges7u" w:colFirst="0" w:colLast="0"/>
      <w:bookmarkEnd w:id="364"/>
      <w:r w:rsidR="00F01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Bildirileri, Hacettepe Üniversitesi, Ankar</w:t>
      </w:r>
      <w:bookmarkStart w:id="365" w:name="_heading=h.3qg2avn" w:colFirst="0" w:colLast="0"/>
      <w:bookmarkEnd w:id="365"/>
      <w:r w:rsidR="00F01113">
        <w:rPr>
          <w:rFonts w:ascii="Times New Roman" w:eastAsia="Times New Roman" w:hAnsi="Times New Roman" w:cs="Times New Roman"/>
          <w:sz w:val="24"/>
          <w:szCs w:val="24"/>
        </w:rPr>
        <w:t>a.</w:t>
      </w:r>
    </w:p>
    <w:p w14:paraId="00000206" w14:textId="4B4D17F1" w:rsidR="00E55AF7" w:rsidRDefault="00532F9E" w:rsidP="0081602C">
      <w:pPr>
        <w:spacing w:after="120" w:line="360" w:lineRule="auto"/>
        <w:ind w:left="567" w:hanging="567"/>
        <w:jc w:val="both"/>
        <w:rPr>
          <w:rFonts w:ascii="Times New Roman" w:eastAsia="Times New Roman" w:hAnsi="Times New Roman" w:cs="Times New Roman"/>
          <w:sz w:val="24"/>
          <w:szCs w:val="24"/>
        </w:rPr>
      </w:pPr>
      <w:bookmarkStart w:id="366" w:name="_heading=h.25lcl3g" w:colFirst="0" w:colLast="0"/>
      <w:bookmarkEnd w:id="366"/>
      <w:r>
        <w:rPr>
          <w:rFonts w:ascii="Times New Roman" w:eastAsia="Times New Roman" w:hAnsi="Times New Roman" w:cs="Times New Roman"/>
          <w:sz w:val="24"/>
          <w:szCs w:val="24"/>
        </w:rPr>
        <w:t xml:space="preserve">Özdemir, U. </w:t>
      </w:r>
      <w:r w:rsidR="0081602C">
        <w:rPr>
          <w:rFonts w:ascii="Times New Roman" w:eastAsia="Times New Roman" w:hAnsi="Times New Roman" w:cs="Times New Roman"/>
          <w:sz w:val="24"/>
          <w:szCs w:val="24"/>
        </w:rPr>
        <w:t xml:space="preserve">(2018). </w:t>
      </w:r>
      <w:r w:rsidRPr="0081602C">
        <w:rPr>
          <w:rFonts w:ascii="Times New Roman" w:eastAsia="Times New Roman" w:hAnsi="Times New Roman" w:cs="Times New Roman"/>
          <w:i/>
          <w:sz w:val="24"/>
          <w:szCs w:val="24"/>
        </w:rPr>
        <w:t xml:space="preserve">Çocuk, Gençlik ve Sosyal Hizmet </w:t>
      </w:r>
      <w:r>
        <w:rPr>
          <w:rFonts w:ascii="Times New Roman" w:eastAsia="Times New Roman" w:hAnsi="Times New Roman" w:cs="Times New Roman"/>
          <w:sz w:val="24"/>
          <w:szCs w:val="24"/>
        </w:rPr>
        <w:t>Ders Kitabı: İstanbul Üniversi</w:t>
      </w:r>
      <w:r w:rsidR="0081602C">
        <w:rPr>
          <w:rFonts w:ascii="Times New Roman" w:eastAsia="Times New Roman" w:hAnsi="Times New Roman" w:cs="Times New Roman"/>
          <w:sz w:val="24"/>
          <w:szCs w:val="24"/>
        </w:rPr>
        <w:t>tesi. İstanbul: AUZEF Yayınları.</w:t>
      </w:r>
      <w:bookmarkStart w:id="367" w:name="_heading=h.kqmvb9" w:colFirst="0" w:colLast="0"/>
      <w:bookmarkEnd w:id="367"/>
    </w:p>
    <w:p w14:paraId="677F422B" w14:textId="781A0EA2" w:rsidR="00E103B1" w:rsidRDefault="00532F9E" w:rsidP="0081602C">
      <w:pPr>
        <w:spacing w:after="120" w:line="360" w:lineRule="auto"/>
        <w:ind w:left="567" w:hanging="567"/>
        <w:jc w:val="both"/>
        <w:rPr>
          <w:rFonts w:ascii="Times New Roman" w:eastAsia="Times New Roman" w:hAnsi="Times New Roman" w:cs="Times New Roman"/>
          <w:sz w:val="24"/>
          <w:szCs w:val="24"/>
        </w:rPr>
      </w:pPr>
      <w:bookmarkStart w:id="368" w:name="_heading=h.34qadz2" w:colFirst="0" w:colLast="0"/>
      <w:bookmarkEnd w:id="368"/>
      <w:r>
        <w:rPr>
          <w:rFonts w:ascii="Times New Roman" w:eastAsia="Times New Roman" w:hAnsi="Times New Roman" w:cs="Times New Roman"/>
          <w:sz w:val="24"/>
          <w:szCs w:val="24"/>
        </w:rPr>
        <w:t>Özkan, Y.</w:t>
      </w:r>
      <w:r w:rsidR="0081602C">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Pr="0081602C">
        <w:rPr>
          <w:rFonts w:ascii="Times New Roman" w:eastAsia="Times New Roman" w:hAnsi="Times New Roman" w:cs="Times New Roman"/>
          <w:i/>
          <w:sz w:val="24"/>
          <w:szCs w:val="24"/>
        </w:rPr>
        <w:t>Atılganlık ve Atılganlık Eğitimi</w:t>
      </w:r>
      <w:r>
        <w:rPr>
          <w:rFonts w:ascii="Times New Roman" w:eastAsia="Times New Roman" w:hAnsi="Times New Roman" w:cs="Times New Roman"/>
          <w:sz w:val="24"/>
          <w:szCs w:val="24"/>
        </w:rPr>
        <w:t xml:space="preserve">. İnsan Davranışı ve Sosyal Çevre. </w:t>
      </w:r>
      <w:r w:rsidR="0081602C">
        <w:rPr>
          <w:rFonts w:ascii="Times New Roman" w:eastAsia="Times New Roman" w:hAnsi="Times New Roman" w:cs="Times New Roman"/>
          <w:sz w:val="24"/>
          <w:szCs w:val="24"/>
        </w:rPr>
        <w:t xml:space="preserve">Erzurum: </w:t>
      </w:r>
      <w:r>
        <w:rPr>
          <w:rFonts w:ascii="Times New Roman" w:eastAsia="Times New Roman" w:hAnsi="Times New Roman" w:cs="Times New Roman"/>
          <w:sz w:val="24"/>
          <w:szCs w:val="24"/>
        </w:rPr>
        <w:t>Atatürk Ünive</w:t>
      </w:r>
      <w:r w:rsidR="0081602C">
        <w:rPr>
          <w:rFonts w:ascii="Times New Roman" w:eastAsia="Times New Roman" w:hAnsi="Times New Roman" w:cs="Times New Roman"/>
          <w:sz w:val="24"/>
          <w:szCs w:val="24"/>
        </w:rPr>
        <w:t>rsitesi AÖF Yayınları.</w:t>
      </w:r>
    </w:p>
    <w:p w14:paraId="43B6883A" w14:textId="2FCC1670" w:rsidR="00E103B1" w:rsidRDefault="00E103B1" w:rsidP="0081602C">
      <w:pPr>
        <w:spacing w:after="120" w:line="360" w:lineRule="auto"/>
        <w:ind w:left="567" w:hanging="567"/>
        <w:jc w:val="both"/>
        <w:rPr>
          <w:rFonts w:ascii="Times New Roman" w:eastAsia="Times New Roman" w:hAnsi="Times New Roman" w:cs="Times New Roman"/>
          <w:sz w:val="24"/>
          <w:szCs w:val="24"/>
        </w:rPr>
      </w:pPr>
      <w:r w:rsidRPr="00E103B1">
        <w:rPr>
          <w:rFonts w:ascii="Times New Roman" w:eastAsia="Times New Roman" w:hAnsi="Times New Roman" w:cs="Times New Roman"/>
          <w:sz w:val="24"/>
          <w:szCs w:val="24"/>
        </w:rPr>
        <w:t>Özsarı</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4F0FA7">
        <w:rPr>
          <w:rFonts w:ascii="Times New Roman" w:eastAsia="Times New Roman" w:hAnsi="Times New Roman" w:cs="Times New Roman"/>
          <w:sz w:val="24"/>
          <w:szCs w:val="24"/>
        </w:rPr>
        <w:t>(</w:t>
      </w:r>
      <w:r w:rsidR="00E97D6D">
        <w:rPr>
          <w:rFonts w:ascii="Times New Roman" w:eastAsia="Times New Roman" w:hAnsi="Times New Roman" w:cs="Times New Roman"/>
          <w:sz w:val="24"/>
          <w:szCs w:val="24"/>
        </w:rPr>
        <w:t>201</w:t>
      </w:r>
      <w:r w:rsidR="004F0FA7">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İş</w:t>
      </w:r>
      <w:r w:rsidR="004F0FA7">
        <w:rPr>
          <w:rFonts w:ascii="Times New Roman" w:eastAsia="Times New Roman" w:hAnsi="Times New Roman" w:cs="Times New Roman"/>
          <w:sz w:val="24"/>
          <w:szCs w:val="24"/>
        </w:rPr>
        <w:t>i</w:t>
      </w:r>
      <w:r w:rsidRPr="00E103B1">
        <w:rPr>
          <w:rFonts w:ascii="Times New Roman" w:eastAsia="Times New Roman" w:hAnsi="Times New Roman" w:cs="Times New Roman"/>
          <w:sz w:val="24"/>
          <w:szCs w:val="24"/>
        </w:rPr>
        <w:t xml:space="preserve">tme </w:t>
      </w:r>
      <w:r w:rsidR="00E97D6D" w:rsidRPr="00E103B1">
        <w:rPr>
          <w:rFonts w:ascii="Times New Roman" w:eastAsia="Times New Roman" w:hAnsi="Times New Roman" w:cs="Times New Roman"/>
          <w:sz w:val="24"/>
          <w:szCs w:val="24"/>
        </w:rPr>
        <w:t>Engelli Voleybol</w:t>
      </w:r>
      <w:r w:rsidR="00E97D6D">
        <w:rPr>
          <w:rFonts w:ascii="Times New Roman" w:eastAsia="Times New Roman" w:hAnsi="Times New Roman" w:cs="Times New Roman"/>
          <w:sz w:val="24"/>
          <w:szCs w:val="24"/>
        </w:rPr>
        <w:t>cuların Sportmenlik Yönelimleri</w:t>
      </w:r>
      <w:r w:rsidRPr="00E103B1">
        <w:rPr>
          <w:rFonts w:ascii="Times New Roman" w:eastAsia="Times New Roman" w:hAnsi="Times New Roman" w:cs="Times New Roman"/>
          <w:sz w:val="24"/>
          <w:szCs w:val="24"/>
        </w:rPr>
        <w:t xml:space="preserve">. </w:t>
      </w:r>
      <w:r w:rsidRPr="00E103B1">
        <w:rPr>
          <w:rFonts w:ascii="Times New Roman" w:eastAsia="Times New Roman" w:hAnsi="Times New Roman" w:cs="Times New Roman"/>
          <w:i/>
          <w:sz w:val="24"/>
          <w:szCs w:val="24"/>
        </w:rPr>
        <w:t>Beden Eğitimi ve Spor Bilimleri Dergisi</w:t>
      </w:r>
      <w:r>
        <w:rPr>
          <w:rFonts w:ascii="Times New Roman" w:eastAsia="Times New Roman" w:hAnsi="Times New Roman" w:cs="Times New Roman"/>
          <w:i/>
          <w:sz w:val="24"/>
          <w:szCs w:val="24"/>
        </w:rPr>
        <w:t>,</w:t>
      </w:r>
      <w:r w:rsidRPr="00E10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(3), 113-122</w:t>
      </w:r>
      <w:r w:rsidR="0081602C">
        <w:rPr>
          <w:rFonts w:ascii="Times New Roman" w:eastAsia="Times New Roman" w:hAnsi="Times New Roman" w:cs="Times New Roman"/>
          <w:sz w:val="24"/>
          <w:szCs w:val="24"/>
        </w:rPr>
        <w:t>.</w:t>
      </w:r>
    </w:p>
    <w:p w14:paraId="00000208" w14:textId="6DA07E04" w:rsidR="00E55AF7" w:rsidRDefault="00F158C0" w:rsidP="004F0FA7">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Öztürk</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 </w:t>
      </w:r>
      <w:r w:rsidR="004F0FA7">
        <w:rPr>
          <w:rFonts w:ascii="Times New Roman" w:eastAsia="Times New Roman" w:hAnsi="Times New Roman" w:cs="Times New Roman"/>
          <w:sz w:val="24"/>
          <w:szCs w:val="24"/>
        </w:rPr>
        <w:t xml:space="preserve">(2008). </w:t>
      </w:r>
      <w:r w:rsidRPr="00E97D6D">
        <w:rPr>
          <w:rFonts w:ascii="Times New Roman" w:eastAsia="Times New Roman" w:hAnsi="Times New Roman" w:cs="Times New Roman"/>
          <w:i/>
          <w:sz w:val="24"/>
          <w:szCs w:val="24"/>
        </w:rPr>
        <w:t>Ortaöğretim 9. sınıf öğrencilerinin saldırganlık düzeylerinin bazı değişkenler açısından incelenmesi</w:t>
      </w:r>
      <w:r w:rsidRPr="00F158C0">
        <w:rPr>
          <w:rFonts w:ascii="Times New Roman" w:eastAsia="Times New Roman" w:hAnsi="Times New Roman" w:cs="Times New Roman"/>
          <w:sz w:val="24"/>
          <w:szCs w:val="24"/>
        </w:rPr>
        <w:t xml:space="preserve">. Yüksek </w:t>
      </w:r>
      <w:r w:rsidR="00E97D6D" w:rsidRPr="00F158C0">
        <w:rPr>
          <w:rFonts w:ascii="Times New Roman" w:eastAsia="Times New Roman" w:hAnsi="Times New Roman" w:cs="Times New Roman"/>
          <w:sz w:val="24"/>
          <w:szCs w:val="24"/>
        </w:rPr>
        <w:t>Lisans Tezi</w:t>
      </w:r>
      <w:r w:rsidRPr="00F158C0">
        <w:rPr>
          <w:rFonts w:ascii="Times New Roman" w:eastAsia="Times New Roman" w:hAnsi="Times New Roman" w:cs="Times New Roman"/>
          <w:sz w:val="24"/>
          <w:szCs w:val="24"/>
        </w:rPr>
        <w:t>, İnönü Üniversitesi Sosyal Bilimler Enstitüsü, Malatya</w:t>
      </w:r>
      <w:r w:rsidR="004F0FA7">
        <w:rPr>
          <w:rFonts w:ascii="Times New Roman" w:eastAsia="Times New Roman" w:hAnsi="Times New Roman" w:cs="Times New Roman"/>
          <w:sz w:val="24"/>
          <w:szCs w:val="24"/>
        </w:rPr>
        <w:t>.</w:t>
      </w:r>
      <w:bookmarkStart w:id="369" w:name="_heading=h.1jvko6v" w:colFirst="0" w:colLast="0"/>
      <w:bookmarkEnd w:id="369"/>
    </w:p>
    <w:p w14:paraId="0000020A" w14:textId="553B6126" w:rsidR="00E55AF7" w:rsidRDefault="00532F9E" w:rsidP="004F0FA7">
      <w:pPr>
        <w:spacing w:after="120" w:line="360" w:lineRule="auto"/>
        <w:ind w:left="567" w:hanging="567"/>
        <w:jc w:val="both"/>
        <w:rPr>
          <w:rFonts w:ascii="Times New Roman" w:eastAsia="Times New Roman" w:hAnsi="Times New Roman" w:cs="Times New Roman"/>
          <w:sz w:val="24"/>
          <w:szCs w:val="24"/>
        </w:rPr>
      </w:pPr>
      <w:bookmarkStart w:id="370" w:name="_heading=h.43v86uo" w:colFirst="0" w:colLast="0"/>
      <w:bookmarkEnd w:id="370"/>
      <w:r>
        <w:rPr>
          <w:rFonts w:ascii="Times New Roman" w:eastAsia="Times New Roman" w:hAnsi="Times New Roman" w:cs="Times New Roman"/>
          <w:sz w:val="24"/>
          <w:szCs w:val="24"/>
        </w:rPr>
        <w:lastRenderedPageBreak/>
        <w:t>Passer</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4F0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ve Smith</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4F0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w:t>
      </w:r>
      <w:r w:rsidR="004F0FA7">
        <w:rPr>
          <w:rFonts w:ascii="Times New Roman" w:eastAsia="Times New Roman" w:hAnsi="Times New Roman" w:cs="Times New Roman"/>
          <w:sz w:val="24"/>
          <w:szCs w:val="24"/>
        </w:rPr>
        <w:t xml:space="preserve">(2003). </w:t>
      </w:r>
      <w:r w:rsidRPr="00E97D6D">
        <w:rPr>
          <w:rFonts w:ascii="Times New Roman" w:eastAsia="Times New Roman" w:hAnsi="Times New Roman" w:cs="Times New Roman"/>
          <w:i/>
          <w:sz w:val="24"/>
          <w:szCs w:val="24"/>
        </w:rPr>
        <w:t xml:space="preserve">The </w:t>
      </w:r>
      <w:r w:rsidR="00E97D6D" w:rsidRPr="00E97D6D">
        <w:rPr>
          <w:rFonts w:ascii="Times New Roman" w:eastAsia="Times New Roman" w:hAnsi="Times New Roman" w:cs="Times New Roman"/>
          <w:i/>
          <w:sz w:val="24"/>
          <w:szCs w:val="24"/>
        </w:rPr>
        <w:t xml:space="preserve">Science </w:t>
      </w:r>
      <w:r w:rsidR="0069778C">
        <w:rPr>
          <w:rFonts w:ascii="Times New Roman" w:eastAsia="Times New Roman" w:hAnsi="Times New Roman" w:cs="Times New Roman"/>
          <w:i/>
          <w:sz w:val="24"/>
          <w:szCs w:val="24"/>
        </w:rPr>
        <w:t>o</w:t>
      </w:r>
      <w:r w:rsidR="00E97D6D" w:rsidRPr="00E97D6D">
        <w:rPr>
          <w:rFonts w:ascii="Times New Roman" w:eastAsia="Times New Roman" w:hAnsi="Times New Roman" w:cs="Times New Roman"/>
          <w:i/>
          <w:sz w:val="24"/>
          <w:szCs w:val="24"/>
        </w:rPr>
        <w:t xml:space="preserve">f Mind </w:t>
      </w:r>
      <w:r w:rsidR="0069778C">
        <w:rPr>
          <w:rFonts w:ascii="Times New Roman" w:eastAsia="Times New Roman" w:hAnsi="Times New Roman" w:cs="Times New Roman"/>
          <w:i/>
          <w:sz w:val="24"/>
          <w:szCs w:val="24"/>
        </w:rPr>
        <w:t>a</w:t>
      </w:r>
      <w:r w:rsidR="00E97D6D" w:rsidRPr="00E97D6D">
        <w:rPr>
          <w:rFonts w:ascii="Times New Roman" w:eastAsia="Times New Roman" w:hAnsi="Times New Roman" w:cs="Times New Roman"/>
          <w:i/>
          <w:sz w:val="24"/>
          <w:szCs w:val="24"/>
        </w:rPr>
        <w:t>nd Behaviour</w:t>
      </w:r>
      <w:r w:rsidR="00E97D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(2nd ed), </w:t>
      </w:r>
      <w:r w:rsidR="00E97D6D">
        <w:rPr>
          <w:rFonts w:ascii="Times New Roman" w:eastAsia="Times New Roman" w:hAnsi="Times New Roman" w:cs="Times New Roman"/>
          <w:sz w:val="24"/>
          <w:szCs w:val="24"/>
        </w:rPr>
        <w:t xml:space="preserve">New York: </w:t>
      </w:r>
      <w:r w:rsidR="004F0FA7">
        <w:rPr>
          <w:rFonts w:ascii="Times New Roman" w:eastAsia="Times New Roman" w:hAnsi="Times New Roman" w:cs="Times New Roman"/>
          <w:sz w:val="24"/>
          <w:szCs w:val="24"/>
        </w:rPr>
        <w:t>McGraw-Hill Companies, Inc.</w:t>
      </w:r>
      <w:bookmarkStart w:id="371" w:name="_heading=h.2j0ih2h" w:colFirst="0" w:colLast="0"/>
      <w:bookmarkEnd w:id="371"/>
    </w:p>
    <w:p w14:paraId="0000020C" w14:textId="3E6DB5C5" w:rsidR="00E55AF7" w:rsidRDefault="00532F9E" w:rsidP="004F0FA7">
      <w:pPr>
        <w:spacing w:after="120" w:line="360" w:lineRule="auto"/>
        <w:ind w:left="567" w:hanging="567"/>
        <w:jc w:val="both"/>
        <w:rPr>
          <w:rFonts w:ascii="Times New Roman" w:eastAsia="Times New Roman" w:hAnsi="Times New Roman" w:cs="Times New Roman"/>
          <w:sz w:val="24"/>
          <w:szCs w:val="24"/>
        </w:rPr>
      </w:pPr>
      <w:bookmarkStart w:id="372" w:name="_heading=h.y5sraa" w:colFirst="0" w:colLast="0"/>
      <w:bookmarkEnd w:id="372"/>
      <w:r>
        <w:rPr>
          <w:rFonts w:ascii="Times New Roman" w:eastAsia="Times New Roman" w:hAnsi="Times New Roman" w:cs="Times New Roman"/>
          <w:sz w:val="24"/>
          <w:szCs w:val="24"/>
        </w:rPr>
        <w:t>Pate</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Corbin</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 ve Pangrazi</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 </w:t>
      </w:r>
      <w:r w:rsidR="004F0FA7">
        <w:rPr>
          <w:rFonts w:ascii="Times New Roman" w:eastAsia="Times New Roman" w:hAnsi="Times New Roman" w:cs="Times New Roman"/>
          <w:sz w:val="24"/>
          <w:szCs w:val="24"/>
        </w:rPr>
        <w:t xml:space="preserve">(1998). </w:t>
      </w:r>
      <w:r>
        <w:rPr>
          <w:rFonts w:ascii="Times New Roman" w:eastAsia="Times New Roman" w:hAnsi="Times New Roman" w:cs="Times New Roman"/>
          <w:sz w:val="24"/>
          <w:szCs w:val="24"/>
        </w:rPr>
        <w:t xml:space="preserve">Physical </w:t>
      </w:r>
      <w:r w:rsidR="00E97D6D">
        <w:rPr>
          <w:rFonts w:ascii="Times New Roman" w:eastAsia="Times New Roman" w:hAnsi="Times New Roman" w:cs="Times New Roman"/>
          <w:sz w:val="24"/>
          <w:szCs w:val="24"/>
        </w:rPr>
        <w:t xml:space="preserve">Activity </w:t>
      </w:r>
      <w:r w:rsidR="00950E75">
        <w:rPr>
          <w:rFonts w:ascii="Times New Roman" w:eastAsia="Times New Roman" w:hAnsi="Times New Roman" w:cs="Times New Roman"/>
          <w:sz w:val="24"/>
          <w:szCs w:val="24"/>
        </w:rPr>
        <w:t>f</w:t>
      </w:r>
      <w:r w:rsidR="00E97D6D">
        <w:rPr>
          <w:rFonts w:ascii="Times New Roman" w:eastAsia="Times New Roman" w:hAnsi="Times New Roman" w:cs="Times New Roman"/>
          <w:sz w:val="24"/>
          <w:szCs w:val="24"/>
        </w:rPr>
        <w:t>or Young People</w:t>
      </w:r>
      <w:r>
        <w:rPr>
          <w:rFonts w:ascii="Times New Roman" w:eastAsia="Times New Roman" w:hAnsi="Times New Roman" w:cs="Times New Roman"/>
          <w:sz w:val="24"/>
          <w:szCs w:val="24"/>
        </w:rPr>
        <w:t xml:space="preserve">. </w:t>
      </w:r>
      <w:r w:rsidRPr="00E97D6D">
        <w:rPr>
          <w:rFonts w:ascii="Times New Roman" w:eastAsia="Times New Roman" w:hAnsi="Times New Roman" w:cs="Times New Roman"/>
          <w:i/>
          <w:sz w:val="24"/>
          <w:szCs w:val="24"/>
        </w:rPr>
        <w:t>President’s Council on Physical Fitness and Sports Research Digest</w:t>
      </w:r>
      <w:r>
        <w:rPr>
          <w:rFonts w:ascii="Times New Roman" w:eastAsia="Times New Roman" w:hAnsi="Times New Roman" w:cs="Times New Roman"/>
          <w:sz w:val="24"/>
          <w:szCs w:val="24"/>
        </w:rPr>
        <w:t>, 3(3), 1–6.</w:t>
      </w:r>
      <w:bookmarkStart w:id="373" w:name="_heading=h.3i5g9y3" w:colFirst="0" w:colLast="0"/>
      <w:bookmarkEnd w:id="373"/>
    </w:p>
    <w:p w14:paraId="0000020E" w14:textId="22BC78FF" w:rsidR="00E55AF7" w:rsidRDefault="00532F9E" w:rsidP="00D261C7">
      <w:pPr>
        <w:spacing w:after="120" w:line="360" w:lineRule="auto"/>
        <w:ind w:left="567" w:hanging="567"/>
        <w:jc w:val="both"/>
        <w:rPr>
          <w:rFonts w:ascii="Times New Roman" w:eastAsia="Times New Roman" w:hAnsi="Times New Roman" w:cs="Times New Roman"/>
          <w:sz w:val="24"/>
          <w:szCs w:val="24"/>
        </w:rPr>
      </w:pPr>
      <w:bookmarkStart w:id="374" w:name="_heading=h.1xaqk5w" w:colFirst="0" w:colLast="0"/>
      <w:bookmarkEnd w:id="374"/>
      <w:r>
        <w:rPr>
          <w:rFonts w:ascii="Times New Roman" w:eastAsia="Times New Roman" w:hAnsi="Times New Roman" w:cs="Times New Roman"/>
          <w:sz w:val="24"/>
          <w:szCs w:val="24"/>
        </w:rPr>
        <w:t>Păunescu</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Gagea</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Păunescu</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821C96">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Piţigoi</w:t>
      </w:r>
      <w:r w:rsidR="004F0F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 </w:t>
      </w:r>
      <w:r w:rsidR="004F0FA7">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The Moral Dimension of Fair Play in High-Performance Sport. </w:t>
      </w:r>
      <w:r w:rsidRPr="00E97D6D">
        <w:rPr>
          <w:rFonts w:ascii="Times New Roman" w:eastAsia="Times New Roman" w:hAnsi="Times New Roman" w:cs="Times New Roman"/>
          <w:i/>
          <w:sz w:val="24"/>
          <w:szCs w:val="24"/>
        </w:rPr>
        <w:t>Procedia-Social and Behavioral Sciences</w:t>
      </w:r>
      <w:r>
        <w:rPr>
          <w:rFonts w:ascii="Times New Roman" w:eastAsia="Times New Roman" w:hAnsi="Times New Roman" w:cs="Times New Roman"/>
          <w:sz w:val="24"/>
          <w:szCs w:val="24"/>
        </w:rPr>
        <w:t xml:space="preserve">, 92, 692-696. </w:t>
      </w:r>
      <w:bookmarkStart w:id="375" w:name="_heading=h.4hae2tp" w:colFirst="0" w:colLast="0"/>
      <w:bookmarkEnd w:id="375"/>
    </w:p>
    <w:p w14:paraId="10AFD37C" w14:textId="1F4CC50F" w:rsidR="0002572A" w:rsidRDefault="00532F9E" w:rsidP="00D261C7">
      <w:pPr>
        <w:spacing w:after="120" w:line="360" w:lineRule="auto"/>
        <w:ind w:left="567" w:hanging="567"/>
        <w:jc w:val="both"/>
        <w:rPr>
          <w:rFonts w:ascii="Times New Roman" w:eastAsia="Times New Roman" w:hAnsi="Times New Roman" w:cs="Times New Roman"/>
          <w:sz w:val="24"/>
          <w:szCs w:val="24"/>
        </w:rPr>
      </w:pPr>
      <w:bookmarkStart w:id="376" w:name="_heading=h.2wfod1i" w:colFirst="0" w:colLast="0"/>
      <w:bookmarkEnd w:id="376"/>
      <w:r>
        <w:rPr>
          <w:rFonts w:ascii="Times New Roman" w:eastAsia="Times New Roman" w:hAnsi="Times New Roman" w:cs="Times New Roman"/>
          <w:sz w:val="24"/>
          <w:szCs w:val="24"/>
        </w:rPr>
        <w:t>Pehlivan</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w:t>
      </w:r>
      <w:r w:rsidR="00D261C7">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 Fair</w:t>
      </w:r>
      <w:r w:rsidR="00741B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Play </w:t>
      </w:r>
      <w:r w:rsidR="00741BE3">
        <w:rPr>
          <w:rFonts w:ascii="Times New Roman" w:eastAsia="Times New Roman" w:hAnsi="Times New Roman" w:cs="Times New Roman"/>
          <w:sz w:val="24"/>
          <w:szCs w:val="24"/>
        </w:rPr>
        <w:t xml:space="preserve">Kavramının Geliştirilmesinde Okul Sporunun Yeri </w:t>
      </w:r>
      <w:r w:rsidR="0069778C">
        <w:rPr>
          <w:rFonts w:ascii="Times New Roman" w:eastAsia="Times New Roman" w:hAnsi="Times New Roman" w:cs="Times New Roman"/>
          <w:sz w:val="24"/>
          <w:szCs w:val="24"/>
        </w:rPr>
        <w:t>v</w:t>
      </w:r>
      <w:r w:rsidR="00741BE3">
        <w:rPr>
          <w:rFonts w:ascii="Times New Roman" w:eastAsia="Times New Roman" w:hAnsi="Times New Roman" w:cs="Times New Roman"/>
          <w:sz w:val="24"/>
          <w:szCs w:val="24"/>
        </w:rPr>
        <w:t xml:space="preserve">e Önemi, </w:t>
      </w:r>
      <w:r w:rsidR="0002572A" w:rsidRPr="0002572A">
        <w:rPr>
          <w:rFonts w:ascii="Times New Roman" w:eastAsia="Times New Roman" w:hAnsi="Times New Roman" w:cs="Times New Roman"/>
          <w:i/>
          <w:sz w:val="24"/>
          <w:szCs w:val="24"/>
        </w:rPr>
        <w:t>S</w:t>
      </w:r>
      <w:r w:rsidR="0002572A">
        <w:rPr>
          <w:rFonts w:ascii="Times New Roman" w:eastAsia="Times New Roman" w:hAnsi="Times New Roman" w:cs="Times New Roman"/>
          <w:i/>
          <w:sz w:val="24"/>
          <w:szCs w:val="24"/>
        </w:rPr>
        <w:t xml:space="preserve">pormetre </w:t>
      </w:r>
      <w:r w:rsidRPr="0002572A">
        <w:rPr>
          <w:rFonts w:ascii="Times New Roman" w:eastAsia="Times New Roman" w:hAnsi="Times New Roman" w:cs="Times New Roman"/>
          <w:i/>
          <w:sz w:val="24"/>
          <w:szCs w:val="24"/>
        </w:rPr>
        <w:t>Beden Eğitimi ve Spor Bilimleri Dergisi</w:t>
      </w:r>
      <w:r>
        <w:rPr>
          <w:rFonts w:ascii="Times New Roman" w:eastAsia="Times New Roman" w:hAnsi="Times New Roman" w:cs="Times New Roman"/>
          <w:sz w:val="24"/>
          <w:szCs w:val="24"/>
        </w:rPr>
        <w:t>, II (2),49-53</w:t>
      </w:r>
      <w:r w:rsidR="0002572A">
        <w:rPr>
          <w:rFonts w:ascii="Times New Roman" w:eastAsia="Times New Roman" w:hAnsi="Times New Roman" w:cs="Times New Roman"/>
          <w:sz w:val="24"/>
          <w:szCs w:val="24"/>
        </w:rPr>
        <w:t>.</w:t>
      </w:r>
    </w:p>
    <w:p w14:paraId="00000210" w14:textId="138F8DB5" w:rsidR="00E55AF7" w:rsidRDefault="0002572A" w:rsidP="00D261C7">
      <w:pPr>
        <w:spacing w:after="120" w:line="360" w:lineRule="auto"/>
        <w:ind w:left="567" w:hanging="567"/>
        <w:jc w:val="both"/>
        <w:rPr>
          <w:rFonts w:ascii="Times New Roman" w:eastAsia="Times New Roman" w:hAnsi="Times New Roman" w:cs="Times New Roman"/>
          <w:sz w:val="24"/>
          <w:szCs w:val="24"/>
        </w:rPr>
      </w:pPr>
      <w:r w:rsidRPr="0002572A">
        <w:rPr>
          <w:rFonts w:ascii="Times New Roman" w:eastAsia="Times New Roman" w:hAnsi="Times New Roman" w:cs="Times New Roman"/>
          <w:sz w:val="24"/>
          <w:szCs w:val="24"/>
        </w:rPr>
        <w:t>Pepe</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K</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Kara</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A</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Özkurt</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R</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ve Dalaman</w:t>
      </w:r>
      <w:r w:rsidR="00D261C7">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O.</w:t>
      </w:r>
      <w:r w:rsidR="00D261C7">
        <w:rPr>
          <w:rFonts w:ascii="Times New Roman" w:eastAsia="Times New Roman" w:hAnsi="Times New Roman" w:cs="Times New Roman"/>
          <w:sz w:val="24"/>
          <w:szCs w:val="24"/>
        </w:rPr>
        <w:t xml:space="preserve"> (2019).</w:t>
      </w:r>
      <w:r w:rsidRPr="0002572A">
        <w:rPr>
          <w:rFonts w:ascii="Times New Roman" w:eastAsia="Times New Roman" w:hAnsi="Times New Roman" w:cs="Times New Roman"/>
          <w:sz w:val="24"/>
          <w:szCs w:val="24"/>
        </w:rPr>
        <w:t xml:space="preserve"> Aktif </w:t>
      </w:r>
      <w:r w:rsidR="00741BE3" w:rsidRPr="0002572A">
        <w:rPr>
          <w:rFonts w:ascii="Times New Roman" w:eastAsia="Times New Roman" w:hAnsi="Times New Roman" w:cs="Times New Roman"/>
          <w:sz w:val="24"/>
          <w:szCs w:val="24"/>
        </w:rPr>
        <w:t>Spor Yapan Amatör Sporcuların Spor Ortamında Fair Play (Sportmen) Davranışlarının İncelenmesi</w:t>
      </w:r>
      <w:r w:rsidRPr="0002572A">
        <w:rPr>
          <w:rFonts w:ascii="Times New Roman" w:eastAsia="Times New Roman" w:hAnsi="Times New Roman" w:cs="Times New Roman"/>
          <w:sz w:val="24"/>
          <w:szCs w:val="24"/>
        </w:rPr>
        <w:t xml:space="preserve">. </w:t>
      </w:r>
      <w:r w:rsidRPr="0002572A">
        <w:rPr>
          <w:rFonts w:ascii="Times New Roman" w:eastAsia="Times New Roman" w:hAnsi="Times New Roman" w:cs="Times New Roman"/>
          <w:i/>
          <w:sz w:val="24"/>
          <w:szCs w:val="24"/>
        </w:rPr>
        <w:t>Ahi Evran Üniversitesi Sosyal Bilimler Enstitüsü Dergisi</w:t>
      </w:r>
      <w:r w:rsidRPr="0002572A">
        <w:rPr>
          <w:rFonts w:ascii="Times New Roman" w:eastAsia="Times New Roman" w:hAnsi="Times New Roman" w:cs="Times New Roman"/>
          <w:sz w:val="24"/>
          <w:szCs w:val="24"/>
        </w:rPr>
        <w:t>, 5(2), 497-506.</w:t>
      </w:r>
      <w:bookmarkStart w:id="377" w:name="_heading=h.1bkyn9b" w:colFirst="0" w:colLast="0"/>
      <w:bookmarkEnd w:id="377"/>
    </w:p>
    <w:p w14:paraId="00000212" w14:textId="2F9BC900" w:rsidR="00E55AF7" w:rsidRDefault="00532F9E" w:rsidP="00D261C7">
      <w:pPr>
        <w:spacing w:after="120" w:line="360" w:lineRule="auto"/>
        <w:ind w:left="567" w:hanging="567"/>
        <w:jc w:val="both"/>
        <w:rPr>
          <w:rFonts w:ascii="Times New Roman" w:eastAsia="Times New Roman" w:hAnsi="Times New Roman" w:cs="Times New Roman"/>
          <w:sz w:val="24"/>
          <w:szCs w:val="24"/>
        </w:rPr>
      </w:pPr>
      <w:bookmarkStart w:id="378" w:name="_heading=h.3vkm5x4" w:colFirst="0" w:colLast="0"/>
      <w:bookmarkEnd w:id="378"/>
      <w:r>
        <w:rPr>
          <w:rFonts w:ascii="Times New Roman" w:eastAsia="Times New Roman" w:hAnsi="Times New Roman" w:cs="Times New Roman"/>
          <w:sz w:val="24"/>
          <w:szCs w:val="24"/>
        </w:rPr>
        <w:t>Perdeci</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Gülsün</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Çelik</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Erdem</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D261C7">
        <w:rPr>
          <w:rFonts w:ascii="Times New Roman" w:eastAsia="Times New Roman" w:hAnsi="Times New Roman" w:cs="Times New Roman"/>
          <w:sz w:val="24"/>
          <w:szCs w:val="24"/>
        </w:rPr>
        <w:t>.</w:t>
      </w:r>
      <w:r w:rsidR="00741BE3">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Kılı</w:t>
      </w:r>
      <w:r w:rsidR="00D261C7">
        <w:rPr>
          <w:rFonts w:ascii="Times New Roman" w:eastAsia="Times New Roman" w:hAnsi="Times New Roman" w:cs="Times New Roman"/>
          <w:sz w:val="24"/>
          <w:szCs w:val="24"/>
        </w:rPr>
        <w:t>ç, S. (2010).</w:t>
      </w:r>
      <w:r>
        <w:rPr>
          <w:rFonts w:ascii="Times New Roman" w:eastAsia="Times New Roman" w:hAnsi="Times New Roman" w:cs="Times New Roman"/>
          <w:sz w:val="24"/>
          <w:szCs w:val="24"/>
        </w:rPr>
        <w:t xml:space="preserve"> Aggression </w:t>
      </w:r>
      <w:r w:rsidR="00741BE3">
        <w:rPr>
          <w:rFonts w:ascii="Times New Roman" w:eastAsia="Times New Roman" w:hAnsi="Times New Roman" w:cs="Times New Roman"/>
          <w:sz w:val="24"/>
          <w:szCs w:val="24"/>
        </w:rPr>
        <w:t xml:space="preserve">and </w:t>
      </w:r>
      <w:r w:rsidR="007F0BBA">
        <w:rPr>
          <w:rFonts w:ascii="Times New Roman" w:eastAsia="Times New Roman" w:hAnsi="Times New Roman" w:cs="Times New Roman"/>
          <w:sz w:val="24"/>
          <w:szCs w:val="24"/>
        </w:rPr>
        <w:t>t</w:t>
      </w:r>
      <w:r w:rsidR="00741BE3">
        <w:rPr>
          <w:rFonts w:ascii="Times New Roman" w:eastAsia="Times New Roman" w:hAnsi="Times New Roman" w:cs="Times New Roman"/>
          <w:sz w:val="24"/>
          <w:szCs w:val="24"/>
        </w:rPr>
        <w:t>he Event-Related Potentials in Antisocial Personality Disorder.</w:t>
      </w:r>
      <w:r>
        <w:rPr>
          <w:rFonts w:ascii="Times New Roman" w:eastAsia="Times New Roman" w:hAnsi="Times New Roman" w:cs="Times New Roman"/>
          <w:sz w:val="24"/>
          <w:szCs w:val="24"/>
        </w:rPr>
        <w:t xml:space="preserve"> </w:t>
      </w:r>
      <w:r w:rsidRPr="00741BE3">
        <w:rPr>
          <w:rFonts w:ascii="Times New Roman" w:eastAsia="Times New Roman" w:hAnsi="Times New Roman" w:cs="Times New Roman"/>
          <w:i/>
          <w:sz w:val="24"/>
          <w:szCs w:val="24"/>
        </w:rPr>
        <w:t>Bulletin of Clinical Psychopharmacology,</w:t>
      </w:r>
      <w:r>
        <w:rPr>
          <w:rFonts w:ascii="Times New Roman" w:eastAsia="Times New Roman" w:hAnsi="Times New Roman" w:cs="Times New Roman"/>
          <w:sz w:val="24"/>
          <w:szCs w:val="24"/>
        </w:rPr>
        <w:t xml:space="preserve"> 20: 300-306. </w:t>
      </w:r>
      <w:bookmarkStart w:id="379" w:name="_heading=h.2apwg4x" w:colFirst="0" w:colLast="0"/>
      <w:bookmarkEnd w:id="379"/>
    </w:p>
    <w:p w14:paraId="00000214" w14:textId="609D9D6F" w:rsidR="00E55AF7" w:rsidRDefault="00532F9E" w:rsidP="00D261C7">
      <w:pPr>
        <w:spacing w:after="120" w:line="360" w:lineRule="auto"/>
        <w:ind w:left="567" w:hanging="567"/>
        <w:jc w:val="both"/>
        <w:rPr>
          <w:rFonts w:ascii="Times New Roman" w:eastAsia="Times New Roman" w:hAnsi="Times New Roman" w:cs="Times New Roman"/>
          <w:sz w:val="24"/>
          <w:szCs w:val="24"/>
        </w:rPr>
      </w:pPr>
      <w:bookmarkStart w:id="380" w:name="_heading=h.pv6qcq" w:colFirst="0" w:colLast="0"/>
      <w:bookmarkEnd w:id="380"/>
      <w:r>
        <w:rPr>
          <w:rFonts w:ascii="Times New Roman" w:eastAsia="Times New Roman" w:hAnsi="Times New Roman" w:cs="Times New Roman"/>
          <w:sz w:val="24"/>
          <w:szCs w:val="24"/>
        </w:rPr>
        <w:t>Peter</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D261C7">
        <w:rPr>
          <w:rFonts w:ascii="Times New Roman" w:eastAsia="Times New Roman" w:hAnsi="Times New Roman" w:cs="Times New Roman"/>
          <w:sz w:val="24"/>
          <w:szCs w:val="24"/>
        </w:rPr>
        <w:t xml:space="preserve"> </w:t>
      </w:r>
      <w:r w:rsidR="009574D4">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Beyer</w:t>
      </w:r>
      <w:r w:rsidR="009574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9574D4" w:rsidRPr="009574D4">
        <w:rPr>
          <w:rFonts w:ascii="Times New Roman" w:eastAsia="Times New Roman" w:hAnsi="Times New Roman" w:cs="Times New Roman"/>
          <w:sz w:val="24"/>
          <w:szCs w:val="24"/>
        </w:rPr>
        <w:t xml:space="preserve"> </w:t>
      </w:r>
      <w:r w:rsidR="009574D4">
        <w:rPr>
          <w:rFonts w:ascii="Times New Roman" w:eastAsia="Times New Roman" w:hAnsi="Times New Roman" w:cs="Times New Roman"/>
          <w:sz w:val="24"/>
          <w:szCs w:val="24"/>
        </w:rPr>
        <w:t xml:space="preserve">(1997). </w:t>
      </w:r>
      <w:r>
        <w:rPr>
          <w:rFonts w:ascii="Times New Roman" w:eastAsia="Times New Roman" w:hAnsi="Times New Roman" w:cs="Times New Roman"/>
          <w:sz w:val="24"/>
          <w:szCs w:val="24"/>
        </w:rPr>
        <w:t xml:space="preserve"> Saldırganlık. Spor. </w:t>
      </w:r>
      <w:r w:rsidRPr="00D261C7">
        <w:rPr>
          <w:rFonts w:ascii="Times New Roman" w:eastAsia="Times New Roman" w:hAnsi="Times New Roman" w:cs="Times New Roman"/>
          <w:i/>
          <w:sz w:val="24"/>
          <w:szCs w:val="24"/>
        </w:rPr>
        <w:t>Ekin Dergisi</w:t>
      </w:r>
      <w:r>
        <w:rPr>
          <w:rFonts w:ascii="Times New Roman" w:eastAsia="Times New Roman" w:hAnsi="Times New Roman" w:cs="Times New Roman"/>
          <w:sz w:val="24"/>
          <w:szCs w:val="24"/>
        </w:rPr>
        <w:t>, 1, 36-37.</w:t>
      </w:r>
      <w:bookmarkStart w:id="381" w:name="_heading=h.39uu90j" w:colFirst="0" w:colLast="0"/>
      <w:bookmarkEnd w:id="381"/>
    </w:p>
    <w:p w14:paraId="00000216" w14:textId="7E0E326D" w:rsidR="00E55AF7" w:rsidRDefault="00532F9E" w:rsidP="00AD326A">
      <w:pPr>
        <w:spacing w:after="120" w:line="360" w:lineRule="auto"/>
        <w:ind w:left="567" w:hanging="567"/>
        <w:jc w:val="both"/>
        <w:rPr>
          <w:rFonts w:ascii="Times New Roman" w:eastAsia="Times New Roman" w:hAnsi="Times New Roman" w:cs="Times New Roman"/>
          <w:sz w:val="24"/>
          <w:szCs w:val="24"/>
        </w:rPr>
      </w:pPr>
      <w:bookmarkStart w:id="382" w:name="_heading=h.1p04j8c" w:colFirst="0" w:colLast="0"/>
      <w:bookmarkEnd w:id="382"/>
      <w:r>
        <w:rPr>
          <w:rFonts w:ascii="Times New Roman" w:eastAsia="Times New Roman" w:hAnsi="Times New Roman" w:cs="Times New Roman"/>
          <w:sz w:val="24"/>
          <w:szCs w:val="24"/>
        </w:rPr>
        <w:t>Price</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D261C7">
        <w:rPr>
          <w:rFonts w:ascii="Times New Roman" w:eastAsia="Times New Roman" w:hAnsi="Times New Roman" w:cs="Times New Roman"/>
          <w:sz w:val="24"/>
          <w:szCs w:val="24"/>
        </w:rPr>
        <w:t>. M. ve</w:t>
      </w:r>
      <w:r>
        <w:rPr>
          <w:rFonts w:ascii="Times New Roman" w:eastAsia="Times New Roman" w:hAnsi="Times New Roman" w:cs="Times New Roman"/>
          <w:sz w:val="24"/>
          <w:szCs w:val="24"/>
        </w:rPr>
        <w:t xml:space="preserve"> Dodge</w:t>
      </w:r>
      <w:r w:rsidR="00D261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w:t>
      </w:r>
      <w:r w:rsidR="00D26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261C7">
        <w:rPr>
          <w:rFonts w:ascii="Times New Roman" w:eastAsia="Times New Roman" w:hAnsi="Times New Roman" w:cs="Times New Roman"/>
          <w:sz w:val="24"/>
          <w:szCs w:val="24"/>
        </w:rPr>
        <w:t xml:space="preserve"> (1989).</w:t>
      </w:r>
      <w:r>
        <w:rPr>
          <w:rFonts w:ascii="Times New Roman" w:eastAsia="Times New Roman" w:hAnsi="Times New Roman" w:cs="Times New Roman"/>
          <w:sz w:val="24"/>
          <w:szCs w:val="24"/>
        </w:rPr>
        <w:t xml:space="preserve"> Reactive </w:t>
      </w:r>
      <w:r w:rsidR="0069778C">
        <w:rPr>
          <w:rFonts w:ascii="Times New Roman" w:eastAsia="Times New Roman" w:hAnsi="Times New Roman" w:cs="Times New Roman"/>
          <w:sz w:val="24"/>
          <w:szCs w:val="24"/>
        </w:rPr>
        <w:t xml:space="preserve">and Proactive Aggression in Childhood: </w:t>
      </w:r>
      <w:r>
        <w:rPr>
          <w:rFonts w:ascii="Times New Roman" w:eastAsia="Times New Roman" w:hAnsi="Times New Roman" w:cs="Times New Roman"/>
          <w:sz w:val="24"/>
          <w:szCs w:val="24"/>
        </w:rPr>
        <w:t xml:space="preserve">Relations </w:t>
      </w:r>
      <w:r w:rsidR="0069778C">
        <w:rPr>
          <w:rFonts w:ascii="Times New Roman" w:eastAsia="Times New Roman" w:hAnsi="Times New Roman" w:cs="Times New Roman"/>
          <w:sz w:val="24"/>
          <w:szCs w:val="24"/>
        </w:rPr>
        <w:t>to Peer Status and Social Context Dimensions</w:t>
      </w:r>
      <w:r>
        <w:rPr>
          <w:rFonts w:ascii="Times New Roman" w:eastAsia="Times New Roman" w:hAnsi="Times New Roman" w:cs="Times New Roman"/>
          <w:sz w:val="24"/>
          <w:szCs w:val="24"/>
        </w:rPr>
        <w:t xml:space="preserve">. </w:t>
      </w:r>
      <w:r w:rsidRPr="00D261C7">
        <w:rPr>
          <w:rFonts w:ascii="Times New Roman" w:eastAsia="Times New Roman" w:hAnsi="Times New Roman" w:cs="Times New Roman"/>
          <w:i/>
          <w:sz w:val="24"/>
          <w:szCs w:val="24"/>
        </w:rPr>
        <w:t>Journal of Abnormal Child Psychology</w:t>
      </w:r>
      <w:r>
        <w:rPr>
          <w:rFonts w:ascii="Times New Roman" w:eastAsia="Times New Roman" w:hAnsi="Times New Roman" w:cs="Times New Roman"/>
          <w:sz w:val="24"/>
          <w:szCs w:val="24"/>
        </w:rPr>
        <w:t>, 17, 455-471.</w:t>
      </w:r>
      <w:bookmarkStart w:id="383" w:name="_heading=h.48zs1w5" w:colFirst="0" w:colLast="0"/>
      <w:bookmarkEnd w:id="383"/>
    </w:p>
    <w:p w14:paraId="00000218" w14:textId="5D8AAA77" w:rsidR="00E55AF7" w:rsidRDefault="003233D1" w:rsidP="00AD326A">
      <w:pPr>
        <w:spacing w:after="120" w:line="360" w:lineRule="auto"/>
        <w:ind w:left="567" w:hanging="567"/>
        <w:jc w:val="both"/>
        <w:rPr>
          <w:rFonts w:ascii="Times New Roman" w:eastAsia="Times New Roman" w:hAnsi="Times New Roman" w:cs="Times New Roman"/>
          <w:sz w:val="24"/>
          <w:szCs w:val="24"/>
        </w:rPr>
      </w:pPr>
      <w:bookmarkStart w:id="384" w:name="_heading=h.2o52c3y" w:colFirst="0" w:colLast="0"/>
      <w:bookmarkEnd w:id="384"/>
      <w:r>
        <w:rPr>
          <w:rFonts w:ascii="Times New Roman" w:eastAsia="Times New Roman" w:hAnsi="Times New Roman" w:cs="Times New Roman"/>
          <w:sz w:val="24"/>
          <w:szCs w:val="24"/>
        </w:rPr>
        <w:t xml:space="preserve">Pulur, </w:t>
      </w:r>
      <w:r w:rsidR="00532F9E">
        <w:rPr>
          <w:rFonts w:ascii="Times New Roman" w:eastAsia="Times New Roman" w:hAnsi="Times New Roman" w:cs="Times New Roman"/>
          <w:sz w:val="24"/>
          <w:szCs w:val="24"/>
        </w:rPr>
        <w:t xml:space="preserve">A. </w:t>
      </w:r>
      <w:r w:rsidR="00AD326A">
        <w:rPr>
          <w:rFonts w:ascii="Times New Roman" w:eastAsia="Times New Roman" w:hAnsi="Times New Roman" w:cs="Times New Roman"/>
          <w:sz w:val="24"/>
          <w:szCs w:val="24"/>
        </w:rPr>
        <w:t xml:space="preserve">(2001). </w:t>
      </w:r>
      <w:r w:rsidR="00532F9E">
        <w:rPr>
          <w:rFonts w:ascii="Times New Roman" w:eastAsia="Times New Roman" w:hAnsi="Times New Roman" w:cs="Times New Roman"/>
          <w:sz w:val="24"/>
          <w:szCs w:val="24"/>
        </w:rPr>
        <w:t xml:space="preserve">Sporda Şiddet ve Saldırganlık. </w:t>
      </w:r>
      <w:r w:rsidR="00532F9E" w:rsidRPr="00AD326A">
        <w:rPr>
          <w:rFonts w:ascii="Times New Roman" w:eastAsia="Times New Roman" w:hAnsi="Times New Roman" w:cs="Times New Roman"/>
          <w:i/>
          <w:sz w:val="24"/>
          <w:szCs w:val="24"/>
        </w:rPr>
        <w:t>Türkiye Üniversite Sporları Dergisi</w:t>
      </w:r>
      <w:r w:rsidR="00AD326A">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 xml:space="preserve">1: 18-19. </w:t>
      </w:r>
      <w:bookmarkStart w:id="385" w:name="_heading=h.13acmbr" w:colFirst="0" w:colLast="0"/>
      <w:bookmarkEnd w:id="385"/>
    </w:p>
    <w:p w14:paraId="0000021A" w14:textId="0309AC8D" w:rsidR="00E55AF7" w:rsidRDefault="00532F9E" w:rsidP="00AD326A">
      <w:pPr>
        <w:spacing w:after="120" w:line="360" w:lineRule="auto"/>
        <w:ind w:left="567" w:hanging="567"/>
        <w:jc w:val="both"/>
        <w:rPr>
          <w:rFonts w:ascii="Times New Roman" w:eastAsia="Times New Roman" w:hAnsi="Times New Roman" w:cs="Times New Roman"/>
          <w:sz w:val="24"/>
          <w:szCs w:val="24"/>
        </w:rPr>
      </w:pPr>
      <w:bookmarkStart w:id="386" w:name="_heading=h.3na04zk" w:colFirst="0" w:colLast="0"/>
      <w:bookmarkEnd w:id="386"/>
      <w:r>
        <w:rPr>
          <w:rFonts w:ascii="Times New Roman" w:eastAsia="Times New Roman" w:hAnsi="Times New Roman" w:cs="Times New Roman"/>
          <w:sz w:val="24"/>
          <w:szCs w:val="24"/>
        </w:rPr>
        <w:t>Ramazanoğlu</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Karahüseyinoğlu</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AD3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Demirel</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AD3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Ramazanoğlu</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AD3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741BE3">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Altungül</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w:t>
      </w:r>
      <w:r w:rsidR="00AD326A">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Sporun Toplumsal Boyutlarının Değerlendirilmesi, Doğu Anadolu Bölgesi Araştırmaları</w:t>
      </w:r>
      <w:bookmarkStart w:id="387" w:name="_heading=h.22faf7d" w:colFirst="0" w:colLast="0"/>
      <w:bookmarkEnd w:id="387"/>
    </w:p>
    <w:p w14:paraId="0000021C" w14:textId="2AF0B0D9" w:rsidR="00E55AF7" w:rsidRDefault="00532F9E" w:rsidP="00AD326A">
      <w:pPr>
        <w:spacing w:after="120" w:line="360" w:lineRule="auto"/>
        <w:ind w:left="567" w:hanging="567"/>
        <w:jc w:val="both"/>
        <w:rPr>
          <w:rFonts w:ascii="Times New Roman" w:eastAsia="Times New Roman" w:hAnsi="Times New Roman" w:cs="Times New Roman"/>
          <w:sz w:val="24"/>
          <w:szCs w:val="24"/>
        </w:rPr>
      </w:pPr>
      <w:bookmarkStart w:id="388" w:name="_heading=h.hkkpf6" w:colFirst="0" w:colLast="0"/>
      <w:bookmarkEnd w:id="388"/>
      <w:r>
        <w:rPr>
          <w:rFonts w:ascii="Times New Roman" w:eastAsia="Times New Roman" w:hAnsi="Times New Roman" w:cs="Times New Roman"/>
          <w:sz w:val="24"/>
          <w:szCs w:val="24"/>
        </w:rPr>
        <w:t>Roberto</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E005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Meyer</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Boster</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741BE3">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Roberto</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AD3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AD326A">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Adolescents’decisions </w:t>
      </w:r>
      <w:r w:rsidR="00373650">
        <w:rPr>
          <w:rFonts w:ascii="Times New Roman" w:eastAsia="Times New Roman" w:hAnsi="Times New Roman" w:cs="Times New Roman"/>
          <w:sz w:val="24"/>
          <w:szCs w:val="24"/>
        </w:rPr>
        <w:t xml:space="preserve">About Verbal and Physical Aggression: A Application of </w:t>
      </w:r>
      <w:r w:rsidR="007F0BBA">
        <w:rPr>
          <w:rFonts w:ascii="Times New Roman" w:eastAsia="Times New Roman" w:hAnsi="Times New Roman" w:cs="Times New Roman"/>
          <w:sz w:val="24"/>
          <w:szCs w:val="24"/>
        </w:rPr>
        <w:t>t</w:t>
      </w:r>
      <w:r w:rsidR="00373650">
        <w:rPr>
          <w:rFonts w:ascii="Times New Roman" w:eastAsia="Times New Roman" w:hAnsi="Times New Roman" w:cs="Times New Roman"/>
          <w:sz w:val="24"/>
          <w:szCs w:val="24"/>
        </w:rPr>
        <w:t>he Reasoned Action</w:t>
      </w:r>
      <w:r>
        <w:rPr>
          <w:rFonts w:ascii="Times New Roman" w:eastAsia="Times New Roman" w:hAnsi="Times New Roman" w:cs="Times New Roman"/>
          <w:sz w:val="24"/>
          <w:szCs w:val="24"/>
        </w:rPr>
        <w:t xml:space="preserve">, </w:t>
      </w:r>
      <w:r w:rsidRPr="00373650">
        <w:rPr>
          <w:rFonts w:ascii="Times New Roman" w:eastAsia="Times New Roman" w:hAnsi="Times New Roman" w:cs="Times New Roman"/>
          <w:i/>
          <w:sz w:val="24"/>
          <w:szCs w:val="24"/>
        </w:rPr>
        <w:t>Human Communication Research,</w:t>
      </w:r>
      <w:r>
        <w:rPr>
          <w:rFonts w:ascii="Times New Roman" w:eastAsia="Times New Roman" w:hAnsi="Times New Roman" w:cs="Times New Roman"/>
          <w:sz w:val="24"/>
          <w:szCs w:val="24"/>
        </w:rPr>
        <w:t xml:space="preserve"> </w:t>
      </w:r>
      <w:r w:rsidR="00AD326A">
        <w:rPr>
          <w:rFonts w:ascii="Times New Roman" w:eastAsia="Times New Roman" w:hAnsi="Times New Roman" w:cs="Times New Roman"/>
          <w:sz w:val="24"/>
          <w:szCs w:val="24"/>
        </w:rPr>
        <w:t xml:space="preserve"> 29, </w:t>
      </w:r>
      <w:r>
        <w:rPr>
          <w:rFonts w:ascii="Times New Roman" w:eastAsia="Times New Roman" w:hAnsi="Times New Roman" w:cs="Times New Roman"/>
          <w:sz w:val="24"/>
          <w:szCs w:val="24"/>
        </w:rPr>
        <w:t xml:space="preserve">135-147. </w:t>
      </w:r>
      <w:bookmarkStart w:id="389" w:name="_heading=h.31k882z" w:colFirst="0" w:colLast="0"/>
      <w:bookmarkEnd w:id="389"/>
    </w:p>
    <w:p w14:paraId="709589B9" w14:textId="241B4403" w:rsidR="00501FB8" w:rsidRDefault="00E0052A" w:rsidP="00AD326A">
      <w:pPr>
        <w:spacing w:after="120" w:line="360" w:lineRule="auto"/>
        <w:ind w:left="567" w:hanging="567"/>
        <w:jc w:val="both"/>
        <w:rPr>
          <w:rFonts w:ascii="Times New Roman" w:eastAsia="Times New Roman" w:hAnsi="Times New Roman" w:cs="Times New Roman"/>
          <w:sz w:val="24"/>
          <w:szCs w:val="24"/>
        </w:rPr>
      </w:pPr>
      <w:r w:rsidRPr="00501FB8">
        <w:rPr>
          <w:rFonts w:ascii="Times New Roman" w:eastAsia="Times New Roman" w:hAnsi="Times New Roman" w:cs="Times New Roman"/>
          <w:sz w:val="24"/>
          <w:szCs w:val="24"/>
        </w:rPr>
        <w:t>Rotter, J. B</w:t>
      </w:r>
      <w:r>
        <w:rPr>
          <w:rFonts w:ascii="Times New Roman" w:eastAsia="Times New Roman" w:hAnsi="Times New Roman" w:cs="Times New Roman"/>
          <w:sz w:val="24"/>
          <w:szCs w:val="24"/>
        </w:rPr>
        <w:t>. ve</w:t>
      </w:r>
      <w:r w:rsidRPr="00501FB8">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w:t>
      </w:r>
      <w:r w:rsidRPr="00501FB8">
        <w:rPr>
          <w:rFonts w:ascii="Times New Roman" w:eastAsia="Times New Roman" w:hAnsi="Times New Roman" w:cs="Times New Roman"/>
          <w:sz w:val="24"/>
          <w:szCs w:val="24"/>
        </w:rPr>
        <w:t>llerman, B</w:t>
      </w:r>
      <w:r w:rsidR="00501FB8" w:rsidRPr="00501FB8">
        <w:rPr>
          <w:rFonts w:ascii="Times New Roman" w:eastAsia="Times New Roman" w:hAnsi="Times New Roman" w:cs="Times New Roman"/>
          <w:sz w:val="24"/>
          <w:szCs w:val="24"/>
        </w:rPr>
        <w:t xml:space="preserve">. (1947). The </w:t>
      </w:r>
      <w:r w:rsidR="00DF4F29">
        <w:rPr>
          <w:rFonts w:ascii="Times New Roman" w:eastAsia="Times New Roman" w:hAnsi="Times New Roman" w:cs="Times New Roman"/>
          <w:sz w:val="24"/>
          <w:szCs w:val="24"/>
        </w:rPr>
        <w:t>I</w:t>
      </w:r>
      <w:r w:rsidR="00306228" w:rsidRPr="00501FB8">
        <w:rPr>
          <w:rFonts w:ascii="Times New Roman" w:eastAsia="Times New Roman" w:hAnsi="Times New Roman" w:cs="Times New Roman"/>
          <w:sz w:val="24"/>
          <w:szCs w:val="24"/>
        </w:rPr>
        <w:t xml:space="preserve">ncomplete Sentences Test </w:t>
      </w:r>
      <w:r w:rsidR="007F0BBA">
        <w:rPr>
          <w:rFonts w:ascii="Times New Roman" w:eastAsia="Times New Roman" w:hAnsi="Times New Roman" w:cs="Times New Roman"/>
          <w:sz w:val="24"/>
          <w:szCs w:val="24"/>
        </w:rPr>
        <w:t>a</w:t>
      </w:r>
      <w:r w:rsidR="00306228" w:rsidRPr="00501FB8">
        <w:rPr>
          <w:rFonts w:ascii="Times New Roman" w:eastAsia="Times New Roman" w:hAnsi="Times New Roman" w:cs="Times New Roman"/>
          <w:sz w:val="24"/>
          <w:szCs w:val="24"/>
        </w:rPr>
        <w:t xml:space="preserve">s </w:t>
      </w:r>
      <w:r w:rsidR="00306228">
        <w:rPr>
          <w:rFonts w:ascii="Times New Roman" w:eastAsia="Times New Roman" w:hAnsi="Times New Roman" w:cs="Times New Roman"/>
          <w:sz w:val="24"/>
          <w:szCs w:val="24"/>
        </w:rPr>
        <w:t>a</w:t>
      </w:r>
      <w:r w:rsidR="00306228" w:rsidRPr="00501FB8">
        <w:rPr>
          <w:rFonts w:ascii="Times New Roman" w:eastAsia="Times New Roman" w:hAnsi="Times New Roman" w:cs="Times New Roman"/>
          <w:sz w:val="24"/>
          <w:szCs w:val="24"/>
        </w:rPr>
        <w:t xml:space="preserve"> </w:t>
      </w:r>
      <w:r w:rsidR="00306228">
        <w:rPr>
          <w:rFonts w:ascii="Times New Roman" w:eastAsia="Times New Roman" w:hAnsi="Times New Roman" w:cs="Times New Roman"/>
          <w:sz w:val="24"/>
          <w:szCs w:val="24"/>
        </w:rPr>
        <w:t>Method of Studying Personality</w:t>
      </w:r>
      <w:r>
        <w:rPr>
          <w:rFonts w:ascii="Times New Roman" w:eastAsia="Times New Roman" w:hAnsi="Times New Roman" w:cs="Times New Roman"/>
          <w:sz w:val="24"/>
          <w:szCs w:val="24"/>
        </w:rPr>
        <w:t xml:space="preserve">. </w:t>
      </w:r>
      <w:r w:rsidR="00501FB8" w:rsidRPr="00E0052A">
        <w:rPr>
          <w:rFonts w:ascii="Times New Roman" w:eastAsia="Times New Roman" w:hAnsi="Times New Roman" w:cs="Times New Roman"/>
          <w:i/>
          <w:sz w:val="24"/>
          <w:szCs w:val="24"/>
        </w:rPr>
        <w:t xml:space="preserve">Journal of </w:t>
      </w:r>
      <w:r w:rsidR="00306228" w:rsidRPr="00E0052A">
        <w:rPr>
          <w:rFonts w:ascii="Times New Roman" w:eastAsia="Times New Roman" w:hAnsi="Times New Roman" w:cs="Times New Roman"/>
          <w:i/>
          <w:sz w:val="24"/>
          <w:szCs w:val="24"/>
        </w:rPr>
        <w:t>Consulting Psychology</w:t>
      </w:r>
      <w:r w:rsidR="00501FB8" w:rsidRPr="00E0052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11(1), </w:t>
      </w:r>
      <w:r w:rsidR="00501FB8" w:rsidRPr="00501FB8">
        <w:rPr>
          <w:rFonts w:ascii="Times New Roman" w:eastAsia="Times New Roman" w:hAnsi="Times New Roman" w:cs="Times New Roman"/>
          <w:sz w:val="24"/>
          <w:szCs w:val="24"/>
        </w:rPr>
        <w:t>43–48. https://doi.org/10.1037/h0059479</w:t>
      </w:r>
    </w:p>
    <w:p w14:paraId="0000021E" w14:textId="2425868B" w:rsidR="00E55AF7" w:rsidRPr="00DF4F29" w:rsidRDefault="00532F9E" w:rsidP="00AD326A">
      <w:pPr>
        <w:spacing w:after="120" w:line="360" w:lineRule="auto"/>
        <w:ind w:left="567" w:hanging="567"/>
        <w:jc w:val="both"/>
        <w:rPr>
          <w:rFonts w:ascii="Times New Roman" w:eastAsia="Times New Roman" w:hAnsi="Times New Roman" w:cs="Times New Roman"/>
          <w:sz w:val="24"/>
          <w:szCs w:val="24"/>
          <w:highlight w:val="white"/>
        </w:rPr>
      </w:pPr>
      <w:bookmarkStart w:id="390" w:name="_heading=h.1gpiias" w:colFirst="0" w:colLast="0"/>
      <w:bookmarkEnd w:id="390"/>
      <w:r w:rsidRPr="00DF4F29">
        <w:rPr>
          <w:rFonts w:ascii="Times New Roman" w:eastAsia="Times New Roman" w:hAnsi="Times New Roman" w:cs="Times New Roman"/>
          <w:sz w:val="24"/>
          <w:szCs w:val="24"/>
          <w:highlight w:val="white"/>
        </w:rPr>
        <w:t>Santrock</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J</w:t>
      </w:r>
      <w:r w:rsidR="00AD326A" w:rsidRPr="00DF4F29">
        <w:rPr>
          <w:rFonts w:ascii="Times New Roman" w:eastAsia="Times New Roman" w:hAnsi="Times New Roman" w:cs="Times New Roman"/>
          <w:sz w:val="24"/>
          <w:szCs w:val="24"/>
          <w:highlight w:val="white"/>
        </w:rPr>
        <w:t xml:space="preserve">. </w:t>
      </w:r>
      <w:r w:rsidRPr="00DF4F29">
        <w:rPr>
          <w:rFonts w:ascii="Times New Roman" w:eastAsia="Times New Roman" w:hAnsi="Times New Roman" w:cs="Times New Roman"/>
          <w:sz w:val="24"/>
          <w:szCs w:val="24"/>
          <w:highlight w:val="white"/>
        </w:rPr>
        <w:t>W.</w:t>
      </w:r>
      <w:r w:rsidR="00AD326A" w:rsidRPr="00DF4F29">
        <w:rPr>
          <w:rFonts w:ascii="Times New Roman" w:eastAsia="Times New Roman" w:hAnsi="Times New Roman" w:cs="Times New Roman"/>
          <w:sz w:val="24"/>
          <w:szCs w:val="24"/>
          <w:highlight w:val="white"/>
        </w:rPr>
        <w:t xml:space="preserve"> (2017).</w:t>
      </w:r>
      <w:r w:rsidRPr="00DF4F29">
        <w:rPr>
          <w:rFonts w:ascii="Times New Roman" w:eastAsia="Times New Roman" w:hAnsi="Times New Roman" w:cs="Times New Roman"/>
          <w:sz w:val="24"/>
          <w:szCs w:val="24"/>
          <w:highlight w:val="white"/>
        </w:rPr>
        <w:t xml:space="preserve"> </w:t>
      </w:r>
      <w:r w:rsidRPr="00DF4F29">
        <w:rPr>
          <w:rFonts w:ascii="Times New Roman" w:eastAsia="Times New Roman" w:hAnsi="Times New Roman" w:cs="Times New Roman"/>
          <w:i/>
          <w:sz w:val="24"/>
          <w:szCs w:val="24"/>
          <w:highlight w:val="white"/>
        </w:rPr>
        <w:t>Yaşam Boyu Gelişim</w:t>
      </w:r>
      <w:r w:rsidR="00AD326A" w:rsidRPr="00DF4F29">
        <w:rPr>
          <w:rFonts w:ascii="Times New Roman" w:eastAsia="Times New Roman" w:hAnsi="Times New Roman" w:cs="Times New Roman"/>
          <w:i/>
          <w:sz w:val="24"/>
          <w:szCs w:val="24"/>
          <w:highlight w:val="white"/>
        </w:rPr>
        <w:t>,</w:t>
      </w:r>
      <w:r w:rsidRPr="00DF4F29">
        <w:rPr>
          <w:rFonts w:ascii="Times New Roman" w:eastAsia="Times New Roman" w:hAnsi="Times New Roman" w:cs="Times New Roman"/>
          <w:sz w:val="24"/>
          <w:szCs w:val="24"/>
          <w:highlight w:val="white"/>
        </w:rPr>
        <w:t xml:space="preserve"> Gelişim Psikolojisi, (Çev. Ed. Yüksel G.), 13. Baskı, </w:t>
      </w:r>
      <w:r w:rsidR="00AD326A" w:rsidRPr="00DF4F29">
        <w:rPr>
          <w:rFonts w:ascii="Times New Roman" w:eastAsia="Times New Roman" w:hAnsi="Times New Roman" w:cs="Times New Roman"/>
          <w:sz w:val="24"/>
          <w:szCs w:val="24"/>
          <w:highlight w:val="white"/>
        </w:rPr>
        <w:t xml:space="preserve">Ankara: </w:t>
      </w:r>
      <w:r w:rsidRPr="00DF4F29">
        <w:rPr>
          <w:rFonts w:ascii="Times New Roman" w:eastAsia="Times New Roman" w:hAnsi="Times New Roman" w:cs="Times New Roman"/>
          <w:sz w:val="24"/>
          <w:szCs w:val="24"/>
          <w:highlight w:val="white"/>
        </w:rPr>
        <w:t>Nobel Yayıncılık</w:t>
      </w:r>
      <w:r w:rsidR="00AD326A" w:rsidRPr="00DF4F29">
        <w:rPr>
          <w:rFonts w:ascii="Times New Roman" w:eastAsia="Times New Roman" w:hAnsi="Times New Roman" w:cs="Times New Roman"/>
          <w:sz w:val="24"/>
          <w:szCs w:val="24"/>
          <w:highlight w:val="white"/>
        </w:rPr>
        <w:t>.</w:t>
      </w:r>
      <w:bookmarkStart w:id="391" w:name="_heading=h.40p60yl" w:colFirst="0" w:colLast="0"/>
      <w:bookmarkEnd w:id="391"/>
    </w:p>
    <w:p w14:paraId="5370AEC0" w14:textId="665056A4" w:rsidR="00D2322E" w:rsidRPr="00DF4F29" w:rsidRDefault="00532F9E" w:rsidP="00AD326A">
      <w:pPr>
        <w:spacing w:after="120" w:line="360" w:lineRule="auto"/>
        <w:ind w:left="567" w:hanging="567"/>
        <w:jc w:val="both"/>
        <w:rPr>
          <w:rFonts w:ascii="Times New Roman" w:eastAsia="Times New Roman" w:hAnsi="Times New Roman" w:cs="Times New Roman"/>
          <w:sz w:val="24"/>
          <w:szCs w:val="24"/>
          <w:highlight w:val="white"/>
        </w:rPr>
      </w:pPr>
      <w:bookmarkStart w:id="392" w:name="_heading=h.2fugb6e" w:colFirst="0" w:colLast="0"/>
      <w:bookmarkEnd w:id="392"/>
      <w:r w:rsidRPr="00DF4F29">
        <w:rPr>
          <w:rFonts w:ascii="Times New Roman" w:eastAsia="Times New Roman" w:hAnsi="Times New Roman" w:cs="Times New Roman"/>
          <w:sz w:val="24"/>
          <w:szCs w:val="24"/>
          <w:highlight w:val="white"/>
        </w:rPr>
        <w:lastRenderedPageBreak/>
        <w:t>Sayar</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K.</w:t>
      </w:r>
      <w:r w:rsidR="00AD326A" w:rsidRPr="00DF4F29">
        <w:rPr>
          <w:rFonts w:ascii="Times New Roman" w:eastAsia="Times New Roman" w:hAnsi="Times New Roman" w:cs="Times New Roman"/>
          <w:sz w:val="24"/>
          <w:szCs w:val="24"/>
          <w:highlight w:val="white"/>
        </w:rPr>
        <w:t xml:space="preserve"> (2006)</w:t>
      </w:r>
      <w:r w:rsidRPr="00DF4F29">
        <w:rPr>
          <w:rFonts w:ascii="Times New Roman" w:eastAsia="Times New Roman" w:hAnsi="Times New Roman" w:cs="Times New Roman"/>
          <w:sz w:val="24"/>
          <w:szCs w:val="24"/>
          <w:highlight w:val="white"/>
        </w:rPr>
        <w:t xml:space="preserve"> </w:t>
      </w:r>
      <w:r w:rsidRPr="00DF4F29">
        <w:rPr>
          <w:rFonts w:ascii="Times New Roman" w:eastAsia="Times New Roman" w:hAnsi="Times New Roman" w:cs="Times New Roman"/>
          <w:i/>
          <w:sz w:val="24"/>
          <w:szCs w:val="24"/>
          <w:highlight w:val="white"/>
        </w:rPr>
        <w:t>Ruh Hali</w:t>
      </w:r>
      <w:r w:rsidRPr="00DF4F29">
        <w:rPr>
          <w:rFonts w:ascii="Times New Roman" w:eastAsia="Times New Roman" w:hAnsi="Times New Roman" w:cs="Times New Roman"/>
          <w:sz w:val="24"/>
          <w:szCs w:val="24"/>
          <w:highlight w:val="white"/>
        </w:rPr>
        <w:t xml:space="preserve">, </w:t>
      </w:r>
      <w:r w:rsidR="00AD326A" w:rsidRPr="00DF4F29">
        <w:rPr>
          <w:rFonts w:ascii="Times New Roman" w:eastAsia="Times New Roman" w:hAnsi="Times New Roman" w:cs="Times New Roman"/>
          <w:sz w:val="24"/>
          <w:szCs w:val="24"/>
          <w:highlight w:val="white"/>
        </w:rPr>
        <w:t xml:space="preserve">İstanbul: </w:t>
      </w:r>
      <w:r w:rsidRPr="00DF4F29">
        <w:rPr>
          <w:rFonts w:ascii="Times New Roman" w:eastAsia="Times New Roman" w:hAnsi="Times New Roman" w:cs="Times New Roman"/>
          <w:sz w:val="24"/>
          <w:szCs w:val="24"/>
          <w:highlight w:val="white"/>
        </w:rPr>
        <w:t>Timaş Yayınları</w:t>
      </w:r>
      <w:r w:rsidR="005A297F" w:rsidRPr="00DF4F29">
        <w:rPr>
          <w:rFonts w:ascii="Times New Roman" w:eastAsia="Times New Roman" w:hAnsi="Times New Roman" w:cs="Times New Roman"/>
          <w:sz w:val="24"/>
          <w:szCs w:val="24"/>
          <w:highlight w:val="white"/>
        </w:rPr>
        <w:t>.</w:t>
      </w:r>
    </w:p>
    <w:p w14:paraId="00000220" w14:textId="123A959F" w:rsidR="00E55AF7" w:rsidRPr="00DF4F29" w:rsidRDefault="00D2322E" w:rsidP="00A77C15">
      <w:pPr>
        <w:spacing w:after="120" w:line="360" w:lineRule="auto"/>
        <w:ind w:left="567" w:hanging="567"/>
        <w:jc w:val="both"/>
        <w:rPr>
          <w:rFonts w:ascii="Times New Roman" w:eastAsia="Times New Roman" w:hAnsi="Times New Roman" w:cs="Times New Roman"/>
          <w:sz w:val="24"/>
          <w:szCs w:val="24"/>
          <w:highlight w:val="white"/>
        </w:rPr>
      </w:pPr>
      <w:r w:rsidRPr="00DF4F29">
        <w:rPr>
          <w:rFonts w:ascii="Times New Roman" w:eastAsia="Times New Roman" w:hAnsi="Times New Roman" w:cs="Times New Roman"/>
          <w:sz w:val="24"/>
          <w:szCs w:val="24"/>
          <w:highlight w:val="white"/>
        </w:rPr>
        <w:t>Saygılı</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G</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Atay</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E</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Eraslan</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M</w:t>
      </w:r>
      <w:r w:rsidR="00AD326A" w:rsidRPr="00DF4F29">
        <w:rPr>
          <w:rFonts w:ascii="Times New Roman" w:eastAsia="Times New Roman" w:hAnsi="Times New Roman" w:cs="Times New Roman"/>
          <w:sz w:val="24"/>
          <w:szCs w:val="24"/>
          <w:highlight w:val="white"/>
        </w:rPr>
        <w:t>.</w:t>
      </w:r>
      <w:r w:rsidR="005A297F" w:rsidRPr="00DF4F29">
        <w:rPr>
          <w:rFonts w:ascii="Times New Roman" w:eastAsia="Times New Roman" w:hAnsi="Times New Roman" w:cs="Times New Roman"/>
          <w:sz w:val="24"/>
          <w:szCs w:val="24"/>
          <w:highlight w:val="white"/>
        </w:rPr>
        <w:t xml:space="preserve"> ve</w:t>
      </w:r>
      <w:r w:rsidRPr="00DF4F29">
        <w:rPr>
          <w:rFonts w:ascii="Times New Roman" w:eastAsia="Times New Roman" w:hAnsi="Times New Roman" w:cs="Times New Roman"/>
          <w:sz w:val="24"/>
          <w:szCs w:val="24"/>
          <w:highlight w:val="white"/>
        </w:rPr>
        <w:t xml:space="preserve"> Hekim</w:t>
      </w:r>
      <w:r w:rsidR="00AD326A" w:rsidRPr="00DF4F29">
        <w:rPr>
          <w:rFonts w:ascii="Times New Roman" w:eastAsia="Times New Roman" w:hAnsi="Times New Roman" w:cs="Times New Roman"/>
          <w:sz w:val="24"/>
          <w:szCs w:val="24"/>
          <w:highlight w:val="white"/>
        </w:rPr>
        <w:t>,</w:t>
      </w:r>
      <w:r w:rsidRPr="00DF4F29">
        <w:rPr>
          <w:rFonts w:ascii="Times New Roman" w:eastAsia="Times New Roman" w:hAnsi="Times New Roman" w:cs="Times New Roman"/>
          <w:sz w:val="24"/>
          <w:szCs w:val="24"/>
          <w:highlight w:val="white"/>
        </w:rPr>
        <w:t xml:space="preserve"> M.</w:t>
      </w:r>
      <w:r w:rsidR="00AD326A" w:rsidRPr="00DF4F29">
        <w:rPr>
          <w:rFonts w:ascii="Times New Roman" w:eastAsia="Times New Roman" w:hAnsi="Times New Roman" w:cs="Times New Roman"/>
          <w:sz w:val="24"/>
          <w:szCs w:val="24"/>
          <w:highlight w:val="white"/>
        </w:rPr>
        <w:t xml:space="preserve"> (2015).</w:t>
      </w:r>
      <w:r w:rsidRPr="00DF4F29">
        <w:rPr>
          <w:rFonts w:ascii="Times New Roman" w:eastAsia="Times New Roman" w:hAnsi="Times New Roman" w:cs="Times New Roman"/>
          <w:sz w:val="24"/>
          <w:szCs w:val="24"/>
          <w:highlight w:val="white"/>
        </w:rPr>
        <w:t xml:space="preserve"> Düzenli </w:t>
      </w:r>
      <w:r w:rsidR="005A297F" w:rsidRPr="00DF4F29">
        <w:rPr>
          <w:rFonts w:ascii="Times New Roman" w:eastAsia="Times New Roman" w:hAnsi="Times New Roman" w:cs="Times New Roman"/>
          <w:sz w:val="24"/>
          <w:szCs w:val="24"/>
          <w:highlight w:val="white"/>
        </w:rPr>
        <w:t>Olarak Spor Yapan ve Yapmayan Öğrencilerin Kişilik Özellikleri ile Akademik Başarıları Arasındaki İlişkinin İncelenmesi</w:t>
      </w:r>
      <w:r w:rsidRPr="00DF4F29">
        <w:rPr>
          <w:rFonts w:ascii="Times New Roman" w:eastAsia="Times New Roman" w:hAnsi="Times New Roman" w:cs="Times New Roman"/>
          <w:sz w:val="24"/>
          <w:szCs w:val="24"/>
          <w:highlight w:val="white"/>
        </w:rPr>
        <w:t xml:space="preserve">. </w:t>
      </w:r>
      <w:r w:rsidRPr="00DF4F29">
        <w:rPr>
          <w:rFonts w:ascii="Times New Roman" w:eastAsia="Times New Roman" w:hAnsi="Times New Roman" w:cs="Times New Roman"/>
          <w:i/>
          <w:sz w:val="24"/>
          <w:szCs w:val="24"/>
          <w:highlight w:val="white"/>
        </w:rPr>
        <w:t>Kastamonu Eğitim Dergisi</w:t>
      </w:r>
      <w:r w:rsidRPr="00DF4F29">
        <w:rPr>
          <w:rFonts w:ascii="Times New Roman" w:eastAsia="Times New Roman" w:hAnsi="Times New Roman" w:cs="Times New Roman"/>
          <w:sz w:val="24"/>
          <w:szCs w:val="24"/>
          <w:highlight w:val="white"/>
        </w:rPr>
        <w:t>, 23(1): 161-170.</w:t>
      </w:r>
      <w:bookmarkStart w:id="393" w:name="_heading=h.uzqle7" w:colFirst="0" w:colLast="0"/>
      <w:bookmarkEnd w:id="393"/>
    </w:p>
    <w:p w14:paraId="5E403FA6" w14:textId="79C2802D" w:rsidR="00E00B41" w:rsidRDefault="00532F9E" w:rsidP="002872AF">
      <w:pPr>
        <w:spacing w:after="120" w:line="360" w:lineRule="auto"/>
        <w:ind w:left="567" w:hanging="567"/>
        <w:jc w:val="both"/>
        <w:rPr>
          <w:rFonts w:ascii="Times New Roman" w:eastAsia="Times New Roman" w:hAnsi="Times New Roman" w:cs="Times New Roman"/>
          <w:sz w:val="24"/>
          <w:szCs w:val="24"/>
        </w:rPr>
      </w:pPr>
      <w:bookmarkStart w:id="394" w:name="_heading=h.3eze420" w:colFirst="0" w:colLast="0"/>
      <w:bookmarkEnd w:id="394"/>
      <w:r>
        <w:rPr>
          <w:rFonts w:ascii="Times New Roman" w:eastAsia="Times New Roman" w:hAnsi="Times New Roman" w:cs="Times New Roman"/>
          <w:sz w:val="24"/>
          <w:szCs w:val="24"/>
        </w:rPr>
        <w:t>Seider</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Novick</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 ve Gomez</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2872AF">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The </w:t>
      </w:r>
      <w:r w:rsidR="005A297F">
        <w:rPr>
          <w:rFonts w:ascii="Times New Roman" w:eastAsia="Times New Roman" w:hAnsi="Times New Roman" w:cs="Times New Roman"/>
          <w:sz w:val="24"/>
          <w:szCs w:val="24"/>
        </w:rPr>
        <w:t>Effects of Privileging Moral or Performance Character Development in Urban Adolescents</w:t>
      </w:r>
      <w:r>
        <w:rPr>
          <w:rFonts w:ascii="Times New Roman" w:eastAsia="Times New Roman" w:hAnsi="Times New Roman" w:cs="Times New Roman"/>
          <w:sz w:val="24"/>
          <w:szCs w:val="24"/>
        </w:rPr>
        <w:t xml:space="preserve">. </w:t>
      </w:r>
      <w:r w:rsidRPr="002872AF">
        <w:rPr>
          <w:rFonts w:ascii="Times New Roman" w:eastAsia="Times New Roman" w:hAnsi="Times New Roman" w:cs="Times New Roman"/>
          <w:i/>
          <w:sz w:val="24"/>
          <w:szCs w:val="24"/>
        </w:rPr>
        <w:t>The Journal of Early Adolescence</w:t>
      </w:r>
      <w:r>
        <w:rPr>
          <w:rFonts w:ascii="Times New Roman" w:eastAsia="Times New Roman" w:hAnsi="Times New Roman" w:cs="Times New Roman"/>
          <w:sz w:val="24"/>
          <w:szCs w:val="24"/>
        </w:rPr>
        <w:t>, 33, 786-821.</w:t>
      </w:r>
    </w:p>
    <w:p w14:paraId="00000222" w14:textId="07DF1DF1" w:rsidR="00E55AF7" w:rsidRDefault="00E00B41" w:rsidP="002872A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Sezer</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Ektirici</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Özbal</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2872AF">
        <w:rPr>
          <w:rFonts w:ascii="Times New Roman" w:eastAsia="Times New Roman" w:hAnsi="Times New Roman" w:cs="Times New Roman"/>
          <w:sz w:val="24"/>
          <w:szCs w:val="24"/>
        </w:rPr>
        <w:t>. A, ve</w:t>
      </w:r>
      <w:r>
        <w:rPr>
          <w:rFonts w:ascii="Times New Roman" w:eastAsia="Times New Roman" w:hAnsi="Times New Roman" w:cs="Times New Roman"/>
          <w:sz w:val="24"/>
          <w:szCs w:val="24"/>
        </w:rPr>
        <w:t xml:space="preserve"> Atlı</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w:t>
      </w:r>
      <w:r w:rsidR="002872AF">
        <w:rPr>
          <w:rFonts w:ascii="Times New Roman" w:eastAsia="Times New Roman" w:hAnsi="Times New Roman" w:cs="Times New Roman"/>
          <w:sz w:val="24"/>
          <w:szCs w:val="24"/>
        </w:rPr>
        <w:t xml:space="preserve"> (2015).</w:t>
      </w:r>
      <w:r w:rsidRPr="00E00B41">
        <w:rPr>
          <w:rFonts w:ascii="Times New Roman" w:eastAsia="Times New Roman" w:hAnsi="Times New Roman" w:cs="Times New Roman"/>
          <w:sz w:val="24"/>
          <w:szCs w:val="24"/>
        </w:rPr>
        <w:t xml:space="preserve"> Ortaokul </w:t>
      </w:r>
      <w:r w:rsidR="005A297F">
        <w:rPr>
          <w:rFonts w:ascii="Times New Roman" w:eastAsia="Times New Roman" w:hAnsi="Times New Roman" w:cs="Times New Roman"/>
          <w:sz w:val="24"/>
          <w:szCs w:val="24"/>
        </w:rPr>
        <w:t>Öğrencilerinin Beden Eğitimi v</w:t>
      </w:r>
      <w:r w:rsidR="005A297F" w:rsidRPr="00E00B41">
        <w:rPr>
          <w:rFonts w:ascii="Times New Roman" w:eastAsia="Times New Roman" w:hAnsi="Times New Roman" w:cs="Times New Roman"/>
          <w:sz w:val="24"/>
          <w:szCs w:val="24"/>
        </w:rPr>
        <w:t>e Spor Dersi Sportmenlik Davranışlarının Çeşitli</w:t>
      </w:r>
      <w:r w:rsidR="005A297F">
        <w:rPr>
          <w:rFonts w:ascii="Times New Roman" w:eastAsia="Times New Roman" w:hAnsi="Times New Roman" w:cs="Times New Roman"/>
          <w:sz w:val="24"/>
          <w:szCs w:val="24"/>
        </w:rPr>
        <w:t xml:space="preserve"> Değişkenler Açısından Değerlendirilmesi</w:t>
      </w:r>
      <w:r>
        <w:rPr>
          <w:rFonts w:ascii="Times New Roman" w:eastAsia="Times New Roman" w:hAnsi="Times New Roman" w:cs="Times New Roman"/>
          <w:sz w:val="24"/>
          <w:szCs w:val="24"/>
        </w:rPr>
        <w:t xml:space="preserve">. </w:t>
      </w:r>
      <w:r w:rsidRPr="00E00B41">
        <w:rPr>
          <w:rFonts w:ascii="Times New Roman" w:eastAsia="Times New Roman" w:hAnsi="Times New Roman" w:cs="Times New Roman"/>
          <w:i/>
          <w:iCs/>
          <w:sz w:val="24"/>
          <w:szCs w:val="24"/>
        </w:rPr>
        <w:t>International Sports Sciences Journal</w:t>
      </w:r>
      <w:r>
        <w:rPr>
          <w:rFonts w:ascii="Times New Roman" w:eastAsia="Times New Roman" w:hAnsi="Times New Roman" w:cs="Times New Roman"/>
          <w:sz w:val="24"/>
          <w:szCs w:val="24"/>
        </w:rPr>
        <w:t>, 1,</w:t>
      </w:r>
      <w:r w:rsidRPr="00E00B41">
        <w:rPr>
          <w:rFonts w:ascii="Times New Roman" w:eastAsia="Times New Roman" w:hAnsi="Times New Roman" w:cs="Times New Roman"/>
          <w:sz w:val="24"/>
          <w:szCs w:val="24"/>
        </w:rPr>
        <w:t>(1), 41-52.</w:t>
      </w:r>
      <w:bookmarkStart w:id="395" w:name="_heading=h.1u4oe9t" w:colFirst="0" w:colLast="0"/>
      <w:bookmarkEnd w:id="395"/>
    </w:p>
    <w:p w14:paraId="70ABB6EB" w14:textId="4D86EFF5" w:rsidR="007F7F88" w:rsidRDefault="00532F9E" w:rsidP="002872AF">
      <w:pPr>
        <w:spacing w:after="120" w:line="360" w:lineRule="auto"/>
        <w:ind w:left="567" w:hanging="567"/>
        <w:jc w:val="both"/>
        <w:rPr>
          <w:rFonts w:ascii="Times New Roman" w:eastAsia="Times New Roman" w:hAnsi="Times New Roman" w:cs="Times New Roman"/>
          <w:sz w:val="24"/>
          <w:szCs w:val="24"/>
        </w:rPr>
      </w:pPr>
      <w:bookmarkStart w:id="396" w:name="_heading=h.4e4bwxm" w:colFirst="0" w:colLast="0"/>
      <w:bookmarkEnd w:id="396"/>
      <w:r>
        <w:rPr>
          <w:rFonts w:ascii="Times New Roman" w:eastAsia="Times New Roman" w:hAnsi="Times New Roman" w:cs="Times New Roman"/>
          <w:sz w:val="24"/>
          <w:szCs w:val="24"/>
        </w:rPr>
        <w:t>Shields</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2872AF">
        <w:rPr>
          <w:rFonts w:ascii="Times New Roman" w:eastAsia="Times New Roman" w:hAnsi="Times New Roman" w:cs="Times New Roman"/>
          <w:sz w:val="24"/>
          <w:szCs w:val="24"/>
        </w:rPr>
        <w:t>, La</w:t>
      </w:r>
      <w:r>
        <w:rPr>
          <w:rFonts w:ascii="Times New Roman" w:eastAsia="Times New Roman" w:hAnsi="Times New Roman" w:cs="Times New Roman"/>
          <w:sz w:val="24"/>
          <w:szCs w:val="24"/>
        </w:rPr>
        <w:t>Voi</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Bredemeier</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5A297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Power</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2872AF">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Predictors </w:t>
      </w:r>
      <w:r w:rsidR="005A297F">
        <w:rPr>
          <w:rFonts w:ascii="Times New Roman" w:eastAsia="Times New Roman" w:hAnsi="Times New Roman" w:cs="Times New Roman"/>
          <w:sz w:val="24"/>
          <w:szCs w:val="24"/>
        </w:rPr>
        <w:t>of Poor Sportpersonship in</w:t>
      </w:r>
      <w:bookmarkStart w:id="397" w:name="_heading=h.2t9m75f" w:colFirst="0" w:colLast="0"/>
      <w:bookmarkEnd w:id="397"/>
      <w:r w:rsidR="005A297F">
        <w:rPr>
          <w:rFonts w:ascii="Times New Roman" w:eastAsia="Times New Roman" w:hAnsi="Times New Roman" w:cs="Times New Roman"/>
          <w:sz w:val="24"/>
          <w:szCs w:val="24"/>
        </w:rPr>
        <w:t xml:space="preserve"> Youth Sports,</w:t>
      </w:r>
      <w:r w:rsidR="00C66642">
        <w:rPr>
          <w:rFonts w:ascii="Times New Roman" w:eastAsia="Times New Roman" w:hAnsi="Times New Roman" w:cs="Times New Roman"/>
          <w:sz w:val="24"/>
          <w:szCs w:val="24"/>
        </w:rPr>
        <w:t xml:space="preserve"> Personal Attitudes Ans Social I</w:t>
      </w:r>
      <w:r w:rsidR="005A297F">
        <w:rPr>
          <w:rFonts w:ascii="Times New Roman" w:eastAsia="Times New Roman" w:hAnsi="Times New Roman" w:cs="Times New Roman"/>
          <w:sz w:val="24"/>
          <w:szCs w:val="24"/>
        </w:rPr>
        <w:t>nfluences</w:t>
      </w:r>
      <w:r>
        <w:rPr>
          <w:rFonts w:ascii="Times New Roman" w:eastAsia="Times New Roman" w:hAnsi="Times New Roman" w:cs="Times New Roman"/>
          <w:sz w:val="24"/>
          <w:szCs w:val="24"/>
        </w:rPr>
        <w:t xml:space="preserve">. </w:t>
      </w:r>
      <w:r w:rsidRPr="002872AF">
        <w:rPr>
          <w:rFonts w:ascii="Times New Roman" w:eastAsia="Times New Roman" w:hAnsi="Times New Roman" w:cs="Times New Roman"/>
          <w:i/>
          <w:sz w:val="24"/>
          <w:szCs w:val="24"/>
        </w:rPr>
        <w:t xml:space="preserve">Journal of Sport </w:t>
      </w:r>
      <w:r w:rsidR="00C66642">
        <w:rPr>
          <w:rFonts w:ascii="Times New Roman" w:eastAsia="Times New Roman" w:hAnsi="Times New Roman" w:cs="Times New Roman"/>
          <w:i/>
          <w:sz w:val="24"/>
          <w:szCs w:val="24"/>
        </w:rPr>
        <w:t>and</w:t>
      </w:r>
      <w:r w:rsidRPr="002872AF">
        <w:rPr>
          <w:rFonts w:ascii="Times New Roman" w:eastAsia="Times New Roman" w:hAnsi="Times New Roman" w:cs="Times New Roman"/>
          <w:i/>
          <w:sz w:val="24"/>
          <w:szCs w:val="24"/>
        </w:rPr>
        <w:t xml:space="preserve"> Exercise Psychology</w:t>
      </w:r>
      <w:r>
        <w:rPr>
          <w:rFonts w:ascii="Times New Roman" w:eastAsia="Times New Roman" w:hAnsi="Times New Roman" w:cs="Times New Roman"/>
          <w:sz w:val="24"/>
          <w:szCs w:val="24"/>
        </w:rPr>
        <w:t>, 29(6), 747-762.</w:t>
      </w:r>
    </w:p>
    <w:p w14:paraId="40DEAB0F" w14:textId="0E6458FE" w:rsidR="000F34E3" w:rsidRDefault="005B2D4C" w:rsidP="002872A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Singer</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2872AF">
        <w:rPr>
          <w:rFonts w:ascii="Times New Roman" w:eastAsia="Times New Roman" w:hAnsi="Times New Roman" w:cs="Times New Roman"/>
          <w:sz w:val="24"/>
          <w:szCs w:val="24"/>
        </w:rPr>
        <w:t>.</w:t>
      </w:r>
      <w:r w:rsidR="005A297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Miller</w:t>
      </w:r>
      <w:r w:rsidR="002872AF">
        <w:rPr>
          <w:rFonts w:ascii="Times New Roman" w:eastAsia="Times New Roman" w:hAnsi="Times New Roman" w:cs="Times New Roman"/>
          <w:sz w:val="24"/>
          <w:szCs w:val="24"/>
        </w:rPr>
        <w:t>,</w:t>
      </w:r>
      <w:r w:rsidR="007F7F88" w:rsidRPr="007F7F88">
        <w:rPr>
          <w:rFonts w:ascii="Times New Roman" w:eastAsia="Times New Roman" w:hAnsi="Times New Roman" w:cs="Times New Roman"/>
          <w:sz w:val="24"/>
          <w:szCs w:val="24"/>
        </w:rPr>
        <w:t xml:space="preserve"> D.</w:t>
      </w:r>
      <w:r w:rsidR="002872AF">
        <w:rPr>
          <w:rFonts w:ascii="Times New Roman" w:eastAsia="Times New Roman" w:hAnsi="Times New Roman" w:cs="Times New Roman"/>
          <w:sz w:val="24"/>
          <w:szCs w:val="24"/>
        </w:rPr>
        <w:t xml:space="preserve"> (1999). </w:t>
      </w:r>
      <w:r w:rsidR="007F7F88" w:rsidRPr="007F7F88">
        <w:rPr>
          <w:rFonts w:ascii="Times New Roman" w:eastAsia="Times New Roman" w:hAnsi="Times New Roman" w:cs="Times New Roman"/>
          <w:sz w:val="24"/>
          <w:szCs w:val="24"/>
        </w:rPr>
        <w:t>Contributors to Violent Behavior Among Elemanta</w:t>
      </w:r>
      <w:r w:rsidR="002872AF">
        <w:rPr>
          <w:rFonts w:ascii="Times New Roman" w:eastAsia="Times New Roman" w:hAnsi="Times New Roman" w:cs="Times New Roman"/>
          <w:sz w:val="24"/>
          <w:szCs w:val="24"/>
        </w:rPr>
        <w:t xml:space="preserve">ry and Middle School Children. </w:t>
      </w:r>
      <w:r w:rsidR="007F7F88" w:rsidRPr="005A297F">
        <w:rPr>
          <w:rFonts w:ascii="Times New Roman" w:eastAsia="Times New Roman" w:hAnsi="Times New Roman" w:cs="Times New Roman"/>
          <w:i/>
          <w:sz w:val="24"/>
          <w:szCs w:val="24"/>
        </w:rPr>
        <w:t>Pediatrics</w:t>
      </w:r>
      <w:r w:rsidR="007F7F88" w:rsidRPr="007F7F88">
        <w:rPr>
          <w:rFonts w:ascii="Times New Roman" w:eastAsia="Times New Roman" w:hAnsi="Times New Roman" w:cs="Times New Roman"/>
          <w:sz w:val="24"/>
          <w:szCs w:val="24"/>
        </w:rPr>
        <w:t>. O</w:t>
      </w:r>
      <w:r w:rsidR="002872AF">
        <w:rPr>
          <w:rFonts w:ascii="Times New Roman" w:eastAsia="Times New Roman" w:hAnsi="Times New Roman" w:cs="Times New Roman"/>
          <w:sz w:val="24"/>
          <w:szCs w:val="24"/>
        </w:rPr>
        <w:t xml:space="preserve">ctober, </w:t>
      </w:r>
      <w:r>
        <w:rPr>
          <w:rFonts w:ascii="Times New Roman" w:eastAsia="Times New Roman" w:hAnsi="Times New Roman" w:cs="Times New Roman"/>
          <w:sz w:val="24"/>
          <w:szCs w:val="24"/>
        </w:rPr>
        <w:t>104</w:t>
      </w:r>
      <w:r w:rsidR="002872AF">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w:t>
      </w:r>
      <w:r w:rsidR="002872AF">
        <w:rPr>
          <w:rFonts w:ascii="Times New Roman" w:eastAsia="Times New Roman" w:hAnsi="Times New Roman" w:cs="Times New Roman"/>
          <w:sz w:val="24"/>
          <w:szCs w:val="24"/>
        </w:rPr>
        <w:t>878-885.</w:t>
      </w:r>
    </w:p>
    <w:p w14:paraId="10014105" w14:textId="35B4EC79" w:rsidR="000F34E3" w:rsidRDefault="000F34E3" w:rsidP="002872A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287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Hoeksema</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287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Fredrickson</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005A297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Loftus</w:t>
      </w:r>
      <w:r w:rsidR="00287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287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 </w:t>
      </w:r>
      <w:r w:rsidR="0011578E">
        <w:rPr>
          <w:rFonts w:ascii="Times New Roman" w:eastAsia="Times New Roman" w:hAnsi="Times New Roman" w:cs="Times New Roman"/>
          <w:sz w:val="24"/>
          <w:szCs w:val="24"/>
        </w:rPr>
        <w:t>(</w:t>
      </w:r>
      <w:r w:rsidR="002872AF">
        <w:rPr>
          <w:rFonts w:ascii="Times New Roman" w:eastAsia="Times New Roman" w:hAnsi="Times New Roman" w:cs="Times New Roman"/>
          <w:sz w:val="24"/>
          <w:szCs w:val="24"/>
        </w:rPr>
        <w:t xml:space="preserve">2012) </w:t>
      </w:r>
      <w:r w:rsidRPr="000B0A68">
        <w:rPr>
          <w:rFonts w:ascii="Times New Roman" w:eastAsia="Times New Roman" w:hAnsi="Times New Roman" w:cs="Times New Roman"/>
          <w:i/>
          <w:sz w:val="24"/>
          <w:szCs w:val="24"/>
        </w:rPr>
        <w:t>Psikolojiye Giriş</w:t>
      </w:r>
      <w:r>
        <w:rPr>
          <w:rFonts w:ascii="Times New Roman" w:eastAsia="Times New Roman" w:hAnsi="Times New Roman" w:cs="Times New Roman"/>
          <w:sz w:val="24"/>
          <w:szCs w:val="24"/>
        </w:rPr>
        <w:t>. Ö. Öncül ve D. Ferhatoğlu (Çev.). 1. Baskı.</w:t>
      </w:r>
      <w:r w:rsidR="005A297F">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 xml:space="preserve"> Arkadaş Yayınevi</w:t>
      </w:r>
      <w:bookmarkStart w:id="398" w:name="_heading=h.1z989ba" w:colFirst="0" w:colLast="0"/>
      <w:bookmarkEnd w:id="398"/>
      <w:r w:rsidR="000B0A68">
        <w:rPr>
          <w:rFonts w:ascii="Times New Roman" w:eastAsia="Times New Roman" w:hAnsi="Times New Roman" w:cs="Times New Roman"/>
          <w:sz w:val="24"/>
          <w:szCs w:val="24"/>
        </w:rPr>
        <w:t>.</w:t>
      </w:r>
    </w:p>
    <w:p w14:paraId="00000227" w14:textId="45B444A4" w:rsidR="00E55AF7" w:rsidRDefault="000F34E3" w:rsidP="002872AF">
      <w:pPr>
        <w:spacing w:after="120" w:line="360" w:lineRule="auto"/>
        <w:ind w:left="567" w:hanging="567"/>
        <w:jc w:val="both"/>
        <w:rPr>
          <w:rFonts w:ascii="Times New Roman" w:eastAsia="Times New Roman" w:hAnsi="Times New Roman" w:cs="Times New Roman"/>
          <w:sz w:val="24"/>
          <w:szCs w:val="24"/>
        </w:rPr>
      </w:pPr>
      <w:bookmarkStart w:id="399" w:name="_heading=h.4j8vrz3" w:colFirst="0" w:colLast="0"/>
      <w:bookmarkEnd w:id="399"/>
      <w:r>
        <w:rPr>
          <w:rFonts w:ascii="Times New Roman" w:eastAsia="Times New Roman" w:hAnsi="Times New Roman" w:cs="Times New Roman"/>
          <w:sz w:val="24"/>
          <w:szCs w:val="24"/>
        </w:rPr>
        <w:t>Smith</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0B0A68">
        <w:rPr>
          <w:rFonts w:ascii="Times New Roman" w:eastAsia="Times New Roman" w:hAnsi="Times New Roman" w:cs="Times New Roman"/>
          <w:sz w:val="24"/>
          <w:szCs w:val="24"/>
        </w:rPr>
        <w:t xml:space="preserve">. K. (2017). </w:t>
      </w:r>
      <w:r w:rsidRPr="000B0A68">
        <w:rPr>
          <w:rFonts w:ascii="Times New Roman" w:eastAsia="Times New Roman" w:hAnsi="Times New Roman" w:cs="Times New Roman"/>
          <w:i/>
          <w:sz w:val="24"/>
          <w:szCs w:val="24"/>
        </w:rPr>
        <w:t>Ergenlik</w:t>
      </w:r>
      <w:r>
        <w:rPr>
          <w:rFonts w:ascii="Times New Roman" w:eastAsia="Times New Roman" w:hAnsi="Times New Roman" w:cs="Times New Roman"/>
          <w:sz w:val="24"/>
          <w:szCs w:val="24"/>
        </w:rPr>
        <w:t xml:space="preserve">. Ç. Öztürk (Çev.). 1. Baskı. </w:t>
      </w:r>
      <w:r w:rsidR="005A297F">
        <w:rPr>
          <w:rFonts w:ascii="Times New Roman" w:eastAsia="Times New Roman" w:hAnsi="Times New Roman" w:cs="Times New Roman"/>
          <w:sz w:val="24"/>
          <w:szCs w:val="24"/>
        </w:rPr>
        <w:t xml:space="preserve">İstanbul: </w:t>
      </w:r>
      <w:r>
        <w:rPr>
          <w:rFonts w:ascii="Times New Roman" w:eastAsia="Times New Roman" w:hAnsi="Times New Roman" w:cs="Times New Roman"/>
          <w:sz w:val="24"/>
          <w:szCs w:val="24"/>
        </w:rPr>
        <w:t>Türk</w:t>
      </w:r>
      <w:r w:rsidR="000B0A68">
        <w:rPr>
          <w:rFonts w:ascii="Times New Roman" w:eastAsia="Times New Roman" w:hAnsi="Times New Roman" w:cs="Times New Roman"/>
          <w:sz w:val="24"/>
          <w:szCs w:val="24"/>
        </w:rPr>
        <w:t>iye İş Bankası Kültür Yayınları</w:t>
      </w:r>
      <w:r>
        <w:rPr>
          <w:rFonts w:ascii="Times New Roman" w:eastAsia="Times New Roman" w:hAnsi="Times New Roman" w:cs="Times New Roman"/>
          <w:sz w:val="24"/>
          <w:szCs w:val="24"/>
        </w:rPr>
        <w:t>.</w:t>
      </w:r>
      <w:bookmarkStart w:id="400" w:name="_heading=h.18ewhd8" w:colFirst="0" w:colLast="0"/>
      <w:bookmarkStart w:id="401" w:name="_heading=h.3sek011" w:colFirst="0" w:colLast="0"/>
      <w:bookmarkStart w:id="402" w:name="_heading=h.27jua8u" w:colFirst="0" w:colLast="0"/>
      <w:bookmarkEnd w:id="400"/>
      <w:bookmarkEnd w:id="401"/>
      <w:bookmarkEnd w:id="402"/>
    </w:p>
    <w:p w14:paraId="00000229" w14:textId="504A2EE9" w:rsidR="00E55AF7" w:rsidRDefault="00532F9E" w:rsidP="000B0A68">
      <w:pPr>
        <w:spacing w:after="120" w:line="360" w:lineRule="auto"/>
        <w:ind w:left="567" w:hanging="567"/>
        <w:jc w:val="both"/>
        <w:rPr>
          <w:rFonts w:ascii="Times New Roman" w:eastAsia="Times New Roman" w:hAnsi="Times New Roman" w:cs="Times New Roman"/>
          <w:sz w:val="24"/>
          <w:szCs w:val="24"/>
        </w:rPr>
      </w:pPr>
      <w:bookmarkStart w:id="403" w:name="_heading=h.mp4kgn" w:colFirst="0" w:colLast="0"/>
      <w:bookmarkEnd w:id="403"/>
      <w:r>
        <w:rPr>
          <w:rFonts w:ascii="Times New Roman" w:eastAsia="Times New Roman" w:hAnsi="Times New Roman" w:cs="Times New Roman"/>
          <w:sz w:val="24"/>
          <w:szCs w:val="24"/>
        </w:rPr>
        <w:t>Şahan, H</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Çınar, V</w:t>
      </w:r>
      <w:r w:rsidR="000B0A68">
        <w:rPr>
          <w:rFonts w:ascii="Times New Roman" w:eastAsia="Times New Roman" w:hAnsi="Times New Roman" w:cs="Times New Roman"/>
          <w:sz w:val="24"/>
          <w:szCs w:val="24"/>
        </w:rPr>
        <w:t xml:space="preserve">. (2004). </w:t>
      </w:r>
      <w:r>
        <w:rPr>
          <w:rFonts w:ascii="Times New Roman" w:eastAsia="Times New Roman" w:hAnsi="Times New Roman" w:cs="Times New Roman"/>
          <w:sz w:val="24"/>
          <w:szCs w:val="24"/>
        </w:rPr>
        <w:t>Kitle İletişim Araçlarının S</w:t>
      </w:r>
      <w:r w:rsidR="000B0A68">
        <w:rPr>
          <w:rFonts w:ascii="Times New Roman" w:eastAsia="Times New Roman" w:hAnsi="Times New Roman" w:cs="Times New Roman"/>
          <w:sz w:val="24"/>
          <w:szCs w:val="24"/>
        </w:rPr>
        <w:t>por Kamuoyu Üzerine Etkisi.</w:t>
      </w:r>
      <w:r>
        <w:rPr>
          <w:rFonts w:ascii="Times New Roman" w:eastAsia="Times New Roman" w:hAnsi="Times New Roman" w:cs="Times New Roman"/>
          <w:sz w:val="24"/>
          <w:szCs w:val="24"/>
        </w:rPr>
        <w:t xml:space="preserve"> </w:t>
      </w:r>
      <w:r w:rsidRPr="00306228">
        <w:rPr>
          <w:rFonts w:ascii="Times New Roman" w:eastAsia="Times New Roman" w:hAnsi="Times New Roman" w:cs="Times New Roman"/>
          <w:i/>
          <w:sz w:val="24"/>
          <w:szCs w:val="24"/>
        </w:rPr>
        <w:t xml:space="preserve">Selçuk Üniversitesi </w:t>
      </w:r>
      <w:r w:rsidRPr="000B0A68">
        <w:rPr>
          <w:rFonts w:ascii="Times New Roman" w:eastAsia="Times New Roman" w:hAnsi="Times New Roman" w:cs="Times New Roman"/>
          <w:i/>
          <w:sz w:val="24"/>
          <w:szCs w:val="24"/>
        </w:rPr>
        <w:t>Sosyal Bilimler Enstitüsü Dergisi</w:t>
      </w:r>
      <w:r>
        <w:rPr>
          <w:rFonts w:ascii="Times New Roman" w:eastAsia="Times New Roman" w:hAnsi="Times New Roman" w:cs="Times New Roman"/>
          <w:sz w:val="24"/>
          <w:szCs w:val="24"/>
        </w:rPr>
        <w:t>, 12, 313-322.</w:t>
      </w:r>
      <w:bookmarkStart w:id="404" w:name="_heading=h.36os34g" w:colFirst="0" w:colLast="0"/>
      <w:bookmarkEnd w:id="404"/>
    </w:p>
    <w:p w14:paraId="1B4A8981" w14:textId="2D970561" w:rsidR="0002572A" w:rsidRDefault="00532F9E" w:rsidP="000B0A68">
      <w:pPr>
        <w:spacing w:after="120" w:line="360" w:lineRule="auto"/>
        <w:ind w:left="567" w:hanging="567"/>
        <w:jc w:val="both"/>
        <w:rPr>
          <w:rFonts w:ascii="Times New Roman" w:eastAsia="Times New Roman" w:hAnsi="Times New Roman" w:cs="Times New Roman"/>
          <w:sz w:val="24"/>
          <w:szCs w:val="24"/>
        </w:rPr>
      </w:pPr>
      <w:bookmarkStart w:id="405" w:name="_heading=h.1lu2dc9" w:colFirst="0" w:colLast="0"/>
      <w:bookmarkEnd w:id="405"/>
      <w:r>
        <w:rPr>
          <w:rFonts w:ascii="Times New Roman" w:eastAsia="Times New Roman" w:hAnsi="Times New Roman" w:cs="Times New Roman"/>
          <w:sz w:val="24"/>
          <w:szCs w:val="24"/>
        </w:rPr>
        <w:t>Şahin</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Ç.</w:t>
      </w:r>
      <w:r w:rsidR="000B0A68">
        <w:rPr>
          <w:rFonts w:ascii="Times New Roman" w:eastAsia="Times New Roman" w:hAnsi="Times New Roman" w:cs="Times New Roman"/>
          <w:sz w:val="24"/>
          <w:szCs w:val="24"/>
        </w:rPr>
        <w:t xml:space="preserve"> (2006).</w:t>
      </w:r>
      <w:r>
        <w:rPr>
          <w:rFonts w:ascii="Times New Roman" w:eastAsia="Times New Roman" w:hAnsi="Times New Roman" w:cs="Times New Roman"/>
          <w:sz w:val="24"/>
          <w:szCs w:val="24"/>
        </w:rPr>
        <w:t xml:space="preserve"> Cumhuriyet </w:t>
      </w:r>
      <w:r w:rsidR="005A297F">
        <w:rPr>
          <w:rFonts w:ascii="Times New Roman" w:eastAsia="Times New Roman" w:hAnsi="Times New Roman" w:cs="Times New Roman"/>
          <w:sz w:val="24"/>
          <w:szCs w:val="24"/>
        </w:rPr>
        <w:t>Dönemi İlköğretim Programlarında Esnek Program ve Uygulanması.</w:t>
      </w:r>
      <w:r>
        <w:rPr>
          <w:rFonts w:ascii="Times New Roman" w:eastAsia="Times New Roman" w:hAnsi="Times New Roman" w:cs="Times New Roman"/>
          <w:i/>
          <w:sz w:val="24"/>
          <w:szCs w:val="24"/>
        </w:rPr>
        <w:t xml:space="preserve"> Milli Eğitim Dergisi</w:t>
      </w:r>
      <w:r>
        <w:rPr>
          <w:rFonts w:ascii="Times New Roman" w:eastAsia="Times New Roman" w:hAnsi="Times New Roman" w:cs="Times New Roman"/>
          <w:sz w:val="24"/>
          <w:szCs w:val="24"/>
        </w:rPr>
        <w:t>, 71.</w:t>
      </w:r>
    </w:p>
    <w:p w14:paraId="6AB36AE7" w14:textId="76ABA97A" w:rsidR="00DA5306" w:rsidRDefault="0002572A" w:rsidP="000B0A68">
      <w:pPr>
        <w:spacing w:after="120" w:line="360" w:lineRule="auto"/>
        <w:ind w:left="567" w:hanging="567"/>
        <w:jc w:val="both"/>
        <w:rPr>
          <w:rFonts w:ascii="Times New Roman" w:eastAsia="Times New Roman" w:hAnsi="Times New Roman" w:cs="Times New Roman"/>
          <w:sz w:val="24"/>
          <w:szCs w:val="24"/>
        </w:rPr>
      </w:pPr>
      <w:r w:rsidRPr="0002572A">
        <w:rPr>
          <w:rFonts w:ascii="Times New Roman" w:eastAsia="Times New Roman" w:hAnsi="Times New Roman" w:cs="Times New Roman"/>
          <w:sz w:val="24"/>
          <w:szCs w:val="24"/>
        </w:rPr>
        <w:t>Şenel</w:t>
      </w:r>
      <w:r w:rsidR="000B0A68">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E</w:t>
      </w:r>
      <w:r w:rsidR="000B0A68">
        <w:rPr>
          <w:rFonts w:ascii="Times New Roman" w:eastAsia="Times New Roman" w:hAnsi="Times New Roman" w:cs="Times New Roman"/>
          <w:sz w:val="24"/>
          <w:szCs w:val="24"/>
        </w:rPr>
        <w:t>.</w:t>
      </w:r>
      <w:r w:rsidR="005A297F">
        <w:rPr>
          <w:rFonts w:ascii="Times New Roman" w:eastAsia="Times New Roman" w:hAnsi="Times New Roman" w:cs="Times New Roman"/>
          <w:sz w:val="24"/>
          <w:szCs w:val="24"/>
        </w:rPr>
        <w:t xml:space="preserve"> ve</w:t>
      </w:r>
      <w:r w:rsidRPr="0002572A">
        <w:rPr>
          <w:rFonts w:ascii="Times New Roman" w:eastAsia="Times New Roman" w:hAnsi="Times New Roman" w:cs="Times New Roman"/>
          <w:sz w:val="24"/>
          <w:szCs w:val="24"/>
        </w:rPr>
        <w:t xml:space="preserve"> Yıldız</w:t>
      </w:r>
      <w:r w:rsidR="000B0A68">
        <w:rPr>
          <w:rFonts w:ascii="Times New Roman" w:eastAsia="Times New Roman" w:hAnsi="Times New Roman" w:cs="Times New Roman"/>
          <w:sz w:val="24"/>
          <w:szCs w:val="24"/>
        </w:rPr>
        <w:t>,</w:t>
      </w:r>
      <w:r w:rsidRPr="0002572A">
        <w:rPr>
          <w:rFonts w:ascii="Times New Roman" w:eastAsia="Times New Roman" w:hAnsi="Times New Roman" w:cs="Times New Roman"/>
          <w:sz w:val="24"/>
          <w:szCs w:val="24"/>
        </w:rPr>
        <w:t xml:space="preserve"> M.</w:t>
      </w:r>
      <w:r w:rsidR="000B0A68">
        <w:rPr>
          <w:rFonts w:ascii="Times New Roman" w:eastAsia="Times New Roman" w:hAnsi="Times New Roman" w:cs="Times New Roman"/>
          <w:sz w:val="24"/>
          <w:szCs w:val="24"/>
        </w:rPr>
        <w:t xml:space="preserve"> (2016).</w:t>
      </w:r>
      <w:r w:rsidRPr="0002572A">
        <w:rPr>
          <w:rFonts w:ascii="Times New Roman" w:eastAsia="Times New Roman" w:hAnsi="Times New Roman" w:cs="Times New Roman"/>
          <w:sz w:val="24"/>
          <w:szCs w:val="24"/>
        </w:rPr>
        <w:t xml:space="preserve"> The </w:t>
      </w:r>
      <w:r w:rsidR="00596B8F">
        <w:rPr>
          <w:rFonts w:ascii="Times New Roman" w:eastAsia="Times New Roman" w:hAnsi="Times New Roman" w:cs="Times New Roman"/>
          <w:sz w:val="24"/>
          <w:szCs w:val="24"/>
        </w:rPr>
        <w:t>I</w:t>
      </w:r>
      <w:r w:rsidR="005A297F" w:rsidRPr="0002572A">
        <w:rPr>
          <w:rFonts w:ascii="Times New Roman" w:eastAsia="Times New Roman" w:hAnsi="Times New Roman" w:cs="Times New Roman"/>
          <w:sz w:val="24"/>
          <w:szCs w:val="24"/>
        </w:rPr>
        <w:t xml:space="preserve">nvestigation </w:t>
      </w:r>
      <w:r w:rsidR="005A297F">
        <w:rPr>
          <w:rFonts w:ascii="Times New Roman" w:eastAsia="Times New Roman" w:hAnsi="Times New Roman" w:cs="Times New Roman"/>
          <w:sz w:val="24"/>
          <w:szCs w:val="24"/>
        </w:rPr>
        <w:t>o</w:t>
      </w:r>
      <w:r w:rsidR="005A297F" w:rsidRPr="0002572A">
        <w:rPr>
          <w:rFonts w:ascii="Times New Roman" w:eastAsia="Times New Roman" w:hAnsi="Times New Roman" w:cs="Times New Roman"/>
          <w:sz w:val="24"/>
          <w:szCs w:val="24"/>
        </w:rPr>
        <w:t xml:space="preserve">f Bodily/Kinesthetic </w:t>
      </w:r>
      <w:r w:rsidR="00596B8F">
        <w:rPr>
          <w:rFonts w:ascii="Times New Roman" w:eastAsia="Times New Roman" w:hAnsi="Times New Roman" w:cs="Times New Roman"/>
          <w:sz w:val="24"/>
          <w:szCs w:val="24"/>
        </w:rPr>
        <w:t>I</w:t>
      </w:r>
      <w:r w:rsidR="005A297F" w:rsidRPr="0002572A">
        <w:rPr>
          <w:rFonts w:ascii="Times New Roman" w:eastAsia="Times New Roman" w:hAnsi="Times New Roman" w:cs="Times New Roman"/>
          <w:sz w:val="24"/>
          <w:szCs w:val="24"/>
        </w:rPr>
        <w:t>n</w:t>
      </w:r>
      <w:r w:rsidR="005A297F">
        <w:rPr>
          <w:rFonts w:ascii="Times New Roman" w:eastAsia="Times New Roman" w:hAnsi="Times New Roman" w:cs="Times New Roman"/>
          <w:sz w:val="24"/>
          <w:szCs w:val="24"/>
        </w:rPr>
        <w:t xml:space="preserve">telligence and Sportspersonship </w:t>
      </w:r>
      <w:r w:rsidR="005A297F" w:rsidRPr="0002572A">
        <w:rPr>
          <w:rFonts w:ascii="Times New Roman" w:eastAsia="Times New Roman" w:hAnsi="Times New Roman" w:cs="Times New Roman"/>
          <w:sz w:val="24"/>
          <w:szCs w:val="24"/>
        </w:rPr>
        <w:t xml:space="preserve">Orientation </w:t>
      </w:r>
      <w:r w:rsidR="005A297F">
        <w:rPr>
          <w:rFonts w:ascii="Times New Roman" w:eastAsia="Times New Roman" w:hAnsi="Times New Roman" w:cs="Times New Roman"/>
          <w:sz w:val="24"/>
          <w:szCs w:val="24"/>
        </w:rPr>
        <w:t>o</w:t>
      </w:r>
      <w:r w:rsidR="005A297F" w:rsidRPr="0002572A">
        <w:rPr>
          <w:rFonts w:ascii="Times New Roman" w:eastAsia="Times New Roman" w:hAnsi="Times New Roman" w:cs="Times New Roman"/>
          <w:sz w:val="24"/>
          <w:szCs w:val="24"/>
        </w:rPr>
        <w:t xml:space="preserve">f Students </w:t>
      </w:r>
      <w:r w:rsidR="005A297F">
        <w:rPr>
          <w:rFonts w:ascii="Times New Roman" w:eastAsia="Times New Roman" w:hAnsi="Times New Roman" w:cs="Times New Roman"/>
          <w:sz w:val="24"/>
          <w:szCs w:val="24"/>
        </w:rPr>
        <w:t>i</w:t>
      </w:r>
      <w:r w:rsidR="005A297F" w:rsidRPr="0002572A">
        <w:rPr>
          <w:rFonts w:ascii="Times New Roman" w:eastAsia="Times New Roman" w:hAnsi="Times New Roman" w:cs="Times New Roman"/>
          <w:sz w:val="24"/>
          <w:szCs w:val="24"/>
        </w:rPr>
        <w:t xml:space="preserve">n School </w:t>
      </w:r>
      <w:r w:rsidR="005A297F">
        <w:rPr>
          <w:rFonts w:ascii="Times New Roman" w:eastAsia="Times New Roman" w:hAnsi="Times New Roman" w:cs="Times New Roman"/>
          <w:sz w:val="24"/>
          <w:szCs w:val="24"/>
        </w:rPr>
        <w:t>o</w:t>
      </w:r>
      <w:r w:rsidR="005A297F" w:rsidRPr="0002572A">
        <w:rPr>
          <w:rFonts w:ascii="Times New Roman" w:eastAsia="Times New Roman" w:hAnsi="Times New Roman" w:cs="Times New Roman"/>
          <w:sz w:val="24"/>
          <w:szCs w:val="24"/>
        </w:rPr>
        <w:t>f Physical Educat</w:t>
      </w:r>
      <w:r w:rsidR="00CA0D6A">
        <w:rPr>
          <w:rFonts w:ascii="Times New Roman" w:eastAsia="Times New Roman" w:hAnsi="Times New Roman" w:cs="Times New Roman"/>
          <w:sz w:val="24"/>
          <w:szCs w:val="24"/>
        </w:rPr>
        <w:t>i</w:t>
      </w:r>
      <w:r w:rsidR="005A297F" w:rsidRPr="0002572A">
        <w:rPr>
          <w:rFonts w:ascii="Times New Roman" w:eastAsia="Times New Roman" w:hAnsi="Times New Roman" w:cs="Times New Roman"/>
          <w:sz w:val="24"/>
          <w:szCs w:val="24"/>
        </w:rPr>
        <w:t xml:space="preserve">on </w:t>
      </w:r>
      <w:r w:rsidR="005A673F">
        <w:rPr>
          <w:rFonts w:ascii="Times New Roman" w:eastAsia="Times New Roman" w:hAnsi="Times New Roman" w:cs="Times New Roman"/>
          <w:sz w:val="24"/>
          <w:szCs w:val="24"/>
        </w:rPr>
        <w:t>a</w:t>
      </w:r>
      <w:r w:rsidR="005A297F" w:rsidRPr="0002572A">
        <w:rPr>
          <w:rFonts w:ascii="Times New Roman" w:eastAsia="Times New Roman" w:hAnsi="Times New Roman" w:cs="Times New Roman"/>
          <w:sz w:val="24"/>
          <w:szCs w:val="24"/>
        </w:rPr>
        <w:t>nd Sport</w:t>
      </w:r>
      <w:r w:rsidRPr="0002572A">
        <w:rPr>
          <w:rFonts w:ascii="Times New Roman" w:eastAsia="Times New Roman" w:hAnsi="Times New Roman" w:cs="Times New Roman"/>
          <w:sz w:val="24"/>
          <w:szCs w:val="24"/>
        </w:rPr>
        <w:t xml:space="preserve">. </w:t>
      </w:r>
      <w:r w:rsidRPr="0002572A">
        <w:rPr>
          <w:rFonts w:ascii="Times New Roman" w:eastAsia="Times New Roman" w:hAnsi="Times New Roman" w:cs="Times New Roman"/>
          <w:i/>
          <w:sz w:val="24"/>
          <w:szCs w:val="24"/>
        </w:rPr>
        <w:t>SSTB Uluslararası Hakemli</w:t>
      </w:r>
      <w:r w:rsidR="000B0A68">
        <w:rPr>
          <w:rFonts w:ascii="Times New Roman" w:eastAsia="Times New Roman" w:hAnsi="Times New Roman" w:cs="Times New Roman"/>
          <w:sz w:val="24"/>
          <w:szCs w:val="24"/>
        </w:rPr>
        <w:t xml:space="preserve"> </w:t>
      </w:r>
      <w:r w:rsidRPr="0002572A">
        <w:rPr>
          <w:rFonts w:ascii="Times New Roman" w:eastAsia="Times New Roman" w:hAnsi="Times New Roman" w:cs="Times New Roman"/>
          <w:i/>
          <w:sz w:val="24"/>
          <w:szCs w:val="24"/>
        </w:rPr>
        <w:t xml:space="preserve">Akademik Spor Sağlık </w:t>
      </w:r>
      <w:r w:rsidR="00306228">
        <w:rPr>
          <w:rFonts w:ascii="Times New Roman" w:eastAsia="Times New Roman" w:hAnsi="Times New Roman" w:cs="Times New Roman"/>
          <w:i/>
          <w:sz w:val="24"/>
          <w:szCs w:val="24"/>
        </w:rPr>
        <w:t>v</w:t>
      </w:r>
      <w:r w:rsidRPr="0002572A">
        <w:rPr>
          <w:rFonts w:ascii="Times New Roman" w:eastAsia="Times New Roman" w:hAnsi="Times New Roman" w:cs="Times New Roman"/>
          <w:i/>
          <w:sz w:val="24"/>
          <w:szCs w:val="24"/>
        </w:rPr>
        <w:t>e Tıp Bilimleri Dergisi</w:t>
      </w:r>
      <w:r>
        <w:rPr>
          <w:rFonts w:ascii="Times New Roman" w:eastAsia="Times New Roman" w:hAnsi="Times New Roman" w:cs="Times New Roman"/>
          <w:sz w:val="24"/>
          <w:szCs w:val="24"/>
        </w:rPr>
        <w:t xml:space="preserve">, </w:t>
      </w:r>
      <w:r w:rsidRPr="0002572A">
        <w:rPr>
          <w:rFonts w:ascii="Times New Roman" w:eastAsia="Times New Roman" w:hAnsi="Times New Roman" w:cs="Times New Roman"/>
          <w:sz w:val="24"/>
          <w:szCs w:val="24"/>
        </w:rPr>
        <w:t>19: 54-61</w:t>
      </w:r>
      <w:r w:rsidR="000B0A68">
        <w:rPr>
          <w:rFonts w:ascii="Times New Roman" w:eastAsia="Times New Roman" w:hAnsi="Times New Roman" w:cs="Times New Roman"/>
          <w:sz w:val="24"/>
          <w:szCs w:val="24"/>
        </w:rPr>
        <w:t>.</w:t>
      </w:r>
    </w:p>
    <w:p w14:paraId="61921063" w14:textId="586EA0F4" w:rsidR="00DA5306" w:rsidRDefault="00DA5306" w:rsidP="000B0A68">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Şentürk</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0B0A68">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Özdilek</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Ç.</w:t>
      </w:r>
      <w:r w:rsidR="000B0A68">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Antik </w:t>
      </w:r>
      <w:r w:rsidR="005A297F">
        <w:rPr>
          <w:rFonts w:ascii="Times New Roman" w:eastAsia="Times New Roman" w:hAnsi="Times New Roman" w:cs="Times New Roman"/>
          <w:sz w:val="24"/>
          <w:szCs w:val="24"/>
        </w:rPr>
        <w:t>ve Modern Olimpiyat Oyunlarında Olimpiyat Ateşinin Yakılma Sebepleri ve Bugüne Kadar Düzenlenen Oyunlarda Meşaleyi Taşıma Seremonileri.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Dumlupınar Üniversitesi Sosyal Bilimler Dergisi,</w:t>
      </w:r>
      <w:r>
        <w:rPr>
          <w:rFonts w:ascii="Times New Roman" w:eastAsia="Times New Roman" w:hAnsi="Times New Roman" w:cs="Times New Roman"/>
          <w:sz w:val="24"/>
          <w:szCs w:val="24"/>
        </w:rPr>
        <w:t xml:space="preserve"> 19, 217-230. </w:t>
      </w:r>
      <w:r>
        <w:rPr>
          <w:rFonts w:ascii="Times New Roman" w:eastAsia="Times New Roman" w:hAnsi="Times New Roman" w:cs="Times New Roman"/>
          <w:sz w:val="24"/>
          <w:szCs w:val="24"/>
        </w:rPr>
        <w:lastRenderedPageBreak/>
        <w:t>http://dergipark.ulakbim.gov.tr/dpusbd/article/view/5000126252</w:t>
      </w:r>
      <w:r w:rsidR="000B0A68">
        <w:rPr>
          <w:rFonts w:ascii="Times New Roman" w:eastAsia="Times New Roman" w:hAnsi="Times New Roman" w:cs="Times New Roman"/>
          <w:sz w:val="24"/>
          <w:szCs w:val="24"/>
        </w:rPr>
        <w:t xml:space="preserve"> sayfasından erişilmiştir.</w:t>
      </w:r>
    </w:p>
    <w:p w14:paraId="27218829" w14:textId="64E47388" w:rsidR="00FF2A69" w:rsidRDefault="00FF2A69" w:rsidP="00FF2A69">
      <w:pPr>
        <w:spacing w:after="120" w:line="360" w:lineRule="auto"/>
        <w:ind w:left="567" w:hanging="567"/>
        <w:jc w:val="both"/>
        <w:rPr>
          <w:rFonts w:ascii="Times New Roman" w:eastAsia="Times New Roman" w:hAnsi="Times New Roman" w:cs="Times New Roman"/>
          <w:sz w:val="24"/>
          <w:szCs w:val="24"/>
        </w:rPr>
      </w:pPr>
      <w:r w:rsidRPr="00FF2A69">
        <w:rPr>
          <w:rFonts w:ascii="Times New Roman" w:eastAsia="Times New Roman" w:hAnsi="Times New Roman" w:cs="Times New Roman"/>
          <w:sz w:val="24"/>
          <w:szCs w:val="24"/>
        </w:rPr>
        <w:t>Şentürk</w:t>
      </w:r>
      <w:r>
        <w:rPr>
          <w:rFonts w:ascii="Times New Roman" w:eastAsia="Times New Roman" w:hAnsi="Times New Roman" w:cs="Times New Roman"/>
          <w:sz w:val="24"/>
          <w:szCs w:val="24"/>
        </w:rPr>
        <w:t>,</w:t>
      </w:r>
      <w:r w:rsidRPr="00FF2A69">
        <w:rPr>
          <w:rFonts w:ascii="Times New Roman" w:eastAsia="Times New Roman" w:hAnsi="Times New Roman" w:cs="Times New Roman"/>
          <w:sz w:val="24"/>
          <w:szCs w:val="24"/>
        </w:rPr>
        <w:t xml:space="preserve"> H.E. (2015). Spora yönelik tutum ölçeği geliştirilmesi, geçerliliği ve gü</w:t>
      </w:r>
      <w:r w:rsidR="00A95ABB">
        <w:rPr>
          <w:rFonts w:ascii="Times New Roman" w:eastAsia="Times New Roman" w:hAnsi="Times New Roman" w:cs="Times New Roman"/>
          <w:sz w:val="24"/>
          <w:szCs w:val="24"/>
        </w:rPr>
        <w:t>venirliği.</w:t>
      </w:r>
      <w:r>
        <w:rPr>
          <w:rFonts w:ascii="Times New Roman" w:eastAsia="Times New Roman" w:hAnsi="Times New Roman" w:cs="Times New Roman"/>
          <w:sz w:val="24"/>
          <w:szCs w:val="24"/>
        </w:rPr>
        <w:t xml:space="preserve"> </w:t>
      </w:r>
      <w:r w:rsidRPr="00FF2A69">
        <w:rPr>
          <w:rFonts w:ascii="Times New Roman" w:eastAsia="Times New Roman" w:hAnsi="Times New Roman" w:cs="Times New Roman"/>
          <w:i/>
          <w:sz w:val="24"/>
          <w:szCs w:val="24"/>
        </w:rPr>
        <w:t>CBÜ Beden Eğitimi ve Spor Bilimleri Dergisi</w:t>
      </w:r>
      <w:r w:rsidRPr="00FF2A69">
        <w:rPr>
          <w:rFonts w:ascii="Times New Roman" w:eastAsia="Times New Roman" w:hAnsi="Times New Roman" w:cs="Times New Roman"/>
          <w:sz w:val="24"/>
          <w:szCs w:val="24"/>
        </w:rPr>
        <w:t>, 7(2), 8-18.</w:t>
      </w:r>
    </w:p>
    <w:p w14:paraId="0000022B" w14:textId="4A1D0393" w:rsidR="00E55AF7" w:rsidRPr="000B0A68" w:rsidRDefault="000B0A68" w:rsidP="000B0A68">
      <w:pPr>
        <w:spacing w:after="120" w:line="360" w:lineRule="auto"/>
        <w:ind w:left="567" w:hanging="567"/>
        <w:jc w:val="both"/>
        <w:rPr>
          <w:rFonts w:ascii="Times New Roman" w:eastAsia="Times New Roman" w:hAnsi="Times New Roman" w:cs="Times New Roman"/>
          <w:sz w:val="24"/>
          <w:szCs w:val="24"/>
        </w:rPr>
      </w:pPr>
      <w:bookmarkStart w:id="406" w:name="_heading=h.45tpw02" w:colFirst="0" w:colLast="0"/>
      <w:bookmarkEnd w:id="406"/>
      <w:r w:rsidRPr="000B0A68">
        <w:rPr>
          <w:rFonts w:ascii="Times New Roman" w:eastAsia="Times New Roman" w:hAnsi="Times New Roman" w:cs="Times New Roman"/>
          <w:bCs/>
          <w:sz w:val="24"/>
          <w:szCs w:val="24"/>
        </w:rPr>
        <w:t>Şenyüzlü, E.</w:t>
      </w:r>
      <w:r w:rsidRPr="000B0A68">
        <w:rPr>
          <w:rFonts w:ascii="Times New Roman" w:eastAsia="Times New Roman" w:hAnsi="Times New Roman" w:cs="Times New Roman"/>
          <w:b/>
          <w:bCs/>
          <w:sz w:val="24"/>
          <w:szCs w:val="24"/>
        </w:rPr>
        <w:t xml:space="preserve"> </w:t>
      </w:r>
      <w:r w:rsidRPr="000B0A68">
        <w:rPr>
          <w:rFonts w:ascii="Times New Roman" w:eastAsia="Times New Roman" w:hAnsi="Times New Roman" w:cs="Times New Roman"/>
          <w:sz w:val="24"/>
          <w:szCs w:val="24"/>
        </w:rPr>
        <w:t xml:space="preserve">(2013). </w:t>
      </w:r>
      <w:r w:rsidRPr="000B0A68">
        <w:rPr>
          <w:rFonts w:ascii="Times New Roman" w:eastAsia="Times New Roman" w:hAnsi="Times New Roman" w:cs="Times New Roman"/>
          <w:i/>
          <w:iCs/>
          <w:sz w:val="24"/>
          <w:szCs w:val="24"/>
        </w:rPr>
        <w:t xml:space="preserve">Üniversite öğrencilerinde spora katılımın saldırgan davranışlar </w:t>
      </w:r>
      <w:r>
        <w:rPr>
          <w:rFonts w:ascii="Times New Roman" w:eastAsia="Times New Roman" w:hAnsi="Times New Roman" w:cs="Times New Roman"/>
          <w:i/>
          <w:iCs/>
          <w:sz w:val="24"/>
          <w:szCs w:val="24"/>
        </w:rPr>
        <w:t xml:space="preserve">üzerine etkilerinin incelenmesi. </w:t>
      </w:r>
      <w:r w:rsidRPr="000B0A68">
        <w:rPr>
          <w:rFonts w:ascii="Times New Roman" w:eastAsia="Times New Roman" w:hAnsi="Times New Roman" w:cs="Times New Roman"/>
          <w:sz w:val="24"/>
          <w:szCs w:val="24"/>
        </w:rPr>
        <w:t xml:space="preserve">Yüksek </w:t>
      </w:r>
      <w:r w:rsidR="005A297F" w:rsidRPr="000B0A68">
        <w:rPr>
          <w:rFonts w:ascii="Times New Roman" w:eastAsia="Times New Roman" w:hAnsi="Times New Roman" w:cs="Times New Roman"/>
          <w:sz w:val="24"/>
          <w:szCs w:val="24"/>
        </w:rPr>
        <w:t>Lisans</w:t>
      </w:r>
      <w:r w:rsidR="005A297F">
        <w:rPr>
          <w:rFonts w:ascii="Times New Roman" w:eastAsia="Times New Roman" w:hAnsi="Times New Roman" w:cs="Times New Roman"/>
          <w:sz w:val="24"/>
          <w:szCs w:val="24"/>
        </w:rPr>
        <w:t xml:space="preserve"> Tezi</w:t>
      </w:r>
      <w:r>
        <w:rPr>
          <w:rFonts w:ascii="Times New Roman" w:eastAsia="Times New Roman" w:hAnsi="Times New Roman" w:cs="Times New Roman"/>
          <w:sz w:val="24"/>
          <w:szCs w:val="24"/>
        </w:rPr>
        <w:t>, Dumlupınar Üniversitesi</w:t>
      </w:r>
      <w:r w:rsidRPr="000B0A68">
        <w:rPr>
          <w:rFonts w:ascii="Times New Roman" w:eastAsia="Times New Roman" w:hAnsi="Times New Roman" w:cs="Times New Roman"/>
          <w:sz w:val="24"/>
          <w:szCs w:val="24"/>
        </w:rPr>
        <w:t xml:space="preserve"> Sağlık Bilimleri Enstitüsü. Kütahya.</w:t>
      </w:r>
    </w:p>
    <w:p w14:paraId="00000231" w14:textId="0B9A768A" w:rsidR="00E55AF7" w:rsidRDefault="00532F9E" w:rsidP="000B0A68">
      <w:pPr>
        <w:spacing w:after="120" w:line="360" w:lineRule="auto"/>
        <w:ind w:left="567" w:hanging="567"/>
        <w:jc w:val="both"/>
        <w:rPr>
          <w:rFonts w:ascii="Times New Roman" w:eastAsia="Times New Roman" w:hAnsi="Times New Roman" w:cs="Times New Roman"/>
          <w:sz w:val="24"/>
          <w:szCs w:val="24"/>
        </w:rPr>
      </w:pPr>
      <w:bookmarkStart w:id="407" w:name="_heading=h.2kz067v" w:colFirst="0" w:colLast="0"/>
      <w:bookmarkEnd w:id="407"/>
      <w:r>
        <w:rPr>
          <w:rFonts w:ascii="Times New Roman" w:eastAsia="Times New Roman" w:hAnsi="Times New Roman" w:cs="Times New Roman"/>
          <w:sz w:val="24"/>
          <w:szCs w:val="24"/>
        </w:rPr>
        <w:t>Şişman</w:t>
      </w:r>
      <w:r w:rsidR="000B0A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w:t>
      </w:r>
      <w:r w:rsidR="000B0A68">
        <w:rPr>
          <w:rFonts w:ascii="Times New Roman" w:eastAsia="Times New Roman" w:hAnsi="Times New Roman" w:cs="Times New Roman"/>
          <w:sz w:val="24"/>
          <w:szCs w:val="24"/>
        </w:rPr>
        <w:t xml:space="preserve">(2012). </w:t>
      </w:r>
      <w:r w:rsidRPr="000B0A68">
        <w:rPr>
          <w:rFonts w:ascii="Times New Roman" w:eastAsia="Times New Roman" w:hAnsi="Times New Roman" w:cs="Times New Roman"/>
          <w:i/>
          <w:sz w:val="24"/>
          <w:szCs w:val="24"/>
        </w:rPr>
        <w:t>Türk Eğitim Sistemi ve Okul Yönetimi</w:t>
      </w:r>
      <w:r>
        <w:rPr>
          <w:rFonts w:ascii="Times New Roman" w:eastAsia="Times New Roman" w:hAnsi="Times New Roman" w:cs="Times New Roman"/>
          <w:sz w:val="24"/>
          <w:szCs w:val="24"/>
        </w:rPr>
        <w:t>. Beşinci Baskı.</w:t>
      </w:r>
      <w:r w:rsidR="000B0A68">
        <w:rPr>
          <w:rFonts w:ascii="Times New Roman" w:eastAsia="Times New Roman" w:hAnsi="Times New Roman" w:cs="Times New Roman"/>
          <w:sz w:val="24"/>
          <w:szCs w:val="24"/>
        </w:rPr>
        <w:t xml:space="preserve"> Ankara:</w:t>
      </w:r>
      <w:r>
        <w:rPr>
          <w:rFonts w:ascii="Times New Roman" w:eastAsia="Times New Roman" w:hAnsi="Times New Roman" w:cs="Times New Roman"/>
          <w:sz w:val="24"/>
          <w:szCs w:val="24"/>
        </w:rPr>
        <w:t xml:space="preserve"> Pe</w:t>
      </w:r>
      <w:r w:rsidR="000B0A68">
        <w:rPr>
          <w:rFonts w:ascii="Times New Roman" w:eastAsia="Times New Roman" w:hAnsi="Times New Roman" w:cs="Times New Roman"/>
          <w:sz w:val="24"/>
          <w:szCs w:val="24"/>
        </w:rPr>
        <w:t>gem Akademi Yayıncılık.</w:t>
      </w:r>
      <w:bookmarkStart w:id="408" w:name="_heading=h.104agfo" w:colFirst="0" w:colLast="0"/>
      <w:bookmarkStart w:id="409" w:name="_heading=h.3k3xz3h" w:colFirst="0" w:colLast="0"/>
      <w:bookmarkStart w:id="410" w:name="_heading=h.2ye626w" w:colFirst="0" w:colLast="0"/>
      <w:bookmarkEnd w:id="408"/>
      <w:bookmarkEnd w:id="409"/>
      <w:bookmarkEnd w:id="410"/>
    </w:p>
    <w:p w14:paraId="6AEC54E4" w14:textId="306A8349" w:rsidR="006D24C8" w:rsidRDefault="00532F9E" w:rsidP="00EC07AE">
      <w:pPr>
        <w:spacing w:after="120" w:line="360" w:lineRule="auto"/>
        <w:ind w:left="567" w:hanging="567"/>
        <w:jc w:val="both"/>
        <w:rPr>
          <w:rFonts w:ascii="Times New Roman" w:eastAsia="Times New Roman" w:hAnsi="Times New Roman" w:cs="Times New Roman"/>
          <w:sz w:val="24"/>
          <w:szCs w:val="24"/>
        </w:rPr>
      </w:pPr>
      <w:bookmarkStart w:id="411" w:name="_heading=h.1djgcep" w:colFirst="0" w:colLast="0"/>
      <w:bookmarkEnd w:id="411"/>
      <w:r>
        <w:rPr>
          <w:rFonts w:ascii="Times New Roman" w:eastAsia="Times New Roman" w:hAnsi="Times New Roman" w:cs="Times New Roman"/>
          <w:sz w:val="24"/>
          <w:szCs w:val="24"/>
        </w:rPr>
        <w:t>Tanrıverdi</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 </w:t>
      </w:r>
      <w:r w:rsidR="00574DC3">
        <w:rPr>
          <w:rFonts w:ascii="Times New Roman" w:eastAsia="Times New Roman" w:hAnsi="Times New Roman" w:cs="Times New Roman"/>
          <w:sz w:val="24"/>
          <w:szCs w:val="24"/>
        </w:rPr>
        <w:t xml:space="preserve">(2012). </w:t>
      </w:r>
      <w:r>
        <w:rPr>
          <w:rFonts w:ascii="Times New Roman" w:eastAsia="Times New Roman" w:hAnsi="Times New Roman" w:cs="Times New Roman"/>
          <w:sz w:val="24"/>
          <w:szCs w:val="24"/>
        </w:rPr>
        <w:t xml:space="preserve">Spor Ahlakı ve Şiddet. </w:t>
      </w:r>
      <w:r w:rsidRPr="00574DC3">
        <w:rPr>
          <w:rFonts w:ascii="Times New Roman" w:eastAsia="Times New Roman" w:hAnsi="Times New Roman" w:cs="Times New Roman"/>
          <w:i/>
          <w:sz w:val="24"/>
          <w:szCs w:val="24"/>
        </w:rPr>
        <w:t>The Journal of Academic Social Science Studies</w:t>
      </w:r>
      <w:r>
        <w:rPr>
          <w:rFonts w:ascii="Times New Roman" w:eastAsia="Times New Roman" w:hAnsi="Times New Roman" w:cs="Times New Roman"/>
          <w:sz w:val="24"/>
          <w:szCs w:val="24"/>
        </w:rPr>
        <w:t>, 5(8), 1071-1093.</w:t>
      </w:r>
    </w:p>
    <w:p w14:paraId="4088987B" w14:textId="1FBFB72E" w:rsidR="002007C7" w:rsidRDefault="00574DC3" w:rsidP="00574DC3">
      <w:pPr>
        <w:spacing w:after="120" w:line="360" w:lineRule="auto"/>
        <w:ind w:left="567" w:hanging="567"/>
        <w:jc w:val="both"/>
        <w:rPr>
          <w:rFonts w:ascii="Times New Roman" w:eastAsia="Times New Roman" w:hAnsi="Times New Roman" w:cs="Times New Roman"/>
          <w:sz w:val="24"/>
          <w:szCs w:val="24"/>
        </w:rPr>
      </w:pPr>
      <w:r w:rsidRPr="00574DC3">
        <w:rPr>
          <w:rFonts w:ascii="Times New Roman" w:eastAsia="Times New Roman" w:hAnsi="Times New Roman" w:cs="Times New Roman"/>
          <w:sz w:val="24"/>
          <w:szCs w:val="24"/>
        </w:rPr>
        <w:t>Tav</w:t>
      </w:r>
      <w:r w:rsidRPr="00574DC3">
        <w:rPr>
          <w:rFonts w:ascii="Times New Roman" w:eastAsia="Times New Roman" w:hAnsi="Times New Roman" w:cs="Times New Roman" w:hint="eastAsia"/>
          <w:sz w:val="24"/>
          <w:szCs w:val="24"/>
        </w:rPr>
        <w:t>ş</w:t>
      </w:r>
      <w:r w:rsidRPr="00574DC3">
        <w:rPr>
          <w:rFonts w:ascii="Times New Roman" w:eastAsia="Times New Roman" w:hAnsi="Times New Roman" w:cs="Times New Roman"/>
          <w:sz w:val="24"/>
          <w:szCs w:val="24"/>
        </w:rPr>
        <w:t>anc</w:t>
      </w:r>
      <w:r w:rsidRPr="00574DC3">
        <w:rPr>
          <w:rFonts w:ascii="Times New Roman" w:eastAsia="Times New Roman" w:hAnsi="Times New Roman" w:cs="Times New Roman" w:hint="eastAsia"/>
          <w:sz w:val="24"/>
          <w:szCs w:val="24"/>
        </w:rPr>
        <w:t>ı</w:t>
      </w:r>
      <w:r w:rsidRPr="00574DC3">
        <w:rPr>
          <w:rFonts w:ascii="Times New Roman" w:eastAsia="Times New Roman" w:hAnsi="Times New Roman" w:cs="Times New Roman"/>
          <w:sz w:val="24"/>
          <w:szCs w:val="24"/>
        </w:rPr>
        <w:t xml:space="preserve">l, E. (2002). </w:t>
      </w:r>
      <w:r w:rsidRPr="00574DC3">
        <w:rPr>
          <w:rFonts w:ascii="Times New Roman" w:eastAsia="Times New Roman" w:hAnsi="Times New Roman" w:cs="Times New Roman"/>
          <w:i/>
          <w:iCs/>
          <w:sz w:val="24"/>
          <w:szCs w:val="24"/>
        </w:rPr>
        <w:t>Tutumların Ölçülmesi ve SPSS ile Veri Analizi</w:t>
      </w:r>
      <w:r w:rsidRPr="00574DC3">
        <w:rPr>
          <w:rFonts w:ascii="Times New Roman" w:eastAsia="Times New Roman" w:hAnsi="Times New Roman" w:cs="Times New Roman"/>
          <w:sz w:val="24"/>
          <w:szCs w:val="24"/>
        </w:rPr>
        <w:t>. Ankara: Nobel</w:t>
      </w:r>
      <w:r>
        <w:rPr>
          <w:rFonts w:ascii="Times New Roman" w:eastAsia="Times New Roman" w:hAnsi="Times New Roman" w:cs="Times New Roman"/>
          <w:sz w:val="24"/>
          <w:szCs w:val="24"/>
        </w:rPr>
        <w:t xml:space="preserve"> </w:t>
      </w:r>
      <w:r w:rsidRPr="00574DC3">
        <w:rPr>
          <w:rFonts w:ascii="Times New Roman" w:eastAsia="Times New Roman" w:hAnsi="Times New Roman" w:cs="Times New Roman"/>
          <w:sz w:val="24"/>
          <w:szCs w:val="24"/>
        </w:rPr>
        <w:t>Yay</w:t>
      </w:r>
      <w:r w:rsidRPr="00574DC3">
        <w:rPr>
          <w:rFonts w:ascii="Times New Roman" w:eastAsia="Times New Roman" w:hAnsi="Times New Roman" w:cs="Times New Roman" w:hint="eastAsia"/>
          <w:sz w:val="24"/>
          <w:szCs w:val="24"/>
        </w:rPr>
        <w:t>ı</w:t>
      </w:r>
      <w:r w:rsidRPr="00574DC3">
        <w:rPr>
          <w:rFonts w:ascii="Times New Roman" w:eastAsia="Times New Roman" w:hAnsi="Times New Roman" w:cs="Times New Roman"/>
          <w:sz w:val="24"/>
          <w:szCs w:val="24"/>
        </w:rPr>
        <w:t>n Da</w:t>
      </w:r>
      <w:r w:rsidRPr="00574DC3">
        <w:rPr>
          <w:rFonts w:ascii="Times New Roman" w:eastAsia="Times New Roman" w:hAnsi="Times New Roman" w:cs="Times New Roman" w:hint="eastAsia"/>
          <w:sz w:val="24"/>
          <w:szCs w:val="24"/>
        </w:rPr>
        <w:t>ğı</w:t>
      </w:r>
      <w:r w:rsidRPr="00574DC3">
        <w:rPr>
          <w:rFonts w:ascii="Times New Roman" w:eastAsia="Times New Roman" w:hAnsi="Times New Roman" w:cs="Times New Roman"/>
          <w:sz w:val="24"/>
          <w:szCs w:val="24"/>
        </w:rPr>
        <w:t>t</w:t>
      </w:r>
      <w:r w:rsidRPr="00574DC3">
        <w:rPr>
          <w:rFonts w:ascii="Times New Roman" w:eastAsia="Times New Roman" w:hAnsi="Times New Roman" w:cs="Times New Roman" w:hint="eastAsia"/>
          <w:sz w:val="24"/>
          <w:szCs w:val="24"/>
        </w:rPr>
        <w:t>ı</w:t>
      </w:r>
      <w:r>
        <w:rPr>
          <w:rFonts w:ascii="Times New Roman" w:eastAsia="Times New Roman" w:hAnsi="Times New Roman" w:cs="Times New Roman"/>
          <w:sz w:val="24"/>
          <w:szCs w:val="24"/>
        </w:rPr>
        <w:t>m.</w:t>
      </w:r>
    </w:p>
    <w:p w14:paraId="2EE183BF" w14:textId="3FE82662" w:rsidR="00AD2485" w:rsidRDefault="002007C7" w:rsidP="000B0A68">
      <w:pPr>
        <w:spacing w:after="120" w:line="360" w:lineRule="auto"/>
        <w:ind w:left="567" w:hanging="567"/>
        <w:jc w:val="both"/>
        <w:rPr>
          <w:rFonts w:ascii="Times New Roman" w:eastAsia="Times New Roman" w:hAnsi="Times New Roman" w:cs="Times New Roman"/>
          <w:sz w:val="24"/>
          <w:szCs w:val="24"/>
        </w:rPr>
      </w:pPr>
      <w:r w:rsidRPr="002007C7">
        <w:rPr>
          <w:rFonts w:ascii="Times New Roman" w:eastAsia="Times New Roman" w:hAnsi="Times New Roman" w:cs="Times New Roman"/>
          <w:sz w:val="24"/>
          <w:szCs w:val="24"/>
        </w:rPr>
        <w:t>Teke</w:t>
      </w:r>
      <w:r w:rsidR="00574DC3">
        <w:rPr>
          <w:rFonts w:ascii="Times New Roman" w:eastAsia="Times New Roman" w:hAnsi="Times New Roman" w:cs="Times New Roman"/>
          <w:sz w:val="24"/>
          <w:szCs w:val="24"/>
        </w:rPr>
        <w:t>,</w:t>
      </w:r>
      <w:r w:rsidRPr="002007C7">
        <w:rPr>
          <w:rFonts w:ascii="Times New Roman" w:eastAsia="Times New Roman" w:hAnsi="Times New Roman" w:cs="Times New Roman"/>
          <w:sz w:val="24"/>
          <w:szCs w:val="24"/>
        </w:rPr>
        <w:t xml:space="preserve"> E. </w:t>
      </w:r>
      <w:r w:rsidR="00574DC3">
        <w:rPr>
          <w:rFonts w:ascii="Times New Roman" w:eastAsia="Times New Roman" w:hAnsi="Times New Roman" w:cs="Times New Roman"/>
          <w:sz w:val="24"/>
          <w:szCs w:val="24"/>
        </w:rPr>
        <w:t xml:space="preserve">(2018). </w:t>
      </w:r>
      <w:r w:rsidRPr="00574DC3">
        <w:rPr>
          <w:rFonts w:ascii="Times New Roman" w:eastAsia="Times New Roman" w:hAnsi="Times New Roman" w:cs="Times New Roman"/>
          <w:i/>
          <w:sz w:val="24"/>
          <w:szCs w:val="24"/>
        </w:rPr>
        <w:t>Sporcuların Kişilik Özelliklerinin Fair-Play Davranışına Etkisinin İncelenmesi.</w:t>
      </w:r>
      <w:r w:rsidR="00574DC3">
        <w:rPr>
          <w:rFonts w:ascii="Times New Roman" w:eastAsia="Times New Roman" w:hAnsi="Times New Roman" w:cs="Times New Roman"/>
          <w:sz w:val="24"/>
          <w:szCs w:val="24"/>
        </w:rPr>
        <w:t xml:space="preserve"> </w:t>
      </w:r>
      <w:r w:rsidR="00574DC3" w:rsidRPr="002007C7">
        <w:rPr>
          <w:rFonts w:ascii="Times New Roman" w:eastAsia="Times New Roman" w:hAnsi="Times New Roman" w:cs="Times New Roman"/>
          <w:sz w:val="24"/>
          <w:szCs w:val="24"/>
        </w:rPr>
        <w:t>Yü</w:t>
      </w:r>
      <w:r w:rsidR="00574DC3">
        <w:rPr>
          <w:rFonts w:ascii="Times New Roman" w:eastAsia="Times New Roman" w:hAnsi="Times New Roman" w:cs="Times New Roman"/>
          <w:sz w:val="24"/>
          <w:szCs w:val="24"/>
        </w:rPr>
        <w:t>ksek Lisans Tezi,</w:t>
      </w:r>
      <w:r w:rsidRPr="002007C7">
        <w:rPr>
          <w:rFonts w:ascii="Times New Roman" w:eastAsia="Times New Roman" w:hAnsi="Times New Roman" w:cs="Times New Roman"/>
          <w:sz w:val="24"/>
          <w:szCs w:val="24"/>
        </w:rPr>
        <w:t xml:space="preserve"> </w:t>
      </w:r>
      <w:r w:rsidR="00574DC3">
        <w:rPr>
          <w:rFonts w:ascii="Times New Roman" w:eastAsia="Times New Roman" w:hAnsi="Times New Roman" w:cs="Times New Roman"/>
          <w:sz w:val="24"/>
          <w:szCs w:val="24"/>
        </w:rPr>
        <w:t>Muğla Sıtkı Koçman Üniversitesi</w:t>
      </w:r>
      <w:r w:rsidRPr="002007C7">
        <w:rPr>
          <w:rFonts w:ascii="Times New Roman" w:eastAsia="Times New Roman" w:hAnsi="Times New Roman" w:cs="Times New Roman"/>
          <w:sz w:val="24"/>
          <w:szCs w:val="24"/>
        </w:rPr>
        <w:t xml:space="preserve"> Sağlık Bilimleri Enstitüsü, Muğla</w:t>
      </w:r>
      <w:r w:rsidR="00574DC3">
        <w:rPr>
          <w:rFonts w:ascii="Times New Roman" w:eastAsia="Times New Roman" w:hAnsi="Times New Roman" w:cs="Times New Roman"/>
          <w:sz w:val="24"/>
          <w:szCs w:val="24"/>
        </w:rPr>
        <w:t>.</w:t>
      </w:r>
    </w:p>
    <w:p w14:paraId="2BF83001" w14:textId="336C368A" w:rsidR="002C7343" w:rsidRDefault="00EB02E5" w:rsidP="000B0A68">
      <w:pPr>
        <w:spacing w:after="120" w:line="360" w:lineRule="auto"/>
        <w:ind w:left="567" w:hanging="567"/>
        <w:jc w:val="both"/>
        <w:rPr>
          <w:rFonts w:ascii="Times New Roman" w:eastAsia="Times New Roman" w:hAnsi="Times New Roman" w:cs="Times New Roman"/>
          <w:sz w:val="24"/>
          <w:szCs w:val="24"/>
        </w:rPr>
      </w:pPr>
      <w:r w:rsidRPr="00EB02E5">
        <w:rPr>
          <w:rFonts w:ascii="Times New Roman" w:eastAsia="Times New Roman" w:hAnsi="Times New Roman" w:cs="Times New Roman"/>
          <w:sz w:val="24"/>
          <w:szCs w:val="24"/>
        </w:rPr>
        <w:t>Tekeli</w:t>
      </w:r>
      <w:r w:rsidR="00574DC3">
        <w:rPr>
          <w:rFonts w:ascii="Times New Roman" w:eastAsia="Times New Roman" w:hAnsi="Times New Roman" w:cs="Times New Roman"/>
          <w:sz w:val="24"/>
          <w:szCs w:val="24"/>
        </w:rPr>
        <w:t>,</w:t>
      </w:r>
      <w:r w:rsidRPr="00EB02E5">
        <w:rPr>
          <w:rFonts w:ascii="Times New Roman" w:eastAsia="Times New Roman" w:hAnsi="Times New Roman" w:cs="Times New Roman"/>
          <w:sz w:val="24"/>
          <w:szCs w:val="24"/>
        </w:rPr>
        <w:t xml:space="preserve"> H. </w:t>
      </w:r>
      <w:r w:rsidR="00576ED0">
        <w:rPr>
          <w:rFonts w:ascii="Times New Roman" w:eastAsia="Times New Roman" w:hAnsi="Times New Roman" w:cs="Times New Roman"/>
          <w:sz w:val="24"/>
          <w:szCs w:val="24"/>
        </w:rPr>
        <w:t>(</w:t>
      </w:r>
      <w:r w:rsidR="00574DC3">
        <w:rPr>
          <w:rFonts w:ascii="Times New Roman" w:eastAsia="Times New Roman" w:hAnsi="Times New Roman" w:cs="Times New Roman"/>
          <w:sz w:val="24"/>
          <w:szCs w:val="24"/>
        </w:rPr>
        <w:t xml:space="preserve">2017). </w:t>
      </w:r>
      <w:r w:rsidRPr="00574DC3">
        <w:rPr>
          <w:rFonts w:ascii="Times New Roman" w:eastAsia="Times New Roman" w:hAnsi="Times New Roman" w:cs="Times New Roman"/>
          <w:i/>
          <w:sz w:val="24"/>
          <w:szCs w:val="24"/>
        </w:rPr>
        <w:t xml:space="preserve">Ortaöğretim </w:t>
      </w:r>
      <w:r w:rsidR="00306228" w:rsidRPr="00574DC3">
        <w:rPr>
          <w:rFonts w:ascii="Times New Roman" w:eastAsia="Times New Roman" w:hAnsi="Times New Roman" w:cs="Times New Roman"/>
          <w:i/>
          <w:sz w:val="24"/>
          <w:szCs w:val="24"/>
        </w:rPr>
        <w:t>öğrencilerinin beden eğitimi dersinde sportmenlik davranışlar sergileme düzeylerinin bazı demografik değişkenlere göre incelenmesi</w:t>
      </w:r>
      <w:r w:rsidRPr="00574DC3">
        <w:rPr>
          <w:rFonts w:ascii="Times New Roman" w:eastAsia="Times New Roman" w:hAnsi="Times New Roman" w:cs="Times New Roman"/>
          <w:i/>
          <w:sz w:val="24"/>
          <w:szCs w:val="24"/>
        </w:rPr>
        <w:t>.</w:t>
      </w:r>
      <w:r w:rsidR="00574DC3" w:rsidRPr="00574DC3">
        <w:rPr>
          <w:rFonts w:ascii="Times New Roman" w:eastAsia="Times New Roman" w:hAnsi="Times New Roman" w:cs="Times New Roman"/>
          <w:i/>
          <w:sz w:val="24"/>
          <w:szCs w:val="24"/>
        </w:rPr>
        <w:t xml:space="preserve"> </w:t>
      </w:r>
      <w:r w:rsidR="00574DC3" w:rsidRPr="002007C7">
        <w:rPr>
          <w:rFonts w:ascii="Times New Roman" w:eastAsia="Times New Roman" w:hAnsi="Times New Roman" w:cs="Times New Roman"/>
          <w:sz w:val="24"/>
          <w:szCs w:val="24"/>
        </w:rPr>
        <w:t>Yü</w:t>
      </w:r>
      <w:r w:rsidR="00574DC3">
        <w:rPr>
          <w:rFonts w:ascii="Times New Roman" w:eastAsia="Times New Roman" w:hAnsi="Times New Roman" w:cs="Times New Roman"/>
          <w:sz w:val="24"/>
          <w:szCs w:val="24"/>
        </w:rPr>
        <w:t>ksek Lisans Tezi,</w:t>
      </w:r>
      <w:r w:rsidRPr="00EB02E5">
        <w:rPr>
          <w:rFonts w:ascii="Times New Roman" w:eastAsia="Times New Roman" w:hAnsi="Times New Roman" w:cs="Times New Roman"/>
          <w:sz w:val="24"/>
          <w:szCs w:val="24"/>
        </w:rPr>
        <w:t xml:space="preserve"> Mehmet Akif Ersoy Üniversitesi Eğitim Bilimleri Enstitüsü, </w:t>
      </w:r>
      <w:r w:rsidR="00574DC3">
        <w:rPr>
          <w:rFonts w:ascii="Times New Roman" w:eastAsia="Times New Roman" w:hAnsi="Times New Roman" w:cs="Times New Roman"/>
          <w:sz w:val="24"/>
          <w:szCs w:val="24"/>
        </w:rPr>
        <w:t>Burdur.</w:t>
      </w:r>
    </w:p>
    <w:p w14:paraId="621D16CB" w14:textId="5305E808" w:rsidR="000B0A68" w:rsidRDefault="000B0A68" w:rsidP="000B0A68">
      <w:pPr>
        <w:spacing w:after="120" w:line="360" w:lineRule="auto"/>
        <w:ind w:left="567" w:hanging="567"/>
        <w:jc w:val="both"/>
        <w:rPr>
          <w:rFonts w:ascii="Times New Roman" w:eastAsia="Times New Roman" w:hAnsi="Times New Roman" w:cs="Times New Roman"/>
          <w:sz w:val="24"/>
          <w:szCs w:val="24"/>
        </w:rPr>
      </w:pPr>
      <w:bookmarkStart w:id="412" w:name="_heading=h.2coe5ab" w:colFirst="0" w:colLast="0"/>
      <w:bookmarkEnd w:id="412"/>
      <w:r w:rsidRPr="00FE09D5">
        <w:rPr>
          <w:rFonts w:ascii="Times New Roman" w:eastAsia="Times New Roman" w:hAnsi="Times New Roman" w:cs="Times New Roman"/>
          <w:sz w:val="24"/>
          <w:szCs w:val="24"/>
        </w:rPr>
        <w:t>T</w:t>
      </w:r>
      <w:r w:rsidR="005A297F">
        <w:rPr>
          <w:rFonts w:ascii="Times New Roman" w:eastAsia="Times New Roman" w:hAnsi="Times New Roman" w:cs="Times New Roman"/>
          <w:sz w:val="24"/>
          <w:szCs w:val="24"/>
        </w:rPr>
        <w:t>ekin, A., Tekin, G. ve</w:t>
      </w:r>
      <w:r w:rsidRPr="00FE09D5">
        <w:rPr>
          <w:rFonts w:ascii="Times New Roman" w:eastAsia="Times New Roman" w:hAnsi="Times New Roman" w:cs="Times New Roman"/>
          <w:sz w:val="24"/>
          <w:szCs w:val="24"/>
        </w:rPr>
        <w:t xml:space="preserve"> Eliöz, M. (2011). Kick-Boksörlerin Çe</w:t>
      </w:r>
      <w:r w:rsidRPr="00FE09D5">
        <w:rPr>
          <w:rFonts w:ascii="Times New Roman" w:eastAsia="Times New Roman" w:hAnsi="Times New Roman" w:cs="Times New Roman" w:hint="eastAsia"/>
          <w:sz w:val="24"/>
          <w:szCs w:val="24"/>
        </w:rPr>
        <w:t>ş</w:t>
      </w:r>
      <w:r w:rsidRPr="00FE09D5">
        <w:rPr>
          <w:rFonts w:ascii="Times New Roman" w:eastAsia="Times New Roman" w:hAnsi="Times New Roman" w:cs="Times New Roman"/>
          <w:sz w:val="24"/>
          <w:szCs w:val="24"/>
        </w:rPr>
        <w:t>itli De</w:t>
      </w:r>
      <w:r w:rsidRPr="00FE09D5">
        <w:rPr>
          <w:rFonts w:ascii="Times New Roman" w:eastAsia="Times New Roman" w:hAnsi="Times New Roman" w:cs="Times New Roman" w:hint="eastAsia"/>
          <w:sz w:val="24"/>
          <w:szCs w:val="24"/>
        </w:rPr>
        <w:t>ğ</w:t>
      </w:r>
      <w:r w:rsidRPr="00FE09D5">
        <w:rPr>
          <w:rFonts w:ascii="Times New Roman" w:eastAsia="Times New Roman" w:hAnsi="Times New Roman" w:cs="Times New Roman"/>
          <w:sz w:val="24"/>
          <w:szCs w:val="24"/>
        </w:rPr>
        <w:t>i</w:t>
      </w:r>
      <w:r w:rsidRPr="00FE09D5">
        <w:rPr>
          <w:rFonts w:ascii="Times New Roman" w:eastAsia="Times New Roman" w:hAnsi="Times New Roman" w:cs="Times New Roman" w:hint="eastAsia"/>
          <w:sz w:val="24"/>
          <w:szCs w:val="24"/>
        </w:rPr>
        <w:t>ş</w:t>
      </w:r>
      <w:r w:rsidRPr="00FE09D5">
        <w:rPr>
          <w:rFonts w:ascii="Times New Roman" w:eastAsia="Times New Roman" w:hAnsi="Times New Roman" w:cs="Times New Roman"/>
          <w:sz w:val="24"/>
          <w:szCs w:val="24"/>
        </w:rPr>
        <w:t>kenlere Göre Öfke ve Saldırganlık Düzeylerinin Ara</w:t>
      </w:r>
      <w:r w:rsidRPr="00FE09D5">
        <w:rPr>
          <w:rFonts w:ascii="Times New Roman" w:eastAsia="Times New Roman" w:hAnsi="Times New Roman" w:cs="Times New Roman" w:hint="eastAsia"/>
          <w:sz w:val="24"/>
          <w:szCs w:val="24"/>
        </w:rPr>
        <w:t>ş</w:t>
      </w:r>
      <w:r w:rsidRPr="00FE09D5">
        <w:rPr>
          <w:rFonts w:ascii="Times New Roman" w:eastAsia="Times New Roman" w:hAnsi="Times New Roman" w:cs="Times New Roman"/>
          <w:sz w:val="24"/>
          <w:szCs w:val="24"/>
        </w:rPr>
        <w:t xml:space="preserve">tırılması. </w:t>
      </w:r>
      <w:r w:rsidRPr="00FE09D5">
        <w:rPr>
          <w:rFonts w:ascii="Times New Roman" w:eastAsia="Times New Roman" w:hAnsi="Times New Roman" w:cs="Times New Roman"/>
          <w:i/>
          <w:iCs/>
          <w:sz w:val="24"/>
          <w:szCs w:val="24"/>
        </w:rPr>
        <w:t>Türkiye Kickboks Federasyonu Spor Bilimleri Dergisi</w:t>
      </w:r>
      <w:r w:rsidRPr="00FE09D5">
        <w:rPr>
          <w:rFonts w:ascii="Times New Roman" w:eastAsia="Times New Roman" w:hAnsi="Times New Roman" w:cs="Times New Roman"/>
          <w:sz w:val="24"/>
          <w:szCs w:val="24"/>
        </w:rPr>
        <w:t>, 4(1), 34-47.</w:t>
      </w:r>
    </w:p>
    <w:p w14:paraId="00000235" w14:textId="191BA5CB" w:rsidR="00E55AF7" w:rsidRDefault="00532F9E" w:rsidP="00574DC3">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Tekin</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Yıldız</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Sefa</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 ve Taşğın</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w:t>
      </w:r>
      <w:r w:rsidR="00574DC3">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Beden </w:t>
      </w:r>
      <w:r w:rsidR="005A297F">
        <w:rPr>
          <w:rFonts w:ascii="Times New Roman" w:eastAsia="Times New Roman" w:hAnsi="Times New Roman" w:cs="Times New Roman"/>
          <w:sz w:val="24"/>
          <w:szCs w:val="24"/>
        </w:rPr>
        <w:t>Eğitimi ve Spor Yüksekokulunda Öğrenim Gören Öğretmen Adaylarının Çeşitli Değişkenlere Göre Demokratik Tutum Düzeylerinin İncelenmes</w:t>
      </w: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Beden Eğitimi ve Spor Bilimleri Dergisi</w:t>
      </w:r>
      <w:r>
        <w:rPr>
          <w:rFonts w:ascii="Times New Roman" w:eastAsia="Times New Roman" w:hAnsi="Times New Roman" w:cs="Times New Roman"/>
          <w:sz w:val="24"/>
          <w:szCs w:val="24"/>
        </w:rPr>
        <w:t>, 3(3), 204-212.</w:t>
      </w:r>
      <w:bookmarkStart w:id="413" w:name="_heading=h.rtofi4" w:colFirst="0" w:colLast="0"/>
      <w:bookmarkEnd w:id="413"/>
    </w:p>
    <w:p w14:paraId="00000237" w14:textId="4F6CD710" w:rsidR="00E55AF7" w:rsidRDefault="00532F9E" w:rsidP="00574DC3">
      <w:pPr>
        <w:spacing w:after="120" w:line="360" w:lineRule="auto"/>
        <w:ind w:left="567" w:hanging="567"/>
        <w:jc w:val="both"/>
        <w:rPr>
          <w:rFonts w:ascii="Times New Roman" w:eastAsia="Times New Roman" w:hAnsi="Times New Roman" w:cs="Times New Roman"/>
          <w:sz w:val="24"/>
          <w:szCs w:val="24"/>
        </w:rPr>
      </w:pPr>
      <w:bookmarkStart w:id="414" w:name="_heading=h.3btby5x" w:colFirst="0" w:colLast="0"/>
      <w:bookmarkEnd w:id="414"/>
      <w:r>
        <w:rPr>
          <w:rFonts w:ascii="Times New Roman" w:eastAsia="Times New Roman" w:hAnsi="Times New Roman" w:cs="Times New Roman"/>
          <w:sz w:val="24"/>
          <w:szCs w:val="24"/>
        </w:rPr>
        <w:t>Tel</w:t>
      </w:r>
      <w:r w:rsidR="00574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w:t>
      </w:r>
      <w:r w:rsidR="00574DC3">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 xml:space="preserve">Türk Toplum Yaşantısında Fair Play. </w:t>
      </w:r>
      <w:r w:rsidRPr="00574DC3">
        <w:rPr>
          <w:rFonts w:ascii="Times New Roman" w:eastAsia="Times New Roman" w:hAnsi="Times New Roman" w:cs="Times New Roman"/>
          <w:i/>
          <w:sz w:val="24"/>
          <w:szCs w:val="24"/>
        </w:rPr>
        <w:t>International Journal of Science Culture and Sport,</w:t>
      </w:r>
      <w:r>
        <w:rPr>
          <w:rFonts w:ascii="Times New Roman" w:eastAsia="Times New Roman" w:hAnsi="Times New Roman" w:cs="Times New Roman"/>
          <w:sz w:val="24"/>
          <w:szCs w:val="24"/>
        </w:rPr>
        <w:t xml:space="preserve"> 1, 694-704</w:t>
      </w:r>
      <w:bookmarkStart w:id="415" w:name="_heading=h.1qym8dq" w:colFirst="0" w:colLast="0"/>
      <w:bookmarkEnd w:id="415"/>
      <w:r w:rsidR="00B25423">
        <w:rPr>
          <w:rFonts w:ascii="Times New Roman" w:eastAsia="Times New Roman" w:hAnsi="Times New Roman" w:cs="Times New Roman"/>
          <w:sz w:val="24"/>
          <w:szCs w:val="24"/>
        </w:rPr>
        <w:t>.</w:t>
      </w:r>
    </w:p>
    <w:p w14:paraId="67FB0135" w14:textId="75786B88" w:rsidR="00FC73F1" w:rsidRDefault="00532F9E" w:rsidP="00B25423">
      <w:pPr>
        <w:spacing w:after="120" w:line="360" w:lineRule="auto"/>
        <w:ind w:left="567" w:hanging="567"/>
        <w:jc w:val="both"/>
        <w:rPr>
          <w:rFonts w:ascii="Times New Roman" w:eastAsia="Times New Roman" w:hAnsi="Times New Roman" w:cs="Times New Roman"/>
          <w:sz w:val="24"/>
          <w:szCs w:val="24"/>
        </w:rPr>
      </w:pPr>
      <w:bookmarkStart w:id="416" w:name="_heading=h.4ay9r1j" w:colFirst="0" w:colLast="0"/>
      <w:bookmarkEnd w:id="416"/>
      <w:r w:rsidRPr="004D2CDE">
        <w:rPr>
          <w:rFonts w:ascii="Times New Roman" w:eastAsia="Times New Roman" w:hAnsi="Times New Roman" w:cs="Times New Roman"/>
          <w:sz w:val="24"/>
          <w:szCs w:val="24"/>
        </w:rPr>
        <w:t>Tel</w:t>
      </w:r>
      <w:r w:rsidR="00B25423" w:rsidRPr="004D2CDE">
        <w:rPr>
          <w:rFonts w:ascii="Times New Roman" w:eastAsia="Times New Roman" w:hAnsi="Times New Roman" w:cs="Times New Roman"/>
          <w:sz w:val="24"/>
          <w:szCs w:val="24"/>
        </w:rPr>
        <w:t>,</w:t>
      </w:r>
      <w:r w:rsidRPr="004D2CDE">
        <w:rPr>
          <w:rFonts w:ascii="Times New Roman" w:eastAsia="Times New Roman" w:hAnsi="Times New Roman" w:cs="Times New Roman"/>
          <w:sz w:val="24"/>
          <w:szCs w:val="24"/>
        </w:rPr>
        <w:t xml:space="preserve"> M.</w:t>
      </w:r>
      <w:r w:rsidR="00B25423" w:rsidRPr="004D2CDE">
        <w:rPr>
          <w:rFonts w:ascii="Times New Roman" w:eastAsia="Times New Roman" w:hAnsi="Times New Roman" w:cs="Times New Roman"/>
          <w:sz w:val="24"/>
          <w:szCs w:val="24"/>
        </w:rPr>
        <w:t>,</w:t>
      </w:r>
      <w:r w:rsidRPr="004D2CDE">
        <w:rPr>
          <w:rFonts w:ascii="Times New Roman" w:eastAsia="Times New Roman" w:hAnsi="Times New Roman" w:cs="Times New Roman"/>
          <w:sz w:val="24"/>
          <w:szCs w:val="24"/>
        </w:rPr>
        <w:t xml:space="preserve"> Yaman</w:t>
      </w:r>
      <w:r w:rsidR="00B25423" w:rsidRPr="004D2CDE">
        <w:rPr>
          <w:rFonts w:ascii="Times New Roman" w:eastAsia="Times New Roman" w:hAnsi="Times New Roman" w:cs="Times New Roman"/>
          <w:sz w:val="24"/>
          <w:szCs w:val="24"/>
        </w:rPr>
        <w:t>,</w:t>
      </w:r>
      <w:r w:rsidRPr="004D2CDE">
        <w:rPr>
          <w:rFonts w:ascii="Times New Roman" w:eastAsia="Times New Roman" w:hAnsi="Times New Roman" w:cs="Times New Roman"/>
          <w:sz w:val="24"/>
          <w:szCs w:val="24"/>
        </w:rPr>
        <w:t xml:space="preserve"> Ç. ve Altan</w:t>
      </w:r>
      <w:r w:rsidR="00B25423" w:rsidRPr="004D2CDE">
        <w:rPr>
          <w:rFonts w:ascii="Times New Roman" w:eastAsia="Times New Roman" w:hAnsi="Times New Roman" w:cs="Times New Roman"/>
          <w:sz w:val="24"/>
          <w:szCs w:val="24"/>
        </w:rPr>
        <w:t>, M.</w:t>
      </w:r>
      <w:r w:rsidR="007B19CE" w:rsidRPr="004D2CDE">
        <w:rPr>
          <w:rFonts w:ascii="Times New Roman" w:eastAsia="Times New Roman" w:hAnsi="Times New Roman" w:cs="Times New Roman"/>
          <w:sz w:val="24"/>
          <w:szCs w:val="24"/>
        </w:rPr>
        <w:t xml:space="preserve"> (2017).</w:t>
      </w:r>
      <w:r w:rsidR="00B25423" w:rsidRPr="004D2CDE">
        <w:rPr>
          <w:rFonts w:ascii="Times New Roman" w:eastAsia="Times New Roman" w:hAnsi="Times New Roman" w:cs="Times New Roman"/>
          <w:sz w:val="24"/>
          <w:szCs w:val="24"/>
        </w:rPr>
        <w:t xml:space="preserve"> </w:t>
      </w:r>
      <w:r w:rsidRPr="004D2CDE">
        <w:rPr>
          <w:rFonts w:ascii="Times New Roman" w:eastAsia="Times New Roman" w:hAnsi="Times New Roman" w:cs="Times New Roman"/>
          <w:sz w:val="24"/>
          <w:szCs w:val="24"/>
        </w:rPr>
        <w:t xml:space="preserve">Spor </w:t>
      </w:r>
      <w:r w:rsidR="00306228" w:rsidRPr="004D2CDE">
        <w:rPr>
          <w:rFonts w:ascii="Times New Roman" w:eastAsia="Times New Roman" w:hAnsi="Times New Roman" w:cs="Times New Roman"/>
          <w:sz w:val="24"/>
          <w:szCs w:val="24"/>
        </w:rPr>
        <w:t>Bilimleri Fakültesi Öğrencilerinin Sportmenlik Davranışları Hakkındaki Görüşleri.</w:t>
      </w:r>
      <w:r w:rsidRPr="004D2CDE">
        <w:rPr>
          <w:rFonts w:ascii="Times New Roman" w:eastAsia="Times New Roman" w:hAnsi="Times New Roman" w:cs="Times New Roman"/>
          <w:sz w:val="24"/>
          <w:szCs w:val="24"/>
        </w:rPr>
        <w:t xml:space="preserve"> </w:t>
      </w:r>
      <w:r w:rsidRPr="004D2CDE">
        <w:rPr>
          <w:rFonts w:ascii="Times New Roman" w:eastAsia="Times New Roman" w:hAnsi="Times New Roman" w:cs="Times New Roman"/>
          <w:i/>
          <w:sz w:val="24"/>
          <w:szCs w:val="24"/>
        </w:rPr>
        <w:t>Uluslararası Kültürel ve Sosyal Araştırmalar Dergisi</w:t>
      </w:r>
      <w:r w:rsidRPr="004D2CDE">
        <w:rPr>
          <w:rFonts w:ascii="Times New Roman" w:eastAsia="Times New Roman" w:hAnsi="Times New Roman" w:cs="Times New Roman"/>
          <w:sz w:val="24"/>
          <w:szCs w:val="24"/>
        </w:rPr>
        <w:t>, 3(Special Issue 2), 16-26.</w:t>
      </w:r>
      <w:bookmarkStart w:id="417" w:name="_heading=h.2q3k19c" w:colFirst="0" w:colLast="0"/>
      <w:bookmarkEnd w:id="417"/>
    </w:p>
    <w:p w14:paraId="0000023B" w14:textId="33F69870" w:rsidR="00E55AF7" w:rsidRDefault="000B0A68" w:rsidP="00B25423">
      <w:pPr>
        <w:spacing w:after="120" w:line="360" w:lineRule="auto"/>
        <w:ind w:left="567" w:hanging="567"/>
        <w:jc w:val="both"/>
        <w:rPr>
          <w:rFonts w:ascii="Times New Roman" w:eastAsia="Times New Roman" w:hAnsi="Times New Roman" w:cs="Times New Roman"/>
          <w:sz w:val="24"/>
          <w:szCs w:val="24"/>
        </w:rPr>
      </w:pPr>
      <w:bookmarkStart w:id="418" w:name="_heading=h.158ubh5" w:colFirst="0" w:colLast="0"/>
      <w:bookmarkEnd w:id="418"/>
      <w:r w:rsidRPr="000B0A68">
        <w:rPr>
          <w:rFonts w:ascii="Times New Roman" w:eastAsia="Times New Roman" w:hAnsi="Times New Roman" w:cs="Times New Roman"/>
          <w:bCs/>
          <w:sz w:val="24"/>
          <w:szCs w:val="24"/>
        </w:rPr>
        <w:lastRenderedPageBreak/>
        <w:t>Tiryaki, Ş.</w:t>
      </w:r>
      <w:r w:rsidRPr="000B0A68">
        <w:rPr>
          <w:rFonts w:ascii="Times New Roman" w:eastAsia="Times New Roman" w:hAnsi="Times New Roman" w:cs="Times New Roman"/>
          <w:b/>
          <w:bCs/>
          <w:sz w:val="24"/>
          <w:szCs w:val="24"/>
        </w:rPr>
        <w:t xml:space="preserve"> </w:t>
      </w:r>
      <w:r w:rsidRPr="000B0A68">
        <w:rPr>
          <w:rFonts w:ascii="Times New Roman" w:eastAsia="Times New Roman" w:hAnsi="Times New Roman" w:cs="Times New Roman"/>
          <w:sz w:val="24"/>
          <w:szCs w:val="24"/>
        </w:rPr>
        <w:t xml:space="preserve">(1996). </w:t>
      </w:r>
      <w:r w:rsidRPr="000B0A68">
        <w:rPr>
          <w:rFonts w:ascii="Times New Roman" w:eastAsia="Times New Roman" w:hAnsi="Times New Roman" w:cs="Times New Roman"/>
          <w:i/>
          <w:iCs/>
          <w:sz w:val="24"/>
          <w:szCs w:val="24"/>
        </w:rPr>
        <w:t>Spor yapan bireylerin saldırgan</w:t>
      </w:r>
      <w:r w:rsidR="00306228">
        <w:rPr>
          <w:rFonts w:ascii="Times New Roman" w:eastAsia="Times New Roman" w:hAnsi="Times New Roman" w:cs="Times New Roman"/>
          <w:i/>
          <w:iCs/>
          <w:sz w:val="24"/>
          <w:szCs w:val="24"/>
        </w:rPr>
        <w:t>lık düzeylerinin belirlenmesi: T</w:t>
      </w:r>
      <w:r w:rsidRPr="000B0A68">
        <w:rPr>
          <w:rFonts w:ascii="Times New Roman" w:eastAsia="Times New Roman" w:hAnsi="Times New Roman" w:cs="Times New Roman"/>
          <w:i/>
          <w:iCs/>
          <w:sz w:val="24"/>
          <w:szCs w:val="24"/>
        </w:rPr>
        <w:t>akım ve bireysel sporlar açısından bir inceleme</w:t>
      </w:r>
      <w:r w:rsidR="00306228">
        <w:rPr>
          <w:rFonts w:ascii="Times New Roman" w:eastAsia="Times New Roman" w:hAnsi="Times New Roman" w:cs="Times New Roman"/>
          <w:i/>
          <w:iCs/>
          <w:sz w:val="24"/>
          <w:szCs w:val="24"/>
        </w:rPr>
        <w:t>.</w:t>
      </w:r>
      <w:r w:rsidRPr="000B0A68">
        <w:rPr>
          <w:rFonts w:ascii="Times New Roman" w:eastAsia="Times New Roman" w:hAnsi="Times New Roman" w:cs="Times New Roman"/>
          <w:i/>
          <w:iCs/>
          <w:sz w:val="24"/>
          <w:szCs w:val="24"/>
        </w:rPr>
        <w:t xml:space="preserve"> </w:t>
      </w:r>
      <w:r w:rsidR="00306228">
        <w:rPr>
          <w:rFonts w:ascii="Times New Roman" w:eastAsia="Times New Roman" w:hAnsi="Times New Roman" w:cs="Times New Roman"/>
          <w:i/>
          <w:iCs/>
          <w:sz w:val="24"/>
          <w:szCs w:val="24"/>
        </w:rPr>
        <w:t>Y</w:t>
      </w:r>
      <w:r w:rsidR="00306228">
        <w:rPr>
          <w:rFonts w:ascii="Times New Roman" w:eastAsia="Times New Roman" w:hAnsi="Times New Roman" w:cs="Times New Roman"/>
          <w:sz w:val="24"/>
          <w:szCs w:val="24"/>
        </w:rPr>
        <w:t>üksek Lisans Tezi</w:t>
      </w:r>
      <w:r>
        <w:rPr>
          <w:rFonts w:ascii="Times New Roman" w:eastAsia="Times New Roman" w:hAnsi="Times New Roman" w:cs="Times New Roman"/>
          <w:sz w:val="24"/>
          <w:szCs w:val="24"/>
        </w:rPr>
        <w:t>, Mersin Üniversitesi Sosyal Bilimler Enstitüsü,</w:t>
      </w:r>
      <w:r w:rsidRPr="000B0A68">
        <w:rPr>
          <w:rFonts w:ascii="Times New Roman" w:eastAsia="Times New Roman" w:hAnsi="Times New Roman" w:cs="Times New Roman"/>
          <w:sz w:val="24"/>
          <w:szCs w:val="24"/>
        </w:rPr>
        <w:t xml:space="preserve"> Mersin.</w:t>
      </w:r>
      <w:bookmarkStart w:id="419" w:name="_heading=h.3p8hu4y" w:colFirst="0" w:colLast="0"/>
      <w:bookmarkEnd w:id="419"/>
    </w:p>
    <w:p w14:paraId="52D95849" w14:textId="7EA0016B" w:rsidR="000F34E3" w:rsidRDefault="00532F9E" w:rsidP="00B25423">
      <w:pPr>
        <w:spacing w:after="120" w:line="360" w:lineRule="auto"/>
        <w:ind w:left="567" w:hanging="567"/>
        <w:jc w:val="both"/>
        <w:rPr>
          <w:rFonts w:ascii="Times New Roman" w:eastAsia="Times New Roman" w:hAnsi="Times New Roman" w:cs="Times New Roman"/>
          <w:sz w:val="24"/>
          <w:szCs w:val="24"/>
        </w:rPr>
      </w:pPr>
      <w:bookmarkStart w:id="420" w:name="_heading=h.24ds4cr" w:colFirst="0" w:colLast="0"/>
      <w:bookmarkEnd w:id="420"/>
      <w:r>
        <w:rPr>
          <w:rFonts w:ascii="Times New Roman" w:eastAsia="Times New Roman" w:hAnsi="Times New Roman" w:cs="Times New Roman"/>
          <w:sz w:val="24"/>
          <w:szCs w:val="24"/>
        </w:rPr>
        <w:t>Tiryaki</w:t>
      </w:r>
      <w:r w:rsidR="00B254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Ş. </w:t>
      </w:r>
      <w:r w:rsidR="00B25423" w:rsidRPr="004D2CDE">
        <w:rPr>
          <w:rFonts w:ascii="Times New Roman" w:eastAsia="Times New Roman" w:hAnsi="Times New Roman" w:cs="Times New Roman"/>
          <w:sz w:val="24"/>
          <w:szCs w:val="24"/>
        </w:rPr>
        <w:t>(200</w:t>
      </w:r>
      <w:r w:rsidR="003B6B4A" w:rsidRPr="004D2CDE">
        <w:rPr>
          <w:rFonts w:ascii="Times New Roman" w:eastAsia="Times New Roman" w:hAnsi="Times New Roman" w:cs="Times New Roman"/>
          <w:sz w:val="24"/>
          <w:szCs w:val="24"/>
        </w:rPr>
        <w:t>0</w:t>
      </w:r>
      <w:r w:rsidR="00B25423" w:rsidRPr="004D2CDE">
        <w:rPr>
          <w:rFonts w:ascii="Times New Roman" w:eastAsia="Times New Roman" w:hAnsi="Times New Roman" w:cs="Times New Roman"/>
          <w:sz w:val="24"/>
          <w:szCs w:val="24"/>
        </w:rPr>
        <w:t>).</w:t>
      </w:r>
      <w:r w:rsidR="00B25423">
        <w:rPr>
          <w:rFonts w:ascii="Times New Roman" w:eastAsia="Times New Roman" w:hAnsi="Times New Roman" w:cs="Times New Roman"/>
          <w:sz w:val="24"/>
          <w:szCs w:val="24"/>
        </w:rPr>
        <w:t xml:space="preserve"> </w:t>
      </w:r>
      <w:r w:rsidRPr="00B25423">
        <w:rPr>
          <w:rFonts w:ascii="Times New Roman" w:eastAsia="Times New Roman" w:hAnsi="Times New Roman" w:cs="Times New Roman"/>
          <w:i/>
          <w:sz w:val="24"/>
          <w:szCs w:val="24"/>
        </w:rPr>
        <w:t xml:space="preserve">Spor </w:t>
      </w:r>
      <w:r w:rsidR="004D2CDE" w:rsidRPr="00B25423">
        <w:rPr>
          <w:rFonts w:ascii="Times New Roman" w:eastAsia="Times New Roman" w:hAnsi="Times New Roman" w:cs="Times New Roman"/>
          <w:i/>
          <w:sz w:val="24"/>
          <w:szCs w:val="24"/>
        </w:rPr>
        <w:t xml:space="preserve">Psikolojisi, Kavramlar, Kuramlar </w:t>
      </w:r>
      <w:r w:rsidR="004D2CDE">
        <w:rPr>
          <w:rFonts w:ascii="Times New Roman" w:eastAsia="Times New Roman" w:hAnsi="Times New Roman" w:cs="Times New Roman"/>
          <w:i/>
          <w:sz w:val="24"/>
          <w:szCs w:val="24"/>
        </w:rPr>
        <w:t>v</w:t>
      </w:r>
      <w:r w:rsidR="004D2CDE" w:rsidRPr="00B25423">
        <w:rPr>
          <w:rFonts w:ascii="Times New Roman" w:eastAsia="Times New Roman" w:hAnsi="Times New Roman" w:cs="Times New Roman"/>
          <w:i/>
          <w:sz w:val="24"/>
          <w:szCs w:val="24"/>
        </w:rPr>
        <w:t xml:space="preserve">e Uygulama </w:t>
      </w:r>
      <w:r w:rsidR="00B25423">
        <w:rPr>
          <w:rFonts w:ascii="Times New Roman" w:eastAsia="Times New Roman" w:hAnsi="Times New Roman" w:cs="Times New Roman"/>
          <w:sz w:val="24"/>
          <w:szCs w:val="24"/>
        </w:rPr>
        <w:t>Mersin</w:t>
      </w:r>
      <w:r w:rsidR="0032720A">
        <w:rPr>
          <w:rFonts w:ascii="Times New Roman" w:eastAsia="Times New Roman" w:hAnsi="Times New Roman" w:cs="Times New Roman"/>
          <w:sz w:val="24"/>
          <w:szCs w:val="24"/>
        </w:rPr>
        <w:t xml:space="preserve">: Eylül Kitap </w:t>
      </w:r>
      <w:r w:rsidR="00B25423">
        <w:rPr>
          <w:rFonts w:ascii="Times New Roman" w:eastAsia="Times New Roman" w:hAnsi="Times New Roman" w:cs="Times New Roman"/>
          <w:sz w:val="24"/>
          <w:szCs w:val="24"/>
        </w:rPr>
        <w:t>ve Yayınevi.</w:t>
      </w:r>
    </w:p>
    <w:p w14:paraId="0000023D" w14:textId="55BF1923" w:rsidR="00E55AF7" w:rsidRDefault="000F34E3" w:rsidP="00B25423">
      <w:pPr>
        <w:spacing w:after="120" w:line="36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3"/>
        </w:rPr>
        <w:t>Topuz</w:t>
      </w:r>
      <w:r w:rsidR="0032720A">
        <w:rPr>
          <w:rFonts w:ascii="Times New Roman" w:hAnsi="Times New Roman" w:cs="Times New Roman"/>
          <w:sz w:val="24"/>
          <w:szCs w:val="23"/>
        </w:rPr>
        <w:t>,</w:t>
      </w:r>
      <w:r>
        <w:rPr>
          <w:rFonts w:ascii="Times New Roman" w:hAnsi="Times New Roman" w:cs="Times New Roman"/>
          <w:sz w:val="24"/>
          <w:szCs w:val="23"/>
        </w:rPr>
        <w:t xml:space="preserve"> </w:t>
      </w:r>
      <w:r w:rsidR="0032720A">
        <w:rPr>
          <w:rFonts w:ascii="Times New Roman" w:hAnsi="Times New Roman" w:cs="Times New Roman"/>
          <w:sz w:val="24"/>
          <w:szCs w:val="23"/>
        </w:rPr>
        <w:t>R.,</w:t>
      </w:r>
      <w:r>
        <w:rPr>
          <w:rFonts w:ascii="Times New Roman" w:hAnsi="Times New Roman" w:cs="Times New Roman"/>
          <w:sz w:val="24"/>
          <w:szCs w:val="23"/>
        </w:rPr>
        <w:t xml:space="preserve"> Sanioğlu</w:t>
      </w:r>
      <w:r w:rsidR="0032720A">
        <w:rPr>
          <w:rFonts w:ascii="Times New Roman" w:hAnsi="Times New Roman" w:cs="Times New Roman"/>
          <w:sz w:val="24"/>
          <w:szCs w:val="23"/>
        </w:rPr>
        <w:t>,</w:t>
      </w:r>
      <w:r>
        <w:rPr>
          <w:rFonts w:ascii="Times New Roman" w:hAnsi="Times New Roman" w:cs="Times New Roman"/>
          <w:sz w:val="24"/>
          <w:szCs w:val="23"/>
        </w:rPr>
        <w:t xml:space="preserve"> A</w:t>
      </w:r>
      <w:r w:rsidR="0032720A">
        <w:rPr>
          <w:rFonts w:ascii="Times New Roman" w:hAnsi="Times New Roman" w:cs="Times New Roman"/>
          <w:sz w:val="24"/>
          <w:szCs w:val="23"/>
        </w:rPr>
        <w:t>.</w:t>
      </w:r>
      <w:r w:rsidR="004D2CDE">
        <w:rPr>
          <w:rFonts w:ascii="Times New Roman" w:hAnsi="Times New Roman" w:cs="Times New Roman"/>
          <w:sz w:val="24"/>
          <w:szCs w:val="23"/>
        </w:rPr>
        <w:t xml:space="preserve"> ve </w:t>
      </w:r>
      <w:r>
        <w:rPr>
          <w:rFonts w:ascii="Times New Roman" w:hAnsi="Times New Roman" w:cs="Times New Roman"/>
          <w:sz w:val="24"/>
          <w:szCs w:val="23"/>
        </w:rPr>
        <w:t>Çağlayan</w:t>
      </w:r>
      <w:r w:rsidR="0032720A">
        <w:rPr>
          <w:rFonts w:ascii="Times New Roman" w:hAnsi="Times New Roman" w:cs="Times New Roman"/>
          <w:sz w:val="24"/>
          <w:szCs w:val="23"/>
        </w:rPr>
        <w:t>,</w:t>
      </w:r>
      <w:r>
        <w:rPr>
          <w:rFonts w:ascii="Times New Roman" w:hAnsi="Times New Roman" w:cs="Times New Roman"/>
          <w:sz w:val="24"/>
          <w:szCs w:val="23"/>
        </w:rPr>
        <w:t xml:space="preserve"> S</w:t>
      </w:r>
      <w:r w:rsidR="0032720A">
        <w:rPr>
          <w:rFonts w:ascii="Times New Roman" w:hAnsi="Times New Roman" w:cs="Times New Roman"/>
          <w:sz w:val="24"/>
          <w:szCs w:val="23"/>
        </w:rPr>
        <w:t>. H. (2010).</w:t>
      </w:r>
      <w:r w:rsidRPr="000F34E3">
        <w:rPr>
          <w:rFonts w:ascii="Times New Roman" w:hAnsi="Times New Roman" w:cs="Times New Roman"/>
          <w:sz w:val="24"/>
          <w:szCs w:val="23"/>
        </w:rPr>
        <w:t xml:space="preserve"> Amatör </w:t>
      </w:r>
      <w:r w:rsidR="004D2CDE" w:rsidRPr="000F34E3">
        <w:rPr>
          <w:rFonts w:ascii="Times New Roman" w:hAnsi="Times New Roman" w:cs="Times New Roman"/>
          <w:sz w:val="24"/>
          <w:szCs w:val="23"/>
        </w:rPr>
        <w:t xml:space="preserve">Futbol Oyuncularının Saldırganlık Düzeylerinin İncelenmesi, </w:t>
      </w:r>
      <w:r w:rsidRPr="000F34E3">
        <w:rPr>
          <w:rFonts w:ascii="Times New Roman" w:hAnsi="Times New Roman" w:cs="Times New Roman"/>
          <w:i/>
          <w:iCs/>
          <w:sz w:val="24"/>
          <w:szCs w:val="23"/>
        </w:rPr>
        <w:t>Selçuk Üniversitesi Beden Eğitimi ve Spor Bilim Dergisi,</w:t>
      </w:r>
      <w:r>
        <w:rPr>
          <w:rFonts w:ascii="Times New Roman" w:hAnsi="Times New Roman" w:cs="Times New Roman"/>
          <w:i/>
          <w:iCs/>
          <w:sz w:val="24"/>
          <w:szCs w:val="23"/>
        </w:rPr>
        <w:t xml:space="preserve"> </w:t>
      </w:r>
      <w:r w:rsidRPr="000F34E3">
        <w:rPr>
          <w:rFonts w:ascii="Times New Roman" w:hAnsi="Times New Roman" w:cs="Times New Roman"/>
          <w:iCs/>
          <w:sz w:val="24"/>
          <w:szCs w:val="23"/>
        </w:rPr>
        <w:t xml:space="preserve">12 </w:t>
      </w:r>
      <w:r w:rsidR="0032720A">
        <w:rPr>
          <w:rFonts w:ascii="Times New Roman" w:hAnsi="Times New Roman" w:cs="Times New Roman"/>
          <w:sz w:val="24"/>
          <w:szCs w:val="23"/>
        </w:rPr>
        <w:t>(1),</w:t>
      </w:r>
      <w:r w:rsidRPr="000F34E3">
        <w:rPr>
          <w:rFonts w:ascii="Times New Roman" w:hAnsi="Times New Roman" w:cs="Times New Roman"/>
          <w:sz w:val="24"/>
          <w:szCs w:val="23"/>
        </w:rPr>
        <w:t xml:space="preserve"> 42-49</w:t>
      </w:r>
      <w:r w:rsidRPr="000F34E3">
        <w:rPr>
          <w:sz w:val="23"/>
          <w:szCs w:val="23"/>
        </w:rPr>
        <w:t>.</w:t>
      </w:r>
      <w:bookmarkStart w:id="421" w:name="_heading=h.jj2ekk" w:colFirst="0" w:colLast="0"/>
      <w:bookmarkEnd w:id="421"/>
    </w:p>
    <w:p w14:paraId="267A9C68" w14:textId="4B806312" w:rsidR="00B25423" w:rsidRDefault="004D2CDE" w:rsidP="00B25423">
      <w:pPr>
        <w:spacing w:after="120" w:line="360" w:lineRule="auto"/>
        <w:ind w:left="567" w:hanging="567"/>
        <w:jc w:val="both"/>
        <w:rPr>
          <w:rFonts w:ascii="Times New Roman" w:eastAsia="Times New Roman" w:hAnsi="Times New Roman" w:cs="Times New Roman"/>
          <w:sz w:val="24"/>
          <w:szCs w:val="24"/>
        </w:rPr>
      </w:pPr>
      <w:bookmarkStart w:id="422" w:name="_heading=h.33ipx8d" w:colFirst="0" w:colLast="0"/>
      <w:bookmarkStart w:id="423" w:name="_heading=h.2hsy0bs" w:colFirst="0" w:colLast="0"/>
      <w:bookmarkEnd w:id="422"/>
      <w:bookmarkEnd w:id="423"/>
      <w:r>
        <w:rPr>
          <w:rFonts w:ascii="Times New Roman" w:eastAsia="Times New Roman" w:hAnsi="Times New Roman" w:cs="Times New Roman"/>
          <w:sz w:val="24"/>
          <w:szCs w:val="24"/>
        </w:rPr>
        <w:t>Tsai E. ve</w:t>
      </w:r>
      <w:r w:rsidR="00B25423" w:rsidRPr="00B25423">
        <w:rPr>
          <w:rFonts w:ascii="Times New Roman" w:eastAsia="Times New Roman" w:hAnsi="Times New Roman" w:cs="Times New Roman"/>
          <w:sz w:val="24"/>
          <w:szCs w:val="24"/>
        </w:rPr>
        <w:t xml:space="preserve"> Fung L. (2005). Sportspersonship in Youth Basketball and Volleyball Players.</w:t>
      </w:r>
      <w:r w:rsidR="00B25423">
        <w:rPr>
          <w:rFonts w:ascii="Times New Roman" w:eastAsia="Times New Roman" w:hAnsi="Times New Roman" w:cs="Times New Roman"/>
          <w:sz w:val="24"/>
          <w:szCs w:val="24"/>
        </w:rPr>
        <w:t xml:space="preserve"> </w:t>
      </w:r>
      <w:r w:rsidR="00B25423" w:rsidRPr="00B25423">
        <w:rPr>
          <w:rFonts w:ascii="Times New Roman" w:eastAsia="Times New Roman" w:hAnsi="Times New Roman" w:cs="Times New Roman"/>
          <w:i/>
          <w:sz w:val="24"/>
          <w:szCs w:val="24"/>
        </w:rPr>
        <w:t>The Online Journal of Sport Psychology</w:t>
      </w:r>
      <w:r w:rsidR="00B25423" w:rsidRPr="00B25423">
        <w:rPr>
          <w:rFonts w:ascii="Times New Roman" w:eastAsia="Times New Roman" w:hAnsi="Times New Roman" w:cs="Times New Roman"/>
          <w:sz w:val="24"/>
          <w:szCs w:val="24"/>
        </w:rPr>
        <w:t xml:space="preserve">, 7(2), 37-46. </w:t>
      </w:r>
    </w:p>
    <w:p w14:paraId="1BC2E49A" w14:textId="1FC5CC5B" w:rsidR="00F56B9C" w:rsidRDefault="0032720A" w:rsidP="00B25423">
      <w:pPr>
        <w:spacing w:after="120" w:line="360" w:lineRule="auto"/>
        <w:ind w:left="567" w:hanging="567"/>
        <w:jc w:val="both"/>
        <w:rPr>
          <w:rFonts w:ascii="Times New Roman" w:eastAsia="Times New Roman" w:hAnsi="Times New Roman" w:cs="Times New Roman"/>
          <w:sz w:val="24"/>
          <w:szCs w:val="24"/>
        </w:rPr>
      </w:pPr>
      <w:r w:rsidRPr="0032720A">
        <w:rPr>
          <w:rFonts w:ascii="Times New Roman" w:eastAsia="Times New Roman" w:hAnsi="Times New Roman" w:cs="Times New Roman"/>
          <w:sz w:val="24"/>
          <w:szCs w:val="24"/>
        </w:rPr>
        <w:t>Tutkun, E.</w:t>
      </w:r>
      <w:r w:rsidR="004D2CDE">
        <w:rPr>
          <w:rFonts w:ascii="Times New Roman" w:eastAsia="Times New Roman" w:hAnsi="Times New Roman" w:cs="Times New Roman"/>
          <w:sz w:val="24"/>
          <w:szCs w:val="24"/>
        </w:rPr>
        <w:t>,</w:t>
      </w:r>
      <w:r w:rsidRPr="0032720A">
        <w:rPr>
          <w:rFonts w:ascii="Times New Roman" w:eastAsia="Times New Roman" w:hAnsi="Times New Roman" w:cs="Times New Roman"/>
          <w:sz w:val="24"/>
          <w:szCs w:val="24"/>
        </w:rPr>
        <w:t xml:space="preserve"> Güner, B. Ç.</w:t>
      </w:r>
      <w:r w:rsidR="004D2CDE">
        <w:rPr>
          <w:rFonts w:ascii="Times New Roman" w:eastAsia="Times New Roman" w:hAnsi="Times New Roman" w:cs="Times New Roman"/>
          <w:sz w:val="24"/>
          <w:szCs w:val="24"/>
        </w:rPr>
        <w:t xml:space="preserve"> ve</w:t>
      </w:r>
      <w:r w:rsidRPr="0032720A">
        <w:rPr>
          <w:rFonts w:ascii="Times New Roman" w:eastAsia="Times New Roman" w:hAnsi="Times New Roman" w:cs="Times New Roman"/>
          <w:sz w:val="24"/>
          <w:szCs w:val="24"/>
        </w:rPr>
        <w:t xml:space="preserve"> A</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ao</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 xml:space="preserve">lu, S. A. </w:t>
      </w:r>
      <w:r>
        <w:rPr>
          <w:rFonts w:ascii="Times New Roman" w:eastAsia="Times New Roman" w:hAnsi="Times New Roman" w:cs="Times New Roman"/>
          <w:sz w:val="24"/>
          <w:szCs w:val="24"/>
        </w:rPr>
        <w:t xml:space="preserve">(2006). </w:t>
      </w:r>
      <w:r w:rsidR="00532F9E" w:rsidRPr="004D2CDE">
        <w:rPr>
          <w:rFonts w:ascii="Times New Roman" w:eastAsia="Times New Roman" w:hAnsi="Times New Roman" w:cs="Times New Roman"/>
          <w:i/>
          <w:sz w:val="24"/>
          <w:szCs w:val="24"/>
        </w:rPr>
        <w:t xml:space="preserve">Takım </w:t>
      </w:r>
      <w:r w:rsidR="004D2CDE">
        <w:rPr>
          <w:rFonts w:ascii="Times New Roman" w:eastAsia="Times New Roman" w:hAnsi="Times New Roman" w:cs="Times New Roman"/>
          <w:i/>
          <w:sz w:val="24"/>
          <w:szCs w:val="24"/>
        </w:rPr>
        <w:t>Sporları v</w:t>
      </w:r>
      <w:r w:rsidR="004D2CDE" w:rsidRPr="004D2CDE">
        <w:rPr>
          <w:rFonts w:ascii="Times New Roman" w:eastAsia="Times New Roman" w:hAnsi="Times New Roman" w:cs="Times New Roman"/>
          <w:i/>
          <w:sz w:val="24"/>
          <w:szCs w:val="24"/>
        </w:rPr>
        <w:t>e Bireysel Sporlar Yapan Sporcuların Saldırganlık Düzeylerinin İncelenmesi.</w:t>
      </w:r>
      <w:r w:rsidR="00532F9E">
        <w:rPr>
          <w:rFonts w:ascii="Times New Roman" w:eastAsia="Times New Roman" w:hAnsi="Times New Roman" w:cs="Times New Roman"/>
          <w:sz w:val="24"/>
          <w:szCs w:val="24"/>
        </w:rPr>
        <w:t xml:space="preserve"> 9. Uluslararası Spor Bilimleri </w:t>
      </w:r>
      <w:r w:rsidR="00E956D5">
        <w:rPr>
          <w:rFonts w:ascii="Times New Roman" w:eastAsia="Times New Roman" w:hAnsi="Times New Roman" w:cs="Times New Roman"/>
          <w:sz w:val="24"/>
          <w:szCs w:val="24"/>
        </w:rPr>
        <w:t>Kongresi Bildiri Kitabı,</w:t>
      </w:r>
      <w:r>
        <w:rPr>
          <w:rFonts w:ascii="Times New Roman" w:eastAsia="Times New Roman" w:hAnsi="Times New Roman" w:cs="Times New Roman"/>
          <w:sz w:val="24"/>
          <w:szCs w:val="24"/>
        </w:rPr>
        <w:t xml:space="preserve"> Muğla.</w:t>
      </w:r>
    </w:p>
    <w:p w14:paraId="7D456CD7" w14:textId="00C4F0CE" w:rsidR="0032720A" w:rsidRDefault="0032720A" w:rsidP="0032720A">
      <w:pPr>
        <w:spacing w:after="120" w:line="360" w:lineRule="auto"/>
        <w:ind w:left="567" w:hanging="567"/>
        <w:jc w:val="both"/>
        <w:rPr>
          <w:rFonts w:ascii="Times New Roman" w:eastAsia="Times New Roman" w:hAnsi="Times New Roman" w:cs="Times New Roman"/>
          <w:sz w:val="24"/>
          <w:szCs w:val="24"/>
        </w:rPr>
      </w:pPr>
      <w:bookmarkStart w:id="424" w:name="_heading=h.3gxvt7e" w:colFirst="0" w:colLast="0"/>
      <w:bookmarkEnd w:id="424"/>
      <w:r w:rsidRPr="0032720A">
        <w:rPr>
          <w:rFonts w:ascii="Times New Roman" w:eastAsia="Times New Roman" w:hAnsi="Times New Roman" w:cs="Times New Roman"/>
          <w:sz w:val="24"/>
          <w:szCs w:val="24"/>
        </w:rPr>
        <w:t>Tutkun, E.</w:t>
      </w:r>
      <w:r w:rsidR="004D2CDE">
        <w:rPr>
          <w:rFonts w:ascii="Times New Roman" w:eastAsia="Times New Roman" w:hAnsi="Times New Roman" w:cs="Times New Roman"/>
          <w:sz w:val="24"/>
          <w:szCs w:val="24"/>
        </w:rPr>
        <w:t>,</w:t>
      </w:r>
      <w:r w:rsidRPr="0032720A">
        <w:rPr>
          <w:rFonts w:ascii="Times New Roman" w:eastAsia="Times New Roman" w:hAnsi="Times New Roman" w:cs="Times New Roman"/>
          <w:sz w:val="24"/>
          <w:szCs w:val="24"/>
        </w:rPr>
        <w:t xml:space="preserve"> Güner, B. Ç.</w:t>
      </w:r>
      <w:r w:rsidR="004D2CDE">
        <w:rPr>
          <w:rFonts w:ascii="Times New Roman" w:eastAsia="Times New Roman" w:hAnsi="Times New Roman" w:cs="Times New Roman"/>
          <w:sz w:val="24"/>
          <w:szCs w:val="24"/>
        </w:rPr>
        <w:t>,</w:t>
      </w:r>
      <w:r w:rsidRPr="0032720A">
        <w:rPr>
          <w:rFonts w:ascii="Times New Roman" w:eastAsia="Times New Roman" w:hAnsi="Times New Roman" w:cs="Times New Roman"/>
          <w:sz w:val="24"/>
          <w:szCs w:val="24"/>
        </w:rPr>
        <w:t xml:space="preserve"> A</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ao</w:t>
      </w:r>
      <w:r w:rsidRPr="0032720A">
        <w:rPr>
          <w:rFonts w:ascii="Times New Roman" w:eastAsia="Times New Roman" w:hAnsi="Times New Roman" w:cs="Times New Roman" w:hint="eastAsia"/>
          <w:sz w:val="24"/>
          <w:szCs w:val="24"/>
        </w:rPr>
        <w:t>ğ</w:t>
      </w:r>
      <w:r>
        <w:rPr>
          <w:rFonts w:ascii="Times New Roman" w:eastAsia="Times New Roman" w:hAnsi="Times New Roman" w:cs="Times New Roman"/>
          <w:sz w:val="24"/>
          <w:szCs w:val="24"/>
        </w:rPr>
        <w:t>lu, S. A. v</w:t>
      </w:r>
      <w:r w:rsidRPr="0032720A">
        <w:rPr>
          <w:rFonts w:ascii="Times New Roman" w:eastAsia="Times New Roman" w:hAnsi="Times New Roman" w:cs="Times New Roman"/>
          <w:sz w:val="24"/>
          <w:szCs w:val="24"/>
        </w:rPr>
        <w:t>e Soylu, R. (2010). Takım</w:t>
      </w:r>
      <w:r>
        <w:rPr>
          <w:rFonts w:ascii="Times New Roman" w:eastAsia="Times New Roman" w:hAnsi="Times New Roman" w:cs="Times New Roman"/>
          <w:sz w:val="24"/>
          <w:szCs w:val="24"/>
        </w:rPr>
        <w:t xml:space="preserve"> </w:t>
      </w:r>
      <w:r w:rsidRPr="0032720A">
        <w:rPr>
          <w:rFonts w:ascii="Times New Roman" w:eastAsia="Times New Roman" w:hAnsi="Times New Roman" w:cs="Times New Roman"/>
          <w:sz w:val="24"/>
          <w:szCs w:val="24"/>
        </w:rPr>
        <w:t>Sporları ve Bireysel Sporlar Yapan Sporcuların Saldırganlık Düzeylerinin</w:t>
      </w:r>
      <w:r>
        <w:rPr>
          <w:rFonts w:ascii="Times New Roman" w:eastAsia="Times New Roman" w:hAnsi="Times New Roman" w:cs="Times New Roman"/>
          <w:sz w:val="24"/>
          <w:szCs w:val="24"/>
        </w:rPr>
        <w:t xml:space="preserve"> </w:t>
      </w:r>
      <w:r w:rsidRPr="0032720A">
        <w:rPr>
          <w:rFonts w:ascii="Times New Roman" w:eastAsia="Times New Roman" w:hAnsi="Times New Roman" w:cs="Times New Roman"/>
          <w:sz w:val="24"/>
          <w:szCs w:val="24"/>
        </w:rPr>
        <w:t>De</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 xml:space="preserve">erlendirilmesi. </w:t>
      </w:r>
      <w:r w:rsidRPr="0032720A">
        <w:rPr>
          <w:rFonts w:ascii="Times New Roman" w:eastAsia="Times New Roman" w:hAnsi="Times New Roman" w:cs="Times New Roman"/>
          <w:i/>
          <w:sz w:val="24"/>
          <w:szCs w:val="24"/>
        </w:rPr>
        <w:t>Spor ve Performans Ara</w:t>
      </w:r>
      <w:r w:rsidRPr="0032720A">
        <w:rPr>
          <w:rFonts w:ascii="Times New Roman" w:eastAsia="Times New Roman" w:hAnsi="Times New Roman" w:cs="Times New Roman" w:hint="eastAsia"/>
          <w:i/>
          <w:sz w:val="24"/>
          <w:szCs w:val="24"/>
        </w:rPr>
        <w:t>ş</w:t>
      </w:r>
      <w:r w:rsidRPr="0032720A">
        <w:rPr>
          <w:rFonts w:ascii="Times New Roman" w:eastAsia="Times New Roman" w:hAnsi="Times New Roman" w:cs="Times New Roman"/>
          <w:i/>
          <w:sz w:val="24"/>
          <w:szCs w:val="24"/>
        </w:rPr>
        <w:t>tırmaları Dergisi,</w:t>
      </w:r>
      <w:r w:rsidRPr="0032720A">
        <w:rPr>
          <w:rFonts w:ascii="Times New Roman" w:eastAsia="Times New Roman" w:hAnsi="Times New Roman" w:cs="Times New Roman"/>
          <w:sz w:val="24"/>
          <w:szCs w:val="24"/>
        </w:rPr>
        <w:t xml:space="preserve"> 1 (1), 23-29. </w:t>
      </w:r>
    </w:p>
    <w:p w14:paraId="631A8C67" w14:textId="74A3AFC1" w:rsidR="00F56B9C" w:rsidRDefault="0032720A" w:rsidP="0032720A">
      <w:pPr>
        <w:spacing w:after="120" w:line="360" w:lineRule="auto"/>
        <w:ind w:left="567" w:hanging="567"/>
        <w:jc w:val="both"/>
        <w:rPr>
          <w:rFonts w:ascii="Times New Roman" w:eastAsia="Times New Roman" w:hAnsi="Times New Roman" w:cs="Times New Roman"/>
          <w:sz w:val="24"/>
          <w:szCs w:val="24"/>
        </w:rPr>
      </w:pPr>
      <w:r w:rsidRPr="0032720A">
        <w:rPr>
          <w:rFonts w:ascii="Times New Roman" w:eastAsia="Times New Roman" w:hAnsi="Times New Roman" w:cs="Times New Roman"/>
          <w:sz w:val="24"/>
          <w:szCs w:val="24"/>
        </w:rPr>
        <w:t>Tuzgöl, M. (2000). Ana-Baba Tutumları Farklı Lise Ö</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rencilerinin</w:t>
      </w:r>
      <w:r>
        <w:rPr>
          <w:rFonts w:ascii="Times New Roman" w:eastAsia="Times New Roman" w:hAnsi="Times New Roman" w:cs="Times New Roman"/>
          <w:sz w:val="24"/>
          <w:szCs w:val="24"/>
        </w:rPr>
        <w:t xml:space="preserve"> </w:t>
      </w:r>
      <w:r w:rsidRPr="0032720A">
        <w:rPr>
          <w:rFonts w:ascii="Times New Roman" w:eastAsia="Times New Roman" w:hAnsi="Times New Roman" w:cs="Times New Roman"/>
          <w:sz w:val="24"/>
          <w:szCs w:val="24"/>
        </w:rPr>
        <w:t>Saldırganlık Düzeylerinin Çe</w:t>
      </w:r>
      <w:r w:rsidRPr="0032720A">
        <w:rPr>
          <w:rFonts w:ascii="Times New Roman" w:eastAsia="Times New Roman" w:hAnsi="Times New Roman" w:cs="Times New Roman" w:hint="eastAsia"/>
          <w:sz w:val="24"/>
          <w:szCs w:val="24"/>
        </w:rPr>
        <w:t>ş</w:t>
      </w:r>
      <w:r w:rsidRPr="0032720A">
        <w:rPr>
          <w:rFonts w:ascii="Times New Roman" w:eastAsia="Times New Roman" w:hAnsi="Times New Roman" w:cs="Times New Roman"/>
          <w:sz w:val="24"/>
          <w:szCs w:val="24"/>
        </w:rPr>
        <w:t>itli De</w:t>
      </w:r>
      <w:r w:rsidRPr="0032720A">
        <w:rPr>
          <w:rFonts w:ascii="Times New Roman" w:eastAsia="Times New Roman" w:hAnsi="Times New Roman" w:cs="Times New Roman" w:hint="eastAsia"/>
          <w:sz w:val="24"/>
          <w:szCs w:val="24"/>
        </w:rPr>
        <w:t>ğ</w:t>
      </w:r>
      <w:r w:rsidRPr="0032720A">
        <w:rPr>
          <w:rFonts w:ascii="Times New Roman" w:eastAsia="Times New Roman" w:hAnsi="Times New Roman" w:cs="Times New Roman"/>
          <w:sz w:val="24"/>
          <w:szCs w:val="24"/>
        </w:rPr>
        <w:t>i</w:t>
      </w:r>
      <w:r w:rsidRPr="0032720A">
        <w:rPr>
          <w:rFonts w:ascii="Times New Roman" w:eastAsia="Times New Roman" w:hAnsi="Times New Roman" w:cs="Times New Roman" w:hint="eastAsia"/>
          <w:sz w:val="24"/>
          <w:szCs w:val="24"/>
        </w:rPr>
        <w:t>ş</w:t>
      </w:r>
      <w:r w:rsidRPr="0032720A">
        <w:rPr>
          <w:rFonts w:ascii="Times New Roman" w:eastAsia="Times New Roman" w:hAnsi="Times New Roman" w:cs="Times New Roman"/>
          <w:sz w:val="24"/>
          <w:szCs w:val="24"/>
        </w:rPr>
        <w:t>kenler Açısından Ara</w:t>
      </w:r>
      <w:r w:rsidRPr="0032720A">
        <w:rPr>
          <w:rFonts w:ascii="Times New Roman" w:eastAsia="Times New Roman" w:hAnsi="Times New Roman" w:cs="Times New Roman" w:hint="eastAsia"/>
          <w:sz w:val="24"/>
          <w:szCs w:val="24"/>
        </w:rPr>
        <w:t>ş</w:t>
      </w:r>
      <w:r w:rsidRPr="0032720A">
        <w:rPr>
          <w:rFonts w:ascii="Times New Roman" w:eastAsia="Times New Roman" w:hAnsi="Times New Roman" w:cs="Times New Roman"/>
          <w:sz w:val="24"/>
          <w:szCs w:val="24"/>
        </w:rPr>
        <w:t xml:space="preserve">tırılması. </w:t>
      </w:r>
      <w:r w:rsidRPr="0032720A">
        <w:rPr>
          <w:rFonts w:ascii="Times New Roman" w:eastAsia="Times New Roman" w:hAnsi="Times New Roman" w:cs="Times New Roman"/>
          <w:i/>
          <w:iCs/>
          <w:sz w:val="24"/>
          <w:szCs w:val="24"/>
        </w:rPr>
        <w:t>Türk</w:t>
      </w:r>
      <w:r>
        <w:rPr>
          <w:rFonts w:ascii="Times New Roman" w:eastAsia="Times New Roman" w:hAnsi="Times New Roman" w:cs="Times New Roman"/>
          <w:sz w:val="24"/>
          <w:szCs w:val="24"/>
        </w:rPr>
        <w:t xml:space="preserve"> </w:t>
      </w:r>
      <w:r w:rsidRPr="0032720A">
        <w:rPr>
          <w:rFonts w:ascii="Times New Roman" w:eastAsia="Times New Roman" w:hAnsi="Times New Roman" w:cs="Times New Roman"/>
          <w:i/>
          <w:iCs/>
          <w:sz w:val="24"/>
          <w:szCs w:val="24"/>
        </w:rPr>
        <w:t xml:space="preserve">Psikolojik Danışma ve Rehberlik Dergisi, </w:t>
      </w:r>
      <w:r w:rsidRPr="0032720A">
        <w:rPr>
          <w:rFonts w:ascii="Times New Roman" w:eastAsia="Times New Roman" w:hAnsi="Times New Roman" w:cs="Times New Roman"/>
          <w:sz w:val="24"/>
          <w:szCs w:val="24"/>
        </w:rPr>
        <w:t>2(14), 39-48</w:t>
      </w:r>
    </w:p>
    <w:p w14:paraId="00000244" w14:textId="74E477C0" w:rsidR="00E55AF7" w:rsidRDefault="00F56B9C" w:rsidP="00E956D5">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Türkmen</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Varol</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E956D5">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F56B9C">
        <w:rPr>
          <w:rFonts w:ascii="Times New Roman" w:eastAsia="Times New Roman" w:hAnsi="Times New Roman" w:cs="Times New Roman"/>
          <w:sz w:val="24"/>
          <w:szCs w:val="24"/>
        </w:rPr>
        <w:t>Beden Eğitimi ve Spor Dersinin Ortaokul Öğrencileri Üzerinde Sportmenlik Davranışı Oluşturma Etkisinin Belirlenmesi</w:t>
      </w:r>
      <w:r w:rsidR="00E956D5">
        <w:rPr>
          <w:rFonts w:ascii="Times New Roman" w:eastAsia="Times New Roman" w:hAnsi="Times New Roman" w:cs="Times New Roman"/>
          <w:sz w:val="24"/>
          <w:szCs w:val="24"/>
        </w:rPr>
        <w:t xml:space="preserve">. </w:t>
      </w:r>
      <w:r w:rsidRPr="00F56B9C">
        <w:rPr>
          <w:rFonts w:ascii="Times New Roman" w:eastAsia="Times New Roman" w:hAnsi="Times New Roman" w:cs="Times New Roman"/>
          <w:sz w:val="24"/>
          <w:szCs w:val="24"/>
        </w:rPr>
        <w:t xml:space="preserve">(Bartın İl Örneği). </w:t>
      </w:r>
      <w:r w:rsidRPr="00F56B9C">
        <w:rPr>
          <w:rFonts w:ascii="Times New Roman" w:eastAsia="Times New Roman" w:hAnsi="Times New Roman" w:cs="Times New Roman"/>
          <w:i/>
          <w:iCs/>
          <w:sz w:val="24"/>
          <w:szCs w:val="24"/>
        </w:rPr>
        <w:t>Uluslararası Güncel Eğitim Araştırmaları Dergisi</w:t>
      </w:r>
      <w:r w:rsidRPr="00F56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6B9C">
        <w:rPr>
          <w:rFonts w:ascii="Times New Roman" w:eastAsia="Times New Roman" w:hAnsi="Times New Roman" w:cs="Times New Roman"/>
          <w:sz w:val="24"/>
          <w:szCs w:val="24"/>
        </w:rPr>
        <w:t>1(1), 42-64.</w:t>
      </w:r>
      <w:bookmarkStart w:id="425" w:name="_heading=h.1w363f7" w:colFirst="0" w:colLast="0"/>
      <w:bookmarkEnd w:id="425"/>
    </w:p>
    <w:p w14:paraId="7BD2F0C4" w14:textId="54063F11" w:rsidR="0074693C" w:rsidRDefault="0074693C" w:rsidP="00E956D5">
      <w:pPr>
        <w:spacing w:after="120" w:line="360" w:lineRule="auto"/>
        <w:ind w:left="567" w:hanging="567"/>
        <w:jc w:val="both"/>
        <w:rPr>
          <w:rFonts w:ascii="Times New Roman" w:eastAsia="Times New Roman" w:hAnsi="Times New Roman" w:cs="Times New Roman"/>
          <w:sz w:val="24"/>
          <w:szCs w:val="24"/>
        </w:rPr>
      </w:pPr>
      <w:r w:rsidRPr="0074693C">
        <w:rPr>
          <w:rFonts w:ascii="Times New Roman" w:eastAsia="Times New Roman" w:hAnsi="Times New Roman" w:cs="Times New Roman"/>
          <w:sz w:val="24"/>
          <w:szCs w:val="24"/>
        </w:rPr>
        <w:t xml:space="preserve">Ulukan, H. (2012). </w:t>
      </w:r>
      <w:r w:rsidRPr="0074693C">
        <w:rPr>
          <w:rFonts w:ascii="Times New Roman" w:eastAsia="Times New Roman" w:hAnsi="Times New Roman" w:cs="Times New Roman"/>
          <w:i/>
          <w:sz w:val="24"/>
          <w:szCs w:val="24"/>
        </w:rPr>
        <w:t>İletişim becerilerinin takım ve bireysel sporculara olan etkisi</w:t>
      </w:r>
      <w:r>
        <w:rPr>
          <w:rFonts w:ascii="Times New Roman" w:eastAsia="Times New Roman" w:hAnsi="Times New Roman" w:cs="Times New Roman"/>
          <w:sz w:val="24"/>
          <w:szCs w:val="24"/>
        </w:rPr>
        <w:t>.</w:t>
      </w:r>
      <w:r w:rsidRPr="0074693C">
        <w:rPr>
          <w:rFonts w:ascii="Times New Roman" w:eastAsia="Times New Roman" w:hAnsi="Times New Roman" w:cs="Times New Roman"/>
          <w:sz w:val="24"/>
          <w:szCs w:val="24"/>
        </w:rPr>
        <w:t xml:space="preserve"> </w:t>
      </w:r>
      <w:r w:rsidRPr="00E956D5">
        <w:rPr>
          <w:rFonts w:ascii="Times New Roman" w:eastAsia="Times New Roman" w:hAnsi="Times New Roman" w:cs="Times New Roman"/>
          <w:sz w:val="24"/>
          <w:szCs w:val="24"/>
        </w:rPr>
        <w:t>Yüksek Lisans</w:t>
      </w:r>
      <w:r>
        <w:rPr>
          <w:rFonts w:ascii="Times New Roman" w:eastAsia="Times New Roman" w:hAnsi="Times New Roman" w:cs="Times New Roman"/>
          <w:sz w:val="24"/>
          <w:szCs w:val="24"/>
        </w:rPr>
        <w:t xml:space="preserve"> </w:t>
      </w:r>
      <w:r w:rsidRPr="00E956D5">
        <w:rPr>
          <w:rFonts w:ascii="Times New Roman" w:eastAsia="Times New Roman" w:hAnsi="Times New Roman" w:cs="Times New Roman"/>
          <w:sz w:val="24"/>
          <w:szCs w:val="24"/>
        </w:rPr>
        <w:t>Tezi,</w:t>
      </w:r>
      <w:r w:rsidRPr="0074693C">
        <w:rPr>
          <w:rFonts w:ascii="Times New Roman" w:eastAsia="Times New Roman" w:hAnsi="Times New Roman" w:cs="Times New Roman"/>
          <w:sz w:val="24"/>
          <w:szCs w:val="24"/>
        </w:rPr>
        <w:t xml:space="preserve"> Karamanoğlu Mehmetbey Üniversitesi</w:t>
      </w:r>
      <w:r>
        <w:rPr>
          <w:rFonts w:ascii="Times New Roman" w:eastAsia="Times New Roman" w:hAnsi="Times New Roman" w:cs="Times New Roman"/>
          <w:sz w:val="24"/>
          <w:szCs w:val="24"/>
        </w:rPr>
        <w:t>,</w:t>
      </w:r>
      <w:r w:rsidRPr="0074693C">
        <w:rPr>
          <w:rFonts w:ascii="Times New Roman" w:eastAsia="Times New Roman" w:hAnsi="Times New Roman" w:cs="Times New Roman"/>
          <w:sz w:val="24"/>
          <w:szCs w:val="24"/>
        </w:rPr>
        <w:t xml:space="preserve"> Sosyal Bilimler Enstitüsü</w:t>
      </w:r>
      <w:r w:rsidR="00032E74">
        <w:rPr>
          <w:rFonts w:ascii="Times New Roman" w:eastAsia="Times New Roman" w:hAnsi="Times New Roman" w:cs="Times New Roman"/>
          <w:sz w:val="24"/>
          <w:szCs w:val="24"/>
        </w:rPr>
        <w:t>,</w:t>
      </w:r>
      <w:r w:rsidRPr="0074693C">
        <w:rPr>
          <w:rFonts w:ascii="Times New Roman" w:eastAsia="Times New Roman" w:hAnsi="Times New Roman" w:cs="Times New Roman"/>
          <w:sz w:val="24"/>
          <w:szCs w:val="24"/>
        </w:rPr>
        <w:t xml:space="preserve"> S</w:t>
      </w:r>
      <w:r w:rsidR="00032E74">
        <w:rPr>
          <w:rFonts w:ascii="Times New Roman" w:eastAsia="Times New Roman" w:hAnsi="Times New Roman" w:cs="Times New Roman"/>
          <w:sz w:val="24"/>
          <w:szCs w:val="24"/>
        </w:rPr>
        <w:t>por Öğretmenliği Ana Bilim Dalı, Karaman.</w:t>
      </w:r>
    </w:p>
    <w:p w14:paraId="54988139" w14:textId="4B6831F7" w:rsidR="00A4009F" w:rsidRDefault="00E956D5" w:rsidP="00E956D5">
      <w:pPr>
        <w:spacing w:after="120" w:line="360" w:lineRule="auto"/>
        <w:ind w:left="567" w:hanging="567"/>
        <w:jc w:val="both"/>
        <w:rPr>
          <w:rFonts w:ascii="Times New Roman" w:eastAsia="Times New Roman" w:hAnsi="Times New Roman" w:cs="Times New Roman"/>
          <w:sz w:val="24"/>
          <w:szCs w:val="24"/>
        </w:rPr>
      </w:pPr>
      <w:bookmarkStart w:id="426" w:name="_heading=h.4g2tm30" w:colFirst="0" w:colLast="0"/>
      <w:bookmarkEnd w:id="426"/>
      <w:r w:rsidRPr="00E956D5">
        <w:rPr>
          <w:rFonts w:ascii="Times New Roman" w:eastAsia="Times New Roman" w:hAnsi="Times New Roman" w:cs="Times New Roman"/>
          <w:sz w:val="24"/>
          <w:szCs w:val="24"/>
        </w:rPr>
        <w:t xml:space="preserve">Ustabaş, S. (2011). </w:t>
      </w:r>
      <w:r w:rsidRPr="004D2CDE">
        <w:rPr>
          <w:rFonts w:ascii="Times New Roman" w:eastAsia="Times New Roman" w:hAnsi="Times New Roman" w:cs="Times New Roman"/>
          <w:i/>
          <w:sz w:val="24"/>
          <w:szCs w:val="24"/>
        </w:rPr>
        <w:t>İlköğretim 8. sınıf öğrencilerinin saldırganlık ve algılanan sosyal destek düzeylerinin bazı değişkenlere göre incelenmesi</w:t>
      </w:r>
      <w:r w:rsidRPr="00E956D5">
        <w:rPr>
          <w:rFonts w:ascii="Times New Roman" w:eastAsia="Times New Roman" w:hAnsi="Times New Roman" w:cs="Times New Roman"/>
          <w:sz w:val="24"/>
          <w:szCs w:val="24"/>
        </w:rPr>
        <w:t xml:space="preserve">. Yüksek </w:t>
      </w:r>
      <w:r w:rsidR="004D2CDE" w:rsidRPr="00E956D5">
        <w:rPr>
          <w:rFonts w:ascii="Times New Roman" w:eastAsia="Times New Roman" w:hAnsi="Times New Roman" w:cs="Times New Roman"/>
          <w:sz w:val="24"/>
          <w:szCs w:val="24"/>
        </w:rPr>
        <w:t>Lisans</w:t>
      </w:r>
      <w:r w:rsidR="004D2CDE">
        <w:rPr>
          <w:rFonts w:ascii="Times New Roman" w:eastAsia="Times New Roman" w:hAnsi="Times New Roman" w:cs="Times New Roman"/>
          <w:sz w:val="24"/>
          <w:szCs w:val="24"/>
        </w:rPr>
        <w:t xml:space="preserve"> </w:t>
      </w:r>
      <w:r w:rsidR="004D2CDE" w:rsidRPr="00E956D5">
        <w:rPr>
          <w:rFonts w:ascii="Times New Roman" w:eastAsia="Times New Roman" w:hAnsi="Times New Roman" w:cs="Times New Roman"/>
          <w:sz w:val="24"/>
          <w:szCs w:val="24"/>
        </w:rPr>
        <w:t xml:space="preserve">Tezi, </w:t>
      </w:r>
      <w:r w:rsidRPr="00E956D5">
        <w:rPr>
          <w:rFonts w:ascii="Times New Roman" w:eastAsia="Times New Roman" w:hAnsi="Times New Roman" w:cs="Times New Roman"/>
          <w:sz w:val="24"/>
          <w:szCs w:val="24"/>
        </w:rPr>
        <w:t>Gazi Üniversitesi Eğitim Bilimleri Enstitüsü, Ankara</w:t>
      </w:r>
      <w:r w:rsidR="00532F9E">
        <w:rPr>
          <w:rFonts w:ascii="Times New Roman" w:eastAsia="Times New Roman" w:hAnsi="Times New Roman" w:cs="Times New Roman"/>
          <w:sz w:val="24"/>
          <w:szCs w:val="24"/>
        </w:rPr>
        <w:t xml:space="preserve">. </w:t>
      </w:r>
    </w:p>
    <w:p w14:paraId="00000246" w14:textId="22E12F05" w:rsidR="00E55AF7" w:rsidRDefault="00A4009F" w:rsidP="00E956D5">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Ünlü</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E956D5">
        <w:rPr>
          <w:rFonts w:ascii="Times New Roman" w:eastAsia="Times New Roman" w:hAnsi="Times New Roman" w:cs="Times New Roman"/>
          <w:sz w:val="24"/>
          <w:szCs w:val="24"/>
        </w:rPr>
        <w:t xml:space="preserve"> (2008).</w:t>
      </w:r>
      <w:r w:rsidRPr="00A4009F">
        <w:rPr>
          <w:rFonts w:ascii="Times New Roman" w:eastAsia="Times New Roman" w:hAnsi="Times New Roman" w:cs="Times New Roman"/>
          <w:sz w:val="24"/>
          <w:szCs w:val="24"/>
        </w:rPr>
        <w:t xml:space="preserve"> </w:t>
      </w:r>
      <w:r w:rsidRPr="00E956D5">
        <w:rPr>
          <w:rFonts w:ascii="Times New Roman" w:eastAsia="Times New Roman" w:hAnsi="Times New Roman" w:cs="Times New Roman"/>
          <w:i/>
          <w:sz w:val="24"/>
          <w:szCs w:val="24"/>
        </w:rPr>
        <w:t>Beden eğitimi öğretmenlerinin yeterlikleri ve sınıf yönetimi davranışları</w:t>
      </w:r>
      <w:r w:rsidR="00E956D5">
        <w:rPr>
          <w:rFonts w:ascii="Times New Roman" w:eastAsia="Times New Roman" w:hAnsi="Times New Roman" w:cs="Times New Roman"/>
          <w:i/>
          <w:sz w:val="24"/>
          <w:szCs w:val="24"/>
        </w:rPr>
        <w:t xml:space="preserve">. </w:t>
      </w:r>
      <w:r w:rsidR="00E956D5" w:rsidRPr="00A4009F">
        <w:rPr>
          <w:rFonts w:ascii="Times New Roman" w:eastAsia="Times New Roman" w:hAnsi="Times New Roman" w:cs="Times New Roman"/>
          <w:sz w:val="24"/>
          <w:szCs w:val="24"/>
        </w:rPr>
        <w:t>Doktora Tezi, G</w:t>
      </w:r>
      <w:r w:rsidR="00E956D5">
        <w:rPr>
          <w:rFonts w:ascii="Times New Roman" w:eastAsia="Times New Roman" w:hAnsi="Times New Roman" w:cs="Times New Roman"/>
          <w:sz w:val="24"/>
          <w:szCs w:val="24"/>
        </w:rPr>
        <w:t>azi Üniversitesi</w:t>
      </w:r>
      <w:r>
        <w:rPr>
          <w:rFonts w:ascii="Times New Roman" w:eastAsia="Times New Roman" w:hAnsi="Times New Roman" w:cs="Times New Roman"/>
          <w:sz w:val="24"/>
          <w:szCs w:val="24"/>
        </w:rPr>
        <w:t xml:space="preserve"> Eğitim Bilimleri </w:t>
      </w:r>
      <w:r w:rsidRPr="00A4009F">
        <w:rPr>
          <w:rFonts w:ascii="Times New Roman" w:eastAsia="Times New Roman" w:hAnsi="Times New Roman" w:cs="Times New Roman"/>
          <w:sz w:val="24"/>
          <w:szCs w:val="24"/>
        </w:rPr>
        <w:t>Enstitüsü, Beden Eğitimi ve Spo</w:t>
      </w:r>
      <w:r w:rsidR="00E956D5">
        <w:rPr>
          <w:rFonts w:ascii="Times New Roman" w:eastAsia="Times New Roman" w:hAnsi="Times New Roman" w:cs="Times New Roman"/>
          <w:sz w:val="24"/>
          <w:szCs w:val="24"/>
        </w:rPr>
        <w:t>r Öğretmenliği Ana Bilim Dalı,</w:t>
      </w:r>
      <w:r>
        <w:rPr>
          <w:rFonts w:ascii="Times New Roman" w:eastAsia="Times New Roman" w:hAnsi="Times New Roman" w:cs="Times New Roman"/>
          <w:sz w:val="24"/>
          <w:szCs w:val="24"/>
        </w:rPr>
        <w:t xml:space="preserve"> </w:t>
      </w:r>
      <w:bookmarkStart w:id="427" w:name="_heading=h.2v83wat" w:colFirst="0" w:colLast="0"/>
      <w:bookmarkEnd w:id="427"/>
      <w:r w:rsidR="00E956D5">
        <w:rPr>
          <w:rFonts w:ascii="Times New Roman" w:eastAsia="Times New Roman" w:hAnsi="Times New Roman" w:cs="Times New Roman"/>
          <w:sz w:val="24"/>
          <w:szCs w:val="24"/>
        </w:rPr>
        <w:t>Ankara.</w:t>
      </w:r>
    </w:p>
    <w:p w14:paraId="6CA6DBEC" w14:textId="4A678049" w:rsidR="005B2D4C" w:rsidRDefault="00532F9E" w:rsidP="00A05060">
      <w:pPr>
        <w:spacing w:after="120" w:line="360" w:lineRule="auto"/>
        <w:ind w:left="567" w:hanging="567"/>
        <w:jc w:val="both"/>
        <w:rPr>
          <w:rFonts w:ascii="Times New Roman" w:eastAsia="Times New Roman" w:hAnsi="Times New Roman" w:cs="Times New Roman"/>
          <w:sz w:val="24"/>
          <w:szCs w:val="24"/>
        </w:rPr>
      </w:pPr>
      <w:bookmarkStart w:id="428" w:name="_heading=h.1ade6im" w:colFirst="0" w:colLast="0"/>
      <w:bookmarkEnd w:id="428"/>
      <w:r>
        <w:rPr>
          <w:rFonts w:ascii="Times New Roman" w:eastAsia="Times New Roman" w:hAnsi="Times New Roman" w:cs="Times New Roman"/>
          <w:sz w:val="24"/>
          <w:szCs w:val="24"/>
        </w:rPr>
        <w:lastRenderedPageBreak/>
        <w:t>Ünlü</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 ve Aydos</w:t>
      </w:r>
      <w:r w:rsidR="00E956D5">
        <w:rPr>
          <w:rFonts w:ascii="Times New Roman" w:eastAsia="Times New Roman" w:hAnsi="Times New Roman" w:cs="Times New Roman"/>
          <w:sz w:val="24"/>
          <w:szCs w:val="24"/>
        </w:rPr>
        <w:t xml:space="preserve">, L. (2007). </w:t>
      </w:r>
      <w:r>
        <w:rPr>
          <w:rFonts w:ascii="Times New Roman" w:eastAsia="Times New Roman" w:hAnsi="Times New Roman" w:cs="Times New Roman"/>
          <w:sz w:val="24"/>
          <w:szCs w:val="24"/>
        </w:rPr>
        <w:t xml:space="preserve">Öğretmen </w:t>
      </w:r>
      <w:r w:rsidR="004D2CDE">
        <w:rPr>
          <w:rFonts w:ascii="Times New Roman" w:eastAsia="Times New Roman" w:hAnsi="Times New Roman" w:cs="Times New Roman"/>
          <w:sz w:val="24"/>
          <w:szCs w:val="24"/>
        </w:rPr>
        <w:t>Görüşlerine Göre; Beden Eğitimi Derslerinde</w:t>
      </w:r>
      <w:bookmarkStart w:id="429" w:name="_heading=h.3ud1p6f" w:colFirst="0" w:colLast="0"/>
      <w:bookmarkEnd w:id="429"/>
      <w:r w:rsidR="004D2CDE">
        <w:rPr>
          <w:rFonts w:ascii="Times New Roman" w:eastAsia="Times New Roman" w:hAnsi="Times New Roman" w:cs="Times New Roman"/>
          <w:sz w:val="24"/>
          <w:szCs w:val="24"/>
        </w:rPr>
        <w:t xml:space="preserve"> Öğretmenlerin ve Öğrencilerin Tercih Ettikleri Öğretim Yöntemleri</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Ahi Evran</w:t>
      </w:r>
      <w:bookmarkStart w:id="430" w:name="_heading=h.29ibze8" w:colFirst="0" w:colLast="0"/>
      <w:bookmarkEnd w:id="430"/>
      <w:r w:rsidR="0091483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Üniversitesi Kırşehir Eğitim Fakültesi Dergisi</w:t>
      </w:r>
      <w:r>
        <w:rPr>
          <w:rFonts w:ascii="Times New Roman" w:eastAsia="Times New Roman" w:hAnsi="Times New Roman" w:cs="Times New Roman"/>
          <w:sz w:val="24"/>
          <w:szCs w:val="24"/>
        </w:rPr>
        <w:t>, 8(2), 71-81.</w:t>
      </w:r>
    </w:p>
    <w:p w14:paraId="0000024A" w14:textId="6FDDF375" w:rsidR="00E55AF7" w:rsidRDefault="005B2D4C" w:rsidP="004A61B2">
      <w:pPr>
        <w:spacing w:after="120" w:line="360" w:lineRule="auto"/>
        <w:ind w:left="567" w:hanging="567"/>
        <w:jc w:val="both"/>
        <w:rPr>
          <w:rFonts w:ascii="Times New Roman" w:eastAsia="Times New Roman" w:hAnsi="Times New Roman" w:cs="Times New Roman"/>
          <w:sz w:val="24"/>
          <w:szCs w:val="24"/>
        </w:rPr>
      </w:pPr>
      <w:r w:rsidRPr="005B2D4C">
        <w:rPr>
          <w:rFonts w:ascii="Times New Roman" w:eastAsia="Times New Roman" w:hAnsi="Times New Roman" w:cs="Times New Roman"/>
          <w:sz w:val="24"/>
          <w:szCs w:val="24"/>
        </w:rPr>
        <w:t>Wall</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4A61B2">
        <w:rPr>
          <w:rFonts w:ascii="Times New Roman" w:eastAsia="Times New Roman" w:hAnsi="Times New Roman" w:cs="Times New Roman"/>
          <w:sz w:val="24"/>
          <w:szCs w:val="24"/>
        </w:rPr>
        <w:t>.</w:t>
      </w:r>
      <w:r w:rsidR="00A05060">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Barth</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4A61B2">
        <w:rPr>
          <w:rFonts w:ascii="Times New Roman" w:eastAsia="Times New Roman" w:hAnsi="Times New Roman" w:cs="Times New Roman"/>
          <w:sz w:val="24"/>
          <w:szCs w:val="24"/>
        </w:rPr>
        <w:t xml:space="preserve">. </w:t>
      </w:r>
      <w:r w:rsidRPr="005B2D4C">
        <w:rPr>
          <w:rFonts w:ascii="Times New Roman" w:eastAsia="Times New Roman" w:hAnsi="Times New Roman" w:cs="Times New Roman"/>
          <w:sz w:val="24"/>
          <w:szCs w:val="24"/>
        </w:rPr>
        <w:t>P.</w:t>
      </w:r>
      <w:r w:rsidR="004A61B2">
        <w:rPr>
          <w:rFonts w:ascii="Times New Roman" w:eastAsia="Times New Roman" w:hAnsi="Times New Roman" w:cs="Times New Roman"/>
          <w:sz w:val="24"/>
          <w:szCs w:val="24"/>
        </w:rPr>
        <w:t xml:space="preserve"> (2005). </w:t>
      </w:r>
      <w:r w:rsidRPr="00306228">
        <w:rPr>
          <w:rFonts w:ascii="Times New Roman" w:eastAsia="Times New Roman" w:hAnsi="Times New Roman" w:cs="Times New Roman"/>
          <w:sz w:val="24"/>
          <w:szCs w:val="24"/>
        </w:rPr>
        <w:t>Aggressive and Delinquent Behavior of Maltreated Adolescents</w:t>
      </w:r>
      <w:r w:rsidRPr="005B2D4C">
        <w:rPr>
          <w:rFonts w:ascii="Times New Roman" w:eastAsia="Times New Roman" w:hAnsi="Times New Roman" w:cs="Times New Roman"/>
          <w:sz w:val="24"/>
          <w:szCs w:val="24"/>
        </w:rPr>
        <w:t>: Risk</w:t>
      </w:r>
      <w:r w:rsidR="004A61B2">
        <w:rPr>
          <w:rFonts w:ascii="Times New Roman" w:eastAsia="Times New Roman" w:hAnsi="Times New Roman" w:cs="Times New Roman"/>
          <w:sz w:val="24"/>
          <w:szCs w:val="24"/>
        </w:rPr>
        <w:t xml:space="preserve"> Factors and Gender Differences.</w:t>
      </w:r>
      <w:r w:rsidRPr="005B2D4C">
        <w:rPr>
          <w:rFonts w:ascii="Times New Roman" w:eastAsia="Times New Roman" w:hAnsi="Times New Roman" w:cs="Times New Roman"/>
          <w:sz w:val="24"/>
          <w:szCs w:val="24"/>
        </w:rPr>
        <w:t xml:space="preserve"> </w:t>
      </w:r>
      <w:r w:rsidRPr="00A05060">
        <w:rPr>
          <w:rFonts w:ascii="Times New Roman" w:eastAsia="Times New Roman" w:hAnsi="Times New Roman" w:cs="Times New Roman"/>
          <w:i/>
          <w:sz w:val="24"/>
          <w:szCs w:val="24"/>
        </w:rPr>
        <w:t>Stress, Trauma, and Crisis</w:t>
      </w:r>
      <w:r>
        <w:rPr>
          <w:rFonts w:ascii="Times New Roman" w:eastAsia="Times New Roman" w:hAnsi="Times New Roman" w:cs="Times New Roman"/>
          <w:sz w:val="24"/>
          <w:szCs w:val="24"/>
        </w:rPr>
        <w:t xml:space="preserve">, </w:t>
      </w:r>
      <w:r w:rsidR="004A61B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5B2D4C">
        <w:rPr>
          <w:rFonts w:ascii="Times New Roman" w:eastAsia="Times New Roman" w:hAnsi="Times New Roman" w:cs="Times New Roman"/>
          <w:sz w:val="24"/>
          <w:szCs w:val="24"/>
        </w:rPr>
        <w:t>1-24.</w:t>
      </w:r>
      <w:bookmarkStart w:id="431" w:name="_heading=h.onm9m1" w:colFirst="0" w:colLast="0"/>
      <w:bookmarkEnd w:id="431"/>
      <w:r w:rsidR="00A05060">
        <w:rPr>
          <w:rFonts w:ascii="Times New Roman" w:eastAsia="Times New Roman" w:hAnsi="Times New Roman" w:cs="Times New Roman"/>
          <w:sz w:val="24"/>
          <w:szCs w:val="24"/>
        </w:rPr>
        <w:t xml:space="preserve"> </w:t>
      </w:r>
      <w:r w:rsidR="00A05060" w:rsidRPr="00A05060">
        <w:rPr>
          <w:rFonts w:ascii="Times New Roman" w:eastAsia="Times New Roman" w:hAnsi="Times New Roman" w:cs="Times New Roman"/>
          <w:sz w:val="24"/>
          <w:szCs w:val="24"/>
        </w:rPr>
        <w:t>https://doi.org/10.1080/15434610490888081</w:t>
      </w:r>
    </w:p>
    <w:p w14:paraId="18DF65F3" w14:textId="36C146F5" w:rsidR="004A61B2" w:rsidRDefault="004A61B2" w:rsidP="004A61B2">
      <w:pPr>
        <w:spacing w:after="120" w:line="360" w:lineRule="auto"/>
        <w:ind w:left="567" w:hanging="567"/>
        <w:jc w:val="both"/>
        <w:rPr>
          <w:rFonts w:ascii="Times New Roman" w:eastAsia="Times New Roman" w:hAnsi="Times New Roman" w:cs="Times New Roman"/>
          <w:sz w:val="24"/>
          <w:szCs w:val="24"/>
        </w:rPr>
      </w:pPr>
      <w:bookmarkStart w:id="432" w:name="_heading=h.38n9s9u" w:colFirst="0" w:colLast="0"/>
      <w:bookmarkStart w:id="433" w:name="_heading=h.1nsk2hn" w:colFirst="0" w:colLast="0"/>
      <w:bookmarkEnd w:id="432"/>
      <w:bookmarkEnd w:id="433"/>
      <w:r w:rsidRPr="004A61B2">
        <w:rPr>
          <w:rFonts w:ascii="Times New Roman" w:eastAsia="Times New Roman" w:hAnsi="Times New Roman" w:cs="Times New Roman"/>
          <w:sz w:val="24"/>
          <w:szCs w:val="24"/>
        </w:rPr>
        <w:t xml:space="preserve">Walker, S. ve Richardson, D.R. (1998). </w:t>
      </w:r>
      <w:r w:rsidRPr="00A05060">
        <w:rPr>
          <w:rFonts w:ascii="Times New Roman" w:eastAsia="Times New Roman" w:hAnsi="Times New Roman" w:cs="Times New Roman"/>
          <w:sz w:val="24"/>
          <w:szCs w:val="24"/>
        </w:rPr>
        <w:t>Aggression Strategies Among Older Adults</w:t>
      </w:r>
      <w:r w:rsidRP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61B2">
        <w:rPr>
          <w:rFonts w:ascii="Times New Roman" w:eastAsia="Times New Roman" w:hAnsi="Times New Roman" w:cs="Times New Roman"/>
          <w:sz w:val="24"/>
          <w:szCs w:val="24"/>
        </w:rPr>
        <w:t xml:space="preserve">Delivered But Not Seen. </w:t>
      </w:r>
      <w:r w:rsidRPr="00A05060">
        <w:rPr>
          <w:rFonts w:ascii="Times New Roman" w:eastAsia="Times New Roman" w:hAnsi="Times New Roman" w:cs="Times New Roman"/>
          <w:i/>
          <w:sz w:val="24"/>
          <w:szCs w:val="24"/>
        </w:rPr>
        <w:t>Aggression and Violent Behavior</w:t>
      </w:r>
      <w:r>
        <w:rPr>
          <w:rFonts w:ascii="Times New Roman" w:eastAsia="Times New Roman" w:hAnsi="Times New Roman" w:cs="Times New Roman"/>
          <w:sz w:val="24"/>
          <w:szCs w:val="24"/>
        </w:rPr>
        <w:t xml:space="preserve">, 3(3), </w:t>
      </w:r>
      <w:r w:rsidRPr="004A61B2">
        <w:rPr>
          <w:rFonts w:ascii="Times New Roman" w:eastAsia="Times New Roman" w:hAnsi="Times New Roman" w:cs="Times New Roman"/>
          <w:sz w:val="24"/>
          <w:szCs w:val="24"/>
        </w:rPr>
        <w:t>287- 289.</w:t>
      </w:r>
      <w:bookmarkStart w:id="434" w:name="_heading=h.47s7l5g" w:colFirst="0" w:colLast="0"/>
      <w:bookmarkEnd w:id="434"/>
      <w:r>
        <w:rPr>
          <w:rFonts w:ascii="Times New Roman" w:eastAsia="Times New Roman" w:hAnsi="Times New Roman" w:cs="Times New Roman"/>
          <w:sz w:val="24"/>
          <w:szCs w:val="24"/>
        </w:rPr>
        <w:t xml:space="preserve"> </w:t>
      </w:r>
    </w:p>
    <w:p w14:paraId="0000024E" w14:textId="469278FB" w:rsidR="00E55AF7" w:rsidRDefault="00532F9E" w:rsidP="004A61B2">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Weilburger</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4A6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r w:rsidR="004A61B2">
        <w:rPr>
          <w:rFonts w:ascii="Times New Roman" w:eastAsia="Times New Roman" w:hAnsi="Times New Roman" w:cs="Times New Roman"/>
          <w:sz w:val="24"/>
          <w:szCs w:val="24"/>
        </w:rPr>
        <w:t xml:space="preserve">(2009). </w:t>
      </w:r>
      <w:r w:rsidRPr="004A61B2">
        <w:rPr>
          <w:rFonts w:ascii="Times New Roman" w:eastAsia="Times New Roman" w:hAnsi="Times New Roman" w:cs="Times New Roman"/>
          <w:i/>
          <w:sz w:val="24"/>
          <w:szCs w:val="24"/>
        </w:rPr>
        <w:t>Baba Sakın Bize Vurma</w:t>
      </w:r>
      <w:r w:rsidR="004A61B2" w:rsidRPr="004A61B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(Editör: İlayda Özbaş),</w:t>
      </w:r>
      <w:r w:rsidR="004A61B2">
        <w:rPr>
          <w:rFonts w:ascii="Times New Roman" w:eastAsia="Times New Roman" w:hAnsi="Times New Roman" w:cs="Times New Roman"/>
          <w:sz w:val="24"/>
          <w:szCs w:val="24"/>
        </w:rPr>
        <w:t xml:space="preserve"> İstanbul:</w:t>
      </w:r>
      <w:r>
        <w:rPr>
          <w:rFonts w:ascii="Times New Roman" w:eastAsia="Times New Roman" w:hAnsi="Times New Roman" w:cs="Times New Roman"/>
          <w:sz w:val="24"/>
          <w:szCs w:val="24"/>
        </w:rPr>
        <w:t xml:space="preserve"> Ekinoks Yayıncılık</w:t>
      </w:r>
      <w:bookmarkStart w:id="435" w:name="_heading=h.2mxhvd9" w:colFirst="0" w:colLast="0"/>
      <w:bookmarkEnd w:id="435"/>
      <w:r w:rsidR="004A61B2">
        <w:rPr>
          <w:rFonts w:ascii="Times New Roman" w:eastAsia="Times New Roman" w:hAnsi="Times New Roman" w:cs="Times New Roman"/>
          <w:sz w:val="24"/>
          <w:szCs w:val="24"/>
        </w:rPr>
        <w:t>.</w:t>
      </w:r>
    </w:p>
    <w:p w14:paraId="0AB5215B" w14:textId="7E1C9435" w:rsidR="004C3B04" w:rsidRDefault="00532F9E" w:rsidP="00E956D5">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Weinberg</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 ve Gould</w:t>
      </w:r>
      <w:r w:rsidR="00E956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 </w:t>
      </w:r>
      <w:r w:rsidR="00E956D5">
        <w:rPr>
          <w:rFonts w:ascii="Times New Roman" w:eastAsia="Times New Roman" w:hAnsi="Times New Roman" w:cs="Times New Roman"/>
          <w:sz w:val="24"/>
          <w:szCs w:val="24"/>
        </w:rPr>
        <w:t xml:space="preserve">(2015). </w:t>
      </w:r>
      <w:r w:rsidR="00A05060">
        <w:rPr>
          <w:rFonts w:ascii="Times New Roman" w:eastAsia="Times New Roman" w:hAnsi="Times New Roman" w:cs="Times New Roman"/>
          <w:sz w:val="24"/>
          <w:szCs w:val="24"/>
        </w:rPr>
        <w:t>Foundations o</w:t>
      </w:r>
      <w:r w:rsidR="00C34BBB">
        <w:rPr>
          <w:rFonts w:ascii="Times New Roman" w:eastAsia="Times New Roman" w:hAnsi="Times New Roman" w:cs="Times New Roman"/>
          <w:sz w:val="24"/>
          <w:szCs w:val="24"/>
        </w:rPr>
        <w:t>f Sport a</w:t>
      </w:r>
      <w:r>
        <w:rPr>
          <w:rFonts w:ascii="Times New Roman" w:eastAsia="Times New Roman" w:hAnsi="Times New Roman" w:cs="Times New Roman"/>
          <w:sz w:val="24"/>
          <w:szCs w:val="24"/>
        </w:rPr>
        <w:t xml:space="preserve">nd Exercise Psychology (5thed). Champaign, IL: </w:t>
      </w:r>
      <w:r w:rsidRPr="00A05060">
        <w:rPr>
          <w:rFonts w:ascii="Times New Roman" w:eastAsia="Times New Roman" w:hAnsi="Times New Roman" w:cs="Times New Roman"/>
          <w:i/>
          <w:sz w:val="24"/>
          <w:szCs w:val="24"/>
        </w:rPr>
        <w:t>Human Kinetics</w:t>
      </w:r>
      <w:bookmarkStart w:id="436" w:name="_heading=h.122s5l2" w:colFirst="0" w:colLast="0"/>
      <w:bookmarkEnd w:id="436"/>
      <w:r w:rsidR="00E956D5">
        <w:rPr>
          <w:rFonts w:ascii="Times New Roman" w:eastAsia="Times New Roman" w:hAnsi="Times New Roman" w:cs="Times New Roman"/>
          <w:sz w:val="24"/>
          <w:szCs w:val="24"/>
        </w:rPr>
        <w:t>.</w:t>
      </w:r>
    </w:p>
    <w:p w14:paraId="00000254" w14:textId="1FFF38E4" w:rsidR="00E55AF7" w:rsidRDefault="004C3B04" w:rsidP="004A61B2">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Yalçın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4A6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Tek</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Çetin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4A6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Ç. </w:t>
      </w:r>
      <w:r w:rsidR="004A61B2">
        <w:rPr>
          <w:rFonts w:ascii="Times New Roman" w:eastAsia="Times New Roman" w:hAnsi="Times New Roman" w:cs="Times New Roman"/>
          <w:sz w:val="24"/>
          <w:szCs w:val="24"/>
        </w:rPr>
        <w:t xml:space="preserve">(2020). </w:t>
      </w:r>
      <w:r w:rsidRPr="004C3B04">
        <w:rPr>
          <w:rFonts w:ascii="Times New Roman" w:eastAsia="Times New Roman" w:hAnsi="Times New Roman" w:cs="Times New Roman"/>
          <w:sz w:val="24"/>
          <w:szCs w:val="24"/>
        </w:rPr>
        <w:t xml:space="preserve">Amatör </w:t>
      </w:r>
      <w:r w:rsidR="00A05060" w:rsidRPr="004C3B04">
        <w:rPr>
          <w:rFonts w:ascii="Times New Roman" w:eastAsia="Times New Roman" w:hAnsi="Times New Roman" w:cs="Times New Roman"/>
          <w:sz w:val="24"/>
          <w:szCs w:val="24"/>
        </w:rPr>
        <w:t>Olarak Spor Yapan Üniversite Öğrencilerinin Sportmen</w:t>
      </w:r>
      <w:r w:rsidR="00A05060">
        <w:rPr>
          <w:rFonts w:ascii="Times New Roman" w:eastAsia="Times New Roman" w:hAnsi="Times New Roman" w:cs="Times New Roman"/>
          <w:sz w:val="24"/>
          <w:szCs w:val="24"/>
        </w:rPr>
        <w:t>lik Yönelimlerinin İncelenmesi</w:t>
      </w:r>
      <w:r>
        <w:rPr>
          <w:rFonts w:ascii="Times New Roman" w:eastAsia="Times New Roman" w:hAnsi="Times New Roman" w:cs="Times New Roman"/>
          <w:sz w:val="24"/>
          <w:szCs w:val="24"/>
        </w:rPr>
        <w:t xml:space="preserve">. </w:t>
      </w:r>
      <w:r w:rsidRPr="004C3B04">
        <w:rPr>
          <w:rFonts w:ascii="Times New Roman" w:eastAsia="Times New Roman" w:hAnsi="Times New Roman" w:cs="Times New Roman"/>
          <w:i/>
          <w:sz w:val="24"/>
          <w:szCs w:val="24"/>
        </w:rPr>
        <w:t>Türk Spor Bilimleri Dergisi</w:t>
      </w:r>
      <w:r w:rsidRPr="004C3B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C3B04">
        <w:rPr>
          <w:rFonts w:ascii="Times New Roman" w:eastAsia="Times New Roman" w:hAnsi="Times New Roman" w:cs="Times New Roman"/>
          <w:sz w:val="24"/>
          <w:szCs w:val="24"/>
        </w:rPr>
        <w:t>3(1), 29-34.</w:t>
      </w:r>
      <w:bookmarkStart w:id="437" w:name="_heading=h.4l7dh4h" w:colFirst="0" w:colLast="0"/>
      <w:bookmarkEnd w:id="437"/>
    </w:p>
    <w:p w14:paraId="00000257" w14:textId="3A7EFEF2" w:rsidR="00E55AF7" w:rsidRPr="004A61B2" w:rsidRDefault="00532F9E" w:rsidP="004A61B2">
      <w:pPr>
        <w:spacing w:after="120" w:line="360" w:lineRule="auto"/>
        <w:ind w:left="567" w:hanging="567"/>
        <w:jc w:val="both"/>
        <w:rPr>
          <w:rFonts w:ascii="Times New Roman" w:eastAsia="Times New Roman" w:hAnsi="Times New Roman" w:cs="Times New Roman"/>
          <w:i/>
          <w:sz w:val="24"/>
          <w:szCs w:val="24"/>
        </w:rPr>
      </w:pPr>
      <w:bookmarkStart w:id="438" w:name="_heading=h.30cnrca" w:colFirst="0" w:colLast="0"/>
      <w:bookmarkEnd w:id="438"/>
      <w:r>
        <w:rPr>
          <w:rFonts w:ascii="Times New Roman" w:eastAsia="Times New Roman" w:hAnsi="Times New Roman" w:cs="Times New Roman"/>
          <w:sz w:val="24"/>
          <w:szCs w:val="24"/>
        </w:rPr>
        <w:t>Yeşilyurt</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w:t>
      </w:r>
      <w:r w:rsidR="004A61B2">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Öğretmen </w:t>
      </w:r>
      <w:r w:rsidR="00047236">
        <w:rPr>
          <w:rFonts w:ascii="Times New Roman" w:eastAsia="Times New Roman" w:hAnsi="Times New Roman" w:cs="Times New Roman"/>
          <w:sz w:val="24"/>
          <w:szCs w:val="24"/>
        </w:rPr>
        <w:t>Adaylarının Öğretmen Özyeterlilik Algıları</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Elektronik Sosyal</w:t>
      </w:r>
      <w:bookmarkStart w:id="439" w:name="_heading=h.1fhy1k3" w:colFirst="0" w:colLast="0"/>
      <w:bookmarkEnd w:id="439"/>
      <w:r w:rsidR="004A61B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Bilimler Dergisi</w:t>
      </w:r>
      <w:r>
        <w:rPr>
          <w:rFonts w:ascii="Times New Roman" w:eastAsia="Times New Roman" w:hAnsi="Times New Roman" w:cs="Times New Roman"/>
          <w:sz w:val="24"/>
          <w:szCs w:val="24"/>
        </w:rPr>
        <w:t>, 12 (45), 88-104.</w:t>
      </w:r>
      <w:bookmarkStart w:id="440" w:name="_heading=h.3zhlk7w" w:colFirst="0" w:colLast="0"/>
      <w:bookmarkEnd w:id="440"/>
    </w:p>
    <w:p w14:paraId="0FF9B463" w14:textId="2E2FDCDF" w:rsidR="004A61B2" w:rsidRDefault="004A61B2" w:rsidP="00EC07AE">
      <w:pPr>
        <w:spacing w:after="120" w:line="360" w:lineRule="auto"/>
        <w:ind w:left="567" w:hanging="567"/>
        <w:jc w:val="both"/>
        <w:rPr>
          <w:rFonts w:ascii="Times New Roman" w:eastAsia="Times New Roman" w:hAnsi="Times New Roman" w:cs="Times New Roman"/>
          <w:sz w:val="24"/>
          <w:szCs w:val="24"/>
        </w:rPr>
      </w:pPr>
      <w:bookmarkStart w:id="441" w:name="_heading=h.2emvufp" w:colFirst="0" w:colLast="0"/>
      <w:bookmarkStart w:id="442" w:name="_heading=h.3drtnbb" w:colFirst="0" w:colLast="0"/>
      <w:bookmarkEnd w:id="441"/>
      <w:bookmarkEnd w:id="442"/>
      <w:r w:rsidRPr="004A61B2">
        <w:rPr>
          <w:rFonts w:ascii="Times New Roman" w:eastAsia="Times New Roman" w:hAnsi="Times New Roman" w:cs="Times New Roman"/>
          <w:sz w:val="24"/>
          <w:szCs w:val="24"/>
        </w:rPr>
        <w:t>Yetim, A.</w:t>
      </w:r>
      <w:r w:rsidR="00395046">
        <w:rPr>
          <w:rFonts w:ascii="Times New Roman" w:eastAsia="Times New Roman" w:hAnsi="Times New Roman" w:cs="Times New Roman"/>
          <w:sz w:val="24"/>
          <w:szCs w:val="24"/>
        </w:rPr>
        <w:t xml:space="preserve"> </w:t>
      </w:r>
      <w:r w:rsidRPr="00047236">
        <w:rPr>
          <w:rFonts w:ascii="Times New Roman" w:eastAsia="Times New Roman" w:hAnsi="Times New Roman" w:cs="Times New Roman"/>
          <w:sz w:val="24"/>
          <w:szCs w:val="24"/>
        </w:rPr>
        <w:t xml:space="preserve">A. (2011). </w:t>
      </w:r>
      <w:r w:rsidRPr="00047236">
        <w:rPr>
          <w:rFonts w:ascii="Times New Roman" w:eastAsia="Times New Roman" w:hAnsi="Times New Roman" w:cs="Times New Roman"/>
          <w:i/>
          <w:iCs/>
          <w:sz w:val="24"/>
          <w:szCs w:val="24"/>
        </w:rPr>
        <w:t>Sosyoloji</w:t>
      </w:r>
      <w:r w:rsidRPr="004A61B2">
        <w:rPr>
          <w:rFonts w:ascii="Times New Roman" w:eastAsia="Times New Roman" w:hAnsi="Times New Roman" w:cs="Times New Roman"/>
          <w:i/>
          <w:iCs/>
          <w:sz w:val="24"/>
          <w:szCs w:val="24"/>
        </w:rPr>
        <w:t xml:space="preserve"> ve Spor. </w:t>
      </w:r>
      <w:r w:rsidRPr="004A61B2">
        <w:rPr>
          <w:rFonts w:ascii="Times New Roman" w:eastAsia="Times New Roman" w:hAnsi="Times New Roman" w:cs="Times New Roman"/>
          <w:sz w:val="24"/>
          <w:szCs w:val="24"/>
        </w:rPr>
        <w:t>Ankara: Berikan Yayıncılık</w:t>
      </w:r>
      <w:r>
        <w:rPr>
          <w:rFonts w:ascii="Times New Roman" w:eastAsia="Times New Roman" w:hAnsi="Times New Roman" w:cs="Times New Roman"/>
          <w:sz w:val="24"/>
          <w:szCs w:val="24"/>
        </w:rPr>
        <w:t>.</w:t>
      </w:r>
      <w:r w:rsidRPr="004A61B2">
        <w:rPr>
          <w:rFonts w:ascii="Times New Roman" w:eastAsia="Times New Roman" w:hAnsi="Times New Roman" w:cs="Times New Roman"/>
          <w:sz w:val="24"/>
          <w:szCs w:val="24"/>
        </w:rPr>
        <w:t xml:space="preserve"> </w:t>
      </w:r>
    </w:p>
    <w:p w14:paraId="0000025C" w14:textId="781534A8" w:rsidR="00E55AF7" w:rsidRDefault="00532F9E" w:rsidP="004A61B2">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Yıldıran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4A61B2">
        <w:rPr>
          <w:rFonts w:ascii="Times New Roman" w:eastAsia="Times New Roman" w:hAnsi="Times New Roman" w:cs="Times New Roman"/>
          <w:sz w:val="24"/>
          <w:szCs w:val="24"/>
        </w:rPr>
        <w:t xml:space="preserve"> (2004).</w:t>
      </w:r>
      <w:r>
        <w:rPr>
          <w:rFonts w:ascii="Times New Roman" w:eastAsia="Times New Roman" w:hAnsi="Times New Roman" w:cs="Times New Roman"/>
          <w:sz w:val="24"/>
          <w:szCs w:val="24"/>
        </w:rPr>
        <w:t xml:space="preserve"> Fair </w:t>
      </w:r>
      <w:r w:rsidR="00047236">
        <w:rPr>
          <w:rFonts w:ascii="Times New Roman" w:eastAsia="Times New Roman" w:hAnsi="Times New Roman" w:cs="Times New Roman"/>
          <w:sz w:val="24"/>
          <w:szCs w:val="24"/>
        </w:rPr>
        <w:t xml:space="preserve">Play: </w:t>
      </w:r>
      <w:r>
        <w:rPr>
          <w:rFonts w:ascii="Times New Roman" w:eastAsia="Times New Roman" w:hAnsi="Times New Roman" w:cs="Times New Roman"/>
          <w:sz w:val="24"/>
          <w:szCs w:val="24"/>
        </w:rPr>
        <w:t>Kapsamı</w:t>
      </w:r>
      <w:r w:rsidR="00047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Türkiye’deki </w:t>
      </w:r>
      <w:r w:rsidR="00047236">
        <w:rPr>
          <w:rFonts w:ascii="Times New Roman" w:eastAsia="Times New Roman" w:hAnsi="Times New Roman" w:cs="Times New Roman"/>
          <w:sz w:val="24"/>
          <w:szCs w:val="24"/>
        </w:rPr>
        <w:t>Görünümü ve Geliştirme</w:t>
      </w:r>
      <w:bookmarkStart w:id="443" w:name="_heading=h.1sx3xj4" w:colFirst="0" w:colLast="0"/>
      <w:bookmarkEnd w:id="443"/>
      <w:r w:rsidR="00047236">
        <w:rPr>
          <w:rFonts w:ascii="Times New Roman" w:eastAsia="Times New Roman" w:hAnsi="Times New Roman" w:cs="Times New Roman"/>
          <w:sz w:val="24"/>
          <w:szCs w:val="24"/>
        </w:rPr>
        <w:t xml:space="preserve"> Perspektifleri</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Gazi Beden Eğitimi ve Spor Bilimleri Dergisi</w:t>
      </w:r>
      <w:r>
        <w:rPr>
          <w:rFonts w:ascii="Times New Roman" w:eastAsia="Times New Roman" w:hAnsi="Times New Roman" w:cs="Times New Roman"/>
          <w:sz w:val="24"/>
          <w:szCs w:val="24"/>
        </w:rPr>
        <w:t>, 9(4), 3-16.</w:t>
      </w:r>
      <w:bookmarkStart w:id="444" w:name="_heading=h.4cwrg6x" w:colFirst="0" w:colLast="0"/>
      <w:bookmarkEnd w:id="444"/>
    </w:p>
    <w:p w14:paraId="0000025F" w14:textId="789FE748" w:rsidR="00E55AF7" w:rsidRPr="004A61B2" w:rsidRDefault="00532F9E" w:rsidP="004A61B2">
      <w:pPr>
        <w:spacing w:after="120" w:line="360" w:lineRule="auto"/>
        <w:ind w:left="567" w:hanging="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Yıldıran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t>
      </w:r>
      <w:r w:rsidR="004A61B2">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 xml:space="preserve">Fair Play Eğitiminde Beden Eğitiminin Rolü. </w:t>
      </w:r>
      <w:r>
        <w:rPr>
          <w:rFonts w:ascii="Times New Roman" w:eastAsia="Times New Roman" w:hAnsi="Times New Roman" w:cs="Times New Roman"/>
          <w:i/>
          <w:sz w:val="24"/>
          <w:szCs w:val="24"/>
        </w:rPr>
        <w:t>Gazi Beden</w:t>
      </w:r>
      <w:bookmarkStart w:id="445" w:name="_heading=h.2s21qeq" w:colFirst="0" w:colLast="0"/>
      <w:bookmarkEnd w:id="445"/>
      <w:r w:rsidR="004A61B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Eğitimi ve Spor Bilimleri Dergisi</w:t>
      </w:r>
      <w:r>
        <w:rPr>
          <w:rFonts w:ascii="Times New Roman" w:eastAsia="Times New Roman" w:hAnsi="Times New Roman" w:cs="Times New Roman"/>
          <w:sz w:val="24"/>
          <w:szCs w:val="24"/>
        </w:rPr>
        <w:t>, 5,(1), 3–1</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446" w:name="_heading=h.177c0mj" w:colFirst="0" w:colLast="0"/>
      <w:bookmarkEnd w:id="446"/>
    </w:p>
    <w:p w14:paraId="00000263" w14:textId="29C79C17" w:rsidR="00E55AF7" w:rsidRDefault="00532F9E" w:rsidP="004A61B2">
      <w:pPr>
        <w:spacing w:after="120" w:line="360" w:lineRule="auto"/>
        <w:ind w:left="567" w:hanging="567"/>
        <w:jc w:val="both"/>
        <w:rPr>
          <w:rFonts w:ascii="Times New Roman" w:eastAsia="Times New Roman" w:hAnsi="Times New Roman" w:cs="Times New Roman"/>
          <w:sz w:val="24"/>
          <w:szCs w:val="24"/>
        </w:rPr>
      </w:pPr>
      <w:bookmarkStart w:id="447" w:name="_heading=h.3r6zjac" w:colFirst="0" w:colLast="0"/>
      <w:bookmarkStart w:id="448" w:name="_heading=h.lhk3py" w:colFirst="0" w:colLast="0"/>
      <w:bookmarkEnd w:id="447"/>
      <w:bookmarkEnd w:id="448"/>
      <w:r>
        <w:rPr>
          <w:rFonts w:ascii="Times New Roman" w:eastAsia="Times New Roman" w:hAnsi="Times New Roman" w:cs="Times New Roman"/>
          <w:sz w:val="24"/>
          <w:szCs w:val="24"/>
        </w:rPr>
        <w:t>Yıldıran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4A61B2">
        <w:rPr>
          <w:rFonts w:ascii="Times New Roman" w:eastAsia="Times New Roman" w:hAnsi="Times New Roman" w:cs="Times New Roman"/>
          <w:sz w:val="24"/>
          <w:szCs w:val="24"/>
        </w:rPr>
        <w:t>.</w:t>
      </w:r>
      <w:r w:rsidR="00395046">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Sezen</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 </w:t>
      </w:r>
      <w:r w:rsidR="004A61B2">
        <w:rPr>
          <w:rFonts w:ascii="Times New Roman" w:eastAsia="Times New Roman" w:hAnsi="Times New Roman" w:cs="Times New Roman"/>
          <w:sz w:val="24"/>
          <w:szCs w:val="24"/>
        </w:rPr>
        <w:t xml:space="preserve">(2006). </w:t>
      </w:r>
      <w:r w:rsidRPr="004B7461">
        <w:rPr>
          <w:rFonts w:ascii="Times New Roman" w:eastAsia="Times New Roman" w:hAnsi="Times New Roman" w:cs="Times New Roman"/>
          <w:sz w:val="24"/>
          <w:szCs w:val="24"/>
        </w:rPr>
        <w:t xml:space="preserve">Beden </w:t>
      </w:r>
      <w:r w:rsidR="004B7461" w:rsidRPr="004B7461">
        <w:rPr>
          <w:rFonts w:ascii="Times New Roman" w:eastAsia="Times New Roman" w:hAnsi="Times New Roman" w:cs="Times New Roman"/>
          <w:sz w:val="24"/>
          <w:szCs w:val="24"/>
        </w:rPr>
        <w:t>Eğitimi Öğr</w:t>
      </w:r>
      <w:r w:rsidR="004B7461">
        <w:rPr>
          <w:rFonts w:ascii="Times New Roman" w:eastAsia="Times New Roman" w:hAnsi="Times New Roman" w:cs="Times New Roman"/>
          <w:sz w:val="24"/>
          <w:szCs w:val="24"/>
        </w:rPr>
        <w:t>etmeni Adaylarının Sportmenlik v</w:t>
      </w:r>
      <w:r w:rsidR="004B7461" w:rsidRPr="004B7461">
        <w:rPr>
          <w:rFonts w:ascii="Times New Roman" w:eastAsia="Times New Roman" w:hAnsi="Times New Roman" w:cs="Times New Roman"/>
          <w:sz w:val="24"/>
          <w:szCs w:val="24"/>
        </w:rPr>
        <w:t>e Profesyonellik Arasında İkilem Barındıran Somut Örnek Olaylara Yaklaşımlarının Değerlendirilmesi</w:t>
      </w:r>
      <w:r>
        <w:rPr>
          <w:rFonts w:ascii="Times New Roman" w:eastAsia="Times New Roman" w:hAnsi="Times New Roman" w:cs="Times New Roman"/>
          <w:sz w:val="24"/>
          <w:szCs w:val="24"/>
        </w:rPr>
        <w:t xml:space="preserve">. </w:t>
      </w:r>
      <w:r w:rsidRPr="004A61B2">
        <w:rPr>
          <w:rFonts w:ascii="Times New Roman" w:eastAsia="Times New Roman" w:hAnsi="Times New Roman" w:cs="Times New Roman"/>
          <w:i/>
          <w:sz w:val="24"/>
          <w:szCs w:val="24"/>
        </w:rPr>
        <w:t>Gazi Beden Eğitimi ve Spor Bilimleri Dergisi</w:t>
      </w:r>
      <w:r>
        <w:rPr>
          <w:rFonts w:ascii="Times New Roman" w:eastAsia="Times New Roman" w:hAnsi="Times New Roman" w:cs="Times New Roman"/>
          <w:sz w:val="24"/>
          <w:szCs w:val="24"/>
        </w:rPr>
        <w:t>, 11,(3), 3–14.</w:t>
      </w:r>
      <w:bookmarkStart w:id="449" w:name="_heading=h.35h7mdr" w:colFirst="0" w:colLast="0"/>
      <w:bookmarkEnd w:id="449"/>
    </w:p>
    <w:p w14:paraId="4085077C" w14:textId="68EF2414" w:rsidR="000C3EBE" w:rsidRDefault="000C3EBE" w:rsidP="004A61B2">
      <w:pPr>
        <w:spacing w:after="120" w:line="360" w:lineRule="auto"/>
        <w:ind w:left="567" w:hanging="567"/>
        <w:jc w:val="both"/>
        <w:rPr>
          <w:rFonts w:ascii="Times New Roman" w:eastAsia="Times New Roman" w:hAnsi="Times New Roman" w:cs="Times New Roman"/>
          <w:sz w:val="24"/>
          <w:szCs w:val="24"/>
        </w:rPr>
      </w:pPr>
      <w:bookmarkStart w:id="450" w:name="_heading=h.1kmhwlk" w:colFirst="0" w:colLast="0"/>
      <w:bookmarkEnd w:id="450"/>
      <w:r>
        <w:rPr>
          <w:rFonts w:ascii="Times New Roman" w:eastAsia="Times New Roman" w:hAnsi="Times New Roman" w:cs="Times New Roman"/>
          <w:sz w:val="24"/>
          <w:szCs w:val="24"/>
        </w:rPr>
        <w:t>Yıldız</w:t>
      </w:r>
      <w:r w:rsidR="004A6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4A61B2">
        <w:rPr>
          <w:rFonts w:ascii="Times New Roman" w:eastAsia="Times New Roman" w:hAnsi="Times New Roman" w:cs="Times New Roman"/>
          <w:sz w:val="24"/>
          <w:szCs w:val="24"/>
        </w:rPr>
        <w:t xml:space="preserve">. </w:t>
      </w:r>
      <w:r w:rsidR="00532F9E">
        <w:rPr>
          <w:rFonts w:ascii="Times New Roman" w:eastAsia="Times New Roman" w:hAnsi="Times New Roman" w:cs="Times New Roman"/>
          <w:sz w:val="24"/>
          <w:szCs w:val="24"/>
        </w:rPr>
        <w:t>S.</w:t>
      </w:r>
      <w:r w:rsidR="004A61B2">
        <w:rPr>
          <w:rFonts w:ascii="Times New Roman" w:eastAsia="Times New Roman" w:hAnsi="Times New Roman" w:cs="Times New Roman"/>
          <w:sz w:val="24"/>
          <w:szCs w:val="24"/>
        </w:rPr>
        <w:t xml:space="preserve"> (2013).</w:t>
      </w:r>
      <w:r w:rsidR="00532F9E">
        <w:rPr>
          <w:rFonts w:ascii="Times New Roman" w:eastAsia="Times New Roman" w:hAnsi="Times New Roman" w:cs="Times New Roman"/>
          <w:sz w:val="24"/>
          <w:szCs w:val="24"/>
        </w:rPr>
        <w:t xml:space="preserve"> </w:t>
      </w:r>
      <w:r w:rsidR="00DD7989">
        <w:rPr>
          <w:rFonts w:ascii="Times New Roman" w:eastAsia="Times New Roman" w:hAnsi="Times New Roman" w:cs="Times New Roman"/>
          <w:i/>
          <w:sz w:val="24"/>
          <w:szCs w:val="24"/>
        </w:rPr>
        <w:t>Saldırganlık ve Aile.</w:t>
      </w:r>
      <w:r w:rsidR="00532F9E">
        <w:rPr>
          <w:rFonts w:ascii="Times New Roman" w:eastAsia="Times New Roman" w:hAnsi="Times New Roman" w:cs="Times New Roman"/>
          <w:sz w:val="24"/>
          <w:szCs w:val="24"/>
        </w:rPr>
        <w:t xml:space="preserve"> H. Yavuzer (Ed.). Ana-Bab</w:t>
      </w:r>
      <w:r w:rsidR="00306228">
        <w:rPr>
          <w:rFonts w:ascii="Times New Roman" w:eastAsia="Times New Roman" w:hAnsi="Times New Roman" w:cs="Times New Roman"/>
          <w:sz w:val="24"/>
          <w:szCs w:val="24"/>
        </w:rPr>
        <w:t>a Okulu İ</w:t>
      </w:r>
      <w:r w:rsidR="004A61B2">
        <w:rPr>
          <w:rFonts w:ascii="Times New Roman" w:eastAsia="Times New Roman" w:hAnsi="Times New Roman" w:cs="Times New Roman"/>
          <w:sz w:val="24"/>
          <w:szCs w:val="24"/>
        </w:rPr>
        <w:t>çinde. İstanbul: Remzi Kitabevi.</w:t>
      </w:r>
    </w:p>
    <w:p w14:paraId="7CB90EF3" w14:textId="6CD0D2F3" w:rsidR="00C81AF5" w:rsidRDefault="000C3EBE" w:rsidP="005E23C3">
      <w:pPr>
        <w:spacing w:after="120" w:line="360" w:lineRule="auto"/>
        <w:ind w:left="567" w:hanging="567"/>
        <w:jc w:val="both"/>
        <w:rPr>
          <w:rFonts w:ascii="Times New Roman" w:eastAsia="Times New Roman" w:hAnsi="Times New Roman" w:cs="Times New Roman"/>
          <w:sz w:val="24"/>
          <w:szCs w:val="24"/>
        </w:rPr>
      </w:pPr>
      <w:r w:rsidRPr="000C3EBE">
        <w:rPr>
          <w:rFonts w:ascii="Times New Roman" w:eastAsia="Times New Roman" w:hAnsi="Times New Roman" w:cs="Times New Roman"/>
          <w:sz w:val="24"/>
          <w:szCs w:val="24"/>
        </w:rPr>
        <w:t>Yıldız</w:t>
      </w:r>
      <w:r w:rsidR="00DD79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DD79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Fişekçioğlu</w:t>
      </w:r>
      <w:r w:rsidR="00DD79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DD7989">
        <w:rPr>
          <w:rFonts w:ascii="Times New Roman" w:eastAsia="Times New Roman" w:hAnsi="Times New Roman" w:cs="Times New Roman"/>
          <w:sz w:val="24"/>
          <w:szCs w:val="24"/>
        </w:rPr>
        <w:t xml:space="preserve">. </w:t>
      </w:r>
      <w:r w:rsidRPr="000C3EBE">
        <w:rPr>
          <w:rFonts w:ascii="Times New Roman" w:eastAsia="Times New Roman" w:hAnsi="Times New Roman" w:cs="Times New Roman"/>
          <w:sz w:val="24"/>
          <w:szCs w:val="24"/>
        </w:rPr>
        <w:t>B</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Çağlayan</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xml:space="preserve"> H</w:t>
      </w:r>
      <w:r w:rsidR="00DD7989">
        <w:rPr>
          <w:rFonts w:ascii="Times New Roman" w:eastAsia="Times New Roman" w:hAnsi="Times New Roman" w:cs="Times New Roman"/>
          <w:sz w:val="24"/>
          <w:szCs w:val="24"/>
        </w:rPr>
        <w:t xml:space="preserve">. </w:t>
      </w:r>
      <w:r w:rsidRPr="000C3EBE">
        <w:rPr>
          <w:rFonts w:ascii="Times New Roman" w:eastAsia="Times New Roman" w:hAnsi="Times New Roman" w:cs="Times New Roman"/>
          <w:sz w:val="24"/>
          <w:szCs w:val="24"/>
        </w:rPr>
        <w:t>S</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Tekin</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xml:space="preserve"> M</w:t>
      </w:r>
      <w:r w:rsidR="00DD7989">
        <w:rPr>
          <w:rFonts w:ascii="Times New Roman" w:eastAsia="Times New Roman" w:hAnsi="Times New Roman" w:cs="Times New Roman"/>
          <w:sz w:val="24"/>
          <w:szCs w:val="24"/>
        </w:rPr>
        <w:t>., Ş</w:t>
      </w:r>
      <w:r w:rsidRPr="000C3EBE">
        <w:rPr>
          <w:rFonts w:ascii="Times New Roman" w:eastAsia="Times New Roman" w:hAnsi="Times New Roman" w:cs="Times New Roman"/>
          <w:sz w:val="24"/>
          <w:szCs w:val="24"/>
        </w:rPr>
        <w:t>irin</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xml:space="preserve"> E</w:t>
      </w:r>
      <w:r w:rsidR="00DD7989">
        <w:rPr>
          <w:rFonts w:ascii="Times New Roman" w:eastAsia="Times New Roman" w:hAnsi="Times New Roman" w:cs="Times New Roman"/>
          <w:sz w:val="24"/>
          <w:szCs w:val="24"/>
        </w:rPr>
        <w:t xml:space="preserve">. </w:t>
      </w:r>
      <w:r w:rsidRPr="000C3EBE">
        <w:rPr>
          <w:rFonts w:ascii="Times New Roman" w:eastAsia="Times New Roman" w:hAnsi="Times New Roman" w:cs="Times New Roman"/>
          <w:sz w:val="24"/>
          <w:szCs w:val="24"/>
        </w:rPr>
        <w:t>F</w:t>
      </w:r>
      <w:r w:rsidR="00DD7989">
        <w:rPr>
          <w:rFonts w:ascii="Times New Roman" w:eastAsia="Times New Roman" w:hAnsi="Times New Roman" w:cs="Times New Roman"/>
          <w:sz w:val="24"/>
          <w:szCs w:val="24"/>
        </w:rPr>
        <w:t>.</w:t>
      </w:r>
      <w:r w:rsidR="004B7461">
        <w:rPr>
          <w:rFonts w:ascii="Times New Roman" w:eastAsia="Times New Roman" w:hAnsi="Times New Roman" w:cs="Times New Roman"/>
          <w:sz w:val="24"/>
          <w:szCs w:val="24"/>
        </w:rPr>
        <w:t xml:space="preserve"> ve</w:t>
      </w:r>
      <w:r w:rsidRPr="000C3EBE">
        <w:rPr>
          <w:rFonts w:ascii="Times New Roman" w:eastAsia="Times New Roman" w:hAnsi="Times New Roman" w:cs="Times New Roman"/>
          <w:sz w:val="24"/>
          <w:szCs w:val="24"/>
        </w:rPr>
        <w:t xml:space="preserve"> Akyüz</w:t>
      </w:r>
      <w:r w:rsidR="00DD7989">
        <w:rPr>
          <w:rFonts w:ascii="Times New Roman" w:eastAsia="Times New Roman" w:hAnsi="Times New Roman" w:cs="Times New Roman"/>
          <w:sz w:val="24"/>
          <w:szCs w:val="24"/>
        </w:rPr>
        <w:t>,</w:t>
      </w:r>
      <w:r w:rsidRPr="000C3EBE">
        <w:rPr>
          <w:rFonts w:ascii="Times New Roman" w:eastAsia="Times New Roman" w:hAnsi="Times New Roman" w:cs="Times New Roman"/>
          <w:sz w:val="24"/>
          <w:szCs w:val="24"/>
        </w:rPr>
        <w:t xml:space="preserve"> M. </w:t>
      </w:r>
      <w:r w:rsidR="00DD7989" w:rsidRPr="004B7461">
        <w:rPr>
          <w:rFonts w:ascii="Times New Roman" w:eastAsia="Times New Roman" w:hAnsi="Times New Roman" w:cs="Times New Roman"/>
          <w:sz w:val="24"/>
          <w:szCs w:val="24"/>
        </w:rPr>
        <w:t>(2007).</w:t>
      </w:r>
      <w:r w:rsidR="00DD7989">
        <w:rPr>
          <w:rFonts w:ascii="Times New Roman" w:eastAsia="Times New Roman" w:hAnsi="Times New Roman" w:cs="Times New Roman"/>
          <w:sz w:val="24"/>
          <w:szCs w:val="24"/>
        </w:rPr>
        <w:t xml:space="preserve"> </w:t>
      </w:r>
      <w:r w:rsidRPr="000C3EBE">
        <w:rPr>
          <w:rFonts w:ascii="Times New Roman" w:eastAsia="Times New Roman" w:hAnsi="Times New Roman" w:cs="Times New Roman"/>
          <w:sz w:val="24"/>
          <w:szCs w:val="24"/>
        </w:rPr>
        <w:t>Futbol Seyirc</w:t>
      </w:r>
      <w:r>
        <w:rPr>
          <w:rFonts w:ascii="Times New Roman" w:eastAsia="Times New Roman" w:hAnsi="Times New Roman" w:cs="Times New Roman"/>
          <w:sz w:val="24"/>
          <w:szCs w:val="24"/>
        </w:rPr>
        <w:t xml:space="preserve">isinin Sosyo Ekonomik Yapısının </w:t>
      </w:r>
      <w:r w:rsidR="004618CF">
        <w:rPr>
          <w:rFonts w:ascii="Times New Roman" w:eastAsia="Times New Roman" w:hAnsi="Times New Roman" w:cs="Times New Roman"/>
          <w:sz w:val="24"/>
          <w:szCs w:val="24"/>
        </w:rPr>
        <w:t>Ş</w:t>
      </w:r>
      <w:r w:rsidRPr="000C3EBE">
        <w:rPr>
          <w:rFonts w:ascii="Times New Roman" w:eastAsia="Times New Roman" w:hAnsi="Times New Roman" w:cs="Times New Roman"/>
          <w:sz w:val="24"/>
          <w:szCs w:val="24"/>
        </w:rPr>
        <w:t>iddete Etkisi (Karaman Spor Örneği</w:t>
      </w:r>
      <w:r w:rsidRPr="000C3EBE">
        <w:rPr>
          <w:rFonts w:ascii="Times New Roman" w:eastAsia="Times New Roman" w:hAnsi="Times New Roman" w:cs="Times New Roman"/>
          <w:i/>
          <w:sz w:val="24"/>
          <w:szCs w:val="24"/>
        </w:rPr>
        <w:t>). Erzincan Eğitim Fakültesi Dergisi</w:t>
      </w:r>
      <w:r>
        <w:rPr>
          <w:rFonts w:ascii="Times New Roman" w:eastAsia="Times New Roman" w:hAnsi="Times New Roman" w:cs="Times New Roman"/>
          <w:sz w:val="24"/>
          <w:szCs w:val="24"/>
        </w:rPr>
        <w:t xml:space="preserve">, </w:t>
      </w:r>
      <w:r w:rsidR="005E23C3">
        <w:rPr>
          <w:rFonts w:ascii="Times New Roman" w:eastAsia="Times New Roman" w:hAnsi="Times New Roman" w:cs="Times New Roman"/>
          <w:sz w:val="24"/>
          <w:szCs w:val="24"/>
        </w:rPr>
        <w:t>9(2),</w:t>
      </w:r>
      <w:r w:rsidRPr="000C3EBE">
        <w:rPr>
          <w:rFonts w:ascii="Times New Roman" w:eastAsia="Times New Roman" w:hAnsi="Times New Roman" w:cs="Times New Roman"/>
          <w:sz w:val="24"/>
          <w:szCs w:val="24"/>
        </w:rPr>
        <w:t xml:space="preserve"> 145-158</w:t>
      </w:r>
      <w:r w:rsidR="005E23C3">
        <w:rPr>
          <w:rFonts w:ascii="Times New Roman" w:eastAsia="Times New Roman" w:hAnsi="Times New Roman" w:cs="Times New Roman"/>
          <w:sz w:val="24"/>
          <w:szCs w:val="24"/>
        </w:rPr>
        <w:t>.</w:t>
      </w:r>
    </w:p>
    <w:p w14:paraId="6C6E46AF" w14:textId="103BB226" w:rsidR="00F4518B" w:rsidRDefault="005E23C3" w:rsidP="005E23C3">
      <w:pPr>
        <w:spacing w:after="120" w:line="360" w:lineRule="auto"/>
        <w:ind w:left="567" w:hanging="567"/>
        <w:jc w:val="both"/>
        <w:rPr>
          <w:rFonts w:ascii="Times New Roman" w:eastAsia="Times New Roman" w:hAnsi="Times New Roman" w:cs="Times New Roman"/>
          <w:sz w:val="24"/>
          <w:szCs w:val="24"/>
        </w:rPr>
      </w:pPr>
      <w:r w:rsidRPr="005E23C3">
        <w:rPr>
          <w:rFonts w:ascii="Times New Roman" w:eastAsia="Times New Roman" w:hAnsi="Times New Roman" w:cs="Times New Roman"/>
          <w:sz w:val="24"/>
          <w:szCs w:val="24"/>
        </w:rPr>
        <w:lastRenderedPageBreak/>
        <w:t xml:space="preserve">Yıldız, S. (2009). </w:t>
      </w:r>
      <w:r w:rsidRPr="005E23C3">
        <w:rPr>
          <w:rFonts w:ascii="Times New Roman" w:eastAsia="Times New Roman" w:hAnsi="Times New Roman" w:cs="Times New Roman"/>
          <w:i/>
          <w:sz w:val="24"/>
          <w:szCs w:val="24"/>
        </w:rPr>
        <w:t xml:space="preserve">Spor </w:t>
      </w:r>
      <w:r w:rsidR="004618CF" w:rsidRPr="005E23C3">
        <w:rPr>
          <w:rFonts w:ascii="Times New Roman" w:eastAsia="Times New Roman" w:hAnsi="Times New Roman" w:cs="Times New Roman"/>
          <w:i/>
          <w:sz w:val="24"/>
          <w:szCs w:val="24"/>
        </w:rPr>
        <w:t>yapan ve spor yapmayan ortaö</w:t>
      </w:r>
      <w:r w:rsidR="004618CF" w:rsidRPr="005E23C3">
        <w:rPr>
          <w:rFonts w:ascii="Times New Roman" w:eastAsia="Times New Roman" w:hAnsi="Times New Roman" w:cs="Times New Roman" w:hint="eastAsia"/>
          <w:i/>
          <w:sz w:val="24"/>
          <w:szCs w:val="24"/>
        </w:rPr>
        <w:t>ğ</w:t>
      </w:r>
      <w:r w:rsidR="004618CF" w:rsidRPr="005E23C3">
        <w:rPr>
          <w:rFonts w:ascii="Times New Roman" w:eastAsia="Times New Roman" w:hAnsi="Times New Roman" w:cs="Times New Roman"/>
          <w:i/>
          <w:sz w:val="24"/>
          <w:szCs w:val="24"/>
        </w:rPr>
        <w:t>retim ö</w:t>
      </w:r>
      <w:r w:rsidR="004618CF" w:rsidRPr="005E23C3">
        <w:rPr>
          <w:rFonts w:ascii="Times New Roman" w:eastAsia="Times New Roman" w:hAnsi="Times New Roman" w:cs="Times New Roman" w:hint="eastAsia"/>
          <w:i/>
          <w:sz w:val="24"/>
          <w:szCs w:val="24"/>
        </w:rPr>
        <w:t>ğ</w:t>
      </w:r>
      <w:r w:rsidR="004618CF" w:rsidRPr="005E23C3">
        <w:rPr>
          <w:rFonts w:ascii="Times New Roman" w:eastAsia="Times New Roman" w:hAnsi="Times New Roman" w:cs="Times New Roman"/>
          <w:i/>
          <w:sz w:val="24"/>
          <w:szCs w:val="24"/>
        </w:rPr>
        <w:t>rencilerinin saldırganlık düzeylerinin incelenmesi</w:t>
      </w:r>
      <w:r w:rsidRPr="005E23C3">
        <w:rPr>
          <w:rFonts w:ascii="Times New Roman" w:eastAsia="Times New Roman" w:hAnsi="Times New Roman" w:cs="Times New Roman"/>
          <w:sz w:val="24"/>
          <w:szCs w:val="24"/>
        </w:rPr>
        <w:t xml:space="preserve">. Yüksek </w:t>
      </w:r>
      <w:r w:rsidR="004618CF" w:rsidRPr="005E23C3">
        <w:rPr>
          <w:rFonts w:ascii="Times New Roman" w:eastAsia="Times New Roman" w:hAnsi="Times New Roman" w:cs="Times New Roman"/>
          <w:sz w:val="24"/>
          <w:szCs w:val="24"/>
        </w:rPr>
        <w:t>Lisans Tezi</w:t>
      </w:r>
      <w:r w:rsidRPr="005E23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18CF">
        <w:rPr>
          <w:rFonts w:ascii="Times New Roman" w:eastAsia="Times New Roman" w:hAnsi="Times New Roman" w:cs="Times New Roman"/>
          <w:sz w:val="24"/>
          <w:szCs w:val="24"/>
        </w:rPr>
        <w:t>Selçuk Üniversitesi Sağlık Bilimleri Enstitüsü,</w:t>
      </w:r>
      <w:r w:rsidRPr="005E23C3">
        <w:rPr>
          <w:rFonts w:ascii="Times New Roman" w:eastAsia="Times New Roman" w:hAnsi="Times New Roman" w:cs="Times New Roman"/>
          <w:sz w:val="24"/>
          <w:szCs w:val="24"/>
        </w:rPr>
        <w:t xml:space="preserve"> Konya.</w:t>
      </w:r>
    </w:p>
    <w:p w14:paraId="00000265" w14:textId="01141D45" w:rsidR="00E55AF7" w:rsidRDefault="00F4518B" w:rsidP="002D5701">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Yurttaş</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2D5701">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 xml:space="preserve"> </w:t>
      </w:r>
      <w:r w:rsidRPr="002D5701">
        <w:rPr>
          <w:rFonts w:ascii="Times New Roman" w:eastAsia="Times New Roman" w:hAnsi="Times New Roman" w:cs="Times New Roman"/>
          <w:i/>
          <w:sz w:val="24"/>
          <w:szCs w:val="24"/>
        </w:rPr>
        <w:t>Spor yapan ve yapmayan üniversite öğrencilerin saldırganlık düzeylerinin incelenmesi</w:t>
      </w:r>
      <w:r>
        <w:rPr>
          <w:rFonts w:ascii="Times New Roman" w:eastAsia="Times New Roman" w:hAnsi="Times New Roman" w:cs="Times New Roman"/>
          <w:sz w:val="24"/>
          <w:szCs w:val="24"/>
        </w:rPr>
        <w:t xml:space="preserve">, Yüksek Lisans Tezi </w:t>
      </w:r>
      <w:r w:rsidRPr="00F4518B">
        <w:rPr>
          <w:rFonts w:ascii="Times New Roman" w:eastAsia="Times New Roman" w:hAnsi="Times New Roman" w:cs="Times New Roman"/>
          <w:sz w:val="24"/>
          <w:szCs w:val="24"/>
        </w:rPr>
        <w:t>Atatürk Üniversitesi</w:t>
      </w:r>
      <w:r>
        <w:rPr>
          <w:rFonts w:ascii="Times New Roman" w:eastAsia="Times New Roman" w:hAnsi="Times New Roman" w:cs="Times New Roman"/>
          <w:sz w:val="24"/>
          <w:szCs w:val="24"/>
        </w:rPr>
        <w:t xml:space="preserve"> </w:t>
      </w:r>
      <w:r w:rsidRPr="00F4518B">
        <w:rPr>
          <w:rFonts w:ascii="Times New Roman" w:eastAsia="Times New Roman" w:hAnsi="Times New Roman" w:cs="Times New Roman"/>
          <w:sz w:val="24"/>
          <w:szCs w:val="24"/>
        </w:rPr>
        <w:t>Eğitim Bilimleri Enstitüsü</w:t>
      </w:r>
      <w:r>
        <w:rPr>
          <w:rFonts w:ascii="Times New Roman" w:eastAsia="Times New Roman" w:hAnsi="Times New Roman" w:cs="Times New Roman"/>
          <w:sz w:val="24"/>
          <w:szCs w:val="24"/>
        </w:rPr>
        <w:t>, Erzurum</w:t>
      </w:r>
      <w:r w:rsidR="002D5701">
        <w:rPr>
          <w:rFonts w:ascii="Times New Roman" w:eastAsia="Times New Roman" w:hAnsi="Times New Roman" w:cs="Times New Roman"/>
          <w:sz w:val="24"/>
          <w:szCs w:val="24"/>
        </w:rPr>
        <w:t>.</w:t>
      </w:r>
      <w:bookmarkStart w:id="451" w:name="_heading=h.44m5f9d" w:colFirst="0" w:colLast="0"/>
      <w:bookmarkEnd w:id="451"/>
    </w:p>
    <w:p w14:paraId="00000267" w14:textId="4F005A54" w:rsidR="00E55AF7" w:rsidRDefault="00532F9E" w:rsidP="002D5701">
      <w:pPr>
        <w:spacing w:after="120" w:line="360" w:lineRule="auto"/>
        <w:ind w:left="567" w:hanging="567"/>
        <w:jc w:val="both"/>
        <w:rPr>
          <w:rFonts w:ascii="Times New Roman" w:eastAsia="Times New Roman" w:hAnsi="Times New Roman" w:cs="Times New Roman"/>
          <w:sz w:val="24"/>
          <w:szCs w:val="24"/>
        </w:rPr>
      </w:pPr>
      <w:bookmarkStart w:id="452" w:name="_heading=h.2jrfph6" w:colFirst="0" w:colLast="0"/>
      <w:bookmarkEnd w:id="452"/>
      <w:r>
        <w:rPr>
          <w:rFonts w:ascii="Times New Roman" w:eastAsia="Times New Roman" w:hAnsi="Times New Roman" w:cs="Times New Roman"/>
          <w:sz w:val="24"/>
          <w:szCs w:val="24"/>
        </w:rPr>
        <w:t>Yücel</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Atalay</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4618C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Gürkan</w:t>
      </w:r>
      <w:r w:rsidR="002D5701">
        <w:rPr>
          <w:rFonts w:ascii="Times New Roman" w:eastAsia="Times New Roman" w:hAnsi="Times New Roman" w:cs="Times New Roman"/>
          <w:sz w:val="24"/>
          <w:szCs w:val="24"/>
        </w:rPr>
        <w:t>, A. (2015). Sporda Ş</w:t>
      </w:r>
      <w:r>
        <w:rPr>
          <w:rFonts w:ascii="Times New Roman" w:eastAsia="Times New Roman" w:hAnsi="Times New Roman" w:cs="Times New Roman"/>
          <w:sz w:val="24"/>
          <w:szCs w:val="24"/>
        </w:rPr>
        <w:t xml:space="preserve">iddet ve </w:t>
      </w:r>
      <w:r w:rsidR="004618CF">
        <w:rPr>
          <w:rFonts w:ascii="Times New Roman" w:eastAsia="Times New Roman" w:hAnsi="Times New Roman" w:cs="Times New Roman"/>
          <w:sz w:val="24"/>
          <w:szCs w:val="24"/>
        </w:rPr>
        <w:t>Saldırganlığı Etkileyen Unsurlar</w:t>
      </w:r>
      <w:r>
        <w:rPr>
          <w:rFonts w:ascii="Times New Roman" w:eastAsia="Times New Roman" w:hAnsi="Times New Roman" w:cs="Times New Roman"/>
          <w:sz w:val="24"/>
          <w:szCs w:val="24"/>
        </w:rPr>
        <w:t xml:space="preserve">. </w:t>
      </w:r>
      <w:r w:rsidRPr="002D5701">
        <w:rPr>
          <w:rFonts w:ascii="Times New Roman" w:eastAsia="Times New Roman" w:hAnsi="Times New Roman" w:cs="Times New Roman"/>
          <w:i/>
          <w:sz w:val="24"/>
          <w:szCs w:val="24"/>
        </w:rPr>
        <w:t>Uluslararası Hakemli Psikiyatri ve Psikoloji Araştırmaları Dergisi,</w:t>
      </w:r>
      <w:r w:rsidR="002D5701">
        <w:rPr>
          <w:rFonts w:ascii="Times New Roman" w:eastAsia="Times New Roman" w:hAnsi="Times New Roman" w:cs="Times New Roman"/>
          <w:sz w:val="24"/>
          <w:szCs w:val="24"/>
        </w:rPr>
        <w:t xml:space="preserve"> 2 (2),</w:t>
      </w:r>
      <w:r>
        <w:rPr>
          <w:rFonts w:ascii="Times New Roman" w:eastAsia="Times New Roman" w:hAnsi="Times New Roman" w:cs="Times New Roman"/>
          <w:sz w:val="24"/>
          <w:szCs w:val="24"/>
        </w:rPr>
        <w:t xml:space="preserve"> 28-90.</w:t>
      </w:r>
      <w:bookmarkStart w:id="453" w:name="_heading=h.ywpzoz" w:colFirst="0" w:colLast="0"/>
      <w:bookmarkEnd w:id="453"/>
    </w:p>
    <w:p w14:paraId="00000268" w14:textId="6398CE86" w:rsidR="00E55AF7" w:rsidRDefault="00532F9E" w:rsidP="00EC07AE">
      <w:pPr>
        <w:spacing w:after="120" w:line="360" w:lineRule="auto"/>
        <w:ind w:left="567" w:hanging="567"/>
        <w:jc w:val="both"/>
        <w:rPr>
          <w:rFonts w:ascii="Times New Roman" w:eastAsia="Times New Roman" w:hAnsi="Times New Roman" w:cs="Times New Roman"/>
          <w:sz w:val="24"/>
          <w:szCs w:val="24"/>
        </w:rPr>
      </w:pPr>
      <w:bookmarkStart w:id="454" w:name="_heading=h.3iwdics" w:colFirst="0" w:colLast="0"/>
      <w:bookmarkEnd w:id="454"/>
      <w:r>
        <w:rPr>
          <w:rFonts w:ascii="Times New Roman" w:eastAsia="Times New Roman" w:hAnsi="Times New Roman" w:cs="Times New Roman"/>
          <w:sz w:val="24"/>
          <w:szCs w:val="24"/>
        </w:rPr>
        <w:t>Zengin</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Hekim</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004618CF">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Hekim</w:t>
      </w:r>
      <w:r w:rsidR="002D5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2D5701">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Ortaokul </w:t>
      </w:r>
      <w:r w:rsidR="004618CF">
        <w:rPr>
          <w:rFonts w:ascii="Times New Roman" w:eastAsia="Times New Roman" w:hAnsi="Times New Roman" w:cs="Times New Roman"/>
          <w:sz w:val="24"/>
          <w:szCs w:val="24"/>
        </w:rPr>
        <w:t xml:space="preserve">ve Lise Öğrencilerinin Beden Eğitimi Dersine Yönelik Tutumlarının Cinsiyet ve Öğrenim Kademesi Değişkenine Göre İncelenmesi. </w:t>
      </w:r>
      <w:r w:rsidRPr="002D5701">
        <w:rPr>
          <w:rFonts w:ascii="Times New Roman" w:eastAsia="Times New Roman" w:hAnsi="Times New Roman" w:cs="Times New Roman"/>
          <w:i/>
          <w:sz w:val="24"/>
          <w:szCs w:val="24"/>
        </w:rPr>
        <w:t>Uluslararası İnsan Bilimleri Dergisi</w:t>
      </w:r>
      <w:r>
        <w:rPr>
          <w:rFonts w:ascii="Times New Roman" w:eastAsia="Times New Roman" w:hAnsi="Times New Roman" w:cs="Times New Roman"/>
          <w:sz w:val="24"/>
          <w:szCs w:val="24"/>
        </w:rPr>
        <w:t>, 13(2), 3242-3251.</w:t>
      </w:r>
    </w:p>
    <w:p w14:paraId="00000269" w14:textId="77777777" w:rsidR="00E55AF7" w:rsidRDefault="00E55AF7">
      <w:pPr>
        <w:spacing w:after="0" w:line="360" w:lineRule="auto"/>
        <w:rPr>
          <w:rFonts w:ascii="Times New Roman" w:eastAsia="Times New Roman" w:hAnsi="Times New Roman" w:cs="Times New Roman"/>
          <w:sz w:val="24"/>
          <w:szCs w:val="24"/>
        </w:rPr>
      </w:pPr>
      <w:bookmarkStart w:id="455" w:name="_heading=h.1y1nskl" w:colFirst="0" w:colLast="0"/>
      <w:bookmarkEnd w:id="455"/>
    </w:p>
    <w:p w14:paraId="0000026A" w14:textId="77777777" w:rsidR="00E55AF7" w:rsidRDefault="00E55AF7">
      <w:pPr>
        <w:spacing w:after="0" w:line="360" w:lineRule="auto"/>
        <w:rPr>
          <w:rFonts w:ascii="Times New Roman" w:eastAsia="Times New Roman" w:hAnsi="Times New Roman" w:cs="Times New Roman"/>
          <w:sz w:val="24"/>
          <w:szCs w:val="24"/>
        </w:rPr>
      </w:pPr>
      <w:bookmarkStart w:id="456" w:name="_heading=h.4i1bb8e" w:colFirst="0" w:colLast="0"/>
      <w:bookmarkEnd w:id="456"/>
    </w:p>
    <w:p w14:paraId="0000026B" w14:textId="77777777" w:rsidR="00E55AF7" w:rsidRDefault="00E55AF7">
      <w:pPr>
        <w:spacing w:after="0" w:line="360" w:lineRule="auto"/>
        <w:rPr>
          <w:rFonts w:ascii="Times New Roman" w:eastAsia="Times New Roman" w:hAnsi="Times New Roman" w:cs="Times New Roman"/>
          <w:sz w:val="24"/>
          <w:szCs w:val="24"/>
        </w:rPr>
      </w:pPr>
      <w:bookmarkStart w:id="457" w:name="_heading=h.2x6llg7" w:colFirst="0" w:colLast="0"/>
      <w:bookmarkEnd w:id="457"/>
    </w:p>
    <w:p w14:paraId="0000026C" w14:textId="616CFD6B" w:rsidR="00E55AF7" w:rsidRDefault="00E55AF7">
      <w:pPr>
        <w:spacing w:after="0" w:line="360" w:lineRule="auto"/>
        <w:rPr>
          <w:rFonts w:ascii="Times New Roman" w:eastAsia="Times New Roman" w:hAnsi="Times New Roman" w:cs="Times New Roman"/>
          <w:sz w:val="24"/>
          <w:szCs w:val="24"/>
        </w:rPr>
      </w:pPr>
    </w:p>
    <w:p w14:paraId="2D42CAF6" w14:textId="3DDC0BF2" w:rsidR="00A3264A" w:rsidRDefault="00A3264A">
      <w:pPr>
        <w:spacing w:after="0" w:line="360" w:lineRule="auto"/>
        <w:rPr>
          <w:rFonts w:ascii="Times New Roman" w:eastAsia="Times New Roman" w:hAnsi="Times New Roman" w:cs="Times New Roman"/>
          <w:sz w:val="24"/>
          <w:szCs w:val="24"/>
        </w:rPr>
      </w:pPr>
    </w:p>
    <w:p w14:paraId="3DC3194F" w14:textId="661ED4AB" w:rsidR="00A3264A" w:rsidRDefault="00A3264A">
      <w:pPr>
        <w:spacing w:after="0" w:line="360" w:lineRule="auto"/>
        <w:rPr>
          <w:rFonts w:ascii="Times New Roman" w:eastAsia="Times New Roman" w:hAnsi="Times New Roman" w:cs="Times New Roman"/>
          <w:sz w:val="24"/>
          <w:szCs w:val="24"/>
        </w:rPr>
      </w:pPr>
    </w:p>
    <w:p w14:paraId="47D18873" w14:textId="6D1158C1" w:rsidR="00A3264A" w:rsidRDefault="00A3264A">
      <w:pPr>
        <w:spacing w:after="0" w:line="360" w:lineRule="auto"/>
        <w:rPr>
          <w:rFonts w:ascii="Times New Roman" w:eastAsia="Times New Roman" w:hAnsi="Times New Roman" w:cs="Times New Roman"/>
          <w:sz w:val="24"/>
          <w:szCs w:val="24"/>
        </w:rPr>
      </w:pPr>
    </w:p>
    <w:p w14:paraId="4D86D255" w14:textId="30141BED" w:rsidR="00A3264A" w:rsidRDefault="00A3264A">
      <w:pPr>
        <w:spacing w:after="0" w:line="360" w:lineRule="auto"/>
        <w:rPr>
          <w:rFonts w:ascii="Times New Roman" w:eastAsia="Times New Roman" w:hAnsi="Times New Roman" w:cs="Times New Roman"/>
          <w:sz w:val="24"/>
          <w:szCs w:val="24"/>
        </w:rPr>
      </w:pPr>
    </w:p>
    <w:p w14:paraId="0E802E10" w14:textId="663D25F1" w:rsidR="00A3264A" w:rsidRDefault="00A3264A">
      <w:pPr>
        <w:spacing w:after="0" w:line="360" w:lineRule="auto"/>
        <w:rPr>
          <w:rFonts w:ascii="Times New Roman" w:eastAsia="Times New Roman" w:hAnsi="Times New Roman" w:cs="Times New Roman"/>
          <w:sz w:val="24"/>
          <w:szCs w:val="24"/>
        </w:rPr>
      </w:pPr>
    </w:p>
    <w:p w14:paraId="52E576A0" w14:textId="1757F5A6" w:rsidR="00A3264A" w:rsidRDefault="00A3264A">
      <w:pPr>
        <w:spacing w:after="0" w:line="360" w:lineRule="auto"/>
        <w:rPr>
          <w:rFonts w:ascii="Times New Roman" w:eastAsia="Times New Roman" w:hAnsi="Times New Roman" w:cs="Times New Roman"/>
          <w:sz w:val="24"/>
          <w:szCs w:val="24"/>
        </w:rPr>
      </w:pPr>
    </w:p>
    <w:p w14:paraId="24779754" w14:textId="30E84C63" w:rsidR="00A3264A" w:rsidRDefault="00A3264A">
      <w:pPr>
        <w:spacing w:after="0" w:line="360" w:lineRule="auto"/>
        <w:rPr>
          <w:rFonts w:ascii="Times New Roman" w:eastAsia="Times New Roman" w:hAnsi="Times New Roman" w:cs="Times New Roman"/>
          <w:sz w:val="24"/>
          <w:szCs w:val="24"/>
        </w:rPr>
      </w:pPr>
    </w:p>
    <w:p w14:paraId="5AC74B5A" w14:textId="6F4FE9C3" w:rsidR="00A3264A" w:rsidRDefault="00A3264A">
      <w:pPr>
        <w:spacing w:after="0" w:line="360" w:lineRule="auto"/>
        <w:rPr>
          <w:rFonts w:ascii="Times New Roman" w:eastAsia="Times New Roman" w:hAnsi="Times New Roman" w:cs="Times New Roman"/>
          <w:sz w:val="24"/>
          <w:szCs w:val="24"/>
        </w:rPr>
      </w:pPr>
    </w:p>
    <w:p w14:paraId="67C7DE31" w14:textId="799B7588" w:rsidR="00A3264A" w:rsidRDefault="00A3264A">
      <w:pPr>
        <w:spacing w:after="0" w:line="360" w:lineRule="auto"/>
        <w:rPr>
          <w:rFonts w:ascii="Times New Roman" w:eastAsia="Times New Roman" w:hAnsi="Times New Roman" w:cs="Times New Roman"/>
          <w:sz w:val="24"/>
          <w:szCs w:val="24"/>
        </w:rPr>
      </w:pPr>
    </w:p>
    <w:p w14:paraId="5BF8D2A6" w14:textId="1BE7C57E" w:rsidR="00A3264A" w:rsidRDefault="00A3264A">
      <w:pPr>
        <w:spacing w:after="0" w:line="360" w:lineRule="auto"/>
        <w:rPr>
          <w:rFonts w:ascii="Times New Roman" w:eastAsia="Times New Roman" w:hAnsi="Times New Roman" w:cs="Times New Roman"/>
          <w:sz w:val="24"/>
          <w:szCs w:val="24"/>
        </w:rPr>
      </w:pPr>
    </w:p>
    <w:p w14:paraId="25903550" w14:textId="3A793FF6" w:rsidR="00A3264A" w:rsidRDefault="00A3264A">
      <w:pPr>
        <w:spacing w:after="0" w:line="360" w:lineRule="auto"/>
        <w:rPr>
          <w:rFonts w:ascii="Times New Roman" w:eastAsia="Times New Roman" w:hAnsi="Times New Roman" w:cs="Times New Roman"/>
          <w:sz w:val="24"/>
          <w:szCs w:val="24"/>
        </w:rPr>
      </w:pPr>
    </w:p>
    <w:p w14:paraId="5897914A" w14:textId="55C396F4" w:rsidR="00A3264A" w:rsidRDefault="00A3264A">
      <w:pPr>
        <w:spacing w:after="0" w:line="360" w:lineRule="auto"/>
        <w:rPr>
          <w:rFonts w:ascii="Times New Roman" w:eastAsia="Times New Roman" w:hAnsi="Times New Roman" w:cs="Times New Roman"/>
          <w:sz w:val="24"/>
          <w:szCs w:val="24"/>
        </w:rPr>
      </w:pPr>
    </w:p>
    <w:p w14:paraId="4B8301F4" w14:textId="7C1A1849" w:rsidR="00A3264A" w:rsidRDefault="00A3264A">
      <w:pPr>
        <w:spacing w:after="0" w:line="360" w:lineRule="auto"/>
        <w:rPr>
          <w:rFonts w:ascii="Times New Roman" w:eastAsia="Times New Roman" w:hAnsi="Times New Roman" w:cs="Times New Roman"/>
          <w:sz w:val="24"/>
          <w:szCs w:val="24"/>
        </w:rPr>
      </w:pPr>
    </w:p>
    <w:p w14:paraId="1022B5EA" w14:textId="7850125D" w:rsidR="00A3264A" w:rsidRDefault="00A3264A">
      <w:pPr>
        <w:spacing w:after="0" w:line="360" w:lineRule="auto"/>
        <w:rPr>
          <w:rFonts w:ascii="Times New Roman" w:eastAsia="Times New Roman" w:hAnsi="Times New Roman" w:cs="Times New Roman"/>
          <w:sz w:val="24"/>
          <w:szCs w:val="24"/>
        </w:rPr>
      </w:pPr>
    </w:p>
    <w:p w14:paraId="32DD6B3A" w14:textId="62B47F2E" w:rsidR="00A3264A" w:rsidRDefault="00A3264A">
      <w:pPr>
        <w:spacing w:after="0" w:line="360" w:lineRule="auto"/>
        <w:rPr>
          <w:rFonts w:ascii="Times New Roman" w:eastAsia="Times New Roman" w:hAnsi="Times New Roman" w:cs="Times New Roman"/>
          <w:sz w:val="24"/>
          <w:szCs w:val="24"/>
        </w:rPr>
      </w:pPr>
    </w:p>
    <w:p w14:paraId="417FE200" w14:textId="25D67BA3" w:rsidR="00A3264A" w:rsidRDefault="00A3264A">
      <w:pPr>
        <w:spacing w:after="0" w:line="360" w:lineRule="auto"/>
        <w:rPr>
          <w:rFonts w:ascii="Times New Roman" w:eastAsia="Times New Roman" w:hAnsi="Times New Roman" w:cs="Times New Roman"/>
          <w:sz w:val="24"/>
          <w:szCs w:val="24"/>
        </w:rPr>
      </w:pPr>
    </w:p>
    <w:p w14:paraId="3051D370" w14:textId="73DA819F" w:rsidR="00A3264A" w:rsidRDefault="00A3264A">
      <w:pPr>
        <w:spacing w:after="0" w:line="360" w:lineRule="auto"/>
        <w:rPr>
          <w:rFonts w:ascii="Times New Roman" w:eastAsia="Times New Roman" w:hAnsi="Times New Roman" w:cs="Times New Roman"/>
          <w:sz w:val="24"/>
          <w:szCs w:val="24"/>
        </w:rPr>
      </w:pPr>
    </w:p>
    <w:p w14:paraId="0BB5B0FA" w14:textId="51927A74" w:rsidR="00A3264A" w:rsidRDefault="00A3264A">
      <w:pPr>
        <w:spacing w:after="0" w:line="360" w:lineRule="auto"/>
        <w:rPr>
          <w:rFonts w:ascii="Times New Roman" w:eastAsia="Times New Roman" w:hAnsi="Times New Roman" w:cs="Times New Roman"/>
          <w:sz w:val="24"/>
          <w:szCs w:val="24"/>
        </w:rPr>
      </w:pPr>
    </w:p>
    <w:p w14:paraId="0000026D" w14:textId="22C177CF" w:rsidR="00E55AF7" w:rsidRPr="00294319" w:rsidRDefault="00294319" w:rsidP="00294319">
      <w:pPr>
        <w:pStyle w:val="1B"/>
      </w:pPr>
      <w:bookmarkStart w:id="458" w:name="_Toc65527416"/>
      <w:r>
        <w:lastRenderedPageBreak/>
        <w:t>EKLER</w:t>
      </w:r>
      <w:bookmarkEnd w:id="458"/>
    </w:p>
    <w:p w14:paraId="0000026E" w14:textId="017AAEC8" w:rsidR="00E55AF7" w:rsidRDefault="00E55AF7" w:rsidP="00A3264A">
      <w:pPr>
        <w:spacing w:after="120" w:line="360" w:lineRule="auto"/>
        <w:rPr>
          <w:rFonts w:ascii="Times New Roman" w:eastAsia="Times New Roman" w:hAnsi="Times New Roman" w:cs="Times New Roman"/>
          <w:sz w:val="24"/>
          <w:szCs w:val="24"/>
        </w:rPr>
      </w:pPr>
    </w:p>
    <w:p w14:paraId="4740E597" w14:textId="77777777" w:rsidR="001A0F0B" w:rsidRDefault="001A0F0B" w:rsidP="006A57BD">
      <w:pPr>
        <w:pStyle w:val="2B"/>
        <w:numPr>
          <w:ilvl w:val="0"/>
          <w:numId w:val="0"/>
        </w:numPr>
      </w:pPr>
      <w:bookmarkStart w:id="459" w:name="_Toc65527417"/>
      <w:r w:rsidRPr="001A0F0B">
        <w:t>Ek 1</w:t>
      </w:r>
      <w:r>
        <w:t xml:space="preserve">. </w:t>
      </w:r>
      <w:r w:rsidRPr="006A57BD">
        <w:rPr>
          <w:b w:val="0"/>
        </w:rPr>
        <w:t>Kişisel Bilgi Formu</w:t>
      </w:r>
      <w:bookmarkEnd w:id="459"/>
    </w:p>
    <w:p w14:paraId="77C3F99B" w14:textId="77777777" w:rsidR="00DB265A" w:rsidRDefault="00DB265A" w:rsidP="00DB265A">
      <w:pPr>
        <w:spacing w:after="120" w:line="360" w:lineRule="auto"/>
        <w:rPr>
          <w:rFonts w:ascii="Times New Roman" w:eastAsia="Times New Roman" w:hAnsi="Times New Roman" w:cs="Times New Roman"/>
          <w:b/>
          <w:sz w:val="24"/>
          <w:szCs w:val="24"/>
        </w:rPr>
      </w:pPr>
    </w:p>
    <w:p w14:paraId="25D8CE23" w14:textId="55A8F31E"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 xml:space="preserve">Okulun Sportif Aktivitelerine Katılıyor musunuz? : </w:t>
      </w:r>
      <w:r w:rsidR="00F23723">
        <w:rPr>
          <w:rFonts w:ascii="Times New Roman" w:eastAsia="Times New Roman" w:hAnsi="Times New Roman" w:cs="Times New Roman"/>
          <w:b/>
          <w:sz w:val="24"/>
          <w:szCs w:val="24"/>
        </w:rPr>
        <w:t xml:space="preserve">    </w:t>
      </w:r>
      <w:r w:rsidR="00F23723">
        <w:rPr>
          <w:rFonts w:ascii="Times New Roman" w:eastAsia="Times New Roman" w:hAnsi="Times New Roman" w:cs="Times New Roman"/>
          <w:sz w:val="24"/>
          <w:szCs w:val="24"/>
        </w:rPr>
        <w:t>Evet(  )    Hayır</w:t>
      </w:r>
      <w:r w:rsidRPr="00DB265A">
        <w:rPr>
          <w:rFonts w:ascii="Times New Roman" w:eastAsia="Times New Roman" w:hAnsi="Times New Roman" w:cs="Times New Roman"/>
          <w:sz w:val="24"/>
          <w:szCs w:val="24"/>
        </w:rPr>
        <w:t xml:space="preserve">(  ) </w:t>
      </w:r>
    </w:p>
    <w:p w14:paraId="6EB2B732" w14:textId="77777777" w:rsidR="00F23723"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 xml:space="preserve">Cinsiyetiniz :    </w:t>
      </w:r>
      <w:r w:rsidRPr="00DB265A">
        <w:rPr>
          <w:rFonts w:ascii="Times New Roman" w:eastAsia="Times New Roman" w:hAnsi="Times New Roman" w:cs="Times New Roman"/>
          <w:sz w:val="24"/>
          <w:szCs w:val="24"/>
        </w:rPr>
        <w:t>Kadın(  )     Erkek(  )</w:t>
      </w:r>
      <w:r w:rsidRPr="00DB265A">
        <w:rPr>
          <w:rFonts w:ascii="Times New Roman" w:eastAsia="Times New Roman" w:hAnsi="Times New Roman" w:cs="Times New Roman"/>
          <w:b/>
          <w:sz w:val="24"/>
          <w:szCs w:val="24"/>
        </w:rPr>
        <w:t xml:space="preserve"> </w:t>
      </w:r>
    </w:p>
    <w:p w14:paraId="0968CE57" w14:textId="42863040" w:rsidR="00DB265A" w:rsidRPr="00F23723" w:rsidRDefault="00F23723" w:rsidP="00DB265A">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Sınıfınız :</w:t>
      </w:r>
      <w:r w:rsidR="00DB265A" w:rsidRPr="00DB26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 Sınıf</w:t>
      </w:r>
      <w:r w:rsidRPr="00DB265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10. Sınıf</w:t>
      </w:r>
      <w:r w:rsidRPr="00DB265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11. Sınıf</w:t>
      </w:r>
      <w:r w:rsidRPr="00DB265A">
        <w:rPr>
          <w:rFonts w:ascii="Times New Roman" w:eastAsia="Times New Roman" w:hAnsi="Times New Roman" w:cs="Times New Roman"/>
          <w:sz w:val="24"/>
          <w:szCs w:val="24"/>
        </w:rPr>
        <w:t>(  )</w:t>
      </w:r>
    </w:p>
    <w:p w14:paraId="14C086DF" w14:textId="42EF134A" w:rsidR="00DB265A" w:rsidRPr="00DB265A"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b/>
          <w:sz w:val="24"/>
          <w:szCs w:val="24"/>
        </w:rPr>
        <w:t xml:space="preserve">Spor Branşınız :  </w:t>
      </w:r>
      <w:r w:rsidR="00F23723">
        <w:rPr>
          <w:rFonts w:ascii="Times New Roman" w:eastAsia="Times New Roman" w:hAnsi="Times New Roman" w:cs="Times New Roman"/>
          <w:b/>
          <w:sz w:val="24"/>
          <w:szCs w:val="24"/>
        </w:rPr>
        <w:t xml:space="preserve"> </w:t>
      </w:r>
      <w:r w:rsidRPr="00DB265A">
        <w:rPr>
          <w:rFonts w:ascii="Times New Roman" w:eastAsia="Times New Roman" w:hAnsi="Times New Roman" w:cs="Times New Roman"/>
          <w:b/>
          <w:sz w:val="24"/>
          <w:szCs w:val="24"/>
        </w:rPr>
        <w:t xml:space="preserve"> </w:t>
      </w:r>
      <w:r w:rsidRPr="00DB265A">
        <w:rPr>
          <w:rFonts w:ascii="Times New Roman" w:eastAsia="Times New Roman" w:hAnsi="Times New Roman" w:cs="Times New Roman"/>
          <w:sz w:val="24"/>
          <w:szCs w:val="24"/>
        </w:rPr>
        <w:t>Bireysel mücadele sporl</w:t>
      </w:r>
      <w:r w:rsidR="00F23723">
        <w:rPr>
          <w:rFonts w:ascii="Times New Roman" w:eastAsia="Times New Roman" w:hAnsi="Times New Roman" w:cs="Times New Roman"/>
          <w:sz w:val="24"/>
          <w:szCs w:val="24"/>
        </w:rPr>
        <w:t>arı (güreş, judo, tekvando vb.)</w:t>
      </w:r>
      <w:r w:rsidRPr="00DB265A">
        <w:rPr>
          <w:rFonts w:ascii="Times New Roman" w:eastAsia="Times New Roman" w:hAnsi="Times New Roman" w:cs="Times New Roman"/>
          <w:sz w:val="24"/>
          <w:szCs w:val="24"/>
        </w:rPr>
        <w:t xml:space="preserve">(  ) </w:t>
      </w:r>
    </w:p>
    <w:p w14:paraId="3902D362" w14:textId="6298A283" w:rsidR="00DB265A" w:rsidRPr="00DB265A"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sz w:val="24"/>
          <w:szCs w:val="24"/>
        </w:rPr>
        <w:t xml:space="preserve"> </w:t>
      </w:r>
      <w:r w:rsidR="00F23723">
        <w:rPr>
          <w:rFonts w:ascii="Times New Roman" w:eastAsia="Times New Roman" w:hAnsi="Times New Roman" w:cs="Times New Roman"/>
          <w:sz w:val="24"/>
          <w:szCs w:val="24"/>
        </w:rPr>
        <w:t xml:space="preserve">                               </w:t>
      </w:r>
      <w:r w:rsidRPr="00DB265A">
        <w:rPr>
          <w:rFonts w:ascii="Times New Roman" w:eastAsia="Times New Roman" w:hAnsi="Times New Roman" w:cs="Times New Roman"/>
          <w:sz w:val="24"/>
          <w:szCs w:val="24"/>
        </w:rPr>
        <w:t>Topla oynanan takım sporları (</w:t>
      </w:r>
      <w:r w:rsidR="00F23723">
        <w:rPr>
          <w:rFonts w:ascii="Times New Roman" w:eastAsia="Times New Roman" w:hAnsi="Times New Roman" w:cs="Times New Roman"/>
          <w:sz w:val="24"/>
          <w:szCs w:val="24"/>
        </w:rPr>
        <w:t>futbol, basketbol, hentbol vb.)</w:t>
      </w:r>
      <w:r w:rsidRPr="00DB265A">
        <w:rPr>
          <w:rFonts w:ascii="Times New Roman" w:eastAsia="Times New Roman" w:hAnsi="Times New Roman" w:cs="Times New Roman"/>
          <w:sz w:val="24"/>
          <w:szCs w:val="24"/>
        </w:rPr>
        <w:t xml:space="preserve">(  ) </w:t>
      </w:r>
    </w:p>
    <w:p w14:paraId="3C741D2F" w14:textId="06E97205" w:rsidR="00DB265A" w:rsidRPr="00DB265A"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sz w:val="24"/>
          <w:szCs w:val="24"/>
        </w:rPr>
        <w:t xml:space="preserve">  </w:t>
      </w:r>
      <w:r w:rsidR="00F23723">
        <w:rPr>
          <w:rFonts w:ascii="Times New Roman" w:eastAsia="Times New Roman" w:hAnsi="Times New Roman" w:cs="Times New Roman"/>
          <w:sz w:val="24"/>
          <w:szCs w:val="24"/>
        </w:rPr>
        <w:t xml:space="preserve">                              </w:t>
      </w:r>
      <w:r w:rsidRPr="00DB265A">
        <w:rPr>
          <w:rFonts w:ascii="Times New Roman" w:eastAsia="Times New Roman" w:hAnsi="Times New Roman" w:cs="Times New Roman"/>
          <w:sz w:val="24"/>
          <w:szCs w:val="24"/>
        </w:rPr>
        <w:t>Bedensel temas olmayan sporlar (</w:t>
      </w:r>
      <w:r w:rsidR="00F23723">
        <w:rPr>
          <w:rFonts w:ascii="Times New Roman" w:eastAsia="Times New Roman" w:hAnsi="Times New Roman" w:cs="Times New Roman"/>
          <w:sz w:val="24"/>
          <w:szCs w:val="24"/>
        </w:rPr>
        <w:t>voleybol, badminton, tenis vb.)</w:t>
      </w:r>
      <w:r w:rsidRPr="00DB265A">
        <w:rPr>
          <w:rFonts w:ascii="Times New Roman" w:eastAsia="Times New Roman" w:hAnsi="Times New Roman" w:cs="Times New Roman"/>
          <w:sz w:val="24"/>
          <w:szCs w:val="24"/>
        </w:rPr>
        <w:t xml:space="preserve">(  ) </w:t>
      </w:r>
    </w:p>
    <w:p w14:paraId="4D9071F5" w14:textId="301E5CA4" w:rsidR="00DB265A" w:rsidRPr="00DB265A"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sz w:val="24"/>
          <w:szCs w:val="24"/>
        </w:rPr>
        <w:t xml:space="preserve"> </w:t>
      </w:r>
      <w:r w:rsidR="00F23723">
        <w:rPr>
          <w:rFonts w:ascii="Times New Roman" w:eastAsia="Times New Roman" w:hAnsi="Times New Roman" w:cs="Times New Roman"/>
          <w:sz w:val="24"/>
          <w:szCs w:val="24"/>
        </w:rPr>
        <w:t xml:space="preserve">                              </w:t>
      </w:r>
      <w:r w:rsidRPr="00DB265A">
        <w:rPr>
          <w:rFonts w:ascii="Times New Roman" w:eastAsia="Times New Roman" w:hAnsi="Times New Roman" w:cs="Times New Roman"/>
          <w:sz w:val="24"/>
          <w:szCs w:val="24"/>
        </w:rPr>
        <w:t xml:space="preserve"> Branşım yok(  )     </w:t>
      </w:r>
    </w:p>
    <w:p w14:paraId="3970B4B2" w14:textId="61AA530B"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 xml:space="preserve">Sporculuk Düzeyiniz :   </w:t>
      </w:r>
      <w:r w:rsidRPr="00DB265A">
        <w:rPr>
          <w:rFonts w:ascii="Times New Roman" w:eastAsia="Times New Roman" w:hAnsi="Times New Roman" w:cs="Times New Roman"/>
          <w:sz w:val="24"/>
          <w:szCs w:val="24"/>
        </w:rPr>
        <w:t xml:space="preserve">Spor yapmıyorum(  )  </w:t>
      </w:r>
      <w:r>
        <w:rPr>
          <w:rFonts w:ascii="Times New Roman" w:eastAsia="Times New Roman" w:hAnsi="Times New Roman" w:cs="Times New Roman"/>
          <w:sz w:val="24"/>
          <w:szCs w:val="24"/>
        </w:rPr>
        <w:t xml:space="preserve"> </w:t>
      </w:r>
      <w:r w:rsidRPr="00DB265A">
        <w:rPr>
          <w:rFonts w:ascii="Times New Roman" w:eastAsia="Times New Roman" w:hAnsi="Times New Roman" w:cs="Times New Roman"/>
          <w:sz w:val="24"/>
          <w:szCs w:val="24"/>
        </w:rPr>
        <w:t xml:space="preserve"> Lisanslı Sporcu(  )     Lisanssız Sporcu(  )</w:t>
      </w:r>
      <w:r w:rsidRPr="00DB265A">
        <w:rPr>
          <w:rFonts w:ascii="Times New Roman" w:eastAsia="Times New Roman" w:hAnsi="Times New Roman" w:cs="Times New Roman"/>
          <w:b/>
          <w:sz w:val="24"/>
          <w:szCs w:val="24"/>
        </w:rPr>
        <w:t xml:space="preserve"> </w:t>
      </w:r>
    </w:p>
    <w:p w14:paraId="33D0F1B3" w14:textId="77A9B791"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 xml:space="preserve">Kaç yıldır spor yapıyorsunuz? : </w:t>
      </w:r>
      <w:r w:rsidR="00F23723">
        <w:rPr>
          <w:rFonts w:ascii="Times New Roman" w:eastAsia="Times New Roman" w:hAnsi="Times New Roman" w:cs="Times New Roman"/>
          <w:b/>
          <w:sz w:val="24"/>
          <w:szCs w:val="24"/>
        </w:rPr>
        <w:t xml:space="preserve">  </w:t>
      </w:r>
      <w:r w:rsidRPr="00F23723">
        <w:rPr>
          <w:rFonts w:ascii="Times New Roman" w:eastAsia="Times New Roman" w:hAnsi="Times New Roman" w:cs="Times New Roman"/>
          <w:sz w:val="24"/>
          <w:szCs w:val="24"/>
        </w:rPr>
        <w:t>Hiç yapmadım(  )       1-3 yıl(  )       4-6 yıl(  )       7+ yıl(  )</w:t>
      </w:r>
      <w:r w:rsidRPr="00DB265A">
        <w:rPr>
          <w:rFonts w:ascii="Times New Roman" w:eastAsia="Times New Roman" w:hAnsi="Times New Roman" w:cs="Times New Roman"/>
          <w:b/>
          <w:sz w:val="24"/>
          <w:szCs w:val="24"/>
        </w:rPr>
        <w:t xml:space="preserve">  </w:t>
      </w:r>
    </w:p>
    <w:p w14:paraId="71D51C1E" w14:textId="2F94F3C7"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Babanızın eğitim durumu</w:t>
      </w:r>
      <w:r w:rsidR="00F23723">
        <w:rPr>
          <w:rFonts w:ascii="Times New Roman" w:eastAsia="Times New Roman" w:hAnsi="Times New Roman" w:cs="Times New Roman"/>
          <w:b/>
          <w:sz w:val="24"/>
          <w:szCs w:val="24"/>
        </w:rPr>
        <w:t xml:space="preserve"> :   </w:t>
      </w:r>
      <w:r w:rsidR="00F23723" w:rsidRPr="00F23723">
        <w:rPr>
          <w:rFonts w:ascii="Times New Roman" w:eastAsia="Times New Roman" w:hAnsi="Times New Roman" w:cs="Times New Roman"/>
          <w:sz w:val="24"/>
          <w:szCs w:val="24"/>
        </w:rPr>
        <w:t xml:space="preserve">Yok(  )   </w:t>
      </w:r>
      <w:r w:rsidRPr="00F23723">
        <w:rPr>
          <w:rFonts w:ascii="Times New Roman" w:eastAsia="Times New Roman" w:hAnsi="Times New Roman" w:cs="Times New Roman"/>
          <w:sz w:val="24"/>
          <w:szCs w:val="24"/>
        </w:rPr>
        <w:t xml:space="preserve">   İlkokul(  )  </w:t>
      </w:r>
      <w:r w:rsidR="00F23723" w:rsidRPr="00F23723">
        <w:rPr>
          <w:rFonts w:ascii="Times New Roman" w:eastAsia="Times New Roman" w:hAnsi="Times New Roman" w:cs="Times New Roman"/>
          <w:sz w:val="24"/>
          <w:szCs w:val="24"/>
        </w:rPr>
        <w:t xml:space="preserve"> </w:t>
      </w:r>
      <w:r w:rsidRPr="00F23723">
        <w:rPr>
          <w:rFonts w:ascii="Times New Roman" w:eastAsia="Times New Roman" w:hAnsi="Times New Roman" w:cs="Times New Roman"/>
          <w:sz w:val="24"/>
          <w:szCs w:val="24"/>
        </w:rPr>
        <w:t xml:space="preserve"> </w:t>
      </w:r>
      <w:r w:rsidR="00F23723" w:rsidRPr="00F23723">
        <w:rPr>
          <w:rFonts w:ascii="Times New Roman" w:eastAsia="Times New Roman" w:hAnsi="Times New Roman" w:cs="Times New Roman"/>
          <w:sz w:val="24"/>
          <w:szCs w:val="24"/>
        </w:rPr>
        <w:t xml:space="preserve"> Ortaokul(  ) </w:t>
      </w:r>
      <w:r w:rsidRPr="00F23723">
        <w:rPr>
          <w:rFonts w:ascii="Times New Roman" w:eastAsia="Times New Roman" w:hAnsi="Times New Roman" w:cs="Times New Roman"/>
          <w:sz w:val="24"/>
          <w:szCs w:val="24"/>
        </w:rPr>
        <w:t xml:space="preserve">    Lise(  )    Üniversite(  )</w:t>
      </w:r>
      <w:r w:rsidRPr="00DB265A">
        <w:rPr>
          <w:rFonts w:ascii="Times New Roman" w:eastAsia="Times New Roman" w:hAnsi="Times New Roman" w:cs="Times New Roman"/>
          <w:b/>
          <w:sz w:val="24"/>
          <w:szCs w:val="24"/>
        </w:rPr>
        <w:t xml:space="preserve">  </w:t>
      </w:r>
    </w:p>
    <w:p w14:paraId="17A49EAA" w14:textId="6D6C3077"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Babanızın geliri</w:t>
      </w:r>
      <w:r w:rsidR="00F23723">
        <w:rPr>
          <w:rFonts w:ascii="Times New Roman" w:eastAsia="Times New Roman" w:hAnsi="Times New Roman" w:cs="Times New Roman"/>
          <w:b/>
          <w:sz w:val="24"/>
          <w:szCs w:val="24"/>
        </w:rPr>
        <w:t xml:space="preserve"> :   </w:t>
      </w:r>
      <w:r w:rsidR="00F23723" w:rsidRPr="00F23723">
        <w:rPr>
          <w:rFonts w:ascii="Times New Roman" w:eastAsia="Times New Roman" w:hAnsi="Times New Roman" w:cs="Times New Roman"/>
          <w:sz w:val="24"/>
          <w:szCs w:val="24"/>
        </w:rPr>
        <w:t xml:space="preserve">Yok(  ) </w:t>
      </w:r>
      <w:r w:rsidRPr="00F23723">
        <w:rPr>
          <w:rFonts w:ascii="Times New Roman" w:eastAsia="Times New Roman" w:hAnsi="Times New Roman" w:cs="Times New Roman"/>
          <w:sz w:val="24"/>
          <w:szCs w:val="24"/>
        </w:rPr>
        <w:t xml:space="preserve">    0-1000 tl(  )  </w:t>
      </w:r>
      <w:r w:rsidR="00F23723" w:rsidRPr="00F23723">
        <w:rPr>
          <w:rFonts w:ascii="Times New Roman" w:eastAsia="Times New Roman" w:hAnsi="Times New Roman" w:cs="Times New Roman"/>
          <w:sz w:val="24"/>
          <w:szCs w:val="24"/>
        </w:rPr>
        <w:t xml:space="preserve"> </w:t>
      </w:r>
      <w:r w:rsidRPr="00F23723">
        <w:rPr>
          <w:rFonts w:ascii="Times New Roman" w:eastAsia="Times New Roman" w:hAnsi="Times New Roman" w:cs="Times New Roman"/>
          <w:sz w:val="24"/>
          <w:szCs w:val="24"/>
        </w:rPr>
        <w:t xml:space="preserve">  1001-2500</w:t>
      </w:r>
      <w:r w:rsidR="00F23723">
        <w:rPr>
          <w:rFonts w:ascii="Times New Roman" w:eastAsia="Times New Roman" w:hAnsi="Times New Roman" w:cs="Times New Roman"/>
          <w:sz w:val="24"/>
          <w:szCs w:val="24"/>
        </w:rPr>
        <w:t xml:space="preserve"> tl(  ) </w:t>
      </w:r>
      <w:r w:rsidR="00F23723" w:rsidRPr="00F23723">
        <w:rPr>
          <w:rFonts w:ascii="Times New Roman" w:eastAsia="Times New Roman" w:hAnsi="Times New Roman" w:cs="Times New Roman"/>
          <w:sz w:val="24"/>
          <w:szCs w:val="24"/>
        </w:rPr>
        <w:t xml:space="preserve"> </w:t>
      </w:r>
      <w:r w:rsidRPr="00F23723">
        <w:rPr>
          <w:rFonts w:ascii="Times New Roman" w:eastAsia="Times New Roman" w:hAnsi="Times New Roman" w:cs="Times New Roman"/>
          <w:sz w:val="24"/>
          <w:szCs w:val="24"/>
        </w:rPr>
        <w:t xml:space="preserve">  2501-5000 tl(  )     5001+ tl(  )</w:t>
      </w:r>
    </w:p>
    <w:p w14:paraId="2167ABAA" w14:textId="20E062E8" w:rsidR="00DB265A" w:rsidRPr="00F23723"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b/>
          <w:sz w:val="24"/>
          <w:szCs w:val="24"/>
        </w:rPr>
        <w:t xml:space="preserve">Annenizin eğitim durumu : </w:t>
      </w:r>
      <w:r w:rsidR="00F23723">
        <w:rPr>
          <w:rFonts w:ascii="Times New Roman" w:eastAsia="Times New Roman" w:hAnsi="Times New Roman" w:cs="Times New Roman"/>
          <w:b/>
          <w:sz w:val="24"/>
          <w:szCs w:val="24"/>
        </w:rPr>
        <w:t xml:space="preserve">  </w:t>
      </w:r>
      <w:r w:rsidRPr="00F23723">
        <w:rPr>
          <w:rFonts w:ascii="Times New Roman" w:eastAsia="Times New Roman" w:hAnsi="Times New Roman" w:cs="Times New Roman"/>
          <w:sz w:val="24"/>
          <w:szCs w:val="24"/>
        </w:rPr>
        <w:t xml:space="preserve">Yok(  )     İlkokul(  )    Ortaokul(  )    Lise(  )    Üniversite(  )  </w:t>
      </w:r>
    </w:p>
    <w:p w14:paraId="21314C50" w14:textId="77B6FB36" w:rsidR="00DB265A" w:rsidRPr="00F23723" w:rsidRDefault="00DB265A" w:rsidP="00DB265A">
      <w:pPr>
        <w:spacing w:after="120" w:line="360" w:lineRule="auto"/>
        <w:rPr>
          <w:rFonts w:ascii="Times New Roman" w:eastAsia="Times New Roman" w:hAnsi="Times New Roman" w:cs="Times New Roman"/>
          <w:sz w:val="24"/>
          <w:szCs w:val="24"/>
        </w:rPr>
      </w:pPr>
      <w:r w:rsidRPr="00DB265A">
        <w:rPr>
          <w:rFonts w:ascii="Times New Roman" w:eastAsia="Times New Roman" w:hAnsi="Times New Roman" w:cs="Times New Roman"/>
          <w:b/>
          <w:sz w:val="24"/>
          <w:szCs w:val="24"/>
        </w:rPr>
        <w:t xml:space="preserve">Annenizin geliri : </w:t>
      </w:r>
      <w:r w:rsidR="00F23723">
        <w:rPr>
          <w:rFonts w:ascii="Times New Roman" w:eastAsia="Times New Roman" w:hAnsi="Times New Roman" w:cs="Times New Roman"/>
          <w:b/>
          <w:sz w:val="24"/>
          <w:szCs w:val="24"/>
        </w:rPr>
        <w:t xml:space="preserve">  </w:t>
      </w:r>
      <w:r w:rsidRPr="00F23723">
        <w:rPr>
          <w:rFonts w:ascii="Times New Roman" w:eastAsia="Times New Roman" w:hAnsi="Times New Roman" w:cs="Times New Roman"/>
          <w:sz w:val="24"/>
          <w:szCs w:val="24"/>
        </w:rPr>
        <w:t>Yok(  )    0-1000 tl(  )     1001-2500</w:t>
      </w:r>
      <w:r w:rsidR="00F23723" w:rsidRPr="00F23723">
        <w:rPr>
          <w:rFonts w:ascii="Times New Roman" w:eastAsia="Times New Roman" w:hAnsi="Times New Roman" w:cs="Times New Roman"/>
          <w:sz w:val="24"/>
          <w:szCs w:val="24"/>
        </w:rPr>
        <w:t xml:space="preserve"> tl(  ) </w:t>
      </w:r>
      <w:r w:rsidRPr="00F23723">
        <w:rPr>
          <w:rFonts w:ascii="Times New Roman" w:eastAsia="Times New Roman" w:hAnsi="Times New Roman" w:cs="Times New Roman"/>
          <w:sz w:val="24"/>
          <w:szCs w:val="24"/>
        </w:rPr>
        <w:t xml:space="preserve">   2501-5000 tl(  )      5001+ tl(  )</w:t>
      </w:r>
    </w:p>
    <w:p w14:paraId="7B494B56" w14:textId="04E07215" w:rsidR="00DB265A" w:rsidRPr="00DB265A" w:rsidRDefault="00DB265A" w:rsidP="00DB265A">
      <w:pPr>
        <w:spacing w:after="120" w:line="360" w:lineRule="auto"/>
        <w:rPr>
          <w:rFonts w:ascii="Times New Roman" w:eastAsia="Times New Roman" w:hAnsi="Times New Roman" w:cs="Times New Roman"/>
          <w:b/>
          <w:sz w:val="24"/>
          <w:szCs w:val="24"/>
        </w:rPr>
      </w:pPr>
      <w:r w:rsidRPr="00DB265A">
        <w:rPr>
          <w:rFonts w:ascii="Times New Roman" w:eastAsia="Times New Roman" w:hAnsi="Times New Roman" w:cs="Times New Roman"/>
          <w:b/>
          <w:sz w:val="24"/>
          <w:szCs w:val="24"/>
        </w:rPr>
        <w:t>Beden eğitimi öğretmeninin cinsiyeti</w:t>
      </w:r>
      <w:r w:rsidR="00F23723">
        <w:rPr>
          <w:rFonts w:ascii="Times New Roman" w:eastAsia="Times New Roman" w:hAnsi="Times New Roman" w:cs="Times New Roman"/>
          <w:b/>
          <w:sz w:val="24"/>
          <w:szCs w:val="24"/>
        </w:rPr>
        <w:t xml:space="preserve"> </w:t>
      </w:r>
      <w:r w:rsidRPr="00DB265A">
        <w:rPr>
          <w:rFonts w:ascii="Times New Roman" w:eastAsia="Times New Roman" w:hAnsi="Times New Roman" w:cs="Times New Roman"/>
          <w:b/>
          <w:sz w:val="24"/>
          <w:szCs w:val="24"/>
        </w:rPr>
        <w:t xml:space="preserve">:   </w:t>
      </w:r>
      <w:r w:rsidR="00F23723">
        <w:rPr>
          <w:rFonts w:ascii="Times New Roman" w:eastAsia="Times New Roman" w:hAnsi="Times New Roman" w:cs="Times New Roman"/>
          <w:sz w:val="24"/>
          <w:szCs w:val="24"/>
        </w:rPr>
        <w:t>Kadın</w:t>
      </w:r>
      <w:r w:rsidRPr="00F23723">
        <w:rPr>
          <w:rFonts w:ascii="Times New Roman" w:eastAsia="Times New Roman" w:hAnsi="Times New Roman" w:cs="Times New Roman"/>
          <w:sz w:val="24"/>
          <w:szCs w:val="24"/>
        </w:rPr>
        <w:t xml:space="preserve">(  )     </w:t>
      </w:r>
      <w:r w:rsidR="00F23723">
        <w:rPr>
          <w:rFonts w:ascii="Times New Roman" w:eastAsia="Times New Roman" w:hAnsi="Times New Roman" w:cs="Times New Roman"/>
          <w:sz w:val="24"/>
          <w:szCs w:val="24"/>
        </w:rPr>
        <w:t xml:space="preserve">   Erkek</w:t>
      </w:r>
      <w:r w:rsidRPr="00F23723">
        <w:rPr>
          <w:rFonts w:ascii="Times New Roman" w:eastAsia="Times New Roman" w:hAnsi="Times New Roman" w:cs="Times New Roman"/>
          <w:sz w:val="24"/>
          <w:szCs w:val="24"/>
        </w:rPr>
        <w:t>(  )</w:t>
      </w:r>
      <w:r w:rsidRPr="00DB265A">
        <w:rPr>
          <w:rFonts w:ascii="Times New Roman" w:eastAsia="Times New Roman" w:hAnsi="Times New Roman" w:cs="Times New Roman"/>
          <w:b/>
          <w:sz w:val="24"/>
          <w:szCs w:val="24"/>
        </w:rPr>
        <w:t xml:space="preserve"> </w:t>
      </w:r>
    </w:p>
    <w:p w14:paraId="5A8FE37B" w14:textId="4126E95C" w:rsidR="001A0F0B" w:rsidRDefault="001A0F0B" w:rsidP="00A3264A">
      <w:pPr>
        <w:spacing w:after="120" w:line="360" w:lineRule="auto"/>
        <w:rPr>
          <w:rFonts w:ascii="Times New Roman" w:eastAsia="Times New Roman" w:hAnsi="Times New Roman" w:cs="Times New Roman"/>
          <w:b/>
          <w:sz w:val="24"/>
          <w:szCs w:val="24"/>
        </w:rPr>
      </w:pPr>
      <w:r w:rsidRPr="001A0F0B">
        <w:rPr>
          <w:rFonts w:ascii="Times New Roman" w:eastAsia="Times New Roman" w:hAnsi="Times New Roman" w:cs="Times New Roman"/>
          <w:b/>
          <w:sz w:val="24"/>
          <w:szCs w:val="24"/>
        </w:rPr>
        <w:t xml:space="preserve"> </w:t>
      </w:r>
    </w:p>
    <w:p w14:paraId="0CD34245" w14:textId="18393968" w:rsidR="00F23723" w:rsidRDefault="00F23723" w:rsidP="00A3264A">
      <w:pPr>
        <w:spacing w:after="120" w:line="360" w:lineRule="auto"/>
        <w:rPr>
          <w:rFonts w:ascii="Times New Roman" w:eastAsia="Times New Roman" w:hAnsi="Times New Roman" w:cs="Times New Roman"/>
          <w:b/>
          <w:sz w:val="24"/>
          <w:szCs w:val="24"/>
        </w:rPr>
      </w:pPr>
    </w:p>
    <w:p w14:paraId="665C1449" w14:textId="0B198374" w:rsidR="00F23723" w:rsidRDefault="00F23723" w:rsidP="00A3264A">
      <w:pPr>
        <w:spacing w:after="120" w:line="360" w:lineRule="auto"/>
        <w:rPr>
          <w:rFonts w:ascii="Times New Roman" w:eastAsia="Times New Roman" w:hAnsi="Times New Roman" w:cs="Times New Roman"/>
          <w:b/>
          <w:sz w:val="24"/>
          <w:szCs w:val="24"/>
        </w:rPr>
      </w:pPr>
    </w:p>
    <w:p w14:paraId="6CD4B289" w14:textId="1942C118" w:rsidR="00F23723" w:rsidRDefault="00F23723" w:rsidP="00A3264A">
      <w:pPr>
        <w:spacing w:after="120" w:line="360" w:lineRule="auto"/>
        <w:rPr>
          <w:rFonts w:ascii="Times New Roman" w:eastAsia="Times New Roman" w:hAnsi="Times New Roman" w:cs="Times New Roman"/>
          <w:b/>
          <w:sz w:val="24"/>
          <w:szCs w:val="24"/>
        </w:rPr>
      </w:pPr>
    </w:p>
    <w:p w14:paraId="30F6673F" w14:textId="6C9E8E7C" w:rsidR="00F23723" w:rsidRDefault="00F23723" w:rsidP="00A3264A">
      <w:pPr>
        <w:spacing w:after="120" w:line="360" w:lineRule="auto"/>
        <w:rPr>
          <w:rFonts w:ascii="Times New Roman" w:eastAsia="Times New Roman" w:hAnsi="Times New Roman" w:cs="Times New Roman"/>
          <w:b/>
          <w:sz w:val="24"/>
          <w:szCs w:val="24"/>
        </w:rPr>
      </w:pPr>
    </w:p>
    <w:p w14:paraId="19CD2436" w14:textId="5BF2A806" w:rsidR="00F23723" w:rsidRDefault="00F23723" w:rsidP="00A3264A">
      <w:pPr>
        <w:spacing w:after="120" w:line="360" w:lineRule="auto"/>
        <w:rPr>
          <w:rFonts w:ascii="Times New Roman" w:eastAsia="Times New Roman" w:hAnsi="Times New Roman" w:cs="Times New Roman"/>
          <w:b/>
          <w:sz w:val="24"/>
          <w:szCs w:val="24"/>
        </w:rPr>
      </w:pPr>
    </w:p>
    <w:p w14:paraId="0724D5E2" w14:textId="07992754" w:rsidR="00F23723" w:rsidRDefault="00F23723" w:rsidP="00A3264A">
      <w:pPr>
        <w:spacing w:after="120" w:line="360" w:lineRule="auto"/>
        <w:rPr>
          <w:rFonts w:ascii="Times New Roman" w:eastAsia="Times New Roman" w:hAnsi="Times New Roman" w:cs="Times New Roman"/>
          <w:b/>
          <w:sz w:val="24"/>
          <w:szCs w:val="24"/>
        </w:rPr>
      </w:pPr>
    </w:p>
    <w:p w14:paraId="56F36B17" w14:textId="7649667B" w:rsidR="00F23723" w:rsidRPr="001A0F0B" w:rsidRDefault="00F23723" w:rsidP="00A3264A">
      <w:pPr>
        <w:spacing w:after="120" w:line="360" w:lineRule="auto"/>
        <w:rPr>
          <w:rFonts w:ascii="Times New Roman" w:eastAsia="Times New Roman" w:hAnsi="Times New Roman" w:cs="Times New Roman"/>
          <w:b/>
          <w:sz w:val="24"/>
          <w:szCs w:val="24"/>
        </w:rPr>
      </w:pPr>
    </w:p>
    <w:p w14:paraId="740AB388" w14:textId="08944FC8" w:rsidR="00F23723" w:rsidRDefault="00F23723" w:rsidP="006A57BD">
      <w:pPr>
        <w:pStyle w:val="2B"/>
        <w:numPr>
          <w:ilvl w:val="0"/>
          <w:numId w:val="0"/>
        </w:numPr>
      </w:pPr>
      <w:bookmarkStart w:id="460" w:name="_Toc65527418"/>
      <w:r>
        <w:lastRenderedPageBreak/>
        <w:t xml:space="preserve">Ek 2. </w:t>
      </w:r>
      <w:r w:rsidRPr="006A57BD">
        <w:rPr>
          <w:b w:val="0"/>
        </w:rPr>
        <w:t>Saldırganlık Envanteri</w:t>
      </w:r>
      <w:bookmarkEnd w:id="460"/>
    </w:p>
    <w:p w14:paraId="3CC54FEC" w14:textId="1AA98AF6" w:rsidR="00F23723" w:rsidRDefault="00F23723" w:rsidP="006F70A7">
      <w:pPr>
        <w:spacing w:after="120" w:line="360" w:lineRule="auto"/>
        <w:rPr>
          <w:rFonts w:ascii="Times New Roman" w:eastAsia="Times New Roman" w:hAnsi="Times New Roman" w:cs="Times New Roman"/>
          <w:sz w:val="24"/>
          <w:szCs w:val="24"/>
        </w:rPr>
      </w:pPr>
    </w:p>
    <w:p w14:paraId="216B571C" w14:textId="77777777" w:rsidR="00F23723" w:rsidRPr="00F23723" w:rsidRDefault="00F23723" w:rsidP="00F23723">
      <w:pPr>
        <w:autoSpaceDE w:val="0"/>
        <w:autoSpaceDN w:val="0"/>
        <w:adjustRightInd w:val="0"/>
        <w:spacing w:after="0" w:line="240" w:lineRule="auto"/>
        <w:jc w:val="center"/>
        <w:rPr>
          <w:rFonts w:ascii="Arial Narrow" w:hAnsi="Arial Narrow" w:cs="Times New Roman"/>
          <w:color w:val="000000"/>
          <w:lang w:eastAsia="en-US"/>
        </w:rPr>
      </w:pPr>
      <w:r w:rsidRPr="00F23723">
        <w:rPr>
          <w:rFonts w:ascii="Arial Narrow" w:hAnsi="Arial Narrow" w:cs="Times New Roman"/>
          <w:color w:val="000000"/>
          <w:lang w:eastAsia="en-US"/>
        </w:rPr>
        <w:t xml:space="preserve">İPEK İLTER (KİPER) SALDIRGANLIK ENVANTERİ </w:t>
      </w:r>
    </w:p>
    <w:p w14:paraId="2DF980E0" w14:textId="77777777" w:rsidR="00F23723" w:rsidRPr="00F23723" w:rsidRDefault="00F23723" w:rsidP="00F23723">
      <w:pPr>
        <w:autoSpaceDE w:val="0"/>
        <w:autoSpaceDN w:val="0"/>
        <w:adjustRightInd w:val="0"/>
        <w:spacing w:after="0" w:line="240" w:lineRule="auto"/>
        <w:rPr>
          <w:rFonts w:ascii="Arial Narrow" w:hAnsi="Arial Narrow" w:cs="Times New Roman"/>
          <w:color w:val="000000"/>
          <w:u w:val="single"/>
          <w:lang w:eastAsia="en-US"/>
        </w:rPr>
      </w:pPr>
      <w:r w:rsidRPr="00F23723">
        <w:rPr>
          <w:rFonts w:ascii="Arial Narrow" w:hAnsi="Arial Narrow" w:cs="Times New Roman"/>
          <w:color w:val="000000"/>
          <w:u w:val="single"/>
          <w:lang w:eastAsia="en-US"/>
        </w:rPr>
        <w:t xml:space="preserve">AÇIKLAMA </w:t>
      </w:r>
    </w:p>
    <w:p w14:paraId="57D1D196" w14:textId="77777777" w:rsidR="00F23723" w:rsidRPr="00F23723" w:rsidRDefault="00F23723" w:rsidP="00F23723">
      <w:pPr>
        <w:autoSpaceDE w:val="0"/>
        <w:autoSpaceDN w:val="0"/>
        <w:adjustRightInd w:val="0"/>
        <w:spacing w:after="0" w:line="240" w:lineRule="auto"/>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Bu envanter kişilerin bazı durumlarda gösterebileceği davranış, düşünce ve duyguları yansıtan ifadelerden oluşmuştur. Her ifade için yanıt kağıdın da iki uç arasında yer alan yedi seçenek bulunmaktadır. Kendinize en yakın bulduğunuz bir yeri işaretleyiniz. Örnek : ‘Filmlerdeki şiddet sahnelerini izlemek hoşuma gider’ ifadesi size tam olarak uyuyorsa ya da filmlerdeki şiddet sahnelerini izlemek her zaman hoşunuza giderse, ‘Bana çok uyuyor’ ucuna en yakın parantezin içine bir X işareti koyunuz. Eğer çoğu zaman hoşunuza gidiyorsa, onun yanındakini ya da bir sonrakini işaretleyebilirsiniz. Filmlerdeki şiddet sahnelerini izlemek hiç hoşunuza gitmezse ‘Bana hiç uymuyor’ ucuna en yakın parantezi işaretleyiniz. Eğer çoğu zaman hoşunuza gitmiyorsa, bunun yanındakini ya da bir öncekini işaretleyiniz. </w:t>
      </w:r>
    </w:p>
    <w:p w14:paraId="27625AE2"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p>
    <w:p w14:paraId="03455F74"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 Haklı olan kişi, karşısındakine doğal olarak herkesin içinde sert ve kırıcı davranabilir. </w:t>
      </w:r>
    </w:p>
    <w:p w14:paraId="176BA655"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 Beni öfkelendiren kişiye genellikle öfkelenirim. </w:t>
      </w:r>
    </w:p>
    <w:p w14:paraId="17D8BF69"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3. Haksızlık karşısında kişinin hakkını araması kendi bilek ve dil gücüne kalmıştır. </w:t>
      </w:r>
    </w:p>
    <w:p w14:paraId="7133CFEC"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4. Rahatsızlığımı içimde tutmaktansa bu duygumu beni rahatsız eden kişiye açabilirim, örneğin, dumandan rahatsız oluyorsam, yanımda sigara içen rahatsız olduğumu söylerim. </w:t>
      </w:r>
    </w:p>
    <w:p w14:paraId="6BBC7416"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5. Başarısızlık karşısında kolay kolay ümitsizliğe kapılmam. </w:t>
      </w:r>
    </w:p>
    <w:p w14:paraId="37BE6ACD"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6. Satın aldığım, fakat sonradan içime sinmeyen bir malı değiştirmeye götürebilirim. </w:t>
      </w:r>
    </w:p>
    <w:p w14:paraId="1F14093A"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7. Bir kişi eğer beni küçük düşürmüşse, içimden onunla alay eder ve ona küfrederim. </w:t>
      </w:r>
    </w:p>
    <w:p w14:paraId="5EB2A5DF"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8. Bir şeyi çok istiyorsam, isteğimi açıkça belirtmeyerek imada bulunurum. </w:t>
      </w:r>
    </w:p>
    <w:p w14:paraId="069257DF"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9. Bana haksızlık ettiğine inandığım kişilerin başına kötü işler geldiğini, mahvolduklarını hayal ederek avunurum. </w:t>
      </w:r>
    </w:p>
    <w:p w14:paraId="3741C327"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10. Eğer bir düşüncenin doğruluğuna inanıyorsam, bu düşünceyi savunan tek kişi ben olsam bile yine de fikrimi savunurum. </w:t>
      </w:r>
    </w:p>
    <w:p w14:paraId="70E89165"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11. Yeni tanıştığım kişilerle rahatça konuşabilirim. </w:t>
      </w:r>
    </w:p>
    <w:p w14:paraId="251ED4EA"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12. Karşımdakilere gerek olumlu, gerek olumsuz duygularımı rahatça açabilirim. </w:t>
      </w:r>
    </w:p>
    <w:p w14:paraId="2ADAED5A"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13. Eğer bir insan beni çok sinirlendirmişse üzerine yürüyebilirim. </w:t>
      </w:r>
    </w:p>
    <w:p w14:paraId="2BD04F18"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14. Sinirlendiğimde bazen öyle kendimden geçerim ki ağzımdan çıkan sözlerin farkında olmam. </w:t>
      </w:r>
    </w:p>
    <w:p w14:paraId="71770470"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15. Bu dünyada yaşayabilmeleri için insanların acımasız olmaları gerekiyor. </w:t>
      </w:r>
    </w:p>
    <w:p w14:paraId="7DF229C8"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16. Bir dükkan, bir butik veya markette, satıcının benimle ilgilenmediğine inanırsam, onun sonradan çok fazla vaktini alarak intikamımı alırım. </w:t>
      </w:r>
    </w:p>
    <w:p w14:paraId="4E39C97A"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17. Bana emretmeye hakkı olmadığına inandığım bir kişinin buyruğuna ses çıkarmasam da, ya verdiği işi yapmam ya da yapsam da bir şeye benzemez. </w:t>
      </w:r>
    </w:p>
    <w:p w14:paraId="19F335D9"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18. Bir kişi beni kırsa fakat sonradan özür dilese, beni ne kadar kırmış olduğunu en az birkaç kez üstü kapalı olsa da hatırlatmadan rahat edemem. </w:t>
      </w:r>
    </w:p>
    <w:p w14:paraId="22658838"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19. Bir kimse görevini yapmadığında her kim olursa olsun bunu kendisine söylerim. </w:t>
      </w:r>
    </w:p>
    <w:p w14:paraId="2C27A3A3"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20. Çok saygı duyduğum bir kişi benimkinin tam tersi bir düşünceyi savunuyor diye kendi düşüncemi savunmaktan vazgeçmem. </w:t>
      </w:r>
    </w:p>
    <w:p w14:paraId="07BD6F26"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21. Topluluk karşısında konuşmaktan çekinmem. </w:t>
      </w:r>
    </w:p>
    <w:p w14:paraId="095DAA7F"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22. Benimkinin tersi olan görüş ve düşünceleri alt etmek bana keyif verir. </w:t>
      </w:r>
    </w:p>
    <w:p w14:paraId="69628B9F"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23. Sinirlenirsem tanımadığım kişilerle ağız dalaşına girebilir, hatta kavga edebilirim. </w:t>
      </w:r>
    </w:p>
    <w:p w14:paraId="04934987"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24. Kişinin hakkını yedirmemek amacıyla, başkalarının hakkını yemesi ters bir davranış değildir. </w:t>
      </w:r>
    </w:p>
    <w:p w14:paraId="21786FB3"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25. Çevremdekiler istediklerimi yapana dek, imalarla, iğnelemelerle onları tedirgin ederim. </w:t>
      </w:r>
    </w:p>
    <w:p w14:paraId="2461ED96"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26. İstemediğim bir şey yapmam istendiğinde ya o işi geciktiririm ya da baştan savma yaparım. </w:t>
      </w:r>
    </w:p>
    <w:p w14:paraId="5BE458E0"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27. Bir arkadaşım isteğimi yapmamakta direniyorsa ona, vaktiyle onun için yapmış olduğum iyilikleri hatırlatırım. </w:t>
      </w:r>
    </w:p>
    <w:p w14:paraId="62326ADB"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28. Bir kimseden bir istekte bulunacaksam, araya bir aracı koymaktansa gider, yüz yüze görüşüm. </w:t>
      </w:r>
    </w:p>
    <w:p w14:paraId="433A3976"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lang w:eastAsia="en-US"/>
        </w:rPr>
      </w:pPr>
      <w:r w:rsidRPr="00F23723">
        <w:rPr>
          <w:rFonts w:ascii="Arial Narrow" w:hAnsi="Arial Narrow" w:cs="Times New Roman"/>
          <w:color w:val="000000"/>
          <w:lang w:eastAsia="en-US"/>
        </w:rPr>
        <w:t xml:space="preserve">29. Birisi bende bir hata bulursa, ben de onun hatalarını bulur ve ortaya dökerim. </w:t>
      </w:r>
    </w:p>
    <w:p w14:paraId="2BBB3EE8" w14:textId="77777777" w:rsidR="00F23723" w:rsidRPr="00F23723" w:rsidRDefault="00F23723" w:rsidP="00F23723">
      <w:pPr>
        <w:autoSpaceDE w:val="0"/>
        <w:autoSpaceDN w:val="0"/>
        <w:adjustRightInd w:val="0"/>
        <w:spacing w:after="0" w:line="240" w:lineRule="auto"/>
        <w:ind w:left="720" w:hanging="360"/>
        <w:jc w:val="both"/>
        <w:rPr>
          <w:rFonts w:ascii="Arial Narrow" w:hAnsi="Arial Narrow" w:cs="Times New Roman"/>
          <w:color w:val="000000"/>
          <w:sz w:val="20"/>
          <w:szCs w:val="20"/>
          <w:lang w:eastAsia="en-US"/>
        </w:rPr>
      </w:pPr>
      <w:r w:rsidRPr="00F23723">
        <w:rPr>
          <w:rFonts w:ascii="Arial Narrow" w:hAnsi="Arial Narrow" w:cs="Times New Roman"/>
          <w:color w:val="000000"/>
          <w:lang w:eastAsia="en-US"/>
        </w:rPr>
        <w:t>30. İstemediğim bir yer veya toplantıya gitme vakti gelince hastalanıveririm</w:t>
      </w:r>
      <w:r w:rsidRPr="00F23723">
        <w:rPr>
          <w:rFonts w:ascii="Arial Narrow" w:hAnsi="Arial Narrow" w:cs="Times New Roman"/>
          <w:color w:val="000000"/>
          <w:sz w:val="20"/>
          <w:szCs w:val="20"/>
          <w:lang w:eastAsia="en-US"/>
        </w:rPr>
        <w:t xml:space="preserve">. </w:t>
      </w:r>
    </w:p>
    <w:p w14:paraId="3C90623B" w14:textId="1864636E" w:rsidR="00F23723" w:rsidRDefault="00F23723">
      <w:pPr>
        <w:spacing w:after="0" w:line="360" w:lineRule="auto"/>
        <w:rPr>
          <w:rFonts w:ascii="Times New Roman" w:eastAsia="Times New Roman" w:hAnsi="Times New Roman" w:cs="Times New Roman"/>
          <w:b/>
          <w:sz w:val="24"/>
          <w:szCs w:val="24"/>
        </w:rPr>
      </w:pPr>
    </w:p>
    <w:p w14:paraId="1178ADD4"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lastRenderedPageBreak/>
        <w:t xml:space="preserve">1.   Bana çok uyuyor  (   )  (   )  (   )  (   )  (   )  (   )  (   )  Bana hiç uymuyor. </w:t>
      </w:r>
    </w:p>
    <w:p w14:paraId="5DB16246"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   Bana çok uyuyor  (   )  (   )  (   )  (   )  (   )  (   )  (   )  Bana hiç uymuyor. </w:t>
      </w:r>
    </w:p>
    <w:p w14:paraId="79140379"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3.   Bana çok uyuyor  (   )  (   )  (   )  (   )  (   )  (   )  (   )  Bana hiç uymuyor. </w:t>
      </w:r>
    </w:p>
    <w:p w14:paraId="0FD63651"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4.   Bana çok uyuyor  (   )  (   )  (   )  (   )  (   )  (   )  (   )  Bana hiç uymuyor. </w:t>
      </w:r>
    </w:p>
    <w:p w14:paraId="27EE708F"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5.   Bana çok uyuyor  (   )  (   )  (   )  (   )  (   )  (   )  (   )  Bana hiç uymuyor. </w:t>
      </w:r>
    </w:p>
    <w:p w14:paraId="0160DB18"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6.   Bana çok uyuyor  (   )  (   )  (   )  (   )  (   )  (   )  (   )  Bana hiç uymuyor. </w:t>
      </w:r>
    </w:p>
    <w:p w14:paraId="7BC1E395"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7.   Bana çok uyuyor  (   )  (   )  (   )  (   )  (   )  (   )  (   )  Bana hiç uymuyor. </w:t>
      </w:r>
    </w:p>
    <w:p w14:paraId="5844D05A"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8.   Bana çok uyuyor  (   )  (   )  (   )  (   )  (   )  (   )  (   )  Bana hiç uymuyor. </w:t>
      </w:r>
    </w:p>
    <w:p w14:paraId="62F9F06C"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9.   Bana çok uyuyor  (   )  (   )  (   )  (   )  (   )  (   )  (   )  Bana hiç uymuyor. </w:t>
      </w:r>
    </w:p>
    <w:p w14:paraId="2989565F"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10. Bana çok uyuyor  (   )  (   )  (   )  (   )  (   )  (   )  (   )  Bana hiç uymuyor. </w:t>
      </w:r>
    </w:p>
    <w:p w14:paraId="14C34D03"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11. Bana çok uyuyor  (   )  (   )  (   )  (   )  (   )  (   )  (   )  Bana hiç uymuyor. </w:t>
      </w:r>
    </w:p>
    <w:p w14:paraId="236E1F0B"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12. Bana çok uyuyor  (   )  (   )  (   )  (   )  (   )  (   )  (   )  Bana hiç uymuyor. </w:t>
      </w:r>
    </w:p>
    <w:p w14:paraId="52A9B041"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13. Bana çok uyuyor  (   )  (   )  (   )  (   )  (   )  (   )  (   )  Bana hiç uymuyor. </w:t>
      </w:r>
    </w:p>
    <w:p w14:paraId="52DB7D7C"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14. Bana çok uyuyor  (   )  (   )  (   )  (   )  (   )  (   )  (   )  Bana hiç uymuyor. </w:t>
      </w:r>
    </w:p>
    <w:p w14:paraId="4969F003"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15. Bana çok uyuyor  (   )  (   )  (   )  (   )  (   )  (   )  (   )  Bana hiç uymuyor. </w:t>
      </w:r>
    </w:p>
    <w:p w14:paraId="0029877F"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16. Bana çok uyuyor  (   )  (   )  (   )  (   )  (   )  (   )  (   )  Bana hiç uymuyor. </w:t>
      </w:r>
    </w:p>
    <w:p w14:paraId="543FD5E6"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17. Bana çok uyuyor  (   )  (   )  (   )  (   )  (   )  (   )  (   )  Bana hiç uymuyor. </w:t>
      </w:r>
    </w:p>
    <w:p w14:paraId="2FFDAC54"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18. Bana çok uyuyor  (   )  (   )  (   )  (   )  (   )  (   )  (   )  Bana hiç uymuyor. </w:t>
      </w:r>
    </w:p>
    <w:p w14:paraId="31C8D73A"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19. Bana çok uyuyor  (   )  (   )  (   )  (   )  (   )  (   )  (   )  Bana hiç uymuyor. </w:t>
      </w:r>
    </w:p>
    <w:p w14:paraId="00F59534"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20. Bana çok uyuyor  (   )  (   )  (   )  (   )  (   )  (   )  (   )  Bana hiç uymuyor. </w:t>
      </w:r>
    </w:p>
    <w:p w14:paraId="6869AA27"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21. Bana çok uyuyor  (   )  (   )  (   )  (   )  (   )  (   )  (   )  Bana hiç uymuyor. </w:t>
      </w:r>
    </w:p>
    <w:p w14:paraId="38B19833"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22. Bana çok uyuyor  (   )  (   )  (   )  (   )  (   )  (   )  (   )  Bana hiç uymuyor. </w:t>
      </w:r>
    </w:p>
    <w:p w14:paraId="1028AF67"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23. Bana çok uyuyor  (   )  (   )  (   )  (   )  (   )  (   )  (   )  Bana hiç uymuyor. </w:t>
      </w:r>
    </w:p>
    <w:p w14:paraId="03DDB1DA"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24. Bana çok uyuyor  (   )  (   )  (   )  (   )  (   )  (   )  (   )  Bana hiç uymuyor. </w:t>
      </w:r>
    </w:p>
    <w:p w14:paraId="6AFCAAD8"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25. Bana çok uyuyor  (   )  (   )  (   )  (   )  (   )  (   )  (   )  Bana hiç uymuyor. </w:t>
      </w:r>
    </w:p>
    <w:p w14:paraId="7A331893"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26. Bana çok uyuyor  (   )  (   )  (   )  (   )  (   )  (   )  (   )  Bana hiç uymuyor. </w:t>
      </w:r>
    </w:p>
    <w:p w14:paraId="1542C634"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27. Bana çok uyuyor  (   )  (   )  (   )  (   )  (   )  (   )  (   )  Bana hiç uymuyor. </w:t>
      </w:r>
    </w:p>
    <w:p w14:paraId="3DBA63AD"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28. Bana çok uyuyor  (   )  (   )  (   )  (   )  (   )  (   )  (   )  Bana hiç uymuyor. </w:t>
      </w:r>
    </w:p>
    <w:p w14:paraId="328EB2D3" w14:textId="77777777" w:rsidR="00F23723" w:rsidRPr="00F23723" w:rsidRDefault="00F23723" w:rsidP="00F23723">
      <w:pPr>
        <w:spacing w:after="0" w:line="240" w:lineRule="auto"/>
        <w:rPr>
          <w:rFonts w:ascii="Arial Narrow" w:hAnsi="Arial Narrow" w:cs="Times New Roman"/>
          <w:b/>
          <w:szCs w:val="20"/>
          <w:lang w:eastAsia="en-US"/>
        </w:rPr>
      </w:pPr>
      <w:r w:rsidRPr="00F23723">
        <w:rPr>
          <w:rFonts w:ascii="Arial Narrow" w:hAnsi="Arial Narrow" w:cs="Times New Roman"/>
          <w:b/>
          <w:szCs w:val="20"/>
          <w:lang w:eastAsia="en-US"/>
        </w:rPr>
        <w:t xml:space="preserve">29. Bana çok uyuyor  (   )  (   )  (   )  (   )  (   )  (   )  (   )  Bana hiç uymuyor. </w:t>
      </w:r>
    </w:p>
    <w:p w14:paraId="7A794BBF" w14:textId="2524B696" w:rsidR="00F23723" w:rsidRDefault="00F23723" w:rsidP="00F23723">
      <w:pPr>
        <w:spacing w:after="0" w:line="360" w:lineRule="auto"/>
        <w:rPr>
          <w:rFonts w:ascii="Arial Narrow" w:hAnsi="Arial Narrow" w:cs="Times New Roman"/>
          <w:b/>
          <w:szCs w:val="20"/>
          <w:lang w:eastAsia="en-US"/>
        </w:rPr>
      </w:pPr>
      <w:r w:rsidRPr="00F23723">
        <w:rPr>
          <w:rFonts w:ascii="Arial Narrow" w:hAnsi="Arial Narrow" w:cs="Times New Roman"/>
          <w:b/>
          <w:szCs w:val="20"/>
          <w:lang w:eastAsia="en-US"/>
        </w:rPr>
        <w:t>30. Bana çok uyuyor  (   )  (   )  (   )  (   )  (   )  (   )  (   )  Bana hiç uymuyor.</w:t>
      </w:r>
    </w:p>
    <w:p w14:paraId="0C7D6692" w14:textId="4834AF6D" w:rsidR="00F23723" w:rsidRDefault="00F23723" w:rsidP="00F23723">
      <w:pPr>
        <w:spacing w:after="0" w:line="360" w:lineRule="auto"/>
        <w:rPr>
          <w:rFonts w:ascii="Arial Narrow" w:hAnsi="Arial Narrow" w:cs="Times New Roman"/>
          <w:b/>
          <w:szCs w:val="20"/>
          <w:lang w:eastAsia="en-US"/>
        </w:rPr>
      </w:pPr>
    </w:p>
    <w:p w14:paraId="283AC429" w14:textId="5565BC73" w:rsidR="00F23723" w:rsidRDefault="00F23723" w:rsidP="00F23723">
      <w:pPr>
        <w:spacing w:after="0" w:line="360" w:lineRule="auto"/>
        <w:rPr>
          <w:rFonts w:ascii="Arial Narrow" w:hAnsi="Arial Narrow" w:cs="Times New Roman"/>
          <w:b/>
          <w:szCs w:val="20"/>
          <w:lang w:eastAsia="en-US"/>
        </w:rPr>
      </w:pPr>
    </w:p>
    <w:p w14:paraId="3AFB75B3" w14:textId="32778A07" w:rsidR="00F23723" w:rsidRDefault="00F23723" w:rsidP="00F23723">
      <w:pPr>
        <w:spacing w:after="0" w:line="360" w:lineRule="auto"/>
        <w:rPr>
          <w:rFonts w:ascii="Arial Narrow" w:hAnsi="Arial Narrow" w:cs="Times New Roman"/>
          <w:b/>
          <w:szCs w:val="20"/>
          <w:lang w:eastAsia="en-US"/>
        </w:rPr>
      </w:pPr>
    </w:p>
    <w:p w14:paraId="2EF70995" w14:textId="7517F8C1" w:rsidR="00F23723" w:rsidRDefault="00F23723" w:rsidP="00F23723">
      <w:pPr>
        <w:spacing w:after="0" w:line="360" w:lineRule="auto"/>
        <w:rPr>
          <w:rFonts w:ascii="Arial Narrow" w:hAnsi="Arial Narrow" w:cs="Times New Roman"/>
          <w:b/>
          <w:szCs w:val="20"/>
          <w:lang w:eastAsia="en-US"/>
        </w:rPr>
      </w:pPr>
    </w:p>
    <w:p w14:paraId="33AF0A9C" w14:textId="720B541A" w:rsidR="00F23723" w:rsidRDefault="00F23723" w:rsidP="00F23723">
      <w:pPr>
        <w:spacing w:after="0" w:line="360" w:lineRule="auto"/>
        <w:rPr>
          <w:rFonts w:ascii="Arial Narrow" w:hAnsi="Arial Narrow" w:cs="Times New Roman"/>
          <w:b/>
          <w:szCs w:val="20"/>
          <w:lang w:eastAsia="en-US"/>
        </w:rPr>
      </w:pPr>
    </w:p>
    <w:p w14:paraId="37A66707" w14:textId="575A04BF" w:rsidR="00F23723" w:rsidRDefault="00F23723" w:rsidP="00F23723">
      <w:pPr>
        <w:spacing w:after="0" w:line="360" w:lineRule="auto"/>
        <w:rPr>
          <w:rFonts w:ascii="Arial Narrow" w:hAnsi="Arial Narrow" w:cs="Times New Roman"/>
          <w:b/>
          <w:szCs w:val="20"/>
          <w:lang w:eastAsia="en-US"/>
        </w:rPr>
      </w:pPr>
    </w:p>
    <w:p w14:paraId="3374E74F" w14:textId="6B0C6DB6" w:rsidR="00F23723" w:rsidRDefault="00F23723" w:rsidP="00F23723">
      <w:pPr>
        <w:spacing w:after="0" w:line="360" w:lineRule="auto"/>
        <w:rPr>
          <w:rFonts w:ascii="Arial Narrow" w:hAnsi="Arial Narrow" w:cs="Times New Roman"/>
          <w:b/>
          <w:szCs w:val="20"/>
          <w:lang w:eastAsia="en-US"/>
        </w:rPr>
      </w:pPr>
    </w:p>
    <w:p w14:paraId="56D9DAE6" w14:textId="349441FA" w:rsidR="00F23723" w:rsidRDefault="00F23723" w:rsidP="00F23723">
      <w:pPr>
        <w:spacing w:after="0" w:line="360" w:lineRule="auto"/>
        <w:rPr>
          <w:rFonts w:ascii="Arial Narrow" w:hAnsi="Arial Narrow" w:cs="Times New Roman"/>
          <w:b/>
          <w:szCs w:val="20"/>
          <w:lang w:eastAsia="en-US"/>
        </w:rPr>
      </w:pPr>
    </w:p>
    <w:p w14:paraId="36B3ED83" w14:textId="058890A7" w:rsidR="00F23723" w:rsidRDefault="00F23723" w:rsidP="00F23723">
      <w:pPr>
        <w:spacing w:after="0" w:line="360" w:lineRule="auto"/>
        <w:rPr>
          <w:rFonts w:ascii="Arial Narrow" w:hAnsi="Arial Narrow" w:cs="Times New Roman"/>
          <w:b/>
          <w:szCs w:val="20"/>
          <w:lang w:eastAsia="en-US"/>
        </w:rPr>
      </w:pPr>
    </w:p>
    <w:p w14:paraId="63220D71" w14:textId="7FDD926C" w:rsidR="00F23723" w:rsidRDefault="00F23723" w:rsidP="00F23723">
      <w:pPr>
        <w:spacing w:after="0" w:line="360" w:lineRule="auto"/>
        <w:rPr>
          <w:rFonts w:ascii="Arial Narrow" w:hAnsi="Arial Narrow" w:cs="Times New Roman"/>
          <w:b/>
          <w:szCs w:val="20"/>
          <w:lang w:eastAsia="en-US"/>
        </w:rPr>
      </w:pPr>
    </w:p>
    <w:p w14:paraId="72473FCE" w14:textId="7EDAE8F0" w:rsidR="00F23723" w:rsidRDefault="00F23723" w:rsidP="00F23723">
      <w:pPr>
        <w:spacing w:after="0" w:line="360" w:lineRule="auto"/>
        <w:rPr>
          <w:rFonts w:ascii="Arial Narrow" w:hAnsi="Arial Narrow" w:cs="Times New Roman"/>
          <w:b/>
          <w:szCs w:val="20"/>
          <w:lang w:eastAsia="en-US"/>
        </w:rPr>
      </w:pPr>
    </w:p>
    <w:p w14:paraId="2F2748AF" w14:textId="69633438" w:rsidR="00F23723" w:rsidRDefault="00F23723" w:rsidP="00F23723">
      <w:pPr>
        <w:spacing w:after="0" w:line="360" w:lineRule="auto"/>
        <w:rPr>
          <w:rFonts w:ascii="Arial Narrow" w:hAnsi="Arial Narrow" w:cs="Times New Roman"/>
          <w:b/>
          <w:szCs w:val="20"/>
          <w:lang w:eastAsia="en-US"/>
        </w:rPr>
      </w:pPr>
    </w:p>
    <w:p w14:paraId="1DD738F7" w14:textId="1F029214" w:rsidR="00F23723" w:rsidRDefault="00F23723" w:rsidP="00F23723">
      <w:pPr>
        <w:spacing w:after="0" w:line="360" w:lineRule="auto"/>
        <w:rPr>
          <w:rFonts w:ascii="Arial Narrow" w:hAnsi="Arial Narrow" w:cs="Times New Roman"/>
          <w:b/>
          <w:szCs w:val="20"/>
          <w:lang w:eastAsia="en-US"/>
        </w:rPr>
      </w:pPr>
    </w:p>
    <w:p w14:paraId="40AABDCA" w14:textId="6D1DC28F" w:rsidR="00F23723" w:rsidRDefault="00F23723" w:rsidP="00F23723">
      <w:pPr>
        <w:spacing w:after="0" w:line="360" w:lineRule="auto"/>
        <w:rPr>
          <w:rFonts w:ascii="Arial Narrow" w:hAnsi="Arial Narrow" w:cs="Times New Roman"/>
          <w:b/>
          <w:szCs w:val="20"/>
          <w:lang w:eastAsia="en-US"/>
        </w:rPr>
      </w:pPr>
    </w:p>
    <w:p w14:paraId="29BDE78E" w14:textId="77777777" w:rsidR="006F70A7" w:rsidRDefault="006F70A7" w:rsidP="00F23723">
      <w:pPr>
        <w:spacing w:after="0" w:line="360" w:lineRule="auto"/>
        <w:rPr>
          <w:rFonts w:ascii="Arial Narrow" w:hAnsi="Arial Narrow" w:cs="Times New Roman"/>
          <w:b/>
          <w:szCs w:val="20"/>
          <w:lang w:eastAsia="en-US"/>
        </w:rPr>
      </w:pPr>
    </w:p>
    <w:p w14:paraId="036F010E" w14:textId="7846A152" w:rsidR="00F23723" w:rsidRDefault="00F23723" w:rsidP="00F23723">
      <w:pPr>
        <w:spacing w:after="0" w:line="360" w:lineRule="auto"/>
        <w:rPr>
          <w:rFonts w:ascii="Arial Narrow" w:hAnsi="Arial Narrow" w:cs="Times New Roman"/>
          <w:b/>
          <w:szCs w:val="20"/>
          <w:lang w:eastAsia="en-US"/>
        </w:rPr>
      </w:pPr>
    </w:p>
    <w:p w14:paraId="141CD63E" w14:textId="74E51E27" w:rsidR="00F23723" w:rsidRDefault="00F23723" w:rsidP="006A57BD">
      <w:pPr>
        <w:pStyle w:val="2B"/>
        <w:numPr>
          <w:ilvl w:val="0"/>
          <w:numId w:val="0"/>
        </w:numPr>
        <w:rPr>
          <w:lang w:eastAsia="en-US"/>
        </w:rPr>
      </w:pPr>
      <w:bookmarkStart w:id="461" w:name="_Toc65527419"/>
      <w:r>
        <w:rPr>
          <w:lang w:eastAsia="en-US"/>
        </w:rPr>
        <w:lastRenderedPageBreak/>
        <w:t xml:space="preserve">Ek 3. </w:t>
      </w:r>
      <w:r w:rsidRPr="006A57BD">
        <w:rPr>
          <w:b w:val="0"/>
          <w:lang w:eastAsia="en-US"/>
        </w:rPr>
        <w:t>Beden Eğitimi Dersi Sportmenlik Davranışı Ölçeği</w:t>
      </w:r>
      <w:bookmarkEnd w:id="461"/>
    </w:p>
    <w:p w14:paraId="14C2A187" w14:textId="4E00A97A" w:rsidR="00F23723" w:rsidRDefault="00F23723" w:rsidP="006F70A7">
      <w:pPr>
        <w:spacing w:after="120" w:line="360" w:lineRule="auto"/>
        <w:rPr>
          <w:rFonts w:ascii="Times New Roman" w:hAnsi="Times New Roman" w:cs="Times New Roman"/>
          <w:bCs/>
          <w:sz w:val="24"/>
          <w:szCs w:val="24"/>
          <w:lang w:eastAsia="en-US"/>
        </w:rPr>
      </w:pPr>
    </w:p>
    <w:p w14:paraId="6B4812FA"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b/>
          <w:bCs/>
          <w:sz w:val="24"/>
          <w:szCs w:val="24"/>
          <w:lang w:eastAsia="en-US"/>
        </w:rPr>
        <w:t xml:space="preserve">AÇIKLAMA: Sevgili öğrenciler </w:t>
      </w:r>
      <w:r w:rsidRPr="006A57BD">
        <w:rPr>
          <w:rFonts w:ascii="Arial Narrow" w:hAnsi="Arial Narrow" w:cs="Times New Roman"/>
          <w:sz w:val="24"/>
          <w:szCs w:val="24"/>
          <w:lang w:eastAsia="en-US"/>
        </w:rPr>
        <w:t xml:space="preserve">aşağıda beden eğitimi derslerindeki muhtemel durumlarla ilgili cümlelere yer verilmiştir. Her cümleyi dikkatlice okuyunuz. </w:t>
      </w:r>
      <w:r w:rsidRPr="006A57BD">
        <w:rPr>
          <w:rFonts w:ascii="Arial Narrow" w:hAnsi="Arial Narrow" w:cs="Times New Roman"/>
          <w:bCs/>
          <w:sz w:val="24"/>
          <w:szCs w:val="24"/>
          <w:lang w:eastAsia="en-US"/>
        </w:rPr>
        <w:t xml:space="preserve">Sizin </w:t>
      </w:r>
      <w:r w:rsidRPr="006A57BD">
        <w:rPr>
          <w:rFonts w:ascii="Arial Narrow" w:hAnsi="Arial Narrow" w:cs="Times New Roman"/>
          <w:sz w:val="24"/>
          <w:szCs w:val="24"/>
          <w:lang w:eastAsia="en-US"/>
        </w:rPr>
        <w:t xml:space="preserve">o davranışı hangi sıklıkla gerçekleştirdiğinizi cümlenin altındaki kutucuğu işaretleyiniz. </w:t>
      </w:r>
      <w:r w:rsidRPr="006A57BD">
        <w:rPr>
          <w:rFonts w:ascii="Arial Narrow" w:hAnsi="Arial Narrow" w:cs="Times New Roman"/>
          <w:b/>
          <w:bCs/>
          <w:sz w:val="24"/>
          <w:szCs w:val="24"/>
          <w:lang w:eastAsia="en-US"/>
        </w:rPr>
        <w:t xml:space="preserve">Cevap verirken sadece beden eğitimi derslerini göz önünde bulundurunuz. </w:t>
      </w:r>
      <w:r w:rsidRPr="006A57BD">
        <w:rPr>
          <w:rFonts w:ascii="Arial Narrow" w:hAnsi="Arial Narrow" w:cs="Times New Roman"/>
          <w:sz w:val="24"/>
          <w:szCs w:val="24"/>
          <w:lang w:eastAsia="en-US"/>
        </w:rPr>
        <w:t>Cevap seçenekleri arasında doğru ya da yanlış cevap yoktur. Anket sonuçları sadece araştırma amaçlı kullanılacaktır. Cevaplarınız saklı tutulacaktır. Zaman ayırdığınız için teşekkür ederim.</w:t>
      </w:r>
    </w:p>
    <w:p w14:paraId="470CEDD7" w14:textId="31A57CE4" w:rsidR="00F23723" w:rsidRDefault="00F23723" w:rsidP="00F23723">
      <w:pPr>
        <w:spacing w:after="0"/>
        <w:rPr>
          <w:rFonts w:ascii="Arial Narrow" w:hAnsi="Arial Narrow" w:cs="Times New Roman"/>
          <w:sz w:val="24"/>
          <w:szCs w:val="24"/>
          <w:lang w:eastAsia="en-US"/>
        </w:rPr>
      </w:pPr>
    </w:p>
    <w:p w14:paraId="34B4F851" w14:textId="56E79AFE" w:rsidR="006A57BD" w:rsidRPr="006A57BD" w:rsidRDefault="006A57BD"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Beden Eğitimi Dersinde…</w:t>
      </w:r>
    </w:p>
    <w:p w14:paraId="381732CB" w14:textId="77777777" w:rsidR="006A57BD" w:rsidRPr="006A57BD" w:rsidRDefault="006A57BD" w:rsidP="00F23723">
      <w:pPr>
        <w:spacing w:after="0"/>
        <w:rPr>
          <w:rFonts w:ascii="Arial Narrow" w:hAnsi="Arial Narrow" w:cs="Times New Roman"/>
          <w:sz w:val="24"/>
          <w:szCs w:val="24"/>
          <w:lang w:eastAsia="en-US"/>
        </w:rPr>
      </w:pPr>
    </w:p>
    <w:p w14:paraId="30B11D46"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 Oyunda rakibim düşerse kalkmasına yardım ederim.</w:t>
      </w:r>
    </w:p>
    <w:p w14:paraId="15BCD09D"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079BC3C5"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2- Oyunun sonunda yenilen arkadaşlarımın fazla üzülmemesi için onları rahatlatırım.</w:t>
      </w:r>
    </w:p>
    <w:p w14:paraId="7DB220E6"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35A50A92"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3- Oyun esnasında rakibin dikkatini bozmak için değişik sesler çıkarırım.</w:t>
      </w:r>
    </w:p>
    <w:p w14:paraId="179355FD"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0A568150"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4- Heyecanlanıp oyun kuralına uymadığımda rakibimden özür dilerim.</w:t>
      </w:r>
    </w:p>
    <w:p w14:paraId="33AB8898"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56A40157"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b/>
          <w:sz w:val="24"/>
          <w:szCs w:val="24"/>
          <w:lang w:eastAsia="en-US"/>
        </w:rPr>
        <w:t>5- Benden topu kurallara uygun olarak almayan rakibimden ben de topu aynı şekilde</w:t>
      </w:r>
      <w:r w:rsidRPr="006A57BD">
        <w:rPr>
          <w:rFonts w:ascii="Arial Narrow" w:hAnsi="Arial Narrow" w:cs="Times New Roman"/>
          <w:sz w:val="24"/>
          <w:szCs w:val="24"/>
          <w:lang w:eastAsia="en-US"/>
        </w:rPr>
        <w:t xml:space="preserve"> </w:t>
      </w:r>
      <w:r w:rsidRPr="006A57BD">
        <w:rPr>
          <w:rFonts w:ascii="Arial Narrow" w:hAnsi="Arial Narrow" w:cs="Times New Roman"/>
          <w:b/>
          <w:sz w:val="24"/>
          <w:szCs w:val="24"/>
          <w:lang w:eastAsia="en-US"/>
        </w:rPr>
        <w:t>almaya çalışırım.</w:t>
      </w:r>
    </w:p>
    <w:p w14:paraId="6CD44370"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262C21EA"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6- Oyunda, rakibimi durdurmak için sakatlamayı göze alıp faul yaparım</w:t>
      </w:r>
    </w:p>
    <w:p w14:paraId="061DDC29"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4293D5AE"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7- Yenildiğim zaman rakip kim olursa olsun onu tebrik ederim.</w:t>
      </w:r>
    </w:p>
    <w:p w14:paraId="3C79444F"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133E6B36"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8- Takım arkadaşım başarısız hareket yaptığında ona tepki gösteririm.</w:t>
      </w:r>
    </w:p>
    <w:p w14:paraId="5CA3A84B"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0D7C2F7F"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9- Eğer rakibimin haksız yere cezalandırıldığını görürsem, durumu düzeltmeye çalışırım.</w:t>
      </w:r>
    </w:p>
    <w:p w14:paraId="7036E457"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04E2C935"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10- Oyunda öndeysem, vakit geçirmek için topu sahanın ya da bahçenin dışına atarım.</w:t>
      </w:r>
    </w:p>
    <w:p w14:paraId="0B4DA370"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3C83C778"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11- Oyun arasında rakibimle içeceğimi veya yiyeceğimi bölüşürüm.</w:t>
      </w:r>
    </w:p>
    <w:p w14:paraId="268820E2"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4F625338"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12- Öğretmenim olmasa bile öğretmenimin görevlendirdiği kişinin kararlarına saygı</w:t>
      </w:r>
      <w:r w:rsidRPr="006A57BD">
        <w:rPr>
          <w:rFonts w:ascii="Arial Narrow" w:hAnsi="Arial Narrow" w:cs="Times New Roman"/>
          <w:sz w:val="24"/>
          <w:szCs w:val="24"/>
          <w:lang w:eastAsia="en-US"/>
        </w:rPr>
        <w:t xml:space="preserve"> </w:t>
      </w:r>
      <w:r w:rsidRPr="006A57BD">
        <w:rPr>
          <w:rFonts w:ascii="Arial Narrow" w:hAnsi="Arial Narrow" w:cs="Times New Roman"/>
          <w:b/>
          <w:sz w:val="24"/>
          <w:szCs w:val="24"/>
          <w:lang w:eastAsia="en-US"/>
        </w:rPr>
        <w:t>duyarım.</w:t>
      </w:r>
    </w:p>
    <w:p w14:paraId="0A1F7260"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737376FB"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13- Rakip takımda bir oyuncu başarısız hareket yaptığında onunla dalga geçerim.</w:t>
      </w:r>
    </w:p>
    <w:p w14:paraId="2FA87E89"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6E0B1147"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14- Topu olmayan arkadaşımla topumu paylaşırım.</w:t>
      </w:r>
    </w:p>
    <w:p w14:paraId="39A2C3E2"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34418EF1"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15- Yendiğim zaman karşı takım oyuncusuyla dalga geçerim.</w:t>
      </w:r>
    </w:p>
    <w:p w14:paraId="52158539"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1EA4B519"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b/>
          <w:sz w:val="24"/>
          <w:szCs w:val="24"/>
          <w:lang w:eastAsia="en-US"/>
        </w:rPr>
        <w:lastRenderedPageBreak/>
        <w:t>16- Bir rakibim incindiğinde, rakibimin yardım alabilmesi için oyunun durdurulmasını</w:t>
      </w:r>
      <w:r w:rsidRPr="006A57BD">
        <w:rPr>
          <w:rFonts w:ascii="Arial Narrow" w:hAnsi="Arial Narrow" w:cs="Times New Roman"/>
          <w:sz w:val="24"/>
          <w:szCs w:val="24"/>
          <w:lang w:eastAsia="en-US"/>
        </w:rPr>
        <w:t xml:space="preserve"> </w:t>
      </w:r>
      <w:r w:rsidRPr="006A57BD">
        <w:rPr>
          <w:rFonts w:ascii="Arial Narrow" w:hAnsi="Arial Narrow" w:cs="Times New Roman"/>
          <w:b/>
          <w:sz w:val="24"/>
          <w:szCs w:val="24"/>
          <w:lang w:eastAsia="en-US"/>
        </w:rPr>
        <w:t>isterim</w:t>
      </w:r>
      <w:r w:rsidRPr="006A57BD">
        <w:rPr>
          <w:rFonts w:ascii="Arial Narrow" w:hAnsi="Arial Narrow" w:cs="Times New Roman"/>
          <w:sz w:val="24"/>
          <w:szCs w:val="24"/>
          <w:lang w:eastAsia="en-US"/>
        </w:rPr>
        <w:t>.</w:t>
      </w:r>
    </w:p>
    <w:p w14:paraId="2FC44E4F"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18FCF874"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b/>
          <w:sz w:val="24"/>
          <w:szCs w:val="24"/>
          <w:lang w:eastAsia="en-US"/>
        </w:rPr>
        <w:t>17- Sinirlenince kimse görmeden bana yakın olan rakibimin ayağına tekme atarım ya da</w:t>
      </w:r>
      <w:r w:rsidRPr="006A57BD">
        <w:rPr>
          <w:rFonts w:ascii="Arial Narrow" w:hAnsi="Arial Narrow" w:cs="Times New Roman"/>
          <w:sz w:val="24"/>
          <w:szCs w:val="24"/>
          <w:lang w:eastAsia="en-US"/>
        </w:rPr>
        <w:t xml:space="preserve"> </w:t>
      </w:r>
      <w:r w:rsidRPr="006A57BD">
        <w:rPr>
          <w:rFonts w:ascii="Arial Narrow" w:hAnsi="Arial Narrow" w:cs="Times New Roman"/>
          <w:b/>
          <w:sz w:val="24"/>
          <w:szCs w:val="24"/>
          <w:lang w:eastAsia="en-US"/>
        </w:rPr>
        <w:t>saçını çekerim.</w:t>
      </w:r>
    </w:p>
    <w:p w14:paraId="3BD4461E"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5992CDC8"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18- Yenildiğim zaman başarısız olan takım arkadaşlarımı suçlarım.</w:t>
      </w:r>
    </w:p>
    <w:p w14:paraId="6FED462C"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7CAA01FD"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19- Kazansam da kaybetsem de oyundan sonra rakip takım oyuncusu ile el sıkışırım.</w:t>
      </w:r>
    </w:p>
    <w:p w14:paraId="211B386E" w14:textId="77777777" w:rsidR="00F23723" w:rsidRPr="006A57BD" w:rsidRDefault="00F23723" w:rsidP="00F2372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2C508EA2" w14:textId="77777777" w:rsidR="00F23723" w:rsidRPr="006A57BD" w:rsidRDefault="00F23723" w:rsidP="00F23723">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20- Kazanmak için gerekirse hile yaparım.</w:t>
      </w:r>
    </w:p>
    <w:p w14:paraId="0A7289EF" w14:textId="0EAA2192" w:rsidR="00F23723" w:rsidRPr="006A57BD" w:rsidRDefault="00F23723" w:rsidP="007B2EFF">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2FD692B7" w14:textId="00EAC1D8" w:rsidR="007B2EFF" w:rsidRPr="006A57BD" w:rsidRDefault="007B2EFF" w:rsidP="007B2EFF">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21- Rakibim güzel hareketler yaptığında onu güzel sözlerimle veya elimle tebrik ederim.</w:t>
      </w:r>
    </w:p>
    <w:p w14:paraId="72A65C37" w14:textId="77777777" w:rsidR="007B2EFF" w:rsidRPr="006A57BD" w:rsidRDefault="007B2EFF" w:rsidP="007B2EFF">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4156BB96" w14:textId="20870AE8" w:rsidR="007B2EFF" w:rsidRPr="006A57BD" w:rsidRDefault="007B2EFF" w:rsidP="007B2EFF">
      <w:pPr>
        <w:spacing w:after="0"/>
        <w:rPr>
          <w:rFonts w:ascii="Arial Narrow" w:hAnsi="Arial Narrow" w:cs="Times New Roman"/>
          <w:b/>
          <w:sz w:val="24"/>
          <w:szCs w:val="24"/>
          <w:lang w:eastAsia="en-US"/>
        </w:rPr>
      </w:pPr>
      <w:r w:rsidRPr="006A57BD">
        <w:rPr>
          <w:rFonts w:ascii="Arial Narrow" w:hAnsi="Arial Narrow" w:cs="Times New Roman"/>
          <w:b/>
          <w:sz w:val="24"/>
          <w:szCs w:val="24"/>
          <w:lang w:eastAsia="en-US"/>
        </w:rPr>
        <w:t>22- Rakibimin gözünü korkutmak için topa sert müdahale ederim.</w:t>
      </w:r>
    </w:p>
    <w:p w14:paraId="3DF66C8F" w14:textId="2F512FB2" w:rsidR="007B2EFF" w:rsidRPr="006A57BD" w:rsidRDefault="007B2EFF" w:rsidP="00C75D83">
      <w:pPr>
        <w:spacing w:after="0"/>
        <w:rPr>
          <w:rFonts w:ascii="Arial Narrow" w:hAnsi="Arial Narrow" w:cs="Times New Roman"/>
          <w:sz w:val="24"/>
          <w:szCs w:val="24"/>
          <w:lang w:eastAsia="en-US"/>
        </w:rPr>
      </w:pPr>
      <w:r w:rsidRPr="006A57BD">
        <w:rPr>
          <w:rFonts w:ascii="Arial Narrow" w:hAnsi="Arial Narrow" w:cs="Times New Roman"/>
          <w:sz w:val="24"/>
          <w:szCs w:val="24"/>
          <w:lang w:eastAsia="en-US"/>
        </w:rPr>
        <w:t>1-Hiçbir Zaman (  )    2-Nadiren (  )    3- Ara Sıra (  )    4-Çok Sık (  )    5-Her Zaman (  )</w:t>
      </w:r>
    </w:p>
    <w:p w14:paraId="3B74970E" w14:textId="77777777" w:rsidR="006A57BD" w:rsidRDefault="006A57BD" w:rsidP="006A57BD">
      <w:pPr>
        <w:pStyle w:val="2B"/>
        <w:numPr>
          <w:ilvl w:val="0"/>
          <w:numId w:val="0"/>
        </w:numPr>
      </w:pPr>
    </w:p>
    <w:p w14:paraId="4EF7D52B" w14:textId="77777777" w:rsidR="006A57BD" w:rsidRDefault="006A57BD" w:rsidP="006A57BD">
      <w:pPr>
        <w:pStyle w:val="2B"/>
        <w:numPr>
          <w:ilvl w:val="0"/>
          <w:numId w:val="0"/>
        </w:numPr>
      </w:pPr>
    </w:p>
    <w:p w14:paraId="023A333F" w14:textId="77777777" w:rsidR="006A57BD" w:rsidRDefault="006A57BD" w:rsidP="006A57BD">
      <w:pPr>
        <w:pStyle w:val="2B"/>
        <w:numPr>
          <w:ilvl w:val="0"/>
          <w:numId w:val="0"/>
        </w:numPr>
      </w:pPr>
    </w:p>
    <w:p w14:paraId="265B5D35" w14:textId="77777777" w:rsidR="006A57BD" w:rsidRDefault="006A57BD" w:rsidP="006A57BD">
      <w:pPr>
        <w:pStyle w:val="2B"/>
        <w:numPr>
          <w:ilvl w:val="0"/>
          <w:numId w:val="0"/>
        </w:numPr>
      </w:pPr>
    </w:p>
    <w:p w14:paraId="4EB50C94" w14:textId="77777777" w:rsidR="006A57BD" w:rsidRDefault="006A57BD" w:rsidP="006A57BD">
      <w:pPr>
        <w:pStyle w:val="2B"/>
        <w:numPr>
          <w:ilvl w:val="0"/>
          <w:numId w:val="0"/>
        </w:numPr>
      </w:pPr>
    </w:p>
    <w:p w14:paraId="3AFE8897" w14:textId="77777777" w:rsidR="006A57BD" w:rsidRDefault="006A57BD" w:rsidP="006A57BD">
      <w:pPr>
        <w:pStyle w:val="2B"/>
        <w:numPr>
          <w:ilvl w:val="0"/>
          <w:numId w:val="0"/>
        </w:numPr>
      </w:pPr>
    </w:p>
    <w:p w14:paraId="44861517" w14:textId="77777777" w:rsidR="006A57BD" w:rsidRDefault="006A57BD" w:rsidP="006A57BD">
      <w:pPr>
        <w:pStyle w:val="2B"/>
        <w:numPr>
          <w:ilvl w:val="0"/>
          <w:numId w:val="0"/>
        </w:numPr>
      </w:pPr>
    </w:p>
    <w:p w14:paraId="6CBB4CD1" w14:textId="77777777" w:rsidR="006A57BD" w:rsidRDefault="006A57BD" w:rsidP="006A57BD">
      <w:pPr>
        <w:pStyle w:val="2B"/>
        <w:numPr>
          <w:ilvl w:val="0"/>
          <w:numId w:val="0"/>
        </w:numPr>
      </w:pPr>
    </w:p>
    <w:p w14:paraId="66215CA6" w14:textId="77777777" w:rsidR="006A57BD" w:rsidRDefault="006A57BD" w:rsidP="006A57BD">
      <w:pPr>
        <w:pStyle w:val="2B"/>
        <w:numPr>
          <w:ilvl w:val="0"/>
          <w:numId w:val="0"/>
        </w:numPr>
      </w:pPr>
    </w:p>
    <w:p w14:paraId="1EC1D3C8" w14:textId="77777777" w:rsidR="006A57BD" w:rsidRDefault="006A57BD" w:rsidP="006A57BD">
      <w:pPr>
        <w:pStyle w:val="2B"/>
        <w:numPr>
          <w:ilvl w:val="0"/>
          <w:numId w:val="0"/>
        </w:numPr>
      </w:pPr>
    </w:p>
    <w:p w14:paraId="2A5C6D30" w14:textId="77777777" w:rsidR="006A57BD" w:rsidRDefault="006A57BD" w:rsidP="006A57BD">
      <w:pPr>
        <w:pStyle w:val="2B"/>
        <w:numPr>
          <w:ilvl w:val="0"/>
          <w:numId w:val="0"/>
        </w:numPr>
      </w:pPr>
    </w:p>
    <w:p w14:paraId="50F626FD" w14:textId="77777777" w:rsidR="006A57BD" w:rsidRDefault="006A57BD" w:rsidP="006A57BD">
      <w:pPr>
        <w:pStyle w:val="2B"/>
        <w:numPr>
          <w:ilvl w:val="0"/>
          <w:numId w:val="0"/>
        </w:numPr>
      </w:pPr>
    </w:p>
    <w:p w14:paraId="189F4851" w14:textId="77777777" w:rsidR="006A57BD" w:rsidRDefault="006A57BD" w:rsidP="006A57BD">
      <w:pPr>
        <w:pStyle w:val="2B"/>
        <w:numPr>
          <w:ilvl w:val="0"/>
          <w:numId w:val="0"/>
        </w:numPr>
      </w:pPr>
    </w:p>
    <w:p w14:paraId="519D36BD" w14:textId="77777777" w:rsidR="006A57BD" w:rsidRDefault="006A57BD" w:rsidP="006A57BD">
      <w:pPr>
        <w:pStyle w:val="2B"/>
        <w:numPr>
          <w:ilvl w:val="0"/>
          <w:numId w:val="0"/>
        </w:numPr>
      </w:pPr>
    </w:p>
    <w:p w14:paraId="2028DB23" w14:textId="77777777" w:rsidR="006A57BD" w:rsidRDefault="006A57BD" w:rsidP="006A57BD">
      <w:pPr>
        <w:pStyle w:val="2B"/>
        <w:numPr>
          <w:ilvl w:val="0"/>
          <w:numId w:val="0"/>
        </w:numPr>
      </w:pPr>
    </w:p>
    <w:p w14:paraId="078D67E3" w14:textId="77777777" w:rsidR="006A57BD" w:rsidRDefault="006A57BD" w:rsidP="006A57BD">
      <w:pPr>
        <w:pStyle w:val="2B"/>
        <w:numPr>
          <w:ilvl w:val="0"/>
          <w:numId w:val="0"/>
        </w:numPr>
      </w:pPr>
    </w:p>
    <w:p w14:paraId="70BADD75" w14:textId="77777777" w:rsidR="006A57BD" w:rsidRDefault="006A57BD" w:rsidP="006A57BD">
      <w:pPr>
        <w:pStyle w:val="2B"/>
        <w:numPr>
          <w:ilvl w:val="0"/>
          <w:numId w:val="0"/>
        </w:numPr>
      </w:pPr>
    </w:p>
    <w:p w14:paraId="6F01C4D5" w14:textId="77777777" w:rsidR="006A57BD" w:rsidRDefault="006A57BD" w:rsidP="006A57BD">
      <w:pPr>
        <w:pStyle w:val="2B"/>
        <w:numPr>
          <w:ilvl w:val="0"/>
          <w:numId w:val="0"/>
        </w:numPr>
      </w:pPr>
    </w:p>
    <w:p w14:paraId="7F14C9A2" w14:textId="77777777" w:rsidR="006A57BD" w:rsidRDefault="006A57BD" w:rsidP="006A57BD">
      <w:pPr>
        <w:pStyle w:val="2B"/>
        <w:numPr>
          <w:ilvl w:val="0"/>
          <w:numId w:val="0"/>
        </w:numPr>
      </w:pPr>
    </w:p>
    <w:p w14:paraId="603E1088" w14:textId="77777777" w:rsidR="006A57BD" w:rsidRDefault="006A57BD" w:rsidP="006A57BD">
      <w:pPr>
        <w:pStyle w:val="2B"/>
        <w:numPr>
          <w:ilvl w:val="0"/>
          <w:numId w:val="0"/>
        </w:numPr>
      </w:pPr>
    </w:p>
    <w:p w14:paraId="348AD54E" w14:textId="77777777" w:rsidR="006A57BD" w:rsidRDefault="006A57BD" w:rsidP="006A57BD">
      <w:pPr>
        <w:pStyle w:val="2B"/>
        <w:numPr>
          <w:ilvl w:val="0"/>
          <w:numId w:val="0"/>
        </w:numPr>
      </w:pPr>
    </w:p>
    <w:p w14:paraId="1E3A5F25" w14:textId="544059DB" w:rsidR="00606BF4" w:rsidRDefault="00606BF4" w:rsidP="006A57BD">
      <w:pPr>
        <w:pStyle w:val="2B"/>
        <w:numPr>
          <w:ilvl w:val="0"/>
          <w:numId w:val="0"/>
        </w:numPr>
      </w:pPr>
    </w:p>
    <w:p w14:paraId="00000270" w14:textId="714FE435" w:rsidR="00E55AF7" w:rsidRDefault="00174503" w:rsidP="006A57BD">
      <w:pPr>
        <w:pStyle w:val="2B"/>
        <w:numPr>
          <w:ilvl w:val="0"/>
          <w:numId w:val="0"/>
        </w:numPr>
      </w:pPr>
      <w:bookmarkStart w:id="462" w:name="_Toc65527420"/>
      <w:r>
        <w:lastRenderedPageBreak/>
        <w:t xml:space="preserve">Ek </w:t>
      </w:r>
      <w:r w:rsidR="001A0F0B">
        <w:t>4</w:t>
      </w:r>
      <w:r>
        <w:t xml:space="preserve">. </w:t>
      </w:r>
      <w:r w:rsidR="001810C2" w:rsidRPr="006A57BD">
        <w:rPr>
          <w:b w:val="0"/>
        </w:rPr>
        <w:t>Etik Kurul</w:t>
      </w:r>
      <w:r w:rsidRPr="006A57BD">
        <w:rPr>
          <w:b w:val="0"/>
        </w:rPr>
        <w:t xml:space="preserve"> Onayı</w:t>
      </w:r>
      <w:bookmarkEnd w:id="462"/>
    </w:p>
    <w:p w14:paraId="56073134" w14:textId="148B3EB5" w:rsidR="00174503" w:rsidRDefault="00174503">
      <w:pPr>
        <w:spacing w:after="0" w:line="360" w:lineRule="auto"/>
        <w:rPr>
          <w:rFonts w:ascii="Times New Roman" w:eastAsia="Times New Roman" w:hAnsi="Times New Roman" w:cs="Times New Roman"/>
          <w:b/>
          <w:sz w:val="24"/>
          <w:szCs w:val="24"/>
        </w:rPr>
      </w:pPr>
      <w:r w:rsidRPr="00174503">
        <w:rPr>
          <w:rFonts w:ascii="Times New Roman" w:eastAsia="Times New Roman" w:hAnsi="Times New Roman" w:cs="Times New Roman"/>
          <w:b/>
          <w:noProof/>
          <w:sz w:val="24"/>
          <w:szCs w:val="24"/>
        </w:rPr>
        <w:drawing>
          <wp:inline distT="0" distB="0" distL="0" distR="0" wp14:anchorId="5156DFB3" wp14:editId="002E8AB0">
            <wp:extent cx="5172075" cy="7286625"/>
            <wp:effectExtent l="0" t="0" r="9525" b="9525"/>
            <wp:docPr id="2" name="Resim 2" descr="C:\Users\User\Pictures\Adsızüüü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dsızüüüü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075" cy="7286625"/>
                    </a:xfrm>
                    <a:prstGeom prst="rect">
                      <a:avLst/>
                    </a:prstGeom>
                    <a:noFill/>
                    <a:ln>
                      <a:noFill/>
                    </a:ln>
                  </pic:spPr>
                </pic:pic>
              </a:graphicData>
            </a:graphic>
          </wp:inline>
        </w:drawing>
      </w:r>
    </w:p>
    <w:p w14:paraId="1F2E083B" w14:textId="77777777" w:rsidR="00174503" w:rsidRDefault="00174503" w:rsidP="00460269">
      <w:pPr>
        <w:spacing w:after="120" w:line="360" w:lineRule="auto"/>
        <w:rPr>
          <w:rFonts w:ascii="Times New Roman" w:eastAsia="Times New Roman" w:hAnsi="Times New Roman" w:cs="Times New Roman"/>
          <w:b/>
          <w:sz w:val="24"/>
          <w:szCs w:val="24"/>
        </w:rPr>
      </w:pPr>
    </w:p>
    <w:p w14:paraId="0F273635" w14:textId="10CA6A65" w:rsidR="00C75D83" w:rsidRDefault="00C75D83" w:rsidP="00460269">
      <w:pPr>
        <w:spacing w:after="120" w:line="360" w:lineRule="auto"/>
        <w:rPr>
          <w:rFonts w:ascii="Times New Roman" w:eastAsia="Times New Roman" w:hAnsi="Times New Roman" w:cs="Times New Roman"/>
          <w:b/>
          <w:sz w:val="24"/>
          <w:szCs w:val="24"/>
        </w:rPr>
      </w:pPr>
    </w:p>
    <w:p w14:paraId="40606774" w14:textId="77777777" w:rsidR="006A57BD" w:rsidRDefault="006A57BD" w:rsidP="00460269">
      <w:pPr>
        <w:spacing w:after="120" w:line="360" w:lineRule="auto"/>
        <w:rPr>
          <w:rFonts w:ascii="Times New Roman" w:eastAsia="Times New Roman" w:hAnsi="Times New Roman" w:cs="Times New Roman"/>
          <w:b/>
          <w:sz w:val="24"/>
          <w:szCs w:val="24"/>
        </w:rPr>
      </w:pPr>
    </w:p>
    <w:p w14:paraId="00000271" w14:textId="155C443A" w:rsidR="00E55AF7" w:rsidRDefault="00A3264A" w:rsidP="006A57BD">
      <w:pPr>
        <w:pStyle w:val="2B"/>
        <w:numPr>
          <w:ilvl w:val="0"/>
          <w:numId w:val="0"/>
        </w:numPr>
      </w:pPr>
      <w:bookmarkStart w:id="463" w:name="_Toc65527421"/>
      <w:r>
        <w:lastRenderedPageBreak/>
        <w:t xml:space="preserve">Ek </w:t>
      </w:r>
      <w:r w:rsidR="001A0F0B">
        <w:t>5</w:t>
      </w:r>
      <w:r w:rsidR="00174503">
        <w:t>.</w:t>
      </w:r>
      <w:r>
        <w:t xml:space="preserve"> </w:t>
      </w:r>
      <w:r w:rsidR="00174503" w:rsidRPr="006A57BD">
        <w:rPr>
          <w:b w:val="0"/>
        </w:rPr>
        <w:t>Valilik Oluru</w:t>
      </w:r>
      <w:bookmarkEnd w:id="463"/>
    </w:p>
    <w:p w14:paraId="00000272" w14:textId="58654D11" w:rsidR="00E55AF7" w:rsidRDefault="00460269">
      <w:pPr>
        <w:spacing w:after="0" w:line="360" w:lineRule="auto"/>
        <w:rPr>
          <w:rFonts w:ascii="Times New Roman" w:eastAsia="Times New Roman" w:hAnsi="Times New Roman" w:cs="Times New Roman"/>
          <w:sz w:val="24"/>
          <w:szCs w:val="24"/>
        </w:rPr>
      </w:pPr>
      <w:r w:rsidRPr="00460269">
        <w:rPr>
          <w:rFonts w:ascii="Times New Roman" w:eastAsia="Times New Roman" w:hAnsi="Times New Roman" w:cs="Times New Roman"/>
          <w:noProof/>
          <w:sz w:val="24"/>
          <w:szCs w:val="24"/>
        </w:rPr>
        <w:drawing>
          <wp:inline distT="0" distB="0" distL="0" distR="0" wp14:anchorId="1B7D7AB4" wp14:editId="65257F6A">
            <wp:extent cx="5648325" cy="8105775"/>
            <wp:effectExtent l="0" t="0" r="9525" b="9525"/>
            <wp:docPr id="1" name="Resim 1" descr="C:\Users\User\Pictures\Adsızüüü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dsızüüüü.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8105775"/>
                    </a:xfrm>
                    <a:prstGeom prst="rect">
                      <a:avLst/>
                    </a:prstGeom>
                    <a:noFill/>
                    <a:ln>
                      <a:noFill/>
                    </a:ln>
                  </pic:spPr>
                </pic:pic>
              </a:graphicData>
            </a:graphic>
          </wp:inline>
        </w:drawing>
      </w:r>
    </w:p>
    <w:p w14:paraId="25FB6C49" w14:textId="1F8FFAD2" w:rsidR="00595B98" w:rsidRDefault="00595B98" w:rsidP="00F44DF9">
      <w:pPr>
        <w:spacing w:line="360" w:lineRule="auto"/>
        <w:rPr>
          <w:rFonts w:ascii="Times New Roman" w:eastAsia="Times New Roman" w:hAnsi="Times New Roman" w:cs="Times New Roman"/>
          <w:sz w:val="24"/>
          <w:szCs w:val="24"/>
        </w:rPr>
      </w:pPr>
    </w:p>
    <w:p w14:paraId="517825C8" w14:textId="77777777" w:rsidR="00AE4BA9" w:rsidRPr="0059557F" w:rsidRDefault="00AE4BA9" w:rsidP="00AE4BA9">
      <w:pPr>
        <w:widowControl w:val="0"/>
        <w:spacing w:after="120" w:line="360" w:lineRule="auto"/>
        <w:jc w:val="center"/>
        <w:rPr>
          <w:rFonts w:ascii="Times New Roman" w:eastAsia="Times New Roman" w:hAnsi="Times New Roman" w:cs="Times New Roman"/>
          <w:b/>
          <w:sz w:val="24"/>
          <w:szCs w:val="24"/>
        </w:rPr>
      </w:pPr>
      <w:r w:rsidRPr="0059557F">
        <w:rPr>
          <w:rFonts w:ascii="Times New Roman" w:eastAsia="Times New Roman" w:hAnsi="Times New Roman" w:cs="Times New Roman"/>
          <w:b/>
          <w:sz w:val="24"/>
          <w:szCs w:val="24"/>
        </w:rPr>
        <w:lastRenderedPageBreak/>
        <w:t>T.C.</w:t>
      </w:r>
    </w:p>
    <w:p w14:paraId="094E53C2" w14:textId="77777777" w:rsidR="00AE4BA9" w:rsidRPr="0059557F" w:rsidRDefault="00AE4BA9" w:rsidP="00AE4BA9">
      <w:pPr>
        <w:widowControl w:val="0"/>
        <w:spacing w:after="120" w:line="360" w:lineRule="auto"/>
        <w:jc w:val="center"/>
        <w:rPr>
          <w:rFonts w:ascii="Times New Roman" w:eastAsia="Times New Roman" w:hAnsi="Times New Roman" w:cs="Times New Roman"/>
          <w:b/>
          <w:sz w:val="24"/>
          <w:szCs w:val="24"/>
        </w:rPr>
      </w:pPr>
      <w:r w:rsidRPr="0059557F">
        <w:rPr>
          <w:rFonts w:ascii="Times New Roman" w:eastAsia="Times New Roman" w:hAnsi="Times New Roman" w:cs="Times New Roman"/>
          <w:b/>
          <w:sz w:val="24"/>
          <w:szCs w:val="24"/>
        </w:rPr>
        <w:t>AYDIN ADNAN MENDERES ÜNİVERSİTESİ</w:t>
      </w:r>
    </w:p>
    <w:p w14:paraId="1CEFF4BF" w14:textId="67F45B6A" w:rsidR="00AE4BA9" w:rsidRDefault="00AE4BA9" w:rsidP="00AE4BA9">
      <w:pPr>
        <w:widowControl w:val="0"/>
        <w:spacing w:after="120" w:line="360" w:lineRule="auto"/>
        <w:jc w:val="center"/>
        <w:rPr>
          <w:rFonts w:ascii="Times New Roman" w:eastAsia="Times New Roman" w:hAnsi="Times New Roman" w:cs="Times New Roman"/>
          <w:b/>
          <w:sz w:val="24"/>
          <w:szCs w:val="24"/>
        </w:rPr>
      </w:pPr>
      <w:r w:rsidRPr="0059557F">
        <w:rPr>
          <w:rFonts w:ascii="Times New Roman" w:eastAsia="Times New Roman" w:hAnsi="Times New Roman" w:cs="Times New Roman"/>
          <w:b/>
          <w:sz w:val="24"/>
          <w:szCs w:val="24"/>
        </w:rPr>
        <w:t>SAĞLIK BİLİMLERİ ENSTİTÜSÜ</w:t>
      </w:r>
    </w:p>
    <w:p w14:paraId="2463E679" w14:textId="278D7831" w:rsidR="00AE4BA9" w:rsidRDefault="00AE4BA9" w:rsidP="00AE4BA9">
      <w:pPr>
        <w:widowControl w:val="0"/>
        <w:spacing w:after="120" w:line="360" w:lineRule="auto"/>
        <w:jc w:val="center"/>
        <w:rPr>
          <w:rFonts w:ascii="Times New Roman" w:eastAsia="Times New Roman" w:hAnsi="Times New Roman" w:cs="Times New Roman"/>
          <w:b/>
          <w:sz w:val="24"/>
          <w:szCs w:val="24"/>
        </w:rPr>
      </w:pPr>
    </w:p>
    <w:p w14:paraId="7948A72B" w14:textId="62FD706D" w:rsidR="00AE4BA9" w:rsidRDefault="00AE4BA9" w:rsidP="00294319">
      <w:pPr>
        <w:pStyle w:val="1B"/>
      </w:pPr>
      <w:bookmarkStart w:id="464" w:name="_Toc65527422"/>
      <w:r>
        <w:t>BİLİMSEL ETİK BEYANI</w:t>
      </w:r>
      <w:bookmarkEnd w:id="464"/>
    </w:p>
    <w:p w14:paraId="2FCF0102" w14:textId="3366636C" w:rsidR="00AE4BA9" w:rsidRDefault="00AE4BA9" w:rsidP="00AE4BA9">
      <w:pPr>
        <w:widowControl w:val="0"/>
        <w:spacing w:after="120" w:line="360" w:lineRule="auto"/>
        <w:jc w:val="center"/>
        <w:rPr>
          <w:rFonts w:ascii="Times New Roman" w:eastAsia="Times New Roman" w:hAnsi="Times New Roman" w:cs="Times New Roman"/>
          <w:b/>
          <w:sz w:val="24"/>
          <w:szCs w:val="24"/>
        </w:rPr>
      </w:pPr>
    </w:p>
    <w:p w14:paraId="2397AE73" w14:textId="12CA2117" w:rsidR="00AE4BA9" w:rsidRDefault="00AE4BA9" w:rsidP="00AE4BA9">
      <w:pPr>
        <w:widowControl w:val="0"/>
        <w:spacing w:after="120" w:line="360" w:lineRule="auto"/>
        <w:rPr>
          <w:rFonts w:ascii="Times New Roman" w:eastAsia="Times New Roman" w:hAnsi="Times New Roman" w:cs="Times New Roman"/>
          <w:b/>
          <w:sz w:val="24"/>
          <w:szCs w:val="24"/>
        </w:rPr>
      </w:pPr>
    </w:p>
    <w:p w14:paraId="6F6424ED" w14:textId="675807BC" w:rsidR="00AE4BA9" w:rsidRPr="00AE4BA9" w:rsidRDefault="00AE4BA9" w:rsidP="005B3DB9">
      <w:pPr>
        <w:widowControl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E4BA9">
        <w:rPr>
          <w:rFonts w:ascii="Times New Roman" w:eastAsia="Times New Roman" w:hAnsi="Times New Roman" w:cs="Times New Roman"/>
          <w:sz w:val="24"/>
          <w:szCs w:val="24"/>
        </w:rPr>
        <w:t>Ortaöğretim öğrencilerinin sportmenlik davranı</w:t>
      </w:r>
      <w:r>
        <w:rPr>
          <w:rFonts w:ascii="Times New Roman" w:eastAsia="Times New Roman" w:hAnsi="Times New Roman" w:cs="Times New Roman"/>
          <w:sz w:val="24"/>
          <w:szCs w:val="24"/>
        </w:rPr>
        <w:t xml:space="preserve">şları ile saldırganlık düzeyi arasındaki ilişkinin incelenmesi” konulu Yüksek Lisans tezimin </w:t>
      </w:r>
      <w:r w:rsidRPr="00AE4BA9">
        <w:rPr>
          <w:rFonts w:ascii="Times New Roman" w:eastAsia="Times New Roman" w:hAnsi="Times New Roman" w:cs="Times New Roman"/>
          <w:sz w:val="24"/>
          <w:szCs w:val="24"/>
        </w:rPr>
        <w:t>kendi çalışmam olduğunu, tezin planlanmasından yazımına kadar bütün safhalarda et</w:t>
      </w:r>
      <w:r w:rsidR="005B3DB9">
        <w:rPr>
          <w:rFonts w:ascii="Times New Roman" w:eastAsia="Times New Roman" w:hAnsi="Times New Roman" w:cs="Times New Roman"/>
          <w:sz w:val="24"/>
          <w:szCs w:val="24"/>
        </w:rPr>
        <w:t>ik dışı davranışımın olmadığını belirtirim. Ayrıca</w:t>
      </w:r>
      <w:r w:rsidRPr="00AE4BA9">
        <w:rPr>
          <w:rFonts w:ascii="Times New Roman" w:eastAsia="Times New Roman" w:hAnsi="Times New Roman" w:cs="Times New Roman"/>
          <w:sz w:val="24"/>
          <w:szCs w:val="24"/>
        </w:rPr>
        <w:t xml:space="preserve"> bu tezdeki bütün bilgileri akademik ve etik kurallar içerisinde elde</w:t>
      </w:r>
      <w:r w:rsidR="005B3DB9">
        <w:rPr>
          <w:rFonts w:ascii="Times New Roman" w:eastAsia="Times New Roman" w:hAnsi="Times New Roman" w:cs="Times New Roman"/>
          <w:sz w:val="24"/>
          <w:szCs w:val="24"/>
        </w:rPr>
        <w:t xml:space="preserve"> ettiğimi, bu tez çalışmasında bana ait olmaya </w:t>
      </w:r>
      <w:r w:rsidRPr="00AE4BA9">
        <w:rPr>
          <w:rFonts w:ascii="Times New Roman" w:eastAsia="Times New Roman" w:hAnsi="Times New Roman" w:cs="Times New Roman"/>
          <w:sz w:val="24"/>
          <w:szCs w:val="24"/>
        </w:rPr>
        <w:t>bütün bilgi ve yorumlara kaynak gösterdiğimi ve bu kaynakları da kaynaklar listesine aldığımı</w:t>
      </w:r>
      <w:r w:rsidR="005B3DB9">
        <w:rPr>
          <w:rFonts w:ascii="Times New Roman" w:eastAsia="Times New Roman" w:hAnsi="Times New Roman" w:cs="Times New Roman"/>
          <w:sz w:val="24"/>
          <w:szCs w:val="24"/>
        </w:rPr>
        <w:t xml:space="preserve"> bildiririm. Aksi bir durumla karşılaşılırsa her türlü yasal so</w:t>
      </w:r>
      <w:r w:rsidR="00613174">
        <w:rPr>
          <w:rFonts w:ascii="Times New Roman" w:eastAsia="Times New Roman" w:hAnsi="Times New Roman" w:cs="Times New Roman"/>
          <w:sz w:val="24"/>
          <w:szCs w:val="24"/>
        </w:rPr>
        <w:t>nucu</w:t>
      </w:r>
      <w:r w:rsidR="005B3DB9">
        <w:rPr>
          <w:rFonts w:ascii="Times New Roman" w:eastAsia="Times New Roman" w:hAnsi="Times New Roman" w:cs="Times New Roman"/>
          <w:sz w:val="24"/>
          <w:szCs w:val="24"/>
        </w:rPr>
        <w:t xml:space="preserve"> aldığımı</w:t>
      </w:r>
      <w:r w:rsidRPr="00AE4BA9">
        <w:rPr>
          <w:rFonts w:ascii="Times New Roman" w:eastAsia="Times New Roman" w:hAnsi="Times New Roman" w:cs="Times New Roman"/>
          <w:sz w:val="24"/>
          <w:szCs w:val="24"/>
        </w:rPr>
        <w:t xml:space="preserve"> beyan ederim</w:t>
      </w:r>
      <w:r w:rsidR="005B3DB9">
        <w:rPr>
          <w:rFonts w:ascii="Times New Roman" w:eastAsia="Times New Roman" w:hAnsi="Times New Roman" w:cs="Times New Roman"/>
          <w:sz w:val="24"/>
          <w:szCs w:val="24"/>
        </w:rPr>
        <w:t>.</w:t>
      </w:r>
    </w:p>
    <w:p w14:paraId="0ACCC116" w14:textId="6C181173" w:rsidR="00AE4BA9" w:rsidRDefault="00AE4BA9" w:rsidP="00AE4BA9">
      <w:pPr>
        <w:widowControl w:val="0"/>
        <w:spacing w:after="120" w:line="360" w:lineRule="auto"/>
        <w:jc w:val="center"/>
        <w:rPr>
          <w:rFonts w:ascii="Times New Roman" w:eastAsia="Times New Roman" w:hAnsi="Times New Roman" w:cs="Times New Roman"/>
          <w:b/>
          <w:sz w:val="24"/>
          <w:szCs w:val="24"/>
        </w:rPr>
      </w:pPr>
    </w:p>
    <w:p w14:paraId="72626C46" w14:textId="77777777" w:rsidR="00AE4BA9" w:rsidRPr="0059557F" w:rsidRDefault="00AE4BA9" w:rsidP="00AE4BA9">
      <w:pPr>
        <w:widowControl w:val="0"/>
        <w:spacing w:after="120" w:line="360" w:lineRule="auto"/>
        <w:jc w:val="center"/>
        <w:rPr>
          <w:rFonts w:ascii="Times New Roman" w:eastAsia="Times New Roman" w:hAnsi="Times New Roman" w:cs="Times New Roman"/>
          <w:b/>
          <w:sz w:val="24"/>
          <w:szCs w:val="24"/>
        </w:rPr>
      </w:pPr>
    </w:p>
    <w:p w14:paraId="17494C7D" w14:textId="720808B6" w:rsidR="00AE4BA9" w:rsidRDefault="00AE4BA9" w:rsidP="00AE4BA9">
      <w:pPr>
        <w:spacing w:after="120" w:line="360" w:lineRule="auto"/>
        <w:rPr>
          <w:rFonts w:ascii="Times New Roman" w:eastAsia="Times New Roman" w:hAnsi="Times New Roman" w:cs="Times New Roman"/>
          <w:sz w:val="24"/>
          <w:szCs w:val="24"/>
        </w:rPr>
      </w:pPr>
    </w:p>
    <w:p w14:paraId="39431BE3" w14:textId="5E91B159" w:rsidR="00AE4BA9" w:rsidRDefault="00AE4BA9" w:rsidP="00AE4BA9">
      <w:pPr>
        <w:spacing w:after="120" w:line="360" w:lineRule="auto"/>
        <w:rPr>
          <w:rFonts w:ascii="Times New Roman" w:eastAsia="Times New Roman" w:hAnsi="Times New Roman" w:cs="Times New Roman"/>
          <w:sz w:val="24"/>
          <w:szCs w:val="24"/>
        </w:rPr>
      </w:pPr>
    </w:p>
    <w:p w14:paraId="164D9407" w14:textId="39348B36" w:rsidR="00AE4BA9" w:rsidRDefault="00AE4BA9">
      <w:pPr>
        <w:spacing w:line="360" w:lineRule="auto"/>
        <w:rPr>
          <w:rFonts w:ascii="Times New Roman" w:eastAsia="Times New Roman" w:hAnsi="Times New Roman" w:cs="Times New Roman"/>
          <w:sz w:val="24"/>
          <w:szCs w:val="24"/>
        </w:rPr>
      </w:pPr>
    </w:p>
    <w:p w14:paraId="2FCD7913" w14:textId="24630DF5" w:rsidR="00AE4BA9" w:rsidRDefault="00613174" w:rsidP="00613174">
      <w:pPr>
        <w:tabs>
          <w:tab w:val="left" w:pos="70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Serdar ÖNEL</w:t>
      </w:r>
    </w:p>
    <w:p w14:paraId="4414CB2A" w14:textId="6CC2DD33" w:rsidR="00AE4BA9" w:rsidRDefault="00AE4BA9">
      <w:pPr>
        <w:spacing w:line="360" w:lineRule="auto"/>
        <w:rPr>
          <w:rFonts w:ascii="Times New Roman" w:eastAsia="Times New Roman" w:hAnsi="Times New Roman" w:cs="Times New Roman"/>
          <w:sz w:val="24"/>
          <w:szCs w:val="24"/>
        </w:rPr>
      </w:pPr>
    </w:p>
    <w:p w14:paraId="0AACF0A8" w14:textId="27990BB7" w:rsidR="00AE4BA9" w:rsidRDefault="00AE4BA9">
      <w:pPr>
        <w:spacing w:line="360" w:lineRule="auto"/>
        <w:rPr>
          <w:rFonts w:ascii="Times New Roman" w:eastAsia="Times New Roman" w:hAnsi="Times New Roman" w:cs="Times New Roman"/>
          <w:sz w:val="24"/>
          <w:szCs w:val="24"/>
        </w:rPr>
      </w:pPr>
    </w:p>
    <w:p w14:paraId="3563252D" w14:textId="379603F1" w:rsidR="00AE4BA9" w:rsidRDefault="00AE4BA9">
      <w:pPr>
        <w:spacing w:line="360" w:lineRule="auto"/>
        <w:rPr>
          <w:rFonts w:ascii="Times New Roman" w:eastAsia="Times New Roman" w:hAnsi="Times New Roman" w:cs="Times New Roman"/>
          <w:sz w:val="24"/>
          <w:szCs w:val="24"/>
        </w:rPr>
      </w:pPr>
    </w:p>
    <w:p w14:paraId="1122112A" w14:textId="62F93F37" w:rsidR="00AE4BA9" w:rsidRDefault="00AE4BA9">
      <w:pPr>
        <w:spacing w:line="360" w:lineRule="auto"/>
        <w:rPr>
          <w:rFonts w:ascii="Times New Roman" w:eastAsia="Times New Roman" w:hAnsi="Times New Roman" w:cs="Times New Roman"/>
          <w:sz w:val="24"/>
          <w:szCs w:val="24"/>
        </w:rPr>
      </w:pPr>
    </w:p>
    <w:p w14:paraId="0EFAFB59" w14:textId="4D893B0E" w:rsidR="00AE4BA9" w:rsidRDefault="00AE4BA9">
      <w:pPr>
        <w:spacing w:line="360" w:lineRule="auto"/>
        <w:rPr>
          <w:rFonts w:ascii="Times New Roman" w:eastAsia="Times New Roman" w:hAnsi="Times New Roman" w:cs="Times New Roman"/>
          <w:sz w:val="24"/>
          <w:szCs w:val="24"/>
        </w:rPr>
      </w:pPr>
    </w:p>
    <w:p w14:paraId="792C8C10" w14:textId="631C81B9" w:rsidR="00AE4BA9" w:rsidRDefault="00AE4BA9">
      <w:pPr>
        <w:spacing w:line="360" w:lineRule="auto"/>
        <w:rPr>
          <w:rFonts w:ascii="Times New Roman" w:eastAsia="Times New Roman" w:hAnsi="Times New Roman" w:cs="Times New Roman"/>
          <w:sz w:val="24"/>
          <w:szCs w:val="24"/>
        </w:rPr>
      </w:pPr>
    </w:p>
    <w:p w14:paraId="76581CC1" w14:textId="1C4B66A8" w:rsidR="00220C05" w:rsidRPr="00220C05" w:rsidRDefault="00220C05" w:rsidP="00294319">
      <w:pPr>
        <w:pStyle w:val="1B"/>
      </w:pPr>
      <w:bookmarkStart w:id="465" w:name="_Toc38474328"/>
      <w:bookmarkStart w:id="466" w:name="_Toc65527423"/>
      <w:r w:rsidRPr="00220C05">
        <w:lastRenderedPageBreak/>
        <w:t>ÖZ</w:t>
      </w:r>
      <w:r>
        <w:t xml:space="preserve"> </w:t>
      </w:r>
      <w:r w:rsidRPr="00220C05">
        <w:t>GEÇMİŞ</w:t>
      </w:r>
      <w:bookmarkEnd w:id="465"/>
      <w:bookmarkEnd w:id="466"/>
    </w:p>
    <w:p w14:paraId="2D541D1D" w14:textId="77777777" w:rsidR="00220C05" w:rsidRDefault="00220C05" w:rsidP="00220C05">
      <w:pPr>
        <w:widowControl w:val="0"/>
        <w:spacing w:after="0" w:line="360" w:lineRule="auto"/>
        <w:jc w:val="center"/>
        <w:rPr>
          <w:rFonts w:ascii="Times New Roman" w:hAnsi="Times New Roman" w:cs="Times New Roman"/>
          <w:b/>
          <w:sz w:val="24"/>
          <w:szCs w:val="24"/>
        </w:rPr>
      </w:pPr>
    </w:p>
    <w:p w14:paraId="0EEDA4E6" w14:textId="77777777" w:rsidR="00220C05" w:rsidRDefault="00220C05" w:rsidP="00220C05">
      <w:pPr>
        <w:widowControl w:val="0"/>
        <w:spacing w:after="0" w:line="360" w:lineRule="auto"/>
        <w:jc w:val="center"/>
        <w:rPr>
          <w:rFonts w:ascii="Times New Roman" w:hAnsi="Times New Roman" w:cs="Times New Roman"/>
          <w:b/>
          <w:sz w:val="24"/>
          <w:szCs w:val="24"/>
        </w:rPr>
      </w:pPr>
    </w:p>
    <w:p w14:paraId="4DDBCA58" w14:textId="1CBD546C"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Soyadı, Adı: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ÖNEL Serdar</w:t>
      </w:r>
    </w:p>
    <w:p w14:paraId="03EE740E" w14:textId="77777777"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Uyruk: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Türkiye Cumhuriyeti</w:t>
      </w:r>
    </w:p>
    <w:p w14:paraId="6DE6E7A5" w14:textId="043CD766"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Doğum yeri ve tarihi: </w:t>
      </w:r>
      <w:r>
        <w:rPr>
          <w:rFonts w:ascii="Times New Roman" w:hAnsi="Times New Roman" w:cs="Times New Roman"/>
          <w:b/>
          <w:sz w:val="24"/>
          <w:szCs w:val="24"/>
        </w:rPr>
        <w:tab/>
      </w:r>
      <w:r>
        <w:rPr>
          <w:rFonts w:ascii="Times New Roman" w:hAnsi="Times New Roman" w:cs="Times New Roman"/>
          <w:sz w:val="24"/>
          <w:szCs w:val="24"/>
        </w:rPr>
        <w:t>Aydın / 28.03.1987</w:t>
      </w:r>
    </w:p>
    <w:p w14:paraId="4E518560" w14:textId="20934402"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Telefon: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530 406 6570</w:t>
      </w:r>
    </w:p>
    <w:p w14:paraId="28768506" w14:textId="0D1B25F6"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E-mail: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serdaronel87@gmail.com.tr</w:t>
      </w:r>
    </w:p>
    <w:p w14:paraId="65DA0627" w14:textId="77777777" w:rsidR="00220C05" w:rsidRDefault="00220C05" w:rsidP="00220C05">
      <w:pPr>
        <w:widowControl w:val="0"/>
        <w:spacing w:before="120" w:after="120" w:line="360" w:lineRule="auto"/>
        <w:ind w:right="-1"/>
        <w:jc w:val="both"/>
        <w:rPr>
          <w:rFonts w:ascii="Times New Roman" w:hAnsi="Times New Roman" w:cs="Times New Roman"/>
          <w:sz w:val="24"/>
          <w:szCs w:val="24"/>
        </w:rPr>
      </w:pPr>
      <w:r>
        <w:rPr>
          <w:rFonts w:ascii="Times New Roman" w:hAnsi="Times New Roman" w:cs="Times New Roman"/>
          <w:b/>
          <w:sz w:val="24"/>
          <w:szCs w:val="24"/>
        </w:rPr>
        <w:t>Yabancı Dil: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İngilizce</w:t>
      </w:r>
    </w:p>
    <w:p w14:paraId="782AF13D" w14:textId="77777777" w:rsidR="00220C05" w:rsidRDefault="00220C05" w:rsidP="00220C05">
      <w:pPr>
        <w:widowControl w:val="0"/>
        <w:spacing w:before="120" w:after="120" w:line="360" w:lineRule="auto"/>
        <w:ind w:right="-1"/>
        <w:jc w:val="both"/>
        <w:rPr>
          <w:rFonts w:ascii="Times New Roman" w:hAnsi="Times New Roman" w:cs="Times New Roman"/>
          <w:b/>
          <w:sz w:val="24"/>
          <w:szCs w:val="24"/>
        </w:rPr>
      </w:pPr>
    </w:p>
    <w:p w14:paraId="2275A0A8" w14:textId="77777777" w:rsidR="00220C05" w:rsidRDefault="00220C05" w:rsidP="00220C05">
      <w:pPr>
        <w:widowControl w:val="0"/>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EĞİTİM</w:t>
      </w:r>
    </w:p>
    <w:p w14:paraId="15A10B4D" w14:textId="77777777" w:rsidR="00220C05" w:rsidRDefault="00220C05" w:rsidP="00220C05">
      <w:pPr>
        <w:widowControl w:val="0"/>
        <w:pBdr>
          <w:top w:val="single" w:sz="4" w:space="1" w:color="auto"/>
        </w:pBdr>
        <w:spacing w:before="120" w:after="120" w:line="360" w:lineRule="auto"/>
        <w:ind w:right="-1"/>
        <w:jc w:val="both"/>
        <w:rPr>
          <w:rFonts w:ascii="Times New Roman" w:hAnsi="Times New Roman" w:cs="Times New Roman"/>
          <w:b/>
          <w:sz w:val="24"/>
          <w:szCs w:val="24"/>
        </w:rPr>
      </w:pPr>
      <w:r>
        <w:rPr>
          <w:rFonts w:ascii="Times New Roman" w:hAnsi="Times New Roman" w:cs="Times New Roman"/>
          <w:b/>
          <w:sz w:val="24"/>
          <w:szCs w:val="24"/>
        </w:rPr>
        <w:t>Derece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Kurum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Mezuniyet tarihi</w:t>
      </w:r>
    </w:p>
    <w:p w14:paraId="5E3B3A46" w14:textId="441D59D3" w:rsidR="00220C05" w:rsidRDefault="00220C05" w:rsidP="00220C05">
      <w:pPr>
        <w:widowControl w:val="0"/>
        <w:pBdr>
          <w:top w:val="single" w:sz="4" w:space="1" w:color="auto"/>
          <w:bottom w:val="single" w:sz="4" w:space="1" w:color="auto"/>
        </w:pBdr>
        <w:spacing w:before="120" w:after="120" w:line="360" w:lineRule="auto"/>
        <w:ind w:right="-1"/>
        <w:jc w:val="both"/>
        <w:rPr>
          <w:rFonts w:ascii="Times New Roman" w:hAnsi="Times New Roman" w:cs="Times New Roman"/>
          <w:sz w:val="24"/>
          <w:szCs w:val="24"/>
        </w:rPr>
      </w:pPr>
      <w:r>
        <w:rPr>
          <w:rFonts w:ascii="Times New Roman" w:hAnsi="Times New Roman" w:cs="Times New Roman"/>
          <w:sz w:val="24"/>
          <w:szCs w:val="24"/>
        </w:rPr>
        <w:t>Lisans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Adnan Menderes Üniversitesi</w:t>
      </w:r>
      <w:r>
        <w:rPr>
          <w:rFonts w:ascii="Times New Roman" w:hAnsi="Times New Roman" w:cs="Times New Roman"/>
          <w:sz w:val="24"/>
          <w:szCs w:val="24"/>
        </w:rPr>
        <w:tab/>
      </w:r>
      <w:r>
        <w:rPr>
          <w:rFonts w:ascii="Times New Roman" w:hAnsi="Times New Roman" w:cs="Times New Roman"/>
          <w:sz w:val="24"/>
          <w:szCs w:val="24"/>
        </w:rPr>
        <w:tab/>
        <w:t xml:space="preserve">           2009</w:t>
      </w:r>
    </w:p>
    <w:p w14:paraId="5B40B773" w14:textId="77777777" w:rsidR="00220C05" w:rsidRDefault="00220C05">
      <w:pPr>
        <w:spacing w:line="360" w:lineRule="auto"/>
        <w:rPr>
          <w:rFonts w:ascii="Times New Roman" w:eastAsia="Times New Roman" w:hAnsi="Times New Roman" w:cs="Times New Roman"/>
          <w:sz w:val="24"/>
          <w:szCs w:val="24"/>
        </w:rPr>
      </w:pPr>
    </w:p>
    <w:sectPr w:rsidR="00220C05" w:rsidSect="008C36B3">
      <w:pgSz w:w="11906" w:h="16838"/>
      <w:pgMar w:top="1417" w:right="1134" w:bottom="1417"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3559" w14:textId="77777777" w:rsidR="00A46DBE" w:rsidRDefault="00A46DBE" w:rsidP="00275F19">
      <w:pPr>
        <w:spacing w:after="0" w:line="240" w:lineRule="auto"/>
      </w:pPr>
      <w:r>
        <w:separator/>
      </w:r>
    </w:p>
  </w:endnote>
  <w:endnote w:type="continuationSeparator" w:id="0">
    <w:p w14:paraId="698945EA" w14:textId="77777777" w:rsidR="00A46DBE" w:rsidRDefault="00A46DBE" w:rsidP="0027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15F6" w14:textId="0263E4F5" w:rsidR="007E7F51" w:rsidRDefault="007E7F51">
    <w:pPr>
      <w:pStyle w:val="AltBilgi"/>
      <w:jc w:val="right"/>
    </w:pPr>
  </w:p>
  <w:p w14:paraId="5BBC9188" w14:textId="491A1C24" w:rsidR="007E7F51" w:rsidRDefault="007E7F51" w:rsidP="000B2564">
    <w:pPr>
      <w:pStyle w:val="AltBilgi"/>
      <w:tabs>
        <w:tab w:val="clear" w:pos="4536"/>
        <w:tab w:val="clear" w:pos="9072"/>
        <w:tab w:val="left" w:pos="811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15493"/>
      <w:docPartObj>
        <w:docPartGallery w:val="Page Numbers (Bottom of Page)"/>
        <w:docPartUnique/>
      </w:docPartObj>
    </w:sdtPr>
    <w:sdtEndPr/>
    <w:sdtContent>
      <w:p w14:paraId="7D809D3A" w14:textId="14BFA9AF" w:rsidR="007E7F51" w:rsidRDefault="007E7F51">
        <w:pPr>
          <w:pStyle w:val="AltBilgi"/>
          <w:jc w:val="right"/>
        </w:pPr>
        <w:r>
          <w:fldChar w:fldCharType="begin"/>
        </w:r>
        <w:r>
          <w:instrText>PAGE   \* MERGEFORMAT</w:instrText>
        </w:r>
        <w:r>
          <w:fldChar w:fldCharType="separate"/>
        </w:r>
        <w:r w:rsidR="009E16F5">
          <w:rPr>
            <w:noProof/>
          </w:rPr>
          <w:t>i</w:t>
        </w:r>
        <w:r>
          <w:fldChar w:fldCharType="end"/>
        </w:r>
      </w:p>
    </w:sdtContent>
  </w:sdt>
  <w:p w14:paraId="4A1CBD6B" w14:textId="77777777" w:rsidR="007E7F51" w:rsidRDefault="007E7F51" w:rsidP="000B2564">
    <w:pPr>
      <w:pStyle w:val="AltBilgi"/>
      <w:tabs>
        <w:tab w:val="clear" w:pos="4536"/>
        <w:tab w:val="clear" w:pos="9072"/>
        <w:tab w:val="left" w:pos="81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9AE5" w14:textId="77777777" w:rsidR="00A46DBE" w:rsidRDefault="00A46DBE" w:rsidP="00275F19">
      <w:pPr>
        <w:spacing w:after="0" w:line="240" w:lineRule="auto"/>
      </w:pPr>
      <w:r>
        <w:separator/>
      </w:r>
    </w:p>
  </w:footnote>
  <w:footnote w:type="continuationSeparator" w:id="0">
    <w:p w14:paraId="658A9F47" w14:textId="77777777" w:rsidR="00A46DBE" w:rsidRDefault="00A46DBE" w:rsidP="0027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C2A"/>
    <w:multiLevelType w:val="multilevel"/>
    <w:tmpl w:val="812A9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543CB"/>
    <w:multiLevelType w:val="multilevel"/>
    <w:tmpl w:val="8DBA9F6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E5719"/>
    <w:multiLevelType w:val="multilevel"/>
    <w:tmpl w:val="2AB6D21E"/>
    <w:lvl w:ilvl="0">
      <w:start w:val="1"/>
      <w:numFmt w:val="decimal"/>
      <w:lvlText w:val="%1."/>
      <w:lvlJc w:val="left"/>
      <w:pPr>
        <w:ind w:left="319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nothing"/>
      <w:lvlText w:val="%4."/>
      <w:lvlJc w:val="left"/>
      <w:pPr>
        <w:ind w:left="2880" w:hanging="140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8D6EF5"/>
    <w:multiLevelType w:val="multilevel"/>
    <w:tmpl w:val="570E4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F400C"/>
    <w:multiLevelType w:val="multilevel"/>
    <w:tmpl w:val="473A0132"/>
    <w:lvl w:ilvl="0">
      <w:start w:val="1"/>
      <w:numFmt w:val="decimal"/>
      <w:lvlText w:val="%1."/>
      <w:lvlJc w:val="left"/>
      <w:pPr>
        <w:ind w:left="360" w:hanging="360"/>
      </w:pPr>
      <w:rPr>
        <w:rFonts w:hint="default"/>
        <w:b/>
      </w:rPr>
    </w:lvl>
    <w:lvl w:ilvl="1">
      <w:start w:val="1"/>
      <w:numFmt w:val="decimal"/>
      <w:pStyle w:val="2B"/>
      <w:lvlText w:val="%1.%2."/>
      <w:lvlJc w:val="left"/>
      <w:pPr>
        <w:ind w:left="360" w:hanging="360"/>
      </w:pPr>
      <w:rPr>
        <w:rFonts w:hint="default"/>
        <w:b/>
      </w:rPr>
    </w:lvl>
    <w:lvl w:ilvl="2">
      <w:start w:val="1"/>
      <w:numFmt w:val="decimal"/>
      <w:pStyle w:val="3B"/>
      <w:lvlText w:val="%1.%2.%3."/>
      <w:lvlJc w:val="left"/>
      <w:pPr>
        <w:ind w:left="720" w:hanging="720"/>
      </w:pPr>
      <w:rPr>
        <w:rFonts w:hint="default"/>
        <w:b/>
      </w:rPr>
    </w:lvl>
    <w:lvl w:ilvl="3">
      <w:start w:val="1"/>
      <w:numFmt w:val="decimal"/>
      <w:pStyle w:val="4B"/>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B40C88"/>
    <w:multiLevelType w:val="multilevel"/>
    <w:tmpl w:val="E8382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6735E"/>
    <w:multiLevelType w:val="hybridMultilevel"/>
    <w:tmpl w:val="40489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8B0FC0"/>
    <w:multiLevelType w:val="hybridMultilevel"/>
    <w:tmpl w:val="4FD2A2EC"/>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0B546C"/>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9B0233"/>
    <w:multiLevelType w:val="multilevel"/>
    <w:tmpl w:val="1C6247E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24FD4"/>
    <w:multiLevelType w:val="multilevel"/>
    <w:tmpl w:val="E8382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364517"/>
    <w:multiLevelType w:val="multilevel"/>
    <w:tmpl w:val="E8382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8097B"/>
    <w:multiLevelType w:val="hybridMultilevel"/>
    <w:tmpl w:val="E3BA1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6D0D35"/>
    <w:multiLevelType w:val="multilevel"/>
    <w:tmpl w:val="E8382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D40CD"/>
    <w:multiLevelType w:val="multilevel"/>
    <w:tmpl w:val="4FE6BC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C04683"/>
    <w:multiLevelType w:val="multilevel"/>
    <w:tmpl w:val="4FE6BC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D605B"/>
    <w:multiLevelType w:val="hybridMultilevel"/>
    <w:tmpl w:val="B4F6EB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A4A54CD"/>
    <w:multiLevelType w:val="multilevel"/>
    <w:tmpl w:val="E8382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F22169"/>
    <w:multiLevelType w:val="multilevel"/>
    <w:tmpl w:val="EF0E8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C112B1"/>
    <w:multiLevelType w:val="multilevel"/>
    <w:tmpl w:val="5748D95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504C2B"/>
    <w:multiLevelType w:val="hybridMultilevel"/>
    <w:tmpl w:val="8E469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745562"/>
    <w:multiLevelType w:val="hybridMultilevel"/>
    <w:tmpl w:val="A4DE5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40454A"/>
    <w:multiLevelType w:val="multilevel"/>
    <w:tmpl w:val="C8C83AEE"/>
    <w:lvl w:ilvl="0">
      <w:start w:val="1"/>
      <w:numFmt w:val="bullet"/>
      <w:lvlText w:val="●"/>
      <w:lvlJc w:val="left"/>
      <w:pPr>
        <w:ind w:left="0" w:firstLine="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0"/>
  </w:num>
  <w:num w:numId="2">
    <w:abstractNumId w:val="2"/>
  </w:num>
  <w:num w:numId="3">
    <w:abstractNumId w:val="1"/>
  </w:num>
  <w:num w:numId="4">
    <w:abstractNumId w:val="22"/>
  </w:num>
  <w:num w:numId="5">
    <w:abstractNumId w:val="18"/>
  </w:num>
  <w:num w:numId="6">
    <w:abstractNumId w:val="14"/>
  </w:num>
  <w:num w:numId="7">
    <w:abstractNumId w:val="16"/>
  </w:num>
  <w:num w:numId="8">
    <w:abstractNumId w:val="20"/>
  </w:num>
  <w:num w:numId="9">
    <w:abstractNumId w:val="10"/>
  </w:num>
  <w:num w:numId="10">
    <w:abstractNumId w:val="13"/>
  </w:num>
  <w:num w:numId="11">
    <w:abstractNumId w:val="21"/>
  </w:num>
  <w:num w:numId="12">
    <w:abstractNumId w:val="12"/>
  </w:num>
  <w:num w:numId="13">
    <w:abstractNumId w:val="11"/>
  </w:num>
  <w:num w:numId="14">
    <w:abstractNumId w:val="9"/>
  </w:num>
  <w:num w:numId="15">
    <w:abstractNumId w:val="6"/>
  </w:num>
  <w:num w:numId="16">
    <w:abstractNumId w:val="5"/>
  </w:num>
  <w:num w:numId="17">
    <w:abstractNumId w:val="17"/>
  </w:num>
  <w:num w:numId="18">
    <w:abstractNumId w:val="15"/>
  </w:num>
  <w:num w:numId="19">
    <w:abstractNumId w:val="3"/>
  </w:num>
  <w:num w:numId="20">
    <w:abstractNumId w:val="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b/>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19"/>
  </w:num>
  <w:num w:numId="22">
    <w:abstractNumId w:val="8"/>
  </w:num>
  <w:num w:numId="23">
    <w:abstractNumId w:val="4"/>
  </w:num>
  <w:num w:numId="24">
    <w:abstractNumId w:val="4"/>
    <w:lvlOverride w:ilvl="0">
      <w:lvl w:ilvl="0">
        <w:start w:val="1"/>
        <w:numFmt w:val="decimal"/>
        <w:suff w:val="nothing"/>
        <w:lvlText w:val="%1."/>
        <w:lvlJc w:val="left"/>
        <w:pPr>
          <w:ind w:left="0" w:firstLine="0"/>
        </w:pPr>
        <w:rPr>
          <w:rFonts w:hint="default"/>
          <w:b/>
        </w:rPr>
      </w:lvl>
    </w:lvlOverride>
    <w:lvlOverride w:ilvl="1">
      <w:lvl w:ilvl="1">
        <w:start w:val="1"/>
        <w:numFmt w:val="decimal"/>
        <w:pStyle w:val="2B"/>
        <w:suff w:val="nothing"/>
        <w:lvlText w:val="%1.%2."/>
        <w:lvlJc w:val="left"/>
        <w:pPr>
          <w:ind w:left="0" w:firstLine="0"/>
        </w:pPr>
        <w:rPr>
          <w:rFonts w:hint="default"/>
          <w:b/>
        </w:rPr>
      </w:lvl>
    </w:lvlOverride>
    <w:lvlOverride w:ilvl="2">
      <w:lvl w:ilvl="2">
        <w:start w:val="1"/>
        <w:numFmt w:val="decimal"/>
        <w:pStyle w:val="3B"/>
        <w:suff w:val="nothing"/>
        <w:lvlText w:val="%1.%2.%3."/>
        <w:lvlJc w:val="left"/>
        <w:pPr>
          <w:ind w:left="0" w:firstLine="0"/>
        </w:pPr>
        <w:rPr>
          <w:rFonts w:hint="default"/>
          <w:b/>
        </w:rPr>
      </w:lvl>
    </w:lvlOverride>
    <w:lvlOverride w:ilvl="3">
      <w:lvl w:ilvl="3">
        <w:start w:val="1"/>
        <w:numFmt w:val="decimal"/>
        <w:pStyle w:val="4B"/>
        <w:suff w:val="nothing"/>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5">
    <w:abstractNumId w:val="7"/>
  </w:num>
  <w:num w:numId="26">
    <w:abstractNumId w:val="4"/>
    <w:lvlOverride w:ilvl="0">
      <w:lvl w:ilvl="0">
        <w:start w:val="1"/>
        <w:numFmt w:val="decimal"/>
        <w:lvlText w:val="%1."/>
        <w:lvlJc w:val="left"/>
        <w:pPr>
          <w:ind w:left="0" w:firstLine="0"/>
        </w:pPr>
        <w:rPr>
          <w:rFonts w:hint="default"/>
          <w:b/>
        </w:rPr>
      </w:lvl>
    </w:lvlOverride>
    <w:lvlOverride w:ilvl="1">
      <w:lvl w:ilvl="1">
        <w:start w:val="1"/>
        <w:numFmt w:val="decimal"/>
        <w:pStyle w:val="2B"/>
        <w:suff w:val="nothing"/>
        <w:lvlText w:val="%1.%2."/>
        <w:lvlJc w:val="left"/>
        <w:pPr>
          <w:ind w:left="0" w:firstLine="0"/>
        </w:pPr>
        <w:rPr>
          <w:rFonts w:hint="default"/>
          <w:b/>
        </w:rPr>
      </w:lvl>
    </w:lvlOverride>
    <w:lvlOverride w:ilvl="2">
      <w:lvl w:ilvl="2">
        <w:start w:val="1"/>
        <w:numFmt w:val="decimal"/>
        <w:pStyle w:val="3B"/>
        <w:suff w:val="nothing"/>
        <w:lvlText w:val="%1.%2.%3."/>
        <w:lvlJc w:val="left"/>
        <w:pPr>
          <w:ind w:left="0" w:firstLine="0"/>
        </w:pPr>
        <w:rPr>
          <w:rFonts w:hint="default"/>
          <w:b/>
        </w:rPr>
      </w:lvl>
    </w:lvlOverride>
    <w:lvlOverride w:ilvl="3">
      <w:lvl w:ilvl="3">
        <w:start w:val="1"/>
        <w:numFmt w:val="decimal"/>
        <w:pStyle w:val="4B"/>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7">
    <w:abstractNumId w:val="4"/>
    <w:lvlOverride w:ilvl="0">
      <w:lvl w:ilvl="0">
        <w:start w:val="1"/>
        <w:numFmt w:val="decimal"/>
        <w:lvlText w:val="%1."/>
        <w:lvlJc w:val="left"/>
        <w:pPr>
          <w:ind w:left="0" w:firstLine="0"/>
        </w:pPr>
        <w:rPr>
          <w:rFonts w:hint="default"/>
          <w:b/>
        </w:rPr>
      </w:lvl>
    </w:lvlOverride>
    <w:lvlOverride w:ilvl="1">
      <w:lvl w:ilvl="1">
        <w:start w:val="1"/>
        <w:numFmt w:val="decimal"/>
        <w:pStyle w:val="2B"/>
        <w:suff w:val="nothing"/>
        <w:lvlText w:val="%1.%2."/>
        <w:lvlJc w:val="left"/>
        <w:pPr>
          <w:ind w:left="0" w:firstLine="0"/>
        </w:pPr>
        <w:rPr>
          <w:rFonts w:hint="default"/>
          <w:b/>
        </w:rPr>
      </w:lvl>
    </w:lvlOverride>
    <w:lvlOverride w:ilvl="2">
      <w:lvl w:ilvl="2">
        <w:start w:val="1"/>
        <w:numFmt w:val="decimal"/>
        <w:pStyle w:val="3B"/>
        <w:suff w:val="nothing"/>
        <w:lvlText w:val="%1.%2.%3."/>
        <w:lvlJc w:val="left"/>
        <w:pPr>
          <w:ind w:left="0" w:firstLine="0"/>
        </w:pPr>
        <w:rPr>
          <w:rFonts w:hint="default"/>
          <w:b/>
        </w:rPr>
      </w:lvl>
    </w:lvlOverride>
    <w:lvlOverride w:ilvl="3">
      <w:lvl w:ilvl="3">
        <w:start w:val="1"/>
        <w:numFmt w:val="decimal"/>
        <w:pStyle w:val="4B"/>
        <w:suff w:val="nothing"/>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7"/>
    <w:rsid w:val="00001153"/>
    <w:rsid w:val="00006C88"/>
    <w:rsid w:val="00007236"/>
    <w:rsid w:val="0002166C"/>
    <w:rsid w:val="00022872"/>
    <w:rsid w:val="0002389E"/>
    <w:rsid w:val="00023DDA"/>
    <w:rsid w:val="0002561C"/>
    <w:rsid w:val="0002572A"/>
    <w:rsid w:val="000265B9"/>
    <w:rsid w:val="00032E74"/>
    <w:rsid w:val="00033B9E"/>
    <w:rsid w:val="00034C2B"/>
    <w:rsid w:val="00035A5B"/>
    <w:rsid w:val="00041A0D"/>
    <w:rsid w:val="00041BFE"/>
    <w:rsid w:val="0004234F"/>
    <w:rsid w:val="000455E1"/>
    <w:rsid w:val="00047236"/>
    <w:rsid w:val="000503F2"/>
    <w:rsid w:val="00051A48"/>
    <w:rsid w:val="00051CBB"/>
    <w:rsid w:val="00053191"/>
    <w:rsid w:val="000554BF"/>
    <w:rsid w:val="00055C3E"/>
    <w:rsid w:val="00055CCF"/>
    <w:rsid w:val="00056BC8"/>
    <w:rsid w:val="00057841"/>
    <w:rsid w:val="00061585"/>
    <w:rsid w:val="0006483A"/>
    <w:rsid w:val="00064F42"/>
    <w:rsid w:val="00065F41"/>
    <w:rsid w:val="00071E46"/>
    <w:rsid w:val="000754AF"/>
    <w:rsid w:val="000771F2"/>
    <w:rsid w:val="00082BA6"/>
    <w:rsid w:val="00083393"/>
    <w:rsid w:val="00090368"/>
    <w:rsid w:val="000922A8"/>
    <w:rsid w:val="00092D4C"/>
    <w:rsid w:val="00093653"/>
    <w:rsid w:val="00097F30"/>
    <w:rsid w:val="000A112F"/>
    <w:rsid w:val="000A48A8"/>
    <w:rsid w:val="000A6EDF"/>
    <w:rsid w:val="000A7804"/>
    <w:rsid w:val="000A78D4"/>
    <w:rsid w:val="000B0A68"/>
    <w:rsid w:val="000B2564"/>
    <w:rsid w:val="000B734F"/>
    <w:rsid w:val="000C22D4"/>
    <w:rsid w:val="000C29C2"/>
    <w:rsid w:val="000C2D63"/>
    <w:rsid w:val="000C3EBE"/>
    <w:rsid w:val="000C49AE"/>
    <w:rsid w:val="000C4A58"/>
    <w:rsid w:val="000D0AF8"/>
    <w:rsid w:val="000D2840"/>
    <w:rsid w:val="000D323B"/>
    <w:rsid w:val="000D3CBB"/>
    <w:rsid w:val="000D4828"/>
    <w:rsid w:val="000E6874"/>
    <w:rsid w:val="000E7334"/>
    <w:rsid w:val="000F01A3"/>
    <w:rsid w:val="000F2402"/>
    <w:rsid w:val="000F30AB"/>
    <w:rsid w:val="000F34E3"/>
    <w:rsid w:val="000F40EF"/>
    <w:rsid w:val="000F53D8"/>
    <w:rsid w:val="000F64E2"/>
    <w:rsid w:val="000F6BF5"/>
    <w:rsid w:val="00107A47"/>
    <w:rsid w:val="00110786"/>
    <w:rsid w:val="00111F56"/>
    <w:rsid w:val="00114E79"/>
    <w:rsid w:val="0011578E"/>
    <w:rsid w:val="001173F2"/>
    <w:rsid w:val="0012570F"/>
    <w:rsid w:val="00125BC1"/>
    <w:rsid w:val="0012742F"/>
    <w:rsid w:val="00130773"/>
    <w:rsid w:val="00132743"/>
    <w:rsid w:val="00132983"/>
    <w:rsid w:val="0014128A"/>
    <w:rsid w:val="00152F46"/>
    <w:rsid w:val="001559D6"/>
    <w:rsid w:val="00162554"/>
    <w:rsid w:val="00165226"/>
    <w:rsid w:val="0017023A"/>
    <w:rsid w:val="001737AC"/>
    <w:rsid w:val="00174503"/>
    <w:rsid w:val="00174532"/>
    <w:rsid w:val="0017680A"/>
    <w:rsid w:val="001810C2"/>
    <w:rsid w:val="001845AF"/>
    <w:rsid w:val="001917C3"/>
    <w:rsid w:val="00193398"/>
    <w:rsid w:val="00195628"/>
    <w:rsid w:val="001A0F0B"/>
    <w:rsid w:val="001A1F1A"/>
    <w:rsid w:val="001A2081"/>
    <w:rsid w:val="001A3A25"/>
    <w:rsid w:val="001A41EB"/>
    <w:rsid w:val="001B206C"/>
    <w:rsid w:val="001C136B"/>
    <w:rsid w:val="001C1B79"/>
    <w:rsid w:val="001C2C02"/>
    <w:rsid w:val="001C585C"/>
    <w:rsid w:val="001C6F71"/>
    <w:rsid w:val="001D2D4C"/>
    <w:rsid w:val="001D49ED"/>
    <w:rsid w:val="001E0BEC"/>
    <w:rsid w:val="001E16EA"/>
    <w:rsid w:val="001E2786"/>
    <w:rsid w:val="001E2916"/>
    <w:rsid w:val="001E292E"/>
    <w:rsid w:val="001E55BC"/>
    <w:rsid w:val="001E64DF"/>
    <w:rsid w:val="001F33A4"/>
    <w:rsid w:val="001F39A1"/>
    <w:rsid w:val="001F7C94"/>
    <w:rsid w:val="002007C7"/>
    <w:rsid w:val="002014F4"/>
    <w:rsid w:val="00204419"/>
    <w:rsid w:val="002101F2"/>
    <w:rsid w:val="0021471F"/>
    <w:rsid w:val="00220C05"/>
    <w:rsid w:val="00224CBF"/>
    <w:rsid w:val="00225D4C"/>
    <w:rsid w:val="00233F44"/>
    <w:rsid w:val="00237309"/>
    <w:rsid w:val="00243D8C"/>
    <w:rsid w:val="002455F8"/>
    <w:rsid w:val="00251E57"/>
    <w:rsid w:val="002530E1"/>
    <w:rsid w:val="00254AE1"/>
    <w:rsid w:val="00256C12"/>
    <w:rsid w:val="00257276"/>
    <w:rsid w:val="00265AEC"/>
    <w:rsid w:val="002673D3"/>
    <w:rsid w:val="00273029"/>
    <w:rsid w:val="0027510A"/>
    <w:rsid w:val="00275F19"/>
    <w:rsid w:val="002821CE"/>
    <w:rsid w:val="00283193"/>
    <w:rsid w:val="00283A13"/>
    <w:rsid w:val="002872AF"/>
    <w:rsid w:val="0028789E"/>
    <w:rsid w:val="00292263"/>
    <w:rsid w:val="002929DE"/>
    <w:rsid w:val="00294319"/>
    <w:rsid w:val="002947A6"/>
    <w:rsid w:val="00295284"/>
    <w:rsid w:val="002A133A"/>
    <w:rsid w:val="002A19E5"/>
    <w:rsid w:val="002A1D35"/>
    <w:rsid w:val="002A2997"/>
    <w:rsid w:val="002A5907"/>
    <w:rsid w:val="002A6D39"/>
    <w:rsid w:val="002A78BC"/>
    <w:rsid w:val="002A7A15"/>
    <w:rsid w:val="002B3353"/>
    <w:rsid w:val="002B7394"/>
    <w:rsid w:val="002B7857"/>
    <w:rsid w:val="002C0A3A"/>
    <w:rsid w:val="002C7343"/>
    <w:rsid w:val="002C7EF0"/>
    <w:rsid w:val="002D2D50"/>
    <w:rsid w:val="002D3232"/>
    <w:rsid w:val="002D3DBC"/>
    <w:rsid w:val="002D5701"/>
    <w:rsid w:val="002D5821"/>
    <w:rsid w:val="002D6DC0"/>
    <w:rsid w:val="002E0B21"/>
    <w:rsid w:val="002E1D3A"/>
    <w:rsid w:val="002F1112"/>
    <w:rsid w:val="002F57AE"/>
    <w:rsid w:val="00301F1E"/>
    <w:rsid w:val="00305D99"/>
    <w:rsid w:val="00306228"/>
    <w:rsid w:val="00311796"/>
    <w:rsid w:val="00314428"/>
    <w:rsid w:val="00315250"/>
    <w:rsid w:val="00317C9F"/>
    <w:rsid w:val="00321031"/>
    <w:rsid w:val="003218B4"/>
    <w:rsid w:val="003233D1"/>
    <w:rsid w:val="00323B3B"/>
    <w:rsid w:val="0032720A"/>
    <w:rsid w:val="00327674"/>
    <w:rsid w:val="00337309"/>
    <w:rsid w:val="00337B96"/>
    <w:rsid w:val="003467E0"/>
    <w:rsid w:val="00347670"/>
    <w:rsid w:val="00350573"/>
    <w:rsid w:val="00352474"/>
    <w:rsid w:val="00353B00"/>
    <w:rsid w:val="00356036"/>
    <w:rsid w:val="0036059C"/>
    <w:rsid w:val="00362135"/>
    <w:rsid w:val="003668DB"/>
    <w:rsid w:val="003730E3"/>
    <w:rsid w:val="00373650"/>
    <w:rsid w:val="00375142"/>
    <w:rsid w:val="0038400A"/>
    <w:rsid w:val="00387220"/>
    <w:rsid w:val="00387816"/>
    <w:rsid w:val="0039166F"/>
    <w:rsid w:val="00393CC5"/>
    <w:rsid w:val="00395046"/>
    <w:rsid w:val="00396C5F"/>
    <w:rsid w:val="003A1F23"/>
    <w:rsid w:val="003A229F"/>
    <w:rsid w:val="003A39B8"/>
    <w:rsid w:val="003A5704"/>
    <w:rsid w:val="003A6CB7"/>
    <w:rsid w:val="003B40BC"/>
    <w:rsid w:val="003B6B4A"/>
    <w:rsid w:val="003B792C"/>
    <w:rsid w:val="003B7DE6"/>
    <w:rsid w:val="003C0D59"/>
    <w:rsid w:val="003D1F47"/>
    <w:rsid w:val="003D3449"/>
    <w:rsid w:val="003D78E5"/>
    <w:rsid w:val="003E5E94"/>
    <w:rsid w:val="003E6CDA"/>
    <w:rsid w:val="003F05FB"/>
    <w:rsid w:val="003F2B9B"/>
    <w:rsid w:val="003F36AC"/>
    <w:rsid w:val="00400BAA"/>
    <w:rsid w:val="00400F5D"/>
    <w:rsid w:val="00402075"/>
    <w:rsid w:val="00404F98"/>
    <w:rsid w:val="00413055"/>
    <w:rsid w:val="004142FB"/>
    <w:rsid w:val="00414626"/>
    <w:rsid w:val="00421711"/>
    <w:rsid w:val="00435A6E"/>
    <w:rsid w:val="00436FAD"/>
    <w:rsid w:val="00440A8F"/>
    <w:rsid w:val="0044144A"/>
    <w:rsid w:val="004426D6"/>
    <w:rsid w:val="00442EA0"/>
    <w:rsid w:val="0044316F"/>
    <w:rsid w:val="00445147"/>
    <w:rsid w:val="0044672F"/>
    <w:rsid w:val="00450462"/>
    <w:rsid w:val="0045354D"/>
    <w:rsid w:val="004543BC"/>
    <w:rsid w:val="0045444F"/>
    <w:rsid w:val="00460269"/>
    <w:rsid w:val="0046188E"/>
    <w:rsid w:val="004618CF"/>
    <w:rsid w:val="004621C7"/>
    <w:rsid w:val="00462FF1"/>
    <w:rsid w:val="00464601"/>
    <w:rsid w:val="00464C0F"/>
    <w:rsid w:val="0047012F"/>
    <w:rsid w:val="00472696"/>
    <w:rsid w:val="004768EC"/>
    <w:rsid w:val="00480B42"/>
    <w:rsid w:val="004839B1"/>
    <w:rsid w:val="00483E08"/>
    <w:rsid w:val="00496138"/>
    <w:rsid w:val="004A22FB"/>
    <w:rsid w:val="004A61B2"/>
    <w:rsid w:val="004B2E12"/>
    <w:rsid w:val="004B3E98"/>
    <w:rsid w:val="004B41F5"/>
    <w:rsid w:val="004B6522"/>
    <w:rsid w:val="004B7461"/>
    <w:rsid w:val="004C2D89"/>
    <w:rsid w:val="004C2F76"/>
    <w:rsid w:val="004C32E1"/>
    <w:rsid w:val="004C3B04"/>
    <w:rsid w:val="004C511C"/>
    <w:rsid w:val="004C62DA"/>
    <w:rsid w:val="004D2CDE"/>
    <w:rsid w:val="004D313C"/>
    <w:rsid w:val="004D3224"/>
    <w:rsid w:val="004D5288"/>
    <w:rsid w:val="004D561A"/>
    <w:rsid w:val="004D78F7"/>
    <w:rsid w:val="004D7F56"/>
    <w:rsid w:val="004E37A0"/>
    <w:rsid w:val="004E5DAD"/>
    <w:rsid w:val="004E7498"/>
    <w:rsid w:val="004E75C4"/>
    <w:rsid w:val="004F0D40"/>
    <w:rsid w:val="004F0FA7"/>
    <w:rsid w:val="004F25CC"/>
    <w:rsid w:val="00501FB8"/>
    <w:rsid w:val="00503E7E"/>
    <w:rsid w:val="00504480"/>
    <w:rsid w:val="00510352"/>
    <w:rsid w:val="005200D0"/>
    <w:rsid w:val="005217AB"/>
    <w:rsid w:val="005266CB"/>
    <w:rsid w:val="00527D19"/>
    <w:rsid w:val="0053069A"/>
    <w:rsid w:val="005314FF"/>
    <w:rsid w:val="00532F9E"/>
    <w:rsid w:val="005364E1"/>
    <w:rsid w:val="005376AF"/>
    <w:rsid w:val="00541B00"/>
    <w:rsid w:val="00542CCA"/>
    <w:rsid w:val="00543A62"/>
    <w:rsid w:val="0054579D"/>
    <w:rsid w:val="00550CBF"/>
    <w:rsid w:val="00550DD2"/>
    <w:rsid w:val="005519A0"/>
    <w:rsid w:val="005533D9"/>
    <w:rsid w:val="00562AC6"/>
    <w:rsid w:val="005647CC"/>
    <w:rsid w:val="0056736A"/>
    <w:rsid w:val="0056741C"/>
    <w:rsid w:val="005708B4"/>
    <w:rsid w:val="00571AA5"/>
    <w:rsid w:val="00574DC3"/>
    <w:rsid w:val="005768EE"/>
    <w:rsid w:val="00576ED0"/>
    <w:rsid w:val="0058132D"/>
    <w:rsid w:val="00581788"/>
    <w:rsid w:val="005846B9"/>
    <w:rsid w:val="00587502"/>
    <w:rsid w:val="00587CD9"/>
    <w:rsid w:val="00594721"/>
    <w:rsid w:val="00595325"/>
    <w:rsid w:val="0059557F"/>
    <w:rsid w:val="00595A9E"/>
    <w:rsid w:val="00595B98"/>
    <w:rsid w:val="00596B8F"/>
    <w:rsid w:val="005A297F"/>
    <w:rsid w:val="005A2C9E"/>
    <w:rsid w:val="005A673F"/>
    <w:rsid w:val="005B18E6"/>
    <w:rsid w:val="005B2D4C"/>
    <w:rsid w:val="005B3DB9"/>
    <w:rsid w:val="005B66EF"/>
    <w:rsid w:val="005B77AA"/>
    <w:rsid w:val="005C046D"/>
    <w:rsid w:val="005C162D"/>
    <w:rsid w:val="005C2116"/>
    <w:rsid w:val="005C3D0C"/>
    <w:rsid w:val="005C6EF2"/>
    <w:rsid w:val="005D0A9F"/>
    <w:rsid w:val="005E01B2"/>
    <w:rsid w:val="005E162A"/>
    <w:rsid w:val="005E23C3"/>
    <w:rsid w:val="005E39DD"/>
    <w:rsid w:val="005E47EC"/>
    <w:rsid w:val="005F109F"/>
    <w:rsid w:val="005F2A6C"/>
    <w:rsid w:val="005F2C0D"/>
    <w:rsid w:val="005F2CFD"/>
    <w:rsid w:val="005F3BAB"/>
    <w:rsid w:val="005F3CFE"/>
    <w:rsid w:val="005F7BD4"/>
    <w:rsid w:val="0060239C"/>
    <w:rsid w:val="00604008"/>
    <w:rsid w:val="00606BF4"/>
    <w:rsid w:val="00607E7E"/>
    <w:rsid w:val="00610A68"/>
    <w:rsid w:val="00610FD0"/>
    <w:rsid w:val="00613115"/>
    <w:rsid w:val="00613174"/>
    <w:rsid w:val="006152B7"/>
    <w:rsid w:val="00615802"/>
    <w:rsid w:val="00615E1E"/>
    <w:rsid w:val="00617FAF"/>
    <w:rsid w:val="0062154D"/>
    <w:rsid w:val="0062496B"/>
    <w:rsid w:val="00625592"/>
    <w:rsid w:val="006261F1"/>
    <w:rsid w:val="0062793A"/>
    <w:rsid w:val="00627FC0"/>
    <w:rsid w:val="00640BEC"/>
    <w:rsid w:val="006423F3"/>
    <w:rsid w:val="00643FB8"/>
    <w:rsid w:val="0064586C"/>
    <w:rsid w:val="00650CDE"/>
    <w:rsid w:val="00651D0F"/>
    <w:rsid w:val="0066457A"/>
    <w:rsid w:val="00667005"/>
    <w:rsid w:val="006728D0"/>
    <w:rsid w:val="00684CD2"/>
    <w:rsid w:val="00684E0C"/>
    <w:rsid w:val="0068566C"/>
    <w:rsid w:val="00691FEB"/>
    <w:rsid w:val="00693410"/>
    <w:rsid w:val="00693FE5"/>
    <w:rsid w:val="00694455"/>
    <w:rsid w:val="006965BA"/>
    <w:rsid w:val="00696857"/>
    <w:rsid w:val="0069778C"/>
    <w:rsid w:val="006A1EE1"/>
    <w:rsid w:val="006A5376"/>
    <w:rsid w:val="006A57BD"/>
    <w:rsid w:val="006A5AFF"/>
    <w:rsid w:val="006B02F7"/>
    <w:rsid w:val="006B5AB7"/>
    <w:rsid w:val="006D24C8"/>
    <w:rsid w:val="006D2BE0"/>
    <w:rsid w:val="006D55A8"/>
    <w:rsid w:val="006D66EA"/>
    <w:rsid w:val="006D6767"/>
    <w:rsid w:val="006D74F5"/>
    <w:rsid w:val="006E0F26"/>
    <w:rsid w:val="006F02C8"/>
    <w:rsid w:val="006F16BB"/>
    <w:rsid w:val="006F2CF4"/>
    <w:rsid w:val="006F542B"/>
    <w:rsid w:val="006F70A7"/>
    <w:rsid w:val="007034D0"/>
    <w:rsid w:val="00703773"/>
    <w:rsid w:val="00711B5A"/>
    <w:rsid w:val="0071668C"/>
    <w:rsid w:val="007234BC"/>
    <w:rsid w:val="00726176"/>
    <w:rsid w:val="00727F22"/>
    <w:rsid w:val="00735D44"/>
    <w:rsid w:val="00737066"/>
    <w:rsid w:val="007370B4"/>
    <w:rsid w:val="007374C7"/>
    <w:rsid w:val="00741058"/>
    <w:rsid w:val="007419E2"/>
    <w:rsid w:val="00741BE3"/>
    <w:rsid w:val="00744226"/>
    <w:rsid w:val="00744B8C"/>
    <w:rsid w:val="0074690C"/>
    <w:rsid w:val="0074693C"/>
    <w:rsid w:val="0075245A"/>
    <w:rsid w:val="0076425D"/>
    <w:rsid w:val="007655A3"/>
    <w:rsid w:val="00767935"/>
    <w:rsid w:val="00771D94"/>
    <w:rsid w:val="00773EDC"/>
    <w:rsid w:val="0077707D"/>
    <w:rsid w:val="00777E38"/>
    <w:rsid w:val="007819B5"/>
    <w:rsid w:val="0078299C"/>
    <w:rsid w:val="00782A03"/>
    <w:rsid w:val="00785BD5"/>
    <w:rsid w:val="00793020"/>
    <w:rsid w:val="007948A1"/>
    <w:rsid w:val="0079537F"/>
    <w:rsid w:val="007A7F00"/>
    <w:rsid w:val="007B03EF"/>
    <w:rsid w:val="007B19CE"/>
    <w:rsid w:val="007B2EFF"/>
    <w:rsid w:val="007B327C"/>
    <w:rsid w:val="007B44BC"/>
    <w:rsid w:val="007B77B5"/>
    <w:rsid w:val="007C0E4A"/>
    <w:rsid w:val="007C32B8"/>
    <w:rsid w:val="007D1346"/>
    <w:rsid w:val="007D1C9F"/>
    <w:rsid w:val="007D47A5"/>
    <w:rsid w:val="007E1C71"/>
    <w:rsid w:val="007E2DC7"/>
    <w:rsid w:val="007E3DC4"/>
    <w:rsid w:val="007E437B"/>
    <w:rsid w:val="007E4F86"/>
    <w:rsid w:val="007E6166"/>
    <w:rsid w:val="007E7F51"/>
    <w:rsid w:val="007F04CC"/>
    <w:rsid w:val="007F0BBA"/>
    <w:rsid w:val="007F640D"/>
    <w:rsid w:val="007F7027"/>
    <w:rsid w:val="007F780A"/>
    <w:rsid w:val="007F7F88"/>
    <w:rsid w:val="00813252"/>
    <w:rsid w:val="008158A5"/>
    <w:rsid w:val="00815B66"/>
    <w:rsid w:val="0081602C"/>
    <w:rsid w:val="00817026"/>
    <w:rsid w:val="00817CEF"/>
    <w:rsid w:val="00821C96"/>
    <w:rsid w:val="0082372E"/>
    <w:rsid w:val="00823965"/>
    <w:rsid w:val="00826900"/>
    <w:rsid w:val="008273AC"/>
    <w:rsid w:val="00830B6E"/>
    <w:rsid w:val="00832F05"/>
    <w:rsid w:val="00833CE8"/>
    <w:rsid w:val="0083421C"/>
    <w:rsid w:val="00840333"/>
    <w:rsid w:val="00846046"/>
    <w:rsid w:val="008514B6"/>
    <w:rsid w:val="00851C1E"/>
    <w:rsid w:val="00851E00"/>
    <w:rsid w:val="00857B9E"/>
    <w:rsid w:val="00860A9E"/>
    <w:rsid w:val="008663B9"/>
    <w:rsid w:val="00867EE5"/>
    <w:rsid w:val="00870575"/>
    <w:rsid w:val="00873524"/>
    <w:rsid w:val="00877970"/>
    <w:rsid w:val="008779B4"/>
    <w:rsid w:val="00881F65"/>
    <w:rsid w:val="00887343"/>
    <w:rsid w:val="0089154C"/>
    <w:rsid w:val="0089303E"/>
    <w:rsid w:val="008948E0"/>
    <w:rsid w:val="00896409"/>
    <w:rsid w:val="008A02E6"/>
    <w:rsid w:val="008A6022"/>
    <w:rsid w:val="008A72D3"/>
    <w:rsid w:val="008B29A8"/>
    <w:rsid w:val="008B511D"/>
    <w:rsid w:val="008B5DE1"/>
    <w:rsid w:val="008C1663"/>
    <w:rsid w:val="008C261C"/>
    <w:rsid w:val="008C36B3"/>
    <w:rsid w:val="008C6877"/>
    <w:rsid w:val="008D08CC"/>
    <w:rsid w:val="008D3F02"/>
    <w:rsid w:val="008D57CA"/>
    <w:rsid w:val="008E0FAA"/>
    <w:rsid w:val="008E307F"/>
    <w:rsid w:val="008E3DDD"/>
    <w:rsid w:val="008F1B5C"/>
    <w:rsid w:val="008F27D5"/>
    <w:rsid w:val="008F641B"/>
    <w:rsid w:val="008F6C3A"/>
    <w:rsid w:val="009000E9"/>
    <w:rsid w:val="00906053"/>
    <w:rsid w:val="009079AE"/>
    <w:rsid w:val="00912494"/>
    <w:rsid w:val="009146D3"/>
    <w:rsid w:val="0091483D"/>
    <w:rsid w:val="00922D92"/>
    <w:rsid w:val="009316D7"/>
    <w:rsid w:val="009366BF"/>
    <w:rsid w:val="00937C79"/>
    <w:rsid w:val="00944B41"/>
    <w:rsid w:val="009472CA"/>
    <w:rsid w:val="00950E75"/>
    <w:rsid w:val="00951977"/>
    <w:rsid w:val="009538F3"/>
    <w:rsid w:val="009574D4"/>
    <w:rsid w:val="00957E3E"/>
    <w:rsid w:val="00961EE3"/>
    <w:rsid w:val="0096570D"/>
    <w:rsid w:val="00971D9D"/>
    <w:rsid w:val="009741E2"/>
    <w:rsid w:val="009779D0"/>
    <w:rsid w:val="00977C87"/>
    <w:rsid w:val="00981CE4"/>
    <w:rsid w:val="00982261"/>
    <w:rsid w:val="009856F9"/>
    <w:rsid w:val="00985CB6"/>
    <w:rsid w:val="009865EC"/>
    <w:rsid w:val="009942E1"/>
    <w:rsid w:val="00994A6B"/>
    <w:rsid w:val="00997402"/>
    <w:rsid w:val="009A0221"/>
    <w:rsid w:val="009A0A44"/>
    <w:rsid w:val="009A1DD2"/>
    <w:rsid w:val="009A3CFE"/>
    <w:rsid w:val="009A53D9"/>
    <w:rsid w:val="009C538A"/>
    <w:rsid w:val="009C7C2C"/>
    <w:rsid w:val="009D0315"/>
    <w:rsid w:val="009D237E"/>
    <w:rsid w:val="009D6035"/>
    <w:rsid w:val="009E16F5"/>
    <w:rsid w:val="009E47A2"/>
    <w:rsid w:val="009F103E"/>
    <w:rsid w:val="009F520C"/>
    <w:rsid w:val="009F7058"/>
    <w:rsid w:val="00A02654"/>
    <w:rsid w:val="00A03635"/>
    <w:rsid w:val="00A05060"/>
    <w:rsid w:val="00A05DA9"/>
    <w:rsid w:val="00A10DE7"/>
    <w:rsid w:val="00A1246C"/>
    <w:rsid w:val="00A17AB4"/>
    <w:rsid w:val="00A248E7"/>
    <w:rsid w:val="00A24E77"/>
    <w:rsid w:val="00A254DC"/>
    <w:rsid w:val="00A26780"/>
    <w:rsid w:val="00A30C0C"/>
    <w:rsid w:val="00A3264A"/>
    <w:rsid w:val="00A4009F"/>
    <w:rsid w:val="00A407E9"/>
    <w:rsid w:val="00A43851"/>
    <w:rsid w:val="00A45B3F"/>
    <w:rsid w:val="00A46DBE"/>
    <w:rsid w:val="00A505FA"/>
    <w:rsid w:val="00A51197"/>
    <w:rsid w:val="00A56F17"/>
    <w:rsid w:val="00A739A8"/>
    <w:rsid w:val="00A73E98"/>
    <w:rsid w:val="00A74FED"/>
    <w:rsid w:val="00A75B4E"/>
    <w:rsid w:val="00A77C15"/>
    <w:rsid w:val="00A84B2B"/>
    <w:rsid w:val="00A851C9"/>
    <w:rsid w:val="00A85BE4"/>
    <w:rsid w:val="00A865AF"/>
    <w:rsid w:val="00A90367"/>
    <w:rsid w:val="00A90DCB"/>
    <w:rsid w:val="00A92BA8"/>
    <w:rsid w:val="00A9545A"/>
    <w:rsid w:val="00A95ABB"/>
    <w:rsid w:val="00A95FC7"/>
    <w:rsid w:val="00AA17DE"/>
    <w:rsid w:val="00AA2F8E"/>
    <w:rsid w:val="00AA4990"/>
    <w:rsid w:val="00AA6AE0"/>
    <w:rsid w:val="00AB025D"/>
    <w:rsid w:val="00AB20E0"/>
    <w:rsid w:val="00AB33D6"/>
    <w:rsid w:val="00AC1929"/>
    <w:rsid w:val="00AC2077"/>
    <w:rsid w:val="00AC24E0"/>
    <w:rsid w:val="00AC5482"/>
    <w:rsid w:val="00AD137A"/>
    <w:rsid w:val="00AD2485"/>
    <w:rsid w:val="00AD326A"/>
    <w:rsid w:val="00AD4034"/>
    <w:rsid w:val="00AD4BD4"/>
    <w:rsid w:val="00AE0B4D"/>
    <w:rsid w:val="00AE48EC"/>
    <w:rsid w:val="00AE4BA9"/>
    <w:rsid w:val="00AF2AF5"/>
    <w:rsid w:val="00B1173B"/>
    <w:rsid w:val="00B12120"/>
    <w:rsid w:val="00B16512"/>
    <w:rsid w:val="00B236D0"/>
    <w:rsid w:val="00B23CB8"/>
    <w:rsid w:val="00B25423"/>
    <w:rsid w:val="00B266ED"/>
    <w:rsid w:val="00B346E1"/>
    <w:rsid w:val="00B35DE9"/>
    <w:rsid w:val="00B54891"/>
    <w:rsid w:val="00B5619D"/>
    <w:rsid w:val="00B579EB"/>
    <w:rsid w:val="00B64774"/>
    <w:rsid w:val="00B647A9"/>
    <w:rsid w:val="00B67F5D"/>
    <w:rsid w:val="00B7516A"/>
    <w:rsid w:val="00B81F98"/>
    <w:rsid w:val="00B820D1"/>
    <w:rsid w:val="00B9115D"/>
    <w:rsid w:val="00B91FC8"/>
    <w:rsid w:val="00BA0D55"/>
    <w:rsid w:val="00BA5509"/>
    <w:rsid w:val="00BA5624"/>
    <w:rsid w:val="00BB1590"/>
    <w:rsid w:val="00BC0096"/>
    <w:rsid w:val="00BC33A9"/>
    <w:rsid w:val="00BC46F0"/>
    <w:rsid w:val="00BC51D7"/>
    <w:rsid w:val="00BC70F8"/>
    <w:rsid w:val="00BC7D45"/>
    <w:rsid w:val="00BD02AB"/>
    <w:rsid w:val="00BD6478"/>
    <w:rsid w:val="00BE2A21"/>
    <w:rsid w:val="00BE465D"/>
    <w:rsid w:val="00BE5DE9"/>
    <w:rsid w:val="00BF267B"/>
    <w:rsid w:val="00C00C4E"/>
    <w:rsid w:val="00C02045"/>
    <w:rsid w:val="00C02CC0"/>
    <w:rsid w:val="00C051A7"/>
    <w:rsid w:val="00C12AF4"/>
    <w:rsid w:val="00C25B7D"/>
    <w:rsid w:val="00C25C26"/>
    <w:rsid w:val="00C30021"/>
    <w:rsid w:val="00C3340D"/>
    <w:rsid w:val="00C3414A"/>
    <w:rsid w:val="00C34BBB"/>
    <w:rsid w:val="00C353AF"/>
    <w:rsid w:val="00C369A3"/>
    <w:rsid w:val="00C42C3B"/>
    <w:rsid w:val="00C4358F"/>
    <w:rsid w:val="00C436F8"/>
    <w:rsid w:val="00C46748"/>
    <w:rsid w:val="00C51138"/>
    <w:rsid w:val="00C53B9A"/>
    <w:rsid w:val="00C546E3"/>
    <w:rsid w:val="00C57199"/>
    <w:rsid w:val="00C644E1"/>
    <w:rsid w:val="00C66642"/>
    <w:rsid w:val="00C66A39"/>
    <w:rsid w:val="00C7032F"/>
    <w:rsid w:val="00C71A52"/>
    <w:rsid w:val="00C7250F"/>
    <w:rsid w:val="00C75D83"/>
    <w:rsid w:val="00C76B26"/>
    <w:rsid w:val="00C80E67"/>
    <w:rsid w:val="00C81AF5"/>
    <w:rsid w:val="00C87767"/>
    <w:rsid w:val="00C92F78"/>
    <w:rsid w:val="00C94F24"/>
    <w:rsid w:val="00C97957"/>
    <w:rsid w:val="00CA0D6A"/>
    <w:rsid w:val="00CA57D2"/>
    <w:rsid w:val="00CA7CE4"/>
    <w:rsid w:val="00CB4C0E"/>
    <w:rsid w:val="00CB6CDB"/>
    <w:rsid w:val="00CB75A3"/>
    <w:rsid w:val="00CC3DE8"/>
    <w:rsid w:val="00CD1AC5"/>
    <w:rsid w:val="00CD2300"/>
    <w:rsid w:val="00CD3A17"/>
    <w:rsid w:val="00CE3D08"/>
    <w:rsid w:val="00CE60C3"/>
    <w:rsid w:val="00CF711B"/>
    <w:rsid w:val="00CF73BB"/>
    <w:rsid w:val="00D008E0"/>
    <w:rsid w:val="00D04682"/>
    <w:rsid w:val="00D15D25"/>
    <w:rsid w:val="00D2322E"/>
    <w:rsid w:val="00D261C7"/>
    <w:rsid w:val="00D32088"/>
    <w:rsid w:val="00D3278B"/>
    <w:rsid w:val="00D3379E"/>
    <w:rsid w:val="00D37419"/>
    <w:rsid w:val="00D41CFC"/>
    <w:rsid w:val="00D43DF5"/>
    <w:rsid w:val="00D4796F"/>
    <w:rsid w:val="00D50106"/>
    <w:rsid w:val="00D52545"/>
    <w:rsid w:val="00D541D7"/>
    <w:rsid w:val="00D549B2"/>
    <w:rsid w:val="00D54A15"/>
    <w:rsid w:val="00D55ABA"/>
    <w:rsid w:val="00D5601A"/>
    <w:rsid w:val="00D60A0C"/>
    <w:rsid w:val="00D61F91"/>
    <w:rsid w:val="00D649F7"/>
    <w:rsid w:val="00D66197"/>
    <w:rsid w:val="00D66CA0"/>
    <w:rsid w:val="00D71A2F"/>
    <w:rsid w:val="00D728CC"/>
    <w:rsid w:val="00D74FC4"/>
    <w:rsid w:val="00D762D0"/>
    <w:rsid w:val="00D80748"/>
    <w:rsid w:val="00D80B74"/>
    <w:rsid w:val="00D83609"/>
    <w:rsid w:val="00D90B5C"/>
    <w:rsid w:val="00D93946"/>
    <w:rsid w:val="00DA0298"/>
    <w:rsid w:val="00DA3C40"/>
    <w:rsid w:val="00DA5306"/>
    <w:rsid w:val="00DA5545"/>
    <w:rsid w:val="00DA79CC"/>
    <w:rsid w:val="00DB0DA6"/>
    <w:rsid w:val="00DB1AEE"/>
    <w:rsid w:val="00DB265A"/>
    <w:rsid w:val="00DB6A0A"/>
    <w:rsid w:val="00DC18A4"/>
    <w:rsid w:val="00DC1BE2"/>
    <w:rsid w:val="00DC25A1"/>
    <w:rsid w:val="00DC2D89"/>
    <w:rsid w:val="00DC31B0"/>
    <w:rsid w:val="00DC7007"/>
    <w:rsid w:val="00DD05AD"/>
    <w:rsid w:val="00DD0EE3"/>
    <w:rsid w:val="00DD30E9"/>
    <w:rsid w:val="00DD41B8"/>
    <w:rsid w:val="00DD4C63"/>
    <w:rsid w:val="00DD5077"/>
    <w:rsid w:val="00DD71BD"/>
    <w:rsid w:val="00DD7989"/>
    <w:rsid w:val="00DE2521"/>
    <w:rsid w:val="00DE4074"/>
    <w:rsid w:val="00DE7AE2"/>
    <w:rsid w:val="00DF2799"/>
    <w:rsid w:val="00DF31C6"/>
    <w:rsid w:val="00DF3FB5"/>
    <w:rsid w:val="00DF4F29"/>
    <w:rsid w:val="00DF5641"/>
    <w:rsid w:val="00DF77FB"/>
    <w:rsid w:val="00E0052A"/>
    <w:rsid w:val="00E00B41"/>
    <w:rsid w:val="00E06825"/>
    <w:rsid w:val="00E0698D"/>
    <w:rsid w:val="00E07464"/>
    <w:rsid w:val="00E103B1"/>
    <w:rsid w:val="00E122E7"/>
    <w:rsid w:val="00E24CE6"/>
    <w:rsid w:val="00E268FC"/>
    <w:rsid w:val="00E275D9"/>
    <w:rsid w:val="00E33EA6"/>
    <w:rsid w:val="00E3525F"/>
    <w:rsid w:val="00E406AE"/>
    <w:rsid w:val="00E40C2F"/>
    <w:rsid w:val="00E430EF"/>
    <w:rsid w:val="00E46095"/>
    <w:rsid w:val="00E4727D"/>
    <w:rsid w:val="00E55983"/>
    <w:rsid w:val="00E55AF7"/>
    <w:rsid w:val="00E56B9D"/>
    <w:rsid w:val="00E571F8"/>
    <w:rsid w:val="00E62DF6"/>
    <w:rsid w:val="00E62E4F"/>
    <w:rsid w:val="00E63446"/>
    <w:rsid w:val="00E64A4A"/>
    <w:rsid w:val="00E656EB"/>
    <w:rsid w:val="00E65D89"/>
    <w:rsid w:val="00E70B74"/>
    <w:rsid w:val="00E7143F"/>
    <w:rsid w:val="00E76684"/>
    <w:rsid w:val="00E77EAB"/>
    <w:rsid w:val="00E80604"/>
    <w:rsid w:val="00E83AE1"/>
    <w:rsid w:val="00E85A47"/>
    <w:rsid w:val="00E911BA"/>
    <w:rsid w:val="00E92E97"/>
    <w:rsid w:val="00E956D5"/>
    <w:rsid w:val="00E96B20"/>
    <w:rsid w:val="00E96C19"/>
    <w:rsid w:val="00E97D6D"/>
    <w:rsid w:val="00EA47AF"/>
    <w:rsid w:val="00EA6D18"/>
    <w:rsid w:val="00EB02E5"/>
    <w:rsid w:val="00EB3847"/>
    <w:rsid w:val="00EB722E"/>
    <w:rsid w:val="00EB7304"/>
    <w:rsid w:val="00EC0440"/>
    <w:rsid w:val="00EC07AE"/>
    <w:rsid w:val="00EC2740"/>
    <w:rsid w:val="00EC2AAC"/>
    <w:rsid w:val="00ED3B82"/>
    <w:rsid w:val="00ED4259"/>
    <w:rsid w:val="00EE297A"/>
    <w:rsid w:val="00EE461F"/>
    <w:rsid w:val="00EE4A30"/>
    <w:rsid w:val="00EE58A5"/>
    <w:rsid w:val="00EF042D"/>
    <w:rsid w:val="00EF20E8"/>
    <w:rsid w:val="00EF44D0"/>
    <w:rsid w:val="00EF5387"/>
    <w:rsid w:val="00EF67D2"/>
    <w:rsid w:val="00EF705F"/>
    <w:rsid w:val="00F0107E"/>
    <w:rsid w:val="00F01113"/>
    <w:rsid w:val="00F02740"/>
    <w:rsid w:val="00F035BD"/>
    <w:rsid w:val="00F07558"/>
    <w:rsid w:val="00F11AE3"/>
    <w:rsid w:val="00F13E0F"/>
    <w:rsid w:val="00F158C0"/>
    <w:rsid w:val="00F172A9"/>
    <w:rsid w:val="00F21A4B"/>
    <w:rsid w:val="00F21B39"/>
    <w:rsid w:val="00F21D09"/>
    <w:rsid w:val="00F23723"/>
    <w:rsid w:val="00F2438B"/>
    <w:rsid w:val="00F25B7D"/>
    <w:rsid w:val="00F34641"/>
    <w:rsid w:val="00F3586C"/>
    <w:rsid w:val="00F359F6"/>
    <w:rsid w:val="00F36325"/>
    <w:rsid w:val="00F41E36"/>
    <w:rsid w:val="00F42FE5"/>
    <w:rsid w:val="00F440EF"/>
    <w:rsid w:val="00F44DF9"/>
    <w:rsid w:val="00F4518B"/>
    <w:rsid w:val="00F46058"/>
    <w:rsid w:val="00F462EF"/>
    <w:rsid w:val="00F558F7"/>
    <w:rsid w:val="00F56B9C"/>
    <w:rsid w:val="00F600F9"/>
    <w:rsid w:val="00F612FB"/>
    <w:rsid w:val="00F650BF"/>
    <w:rsid w:val="00F652C9"/>
    <w:rsid w:val="00F724E3"/>
    <w:rsid w:val="00F73D34"/>
    <w:rsid w:val="00F835C3"/>
    <w:rsid w:val="00F85313"/>
    <w:rsid w:val="00F921DB"/>
    <w:rsid w:val="00F97841"/>
    <w:rsid w:val="00FA2BFC"/>
    <w:rsid w:val="00FA394A"/>
    <w:rsid w:val="00FA532E"/>
    <w:rsid w:val="00FB673A"/>
    <w:rsid w:val="00FB7604"/>
    <w:rsid w:val="00FB7EEF"/>
    <w:rsid w:val="00FC0B5B"/>
    <w:rsid w:val="00FC5717"/>
    <w:rsid w:val="00FC6CF8"/>
    <w:rsid w:val="00FC73F1"/>
    <w:rsid w:val="00FD59A0"/>
    <w:rsid w:val="00FD643B"/>
    <w:rsid w:val="00FE09D5"/>
    <w:rsid w:val="00FE0D20"/>
    <w:rsid w:val="00FE1441"/>
    <w:rsid w:val="00FE1AA1"/>
    <w:rsid w:val="00FE375B"/>
    <w:rsid w:val="00FE4E8F"/>
    <w:rsid w:val="00FF2A69"/>
    <w:rsid w:val="00FF3844"/>
    <w:rsid w:val="00FF3EB5"/>
    <w:rsid w:val="00FF723E"/>
    <w:rsid w:val="00FF7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5F5F4"/>
  <w15:docId w15:val="{FB49AC9E-1EED-4287-B993-59F6DB2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3D0C"/>
  </w:style>
  <w:style w:type="paragraph" w:styleId="Balk1">
    <w:name w:val="heading 1"/>
    <w:basedOn w:val="Normal"/>
    <w:next w:val="Normal"/>
    <w:pPr>
      <w:keepNext/>
      <w:keepLines/>
      <w:numPr>
        <w:numId w:val="22"/>
      </w:numPr>
      <w:spacing w:before="480" w:after="120"/>
      <w:outlineLvl w:val="0"/>
    </w:pPr>
    <w:rPr>
      <w:b/>
      <w:sz w:val="48"/>
      <w:szCs w:val="48"/>
    </w:rPr>
  </w:style>
  <w:style w:type="paragraph" w:styleId="Balk2">
    <w:name w:val="heading 2"/>
    <w:basedOn w:val="Normal"/>
    <w:next w:val="Normal"/>
    <w:pPr>
      <w:keepNext/>
      <w:keepLines/>
      <w:numPr>
        <w:ilvl w:val="1"/>
        <w:numId w:val="22"/>
      </w:numPr>
      <w:spacing w:before="200" w:after="0"/>
      <w:outlineLvl w:val="1"/>
    </w:pPr>
    <w:rPr>
      <w:rFonts w:ascii="Cambria" w:eastAsia="Cambria" w:hAnsi="Cambria" w:cs="Cambria"/>
      <w:b/>
      <w:color w:val="4F81BD"/>
      <w:sz w:val="26"/>
      <w:szCs w:val="26"/>
    </w:rPr>
  </w:style>
  <w:style w:type="paragraph" w:styleId="Balk3">
    <w:name w:val="heading 3"/>
    <w:basedOn w:val="Normal"/>
    <w:next w:val="Normal"/>
    <w:pPr>
      <w:keepNext/>
      <w:keepLines/>
      <w:numPr>
        <w:ilvl w:val="2"/>
        <w:numId w:val="22"/>
      </w:numPr>
      <w:spacing w:before="280" w:after="80"/>
      <w:outlineLvl w:val="2"/>
    </w:pPr>
    <w:rPr>
      <w:b/>
      <w:sz w:val="28"/>
      <w:szCs w:val="28"/>
    </w:rPr>
  </w:style>
  <w:style w:type="paragraph" w:styleId="Balk4">
    <w:name w:val="heading 4"/>
    <w:basedOn w:val="Normal"/>
    <w:next w:val="Normal"/>
    <w:pPr>
      <w:keepNext/>
      <w:keepLines/>
      <w:numPr>
        <w:ilvl w:val="3"/>
        <w:numId w:val="22"/>
      </w:numPr>
      <w:spacing w:before="240" w:after="40"/>
      <w:outlineLvl w:val="3"/>
    </w:pPr>
    <w:rPr>
      <w:b/>
      <w:sz w:val="24"/>
      <w:szCs w:val="24"/>
    </w:rPr>
  </w:style>
  <w:style w:type="paragraph" w:styleId="Balk5">
    <w:name w:val="heading 5"/>
    <w:basedOn w:val="Normal"/>
    <w:next w:val="Normal"/>
    <w:pPr>
      <w:keepNext/>
      <w:keepLines/>
      <w:numPr>
        <w:ilvl w:val="4"/>
        <w:numId w:val="22"/>
      </w:numPr>
      <w:spacing w:before="220" w:after="40"/>
      <w:outlineLvl w:val="4"/>
    </w:pPr>
    <w:rPr>
      <w:b/>
    </w:rPr>
  </w:style>
  <w:style w:type="paragraph" w:styleId="Balk6">
    <w:name w:val="heading 6"/>
    <w:basedOn w:val="Normal"/>
    <w:next w:val="Normal"/>
    <w:pPr>
      <w:keepNext/>
      <w:keepLines/>
      <w:numPr>
        <w:ilvl w:val="5"/>
        <w:numId w:val="22"/>
      </w:numPr>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F3485C"/>
    <w:pPr>
      <w:ind w:left="720"/>
      <w:contextualSpacing/>
    </w:pPr>
  </w:style>
  <w:style w:type="paragraph" w:styleId="stBilgi">
    <w:name w:val="header"/>
    <w:basedOn w:val="Normal"/>
    <w:link w:val="stBilgiChar"/>
    <w:uiPriority w:val="99"/>
    <w:unhideWhenUsed/>
    <w:rsid w:val="009B45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4556"/>
  </w:style>
  <w:style w:type="paragraph" w:styleId="AltBilgi">
    <w:name w:val="footer"/>
    <w:basedOn w:val="Normal"/>
    <w:link w:val="AltBilgiChar"/>
    <w:uiPriority w:val="99"/>
    <w:unhideWhenUsed/>
    <w:rsid w:val="009B45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4556"/>
  </w:style>
  <w:style w:type="table" w:styleId="TabloKlavuzu">
    <w:name w:val="Table Grid"/>
    <w:basedOn w:val="NormalTablo"/>
    <w:uiPriority w:val="59"/>
    <w:rsid w:val="00D41CFC"/>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D41CFC"/>
    <w:pPr>
      <w:spacing w:after="0" w:line="240" w:lineRule="auto"/>
    </w:pPr>
    <w:rPr>
      <w:rFonts w:asciiTheme="minorHAnsi" w:eastAsiaTheme="minorHAnsi" w:hAnsiTheme="minorHAnsi" w:cstheme="minorBidi"/>
      <w:lang w:eastAsia="en-US"/>
    </w:rPr>
  </w:style>
  <w:style w:type="paragraph" w:customStyle="1" w:styleId="Default">
    <w:name w:val="Default"/>
    <w:rsid w:val="00615E1E"/>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9942E1"/>
    <w:pPr>
      <w:spacing w:line="240" w:lineRule="auto"/>
    </w:pPr>
    <w:rPr>
      <w:i/>
      <w:iCs/>
      <w:color w:val="1F497D" w:themeColor="text2"/>
      <w:sz w:val="18"/>
      <w:szCs w:val="18"/>
    </w:rPr>
  </w:style>
  <w:style w:type="table" w:customStyle="1" w:styleId="TabloKlavuzu2">
    <w:name w:val="Tablo Kılavuzu2"/>
    <w:basedOn w:val="NormalTablo"/>
    <w:uiPriority w:val="59"/>
    <w:rsid w:val="006E0F2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7C9F"/>
    <w:rPr>
      <w:color w:val="0000FF" w:themeColor="hyperlink"/>
      <w:u w:val="single"/>
    </w:rPr>
  </w:style>
  <w:style w:type="character" w:customStyle="1" w:styleId="Balk7Char">
    <w:name w:val="Başlık 7 Char"/>
    <w:basedOn w:val="VarsaylanParagrafYazTipi"/>
    <w:uiPriority w:val="9"/>
    <w:semiHidden/>
    <w:rsid w:val="005314FF"/>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uiPriority w:val="9"/>
    <w:semiHidden/>
    <w:rsid w:val="005314F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uiPriority w:val="9"/>
    <w:semiHidden/>
    <w:rsid w:val="005314FF"/>
    <w:rPr>
      <w:rFonts w:asciiTheme="majorHAnsi" w:eastAsiaTheme="majorEastAsia" w:hAnsiTheme="majorHAnsi" w:cstheme="majorBidi"/>
      <w:i/>
      <w:iCs/>
      <w:color w:val="272727" w:themeColor="text1" w:themeTint="D8"/>
      <w:sz w:val="21"/>
      <w:szCs w:val="21"/>
    </w:rPr>
  </w:style>
  <w:style w:type="paragraph" w:styleId="ekillerTablosu">
    <w:name w:val="table of figures"/>
    <w:basedOn w:val="Normal"/>
    <w:next w:val="Normal"/>
    <w:uiPriority w:val="99"/>
    <w:unhideWhenUsed/>
    <w:rsid w:val="00130773"/>
    <w:pPr>
      <w:spacing w:after="0"/>
    </w:pPr>
  </w:style>
  <w:style w:type="paragraph" w:customStyle="1" w:styleId="1B">
    <w:name w:val="1B"/>
    <w:basedOn w:val="Balk1"/>
    <w:qFormat/>
    <w:rsid w:val="00C02CC0"/>
    <w:pPr>
      <w:numPr>
        <w:numId w:val="0"/>
      </w:numPr>
      <w:pBdr>
        <w:top w:val="nil"/>
        <w:left w:val="nil"/>
        <w:bottom w:val="nil"/>
        <w:right w:val="nil"/>
        <w:between w:val="nil"/>
      </w:pBdr>
      <w:spacing w:before="0" w:line="360" w:lineRule="auto"/>
      <w:jc w:val="center"/>
      <w:outlineLvl w:val="9"/>
    </w:pPr>
    <w:rPr>
      <w:rFonts w:ascii="Times New Roman" w:eastAsia="Times New Roman" w:hAnsi="Times New Roman" w:cs="Times New Roman"/>
      <w:color w:val="000000"/>
      <w:sz w:val="28"/>
      <w:szCs w:val="28"/>
    </w:rPr>
  </w:style>
  <w:style w:type="paragraph" w:customStyle="1" w:styleId="2B">
    <w:name w:val="2B"/>
    <w:basedOn w:val="ListeParagraf"/>
    <w:qFormat/>
    <w:rsid w:val="005200D0"/>
    <w:pPr>
      <w:numPr>
        <w:ilvl w:val="1"/>
        <w:numId w:val="23"/>
      </w:numPr>
      <w:pBdr>
        <w:top w:val="nil"/>
        <w:left w:val="nil"/>
        <w:bottom w:val="nil"/>
        <w:right w:val="nil"/>
        <w:between w:val="nil"/>
      </w:pBdr>
      <w:spacing w:after="120" w:line="360" w:lineRule="auto"/>
    </w:pPr>
    <w:rPr>
      <w:rFonts w:ascii="Times New Roman" w:eastAsia="Times New Roman" w:hAnsi="Times New Roman" w:cs="Times New Roman"/>
      <w:b/>
      <w:color w:val="000000"/>
      <w:sz w:val="24"/>
      <w:szCs w:val="24"/>
    </w:rPr>
  </w:style>
  <w:style w:type="paragraph" w:customStyle="1" w:styleId="3B">
    <w:name w:val="3B"/>
    <w:basedOn w:val="ListeParagraf"/>
    <w:qFormat/>
    <w:rsid w:val="005200D0"/>
    <w:pPr>
      <w:numPr>
        <w:ilvl w:val="2"/>
        <w:numId w:val="24"/>
      </w:numPr>
      <w:spacing w:after="120" w:line="360" w:lineRule="auto"/>
    </w:pPr>
    <w:rPr>
      <w:rFonts w:ascii="Times New Roman" w:eastAsia="Times New Roman" w:hAnsi="Times New Roman" w:cs="Times New Roman"/>
      <w:b/>
      <w:sz w:val="24"/>
      <w:szCs w:val="24"/>
    </w:rPr>
  </w:style>
  <w:style w:type="paragraph" w:customStyle="1" w:styleId="4B">
    <w:name w:val="4B"/>
    <w:basedOn w:val="ListeParagraf"/>
    <w:qFormat/>
    <w:rsid w:val="005200D0"/>
    <w:pPr>
      <w:numPr>
        <w:ilvl w:val="3"/>
        <w:numId w:val="24"/>
      </w:numPr>
      <w:spacing w:after="120" w:line="360" w:lineRule="auto"/>
    </w:pPr>
    <w:rPr>
      <w:rFonts w:ascii="Times New Roman" w:eastAsia="Times New Roman" w:hAnsi="Times New Roman" w:cs="Times New Roman"/>
      <w:b/>
      <w:sz w:val="24"/>
      <w:szCs w:val="24"/>
    </w:rPr>
  </w:style>
  <w:style w:type="paragraph" w:styleId="T1">
    <w:name w:val="toc 1"/>
    <w:basedOn w:val="Normal"/>
    <w:next w:val="Normal"/>
    <w:autoRedefine/>
    <w:uiPriority w:val="39"/>
    <w:unhideWhenUsed/>
    <w:rsid w:val="00193398"/>
    <w:pPr>
      <w:tabs>
        <w:tab w:val="left" w:pos="440"/>
        <w:tab w:val="right" w:leader="dot" w:pos="9061"/>
      </w:tabs>
      <w:spacing w:after="120" w:line="360" w:lineRule="auto"/>
      <w:jc w:val="both"/>
    </w:pPr>
  </w:style>
  <w:style w:type="paragraph" w:styleId="T2">
    <w:name w:val="toc 2"/>
    <w:basedOn w:val="Normal"/>
    <w:next w:val="Normal"/>
    <w:autoRedefine/>
    <w:uiPriority w:val="39"/>
    <w:unhideWhenUsed/>
    <w:rsid w:val="00193398"/>
    <w:pPr>
      <w:tabs>
        <w:tab w:val="left" w:pos="880"/>
        <w:tab w:val="right" w:leader="dot" w:pos="9061"/>
      </w:tabs>
      <w:spacing w:after="120" w:line="360" w:lineRule="auto"/>
      <w:jc w:val="both"/>
    </w:pPr>
  </w:style>
  <w:style w:type="paragraph" w:styleId="T3">
    <w:name w:val="toc 3"/>
    <w:basedOn w:val="Normal"/>
    <w:next w:val="Normal"/>
    <w:autoRedefine/>
    <w:uiPriority w:val="39"/>
    <w:unhideWhenUsed/>
    <w:rsid w:val="00193398"/>
    <w:pPr>
      <w:tabs>
        <w:tab w:val="right" w:leader="dot" w:pos="9061"/>
      </w:tabs>
      <w:spacing w:after="120" w:line="360" w:lineRule="auto"/>
      <w:jc w:val="both"/>
    </w:pPr>
  </w:style>
  <w:style w:type="paragraph" w:styleId="T4">
    <w:name w:val="toc 4"/>
    <w:basedOn w:val="Normal"/>
    <w:next w:val="Normal"/>
    <w:autoRedefine/>
    <w:uiPriority w:val="39"/>
    <w:unhideWhenUsed/>
    <w:rsid w:val="00840333"/>
    <w:pPr>
      <w:tabs>
        <w:tab w:val="right" w:leader="dot" w:pos="9061"/>
      </w:tabs>
      <w:spacing w:after="100"/>
    </w:pPr>
  </w:style>
  <w:style w:type="character" w:styleId="AklamaBavurusu">
    <w:name w:val="annotation reference"/>
    <w:basedOn w:val="VarsaylanParagrafYazTipi"/>
    <w:uiPriority w:val="99"/>
    <w:semiHidden/>
    <w:unhideWhenUsed/>
    <w:rsid w:val="00EB7304"/>
    <w:rPr>
      <w:sz w:val="16"/>
      <w:szCs w:val="16"/>
    </w:rPr>
  </w:style>
  <w:style w:type="paragraph" w:styleId="AklamaMetni">
    <w:name w:val="annotation text"/>
    <w:basedOn w:val="Normal"/>
    <w:link w:val="AklamaMetniChar"/>
    <w:uiPriority w:val="99"/>
    <w:semiHidden/>
    <w:unhideWhenUsed/>
    <w:rsid w:val="00EB73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7304"/>
    <w:rPr>
      <w:sz w:val="20"/>
      <w:szCs w:val="20"/>
    </w:rPr>
  </w:style>
  <w:style w:type="paragraph" w:styleId="AklamaKonusu">
    <w:name w:val="annotation subject"/>
    <w:basedOn w:val="AklamaMetni"/>
    <w:next w:val="AklamaMetni"/>
    <w:link w:val="AklamaKonusuChar"/>
    <w:uiPriority w:val="99"/>
    <w:semiHidden/>
    <w:unhideWhenUsed/>
    <w:rsid w:val="00EB7304"/>
    <w:rPr>
      <w:b/>
      <w:bCs/>
    </w:rPr>
  </w:style>
  <w:style w:type="character" w:customStyle="1" w:styleId="AklamaKonusuChar">
    <w:name w:val="Açıklama Konusu Char"/>
    <w:basedOn w:val="AklamaMetniChar"/>
    <w:link w:val="AklamaKonusu"/>
    <w:uiPriority w:val="99"/>
    <w:semiHidden/>
    <w:rsid w:val="00EB7304"/>
    <w:rPr>
      <w:b/>
      <w:bCs/>
      <w:sz w:val="20"/>
      <w:szCs w:val="20"/>
    </w:rPr>
  </w:style>
  <w:style w:type="paragraph" w:styleId="BalonMetni">
    <w:name w:val="Balloon Text"/>
    <w:basedOn w:val="Normal"/>
    <w:link w:val="BalonMetniChar"/>
    <w:uiPriority w:val="99"/>
    <w:semiHidden/>
    <w:unhideWhenUsed/>
    <w:rsid w:val="00EB73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600">
      <w:bodyDiv w:val="1"/>
      <w:marLeft w:val="0"/>
      <w:marRight w:val="0"/>
      <w:marTop w:val="0"/>
      <w:marBottom w:val="0"/>
      <w:divBdr>
        <w:top w:val="none" w:sz="0" w:space="0" w:color="auto"/>
        <w:left w:val="none" w:sz="0" w:space="0" w:color="auto"/>
        <w:bottom w:val="none" w:sz="0" w:space="0" w:color="auto"/>
        <w:right w:val="none" w:sz="0" w:space="0" w:color="auto"/>
      </w:divBdr>
    </w:div>
    <w:div w:id="130102953">
      <w:bodyDiv w:val="1"/>
      <w:marLeft w:val="0"/>
      <w:marRight w:val="0"/>
      <w:marTop w:val="0"/>
      <w:marBottom w:val="0"/>
      <w:divBdr>
        <w:top w:val="none" w:sz="0" w:space="0" w:color="auto"/>
        <w:left w:val="none" w:sz="0" w:space="0" w:color="auto"/>
        <w:bottom w:val="none" w:sz="0" w:space="0" w:color="auto"/>
        <w:right w:val="none" w:sz="0" w:space="0" w:color="auto"/>
      </w:divBdr>
    </w:div>
    <w:div w:id="839810165">
      <w:bodyDiv w:val="1"/>
      <w:marLeft w:val="0"/>
      <w:marRight w:val="0"/>
      <w:marTop w:val="0"/>
      <w:marBottom w:val="0"/>
      <w:divBdr>
        <w:top w:val="none" w:sz="0" w:space="0" w:color="auto"/>
        <w:left w:val="none" w:sz="0" w:space="0" w:color="auto"/>
        <w:bottom w:val="none" w:sz="0" w:space="0" w:color="auto"/>
        <w:right w:val="none" w:sz="0" w:space="0" w:color="auto"/>
      </w:divBdr>
    </w:div>
    <w:div w:id="1127967840">
      <w:bodyDiv w:val="1"/>
      <w:marLeft w:val="0"/>
      <w:marRight w:val="0"/>
      <w:marTop w:val="0"/>
      <w:marBottom w:val="0"/>
      <w:divBdr>
        <w:top w:val="none" w:sz="0" w:space="0" w:color="auto"/>
        <w:left w:val="none" w:sz="0" w:space="0" w:color="auto"/>
        <w:bottom w:val="none" w:sz="0" w:space="0" w:color="auto"/>
        <w:right w:val="none" w:sz="0" w:space="0" w:color="auto"/>
      </w:divBdr>
    </w:div>
    <w:div w:id="1435857108">
      <w:bodyDiv w:val="1"/>
      <w:marLeft w:val="0"/>
      <w:marRight w:val="0"/>
      <w:marTop w:val="0"/>
      <w:marBottom w:val="0"/>
      <w:divBdr>
        <w:top w:val="none" w:sz="0" w:space="0" w:color="auto"/>
        <w:left w:val="none" w:sz="0" w:space="0" w:color="auto"/>
        <w:bottom w:val="none" w:sz="0" w:space="0" w:color="auto"/>
        <w:right w:val="none" w:sz="0" w:space="0" w:color="auto"/>
      </w:divBdr>
    </w:div>
    <w:div w:id="150053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mufredat.meb.gov.tr/Dosyalar/2018120203530835-Beden%20Egitimi%20ve%20Spor%20Dersi%20Ogretim%20Program%C4%B1%20(ORTOGRT)%2020.01.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arhiv.acs.si/dokumenti/Memorandum_on_Lifelong_Learning.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sJFQd/ZzfiiZlwnWFfudxnsQ==">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4664CC-65BE-475E-BFBD-A1747AAB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108</Pages>
  <Words>30997</Words>
  <Characters>176689</Characters>
  <Application>Microsoft Office Word</Application>
  <DocSecurity>0</DocSecurity>
  <Lines>1472</Lines>
  <Paragraphs>414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2021-05-16T08:33:00Z</dcterms:created>
  <dcterms:modified xsi:type="dcterms:W3CDTF">2021-06-08T13:11:00Z</dcterms:modified>
</cp:coreProperties>
</file>