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B5B62" w14:textId="77777777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13D4B13A" w14:textId="0F885021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AYDIN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ADNAN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MENDERES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ÜN</w:t>
      </w:r>
      <w:r w:rsidR="00C5140F" w:rsidRPr="00406D1A">
        <w:rPr>
          <w:rFonts w:ascii="Times New Roman" w:eastAsia="Times New Roman" w:hAnsi="Times New Roman" w:cs="Times New Roman"/>
          <w:b/>
          <w:sz w:val="24"/>
          <w:szCs w:val="24"/>
        </w:rPr>
        <w:t>İVERSİTESİ</w:t>
      </w:r>
    </w:p>
    <w:p w14:paraId="4506A991" w14:textId="30F5A837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SAĞLIK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C5140F" w:rsidRPr="00406D1A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C5140F" w:rsidRPr="00406D1A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MLER</w:t>
      </w:r>
      <w:r w:rsidR="00C5140F" w:rsidRPr="00406D1A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ENST</w:t>
      </w:r>
      <w:r w:rsidR="00C5140F" w:rsidRPr="00406D1A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TÜSÜ</w:t>
      </w:r>
    </w:p>
    <w:p w14:paraId="4E6E3A31" w14:textId="105121C9" w:rsidR="00A10B43" w:rsidRPr="00406D1A" w:rsidRDefault="00C5140F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FİZYOLOJİ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0B43" w:rsidRPr="00406D1A">
        <w:rPr>
          <w:rFonts w:ascii="Times New Roman" w:eastAsia="Times New Roman" w:hAnsi="Times New Roman" w:cs="Times New Roman"/>
          <w:b/>
          <w:sz w:val="24"/>
          <w:szCs w:val="24"/>
        </w:rPr>
        <w:t>ANAB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="00A10B43" w:rsidRPr="00406D1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="00A10B43" w:rsidRPr="00406D1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0B43" w:rsidRPr="00406D1A">
        <w:rPr>
          <w:rFonts w:ascii="Times New Roman" w:eastAsia="Times New Roman" w:hAnsi="Times New Roman" w:cs="Times New Roman"/>
          <w:b/>
          <w:sz w:val="24"/>
          <w:szCs w:val="24"/>
        </w:rPr>
        <w:t>DALI</w:t>
      </w:r>
    </w:p>
    <w:p w14:paraId="2C35BB38" w14:textId="3191DF04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YÜKSEK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C5140F" w:rsidRPr="00406D1A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SANS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PROGRAMI</w:t>
      </w:r>
    </w:p>
    <w:p w14:paraId="245C0BEB" w14:textId="26BBA464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6250C6" w14:textId="77777777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C18BA6" w14:textId="77777777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1769B3" w14:textId="77777777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D55E97" w14:textId="77777777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79E0E1" w14:textId="4920145F" w:rsidR="00364ED1" w:rsidRPr="00406D1A" w:rsidRDefault="00364ED1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bookmarkStart w:id="1" w:name="_Hlk29326851"/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20-25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YAŞ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GRUBU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KADINLARDA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DÜZENLİ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TENİS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ANTRENMANLARINA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KATILMANIN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FİZİKSEL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VE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MOTOR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BECERİLER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ÜZERİNE</w:t>
      </w:r>
      <w:r w:rsidR="0030377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bCs/>
          <w:sz w:val="32"/>
          <w:szCs w:val="24"/>
        </w:rPr>
        <w:t>ETKİSİ</w:t>
      </w:r>
    </w:p>
    <w:bookmarkEnd w:id="1"/>
    <w:p w14:paraId="6CC3F787" w14:textId="77777777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FBE636" w14:textId="77777777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177119" w14:textId="77777777" w:rsidR="00710A52" w:rsidRPr="00406D1A" w:rsidRDefault="00710A52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53F85F" w14:textId="77777777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6C1AB8" w14:textId="77777777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49E641" w14:textId="77777777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0327ED" w14:textId="010BCA99" w:rsidR="00132D03" w:rsidRPr="00406D1A" w:rsidRDefault="003A78EF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D1A">
        <w:rPr>
          <w:rFonts w:ascii="Times New Roman" w:eastAsia="Times New Roman" w:hAnsi="Times New Roman" w:cs="Times New Roman"/>
          <w:b/>
          <w:bCs/>
          <w:sz w:val="24"/>
          <w:szCs w:val="24"/>
        </w:rPr>
        <w:t>Hüseyin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2D03" w:rsidRPr="00406D1A">
        <w:rPr>
          <w:rFonts w:ascii="Times New Roman" w:eastAsia="Times New Roman" w:hAnsi="Times New Roman" w:cs="Times New Roman"/>
          <w:b/>
          <w:bCs/>
          <w:sz w:val="24"/>
          <w:szCs w:val="24"/>
        </w:rPr>
        <w:t>KUZĞUN</w:t>
      </w:r>
    </w:p>
    <w:p w14:paraId="7EA001E9" w14:textId="23E960F4" w:rsidR="00873FD7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YÜKSEK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LİSANS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TEZİ</w:t>
      </w:r>
    </w:p>
    <w:p w14:paraId="68AE7984" w14:textId="77777777" w:rsidR="00E32896" w:rsidRPr="00406D1A" w:rsidRDefault="00E32896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086914" w14:textId="77777777" w:rsidR="00873FD7" w:rsidRPr="00406D1A" w:rsidRDefault="00873FD7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BFA59E" w14:textId="77777777" w:rsidR="00873FD7" w:rsidRPr="00406D1A" w:rsidRDefault="00873FD7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306A8B" w14:textId="77777777" w:rsidR="00873FD7" w:rsidRPr="00406D1A" w:rsidRDefault="00873FD7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7DAFC6" w14:textId="77777777" w:rsidR="00873FD7" w:rsidRPr="00406D1A" w:rsidRDefault="00873FD7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3323B9" w14:textId="77777777" w:rsidR="00873FD7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DANIŞMAN</w:t>
      </w:r>
    </w:p>
    <w:p w14:paraId="7D60E9B3" w14:textId="628A5E12" w:rsidR="00873FD7" w:rsidRPr="00406D1A" w:rsidRDefault="003A78EF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Prof.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Gökhan</w:t>
      </w:r>
      <w:r w:rsidR="00303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896" w:rsidRPr="00406D1A">
        <w:rPr>
          <w:rFonts w:ascii="Times New Roman" w:eastAsia="Times New Roman" w:hAnsi="Times New Roman" w:cs="Times New Roman"/>
          <w:b/>
          <w:sz w:val="24"/>
          <w:szCs w:val="24"/>
        </w:rPr>
        <w:t>CESUR</w:t>
      </w:r>
    </w:p>
    <w:p w14:paraId="34E74D99" w14:textId="77777777" w:rsidR="00873FD7" w:rsidRPr="00406D1A" w:rsidRDefault="00873FD7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C3276E2" w14:textId="77777777" w:rsidR="00873FD7" w:rsidRPr="00406D1A" w:rsidRDefault="00873FD7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71F4F48" w14:textId="77777777" w:rsidR="00873FD7" w:rsidRPr="00406D1A" w:rsidRDefault="00873FD7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84E240D" w14:textId="77777777" w:rsidR="00873FD7" w:rsidRPr="00406D1A" w:rsidRDefault="00873FD7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5C3F983" w14:textId="055A861C" w:rsidR="00A10B43" w:rsidRPr="00406D1A" w:rsidRDefault="00A10B43" w:rsidP="00232B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D1A">
        <w:rPr>
          <w:rFonts w:ascii="Times New Roman" w:eastAsia="Times New Roman" w:hAnsi="Times New Roman" w:cs="Times New Roman"/>
          <w:b/>
          <w:sz w:val="24"/>
          <w:szCs w:val="24"/>
        </w:rPr>
        <w:t>AYDIN–20</w:t>
      </w:r>
      <w:r w:rsidR="00E32896" w:rsidRPr="00406D1A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0A47FCB9" w14:textId="77777777" w:rsidR="00A10B43" w:rsidRPr="00767F78" w:rsidRDefault="00A10B43" w:rsidP="00232B58">
      <w:pPr>
        <w:spacing w:line="0" w:lineRule="atLeast"/>
        <w:ind w:right="-393"/>
        <w:jc w:val="center"/>
        <w:rPr>
          <w:rFonts w:ascii="Times New Roman" w:eastAsia="Times New Roman" w:hAnsi="Times New Roman" w:cs="Times New Roman"/>
          <w:b/>
          <w:sz w:val="23"/>
        </w:rPr>
        <w:sectPr w:rsidR="00A10B43" w:rsidRPr="00767F78" w:rsidSect="00406D1A">
          <w:type w:val="continuous"/>
          <w:pgSz w:w="11900" w:h="16838" w:code="9"/>
          <w:pgMar w:top="1418" w:right="1304" w:bottom="1418" w:left="1701" w:header="850" w:footer="850" w:gutter="0"/>
          <w:cols w:space="0" w:equalWidth="0">
            <w:col w:w="9162"/>
          </w:cols>
          <w:docGrid w:linePitch="360"/>
        </w:sectPr>
      </w:pPr>
    </w:p>
    <w:p w14:paraId="5857B946" w14:textId="043748F3" w:rsidR="003A78EF" w:rsidRPr="003A78EF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tr-TR"/>
        </w:rPr>
      </w:pPr>
      <w:bookmarkStart w:id="2" w:name="page2"/>
      <w:bookmarkEnd w:id="2"/>
      <w:r w:rsidRPr="003A78EF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lastRenderedPageBreak/>
        <w:t>KABUL</w:t>
      </w:r>
      <w:r w:rsidR="00303774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t>VE</w:t>
      </w:r>
      <w:r w:rsidR="00303774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t>ONAY</w:t>
      </w:r>
      <w:r w:rsidR="00303774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t>SAYFASI</w:t>
      </w:r>
    </w:p>
    <w:p w14:paraId="386B9350" w14:textId="77777777" w:rsidR="003A78EF" w:rsidRPr="003A78EF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11FF3896" w14:textId="77777777" w:rsidR="003A78EF" w:rsidRPr="003A78EF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4A95D304" w14:textId="210D7DEF" w:rsidR="00A10B43" w:rsidRDefault="00A10B43" w:rsidP="00232B5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A78EF">
        <w:rPr>
          <w:rFonts w:ascii="Times New Roman" w:hAnsi="Times New Roman" w:cs="Times New Roman"/>
          <w:sz w:val="24"/>
          <w:szCs w:val="24"/>
          <w:lang w:eastAsia="en-US"/>
        </w:rPr>
        <w:t>T.C.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Aydın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Adnan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Menderes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Üniversitesi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Sağlık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Bilimleri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Enstitüsü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Beden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Eğitimi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ve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Spor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Eğitimi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Anabilim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Dalı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Yüksek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Lisans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Programı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çerçevesinde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E38E7" w:rsidRPr="003A78EF">
        <w:rPr>
          <w:rFonts w:ascii="Times New Roman" w:hAnsi="Times New Roman" w:cs="Times New Roman"/>
          <w:sz w:val="24"/>
          <w:szCs w:val="24"/>
          <w:lang w:eastAsia="en-US"/>
        </w:rPr>
        <w:t>Hüseyin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E38E7" w:rsidRPr="003A78EF">
        <w:rPr>
          <w:rFonts w:ascii="Times New Roman" w:hAnsi="Times New Roman" w:cs="Times New Roman"/>
          <w:sz w:val="24"/>
          <w:szCs w:val="24"/>
          <w:lang w:eastAsia="en-US"/>
        </w:rPr>
        <w:t>KUZĞUN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tarafından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hazırlanan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  <w:lang w:eastAsia="en-US"/>
        </w:rPr>
        <w:t>“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20-25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Yaş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Grubu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Kadınlarda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Düzenli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Tenis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Antrenmanlarına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Katılmanın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Fiziksel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64ED1" w:rsidRPr="003A78EF">
        <w:rPr>
          <w:rFonts w:ascii="Times New Roman" w:hAnsi="Times New Roman" w:cs="Times New Roman"/>
          <w:sz w:val="24"/>
          <w:szCs w:val="24"/>
          <w:lang w:eastAsia="en-US"/>
        </w:rPr>
        <w:t>v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Motor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Beceriler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Üzerine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Etkisi</w:t>
      </w:r>
      <w:r w:rsidR="00CF625E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başlıklı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tez,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aşağıdaki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jüri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tarafından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Yüksek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Lisans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Tezi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olarak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kabul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edilmiştir.</w:t>
      </w:r>
      <w:proofErr w:type="gramEnd"/>
    </w:p>
    <w:p w14:paraId="1DC35981" w14:textId="77777777" w:rsidR="003A78EF" w:rsidRPr="003A78EF" w:rsidRDefault="003A78EF" w:rsidP="00232B5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AA3FC53" w14:textId="3E0C3C3E" w:rsidR="00A10B43" w:rsidRPr="003A78EF" w:rsidRDefault="00A10B43" w:rsidP="00232B58">
      <w:pPr>
        <w:spacing w:line="360" w:lineRule="auto"/>
        <w:ind w:firstLine="42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78EF">
        <w:rPr>
          <w:rFonts w:ascii="Times New Roman" w:hAnsi="Times New Roman" w:cs="Times New Roman"/>
          <w:sz w:val="24"/>
          <w:szCs w:val="24"/>
          <w:lang w:eastAsia="en-US"/>
        </w:rPr>
        <w:t>Tez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Savunma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2D03" w:rsidRPr="003A78EF">
        <w:rPr>
          <w:rFonts w:ascii="Times New Roman" w:hAnsi="Times New Roman" w:cs="Times New Roman"/>
          <w:sz w:val="24"/>
          <w:szCs w:val="24"/>
          <w:lang w:eastAsia="en-US"/>
        </w:rPr>
        <w:t>Tarihi: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03713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="00692D19" w:rsidRPr="003A78EF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="00803713">
        <w:rPr>
          <w:rFonts w:ascii="Times New Roman" w:hAnsi="Times New Roman" w:cs="Times New Roman"/>
          <w:sz w:val="24"/>
          <w:szCs w:val="24"/>
          <w:lang w:eastAsia="en-US"/>
        </w:rPr>
        <w:t>09</w:t>
      </w:r>
      <w:r w:rsidR="00692D19" w:rsidRPr="003A78EF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="00803713">
        <w:rPr>
          <w:rFonts w:ascii="Times New Roman" w:hAnsi="Times New Roman" w:cs="Times New Roman"/>
          <w:sz w:val="24"/>
          <w:szCs w:val="24"/>
          <w:lang w:eastAsia="en-US"/>
        </w:rPr>
        <w:t>2020</w:t>
      </w:r>
    </w:p>
    <w:p w14:paraId="1BE9E052" w14:textId="77777777" w:rsidR="00A10B43" w:rsidRPr="003A78EF" w:rsidRDefault="00A10B43" w:rsidP="00232B58">
      <w:pPr>
        <w:spacing w:line="360" w:lineRule="auto"/>
        <w:ind w:firstLine="42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5670"/>
        <w:gridCol w:w="1757"/>
      </w:tblGrid>
      <w:tr w:rsidR="00A10B43" w:rsidRPr="00767F78" w14:paraId="45FB3D0B" w14:textId="77777777" w:rsidTr="00132D03">
        <w:trPr>
          <w:trHeight w:val="632"/>
        </w:trPr>
        <w:tc>
          <w:tcPr>
            <w:tcW w:w="1153" w:type="dxa"/>
            <w:shd w:val="clear" w:color="auto" w:fill="auto"/>
            <w:vAlign w:val="bottom"/>
          </w:tcPr>
          <w:p w14:paraId="3C2C7844" w14:textId="027665E2" w:rsidR="00A10B43" w:rsidRPr="00767F78" w:rsidRDefault="00A10B43" w:rsidP="00232B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7F78">
              <w:rPr>
                <w:rFonts w:ascii="Times New Roman" w:eastAsia="Times New Roman" w:hAnsi="Times New Roman" w:cs="Times New Roman"/>
                <w:sz w:val="24"/>
              </w:rPr>
              <w:t>Üye</w:t>
            </w:r>
            <w:r w:rsidR="00303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7F78">
              <w:rPr>
                <w:rFonts w:ascii="Times New Roman" w:eastAsia="Times New Roman" w:hAnsi="Times New Roman" w:cs="Times New Roman"/>
                <w:sz w:val="24"/>
              </w:rPr>
              <w:t>(T.D.)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10EA3E5" w14:textId="03A9D1AB" w:rsidR="00A10B43" w:rsidRPr="00767F78" w:rsidRDefault="00132D03" w:rsidP="00232B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303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Prof.</w:t>
            </w:r>
            <w:r w:rsidR="00303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Dr.</w:t>
            </w:r>
            <w:r w:rsidR="00303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Gökhan</w:t>
            </w:r>
            <w:r w:rsidR="00303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CESUR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79B23DD6" w14:textId="77777777" w:rsidR="00A10B43" w:rsidRPr="00767F78" w:rsidRDefault="00A10B43" w:rsidP="00232B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proofErr w:type="gramStart"/>
            <w:r w:rsidRPr="00767F78">
              <w:rPr>
                <w:rFonts w:ascii="Times New Roman" w:eastAsia="Times New Roman" w:hAnsi="Times New Roman" w:cs="Times New Roman"/>
                <w:w w:val="97"/>
                <w:sz w:val="24"/>
              </w:rPr>
              <w:t>……….</w:t>
            </w:r>
            <w:proofErr w:type="gramEnd"/>
          </w:p>
        </w:tc>
      </w:tr>
      <w:tr w:rsidR="00A10B43" w:rsidRPr="00767F78" w14:paraId="1B4AAACE" w14:textId="77777777" w:rsidTr="00132D03">
        <w:trPr>
          <w:trHeight w:val="654"/>
        </w:trPr>
        <w:tc>
          <w:tcPr>
            <w:tcW w:w="1153" w:type="dxa"/>
            <w:shd w:val="clear" w:color="auto" w:fill="auto"/>
            <w:vAlign w:val="bottom"/>
          </w:tcPr>
          <w:p w14:paraId="5261A40A" w14:textId="77777777" w:rsidR="00A10B43" w:rsidRPr="00767F78" w:rsidRDefault="00A10B43" w:rsidP="00232B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7F78">
              <w:rPr>
                <w:rFonts w:ascii="Times New Roman" w:eastAsia="Times New Roman" w:hAnsi="Times New Roman" w:cs="Times New Roman"/>
                <w:sz w:val="24"/>
              </w:rPr>
              <w:t>Üye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6DEF3B2" w14:textId="579C5866" w:rsidR="00A10B43" w:rsidRPr="00767F78" w:rsidRDefault="00303774" w:rsidP="00232B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140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3237A1E5" w14:textId="77777777" w:rsidR="00A10B43" w:rsidRPr="00767F78" w:rsidRDefault="00A10B43" w:rsidP="00232B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proofErr w:type="gramStart"/>
            <w:r w:rsidRPr="00767F78">
              <w:rPr>
                <w:rFonts w:ascii="Times New Roman" w:eastAsia="Times New Roman" w:hAnsi="Times New Roman" w:cs="Times New Roman"/>
                <w:w w:val="97"/>
                <w:sz w:val="24"/>
              </w:rPr>
              <w:t>……….</w:t>
            </w:r>
            <w:proofErr w:type="gramEnd"/>
          </w:p>
        </w:tc>
      </w:tr>
      <w:tr w:rsidR="00A10B43" w:rsidRPr="00767F78" w14:paraId="2C21D5E2" w14:textId="77777777" w:rsidTr="00132D03">
        <w:trPr>
          <w:trHeight w:val="654"/>
        </w:trPr>
        <w:tc>
          <w:tcPr>
            <w:tcW w:w="1153" w:type="dxa"/>
            <w:shd w:val="clear" w:color="auto" w:fill="auto"/>
            <w:vAlign w:val="bottom"/>
          </w:tcPr>
          <w:p w14:paraId="1A8767CC" w14:textId="77777777" w:rsidR="00A10B43" w:rsidRPr="00767F78" w:rsidRDefault="00A10B43" w:rsidP="00232B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7F78">
              <w:rPr>
                <w:rFonts w:ascii="Times New Roman" w:eastAsia="Times New Roman" w:hAnsi="Times New Roman" w:cs="Times New Roman"/>
                <w:sz w:val="24"/>
              </w:rPr>
              <w:t>Üye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57A5B11C" w14:textId="01DEA157" w:rsidR="00A10B43" w:rsidRPr="00767F78" w:rsidRDefault="00303774" w:rsidP="00232B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140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0A885B43" w14:textId="77777777" w:rsidR="00A10B43" w:rsidRPr="00767F78" w:rsidRDefault="00A10B43" w:rsidP="00232B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proofErr w:type="gramStart"/>
            <w:r w:rsidRPr="00767F78">
              <w:rPr>
                <w:rFonts w:ascii="Times New Roman" w:eastAsia="Times New Roman" w:hAnsi="Times New Roman" w:cs="Times New Roman"/>
                <w:w w:val="97"/>
                <w:sz w:val="24"/>
              </w:rPr>
              <w:t>……….</w:t>
            </w:r>
            <w:proofErr w:type="gramEnd"/>
          </w:p>
        </w:tc>
      </w:tr>
    </w:tbl>
    <w:p w14:paraId="29170FF3" w14:textId="77777777" w:rsidR="00A10B43" w:rsidRPr="003A78EF" w:rsidRDefault="00A10B43" w:rsidP="00232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660B15E" w14:textId="3F84E21C" w:rsidR="002D3DF3" w:rsidRPr="003A78EF" w:rsidRDefault="002D3DF3" w:rsidP="00232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BCAF7EF" w14:textId="71319652" w:rsidR="00A10B43" w:rsidRPr="003A78EF" w:rsidRDefault="00A10B43" w:rsidP="00232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78EF">
        <w:rPr>
          <w:rFonts w:ascii="Times New Roman" w:hAnsi="Times New Roman" w:cs="Times New Roman"/>
          <w:sz w:val="24"/>
          <w:szCs w:val="24"/>
          <w:lang w:eastAsia="en-US"/>
        </w:rPr>
        <w:t>ONAY:</w:t>
      </w:r>
    </w:p>
    <w:p w14:paraId="25D5DE51" w14:textId="141F911F" w:rsidR="00A10B43" w:rsidRPr="003A78EF" w:rsidRDefault="00A10B43" w:rsidP="00232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78EF">
        <w:rPr>
          <w:rFonts w:ascii="Times New Roman" w:hAnsi="Times New Roman" w:cs="Times New Roman"/>
          <w:sz w:val="24"/>
          <w:szCs w:val="24"/>
          <w:lang w:eastAsia="en-US"/>
        </w:rPr>
        <w:t>Bu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tez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Aydın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Adnan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Menderes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Üniversitesi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Lisansüstü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94EA7">
        <w:rPr>
          <w:rFonts w:ascii="Times New Roman" w:hAnsi="Times New Roman" w:cs="Times New Roman"/>
          <w:sz w:val="24"/>
          <w:szCs w:val="24"/>
          <w:lang w:eastAsia="en-US"/>
        </w:rPr>
        <w:t xml:space="preserve">Eğitim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Öğretim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ve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Sınav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Yönetmeliğinin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ilgili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maddeleri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uyarınca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yukarıdaki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jüri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tarafından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uygun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görülmüş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ve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Sağlık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Bilimleri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Enstitüsünün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B467F">
        <w:rPr>
          <w:rFonts w:ascii="Times New Roman" w:hAnsi="Times New Roman" w:cs="Times New Roman"/>
          <w:sz w:val="24"/>
          <w:szCs w:val="24"/>
          <w:lang w:eastAsia="en-US"/>
        </w:rPr>
        <w:t xml:space="preserve">24.05.2018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tarih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ve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B467F">
        <w:rPr>
          <w:rFonts w:ascii="Times New Roman" w:hAnsi="Times New Roman" w:cs="Times New Roman"/>
          <w:sz w:val="24"/>
          <w:szCs w:val="24"/>
          <w:lang w:eastAsia="en-US"/>
        </w:rPr>
        <w:t xml:space="preserve">53043469-050.04.04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sayılı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oturumunda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A78EF">
        <w:rPr>
          <w:rFonts w:ascii="Times New Roman" w:hAnsi="Times New Roman" w:cs="Times New Roman"/>
          <w:sz w:val="24"/>
          <w:szCs w:val="24"/>
          <w:lang w:eastAsia="en-US"/>
        </w:rPr>
        <w:t>alınan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B467F">
        <w:rPr>
          <w:rFonts w:ascii="Times New Roman" w:hAnsi="Times New Roman" w:cs="Times New Roman"/>
          <w:sz w:val="24"/>
          <w:szCs w:val="24"/>
          <w:lang w:eastAsia="en-US"/>
        </w:rPr>
        <w:t xml:space="preserve"> 9</w:t>
      </w:r>
      <w:proofErr w:type="gramEnd"/>
      <w:r w:rsidR="004B467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no</w:t>
      </w:r>
      <w:r w:rsidR="00B94EA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lu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Yönetim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Kurulu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kararıyla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kabul</w:t>
      </w:r>
      <w:r w:rsidR="003037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  <w:lang w:eastAsia="en-US"/>
        </w:rPr>
        <w:t>edilmiştir.</w:t>
      </w:r>
    </w:p>
    <w:p w14:paraId="18BE8200" w14:textId="77777777" w:rsidR="00A10B43" w:rsidRPr="00767F78" w:rsidRDefault="00A10B43" w:rsidP="00232B58">
      <w:pPr>
        <w:spacing w:line="200" w:lineRule="exact"/>
        <w:rPr>
          <w:rFonts w:ascii="Times New Roman" w:eastAsia="Times New Roman" w:hAnsi="Times New Roman" w:cs="Times New Roman"/>
        </w:rPr>
      </w:pPr>
    </w:p>
    <w:p w14:paraId="5F8DF2CB" w14:textId="77777777" w:rsidR="00A10B43" w:rsidRPr="00767F78" w:rsidRDefault="00A10B43" w:rsidP="00232B58">
      <w:pPr>
        <w:spacing w:line="200" w:lineRule="exact"/>
        <w:rPr>
          <w:rFonts w:ascii="Times New Roman" w:eastAsia="Times New Roman" w:hAnsi="Times New Roman" w:cs="Times New Roman"/>
        </w:rPr>
      </w:pPr>
    </w:p>
    <w:p w14:paraId="63A849CF" w14:textId="77777777" w:rsidR="00A10B43" w:rsidRPr="00767F78" w:rsidRDefault="00A10B43" w:rsidP="00232B58">
      <w:pPr>
        <w:spacing w:line="200" w:lineRule="exact"/>
        <w:rPr>
          <w:rFonts w:ascii="Times New Roman" w:eastAsia="Times New Roman" w:hAnsi="Times New Roman" w:cs="Times New Roman"/>
        </w:rPr>
      </w:pPr>
    </w:p>
    <w:p w14:paraId="4A2471E6" w14:textId="77777777" w:rsidR="00A10B43" w:rsidRPr="00767F78" w:rsidRDefault="00A10B43" w:rsidP="00232B5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3326D60" w14:textId="0F8A6663" w:rsidR="00A10B43" w:rsidRPr="00767F78" w:rsidRDefault="00A10B43" w:rsidP="00232B58">
      <w:pPr>
        <w:spacing w:line="360" w:lineRule="auto"/>
        <w:ind w:firstLine="5670"/>
        <w:jc w:val="center"/>
        <w:rPr>
          <w:rFonts w:ascii="Times New Roman" w:eastAsia="Times New Roman" w:hAnsi="Times New Roman" w:cs="Times New Roman"/>
          <w:sz w:val="24"/>
        </w:rPr>
      </w:pPr>
      <w:r w:rsidRPr="00DE38E7">
        <w:rPr>
          <w:rFonts w:ascii="Times New Roman" w:eastAsia="Times New Roman" w:hAnsi="Times New Roman" w:cs="Times New Roman"/>
          <w:sz w:val="24"/>
        </w:rPr>
        <w:t>Prof.</w:t>
      </w:r>
      <w:r w:rsidR="00303774">
        <w:rPr>
          <w:rFonts w:ascii="Times New Roman" w:eastAsia="Times New Roman" w:hAnsi="Times New Roman" w:cs="Times New Roman"/>
          <w:sz w:val="24"/>
        </w:rPr>
        <w:t xml:space="preserve"> </w:t>
      </w:r>
      <w:r w:rsidRPr="00DE38E7">
        <w:rPr>
          <w:rFonts w:ascii="Times New Roman" w:eastAsia="Times New Roman" w:hAnsi="Times New Roman" w:cs="Times New Roman"/>
          <w:sz w:val="24"/>
        </w:rPr>
        <w:t>Dr.</w:t>
      </w:r>
      <w:r w:rsidR="00303774">
        <w:rPr>
          <w:rFonts w:ascii="Times New Roman" w:eastAsia="Times New Roman" w:hAnsi="Times New Roman" w:cs="Times New Roman"/>
          <w:sz w:val="24"/>
        </w:rPr>
        <w:t xml:space="preserve"> </w:t>
      </w:r>
      <w:r w:rsidR="00DE38E7">
        <w:rPr>
          <w:rFonts w:ascii="Times New Roman" w:eastAsia="Times New Roman" w:hAnsi="Times New Roman" w:cs="Times New Roman"/>
          <w:sz w:val="24"/>
        </w:rPr>
        <w:t>Cavit</w:t>
      </w:r>
      <w:r w:rsidR="00303774">
        <w:rPr>
          <w:rFonts w:ascii="Times New Roman" w:eastAsia="Times New Roman" w:hAnsi="Times New Roman" w:cs="Times New Roman"/>
          <w:sz w:val="24"/>
        </w:rPr>
        <w:t xml:space="preserve"> </w:t>
      </w:r>
      <w:r w:rsidR="00DE38E7">
        <w:rPr>
          <w:rFonts w:ascii="Times New Roman" w:eastAsia="Times New Roman" w:hAnsi="Times New Roman" w:cs="Times New Roman"/>
          <w:sz w:val="24"/>
        </w:rPr>
        <w:t>KUM</w:t>
      </w:r>
    </w:p>
    <w:p w14:paraId="0CCB63F2" w14:textId="04EB418C" w:rsidR="00A10B43" w:rsidRDefault="00A10B43" w:rsidP="00232B58">
      <w:pPr>
        <w:spacing w:line="360" w:lineRule="auto"/>
        <w:ind w:firstLine="5670"/>
        <w:jc w:val="center"/>
        <w:rPr>
          <w:rFonts w:ascii="Times New Roman" w:eastAsia="Times New Roman" w:hAnsi="Times New Roman" w:cs="Times New Roman"/>
          <w:sz w:val="24"/>
        </w:rPr>
      </w:pPr>
      <w:r w:rsidRPr="00767F78">
        <w:rPr>
          <w:rFonts w:ascii="Times New Roman" w:eastAsia="Times New Roman" w:hAnsi="Times New Roman" w:cs="Times New Roman"/>
          <w:sz w:val="24"/>
        </w:rPr>
        <w:t>Enstitü</w:t>
      </w:r>
      <w:r w:rsidR="00303774">
        <w:rPr>
          <w:rFonts w:ascii="Times New Roman" w:eastAsia="Times New Roman" w:hAnsi="Times New Roman" w:cs="Times New Roman"/>
          <w:sz w:val="24"/>
        </w:rPr>
        <w:t xml:space="preserve"> </w:t>
      </w:r>
      <w:r w:rsidRPr="00767F78">
        <w:rPr>
          <w:rFonts w:ascii="Times New Roman" w:eastAsia="Times New Roman" w:hAnsi="Times New Roman" w:cs="Times New Roman"/>
          <w:sz w:val="24"/>
        </w:rPr>
        <w:t>Müdürü</w:t>
      </w:r>
    </w:p>
    <w:p w14:paraId="76E5893B" w14:textId="007516A3" w:rsidR="003A78EF" w:rsidRDefault="003A78EF" w:rsidP="00232B5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34D584FF" w14:textId="77777777" w:rsidR="003A78EF" w:rsidRPr="00F01F3B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tr-TR"/>
        </w:rPr>
      </w:pPr>
      <w:bookmarkStart w:id="3" w:name="_GoBack"/>
      <w:r w:rsidRPr="00F01F3B">
        <w:rPr>
          <w:rFonts w:ascii="Times New Roman" w:eastAsia="Times New Roman" w:hAnsi="Times New Roman" w:cs="Times New Roman"/>
          <w:b/>
          <w:sz w:val="28"/>
          <w:szCs w:val="24"/>
          <w:lang w:bidi="tr-TR"/>
        </w:rPr>
        <w:lastRenderedPageBreak/>
        <w:t>TEŞEKKÜR</w:t>
      </w:r>
    </w:p>
    <w:p w14:paraId="7E5C0A8B" w14:textId="77777777" w:rsidR="003A78EF" w:rsidRPr="00F01F3B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2C0D6385" w14:textId="77777777" w:rsidR="003A78EF" w:rsidRPr="00F01F3B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18AFA3E2" w14:textId="61752556" w:rsidR="003A78EF" w:rsidRPr="00F01F3B" w:rsidRDefault="00F01F3B" w:rsidP="00B94EA7">
      <w:pPr>
        <w:autoSpaceDE w:val="0"/>
        <w:autoSpaceDN w:val="0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Adna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n Menderes Üniversitesi Tıp Fakü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ltesi Fizyoloji Anabilim Dalında Yapmış Olduğum Spor Fizyolo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jisi Yüksek Lisans Programında gerek d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ers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sürecinde gerek tez döneminde </w:t>
      </w:r>
      <w:proofErr w:type="gramStart"/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benden  hiçbir</w:t>
      </w:r>
      <w:proofErr w:type="gramEnd"/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desteğini esirgemeyen b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aşta Danışman Hocam Prof.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Dr. Gökhan Cesur ‘a v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e Prof.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Dr. Rauf Onur Ek Hocalarıma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,</w:t>
      </w:r>
      <w:r w:rsidR="00D3321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çok 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="00D3321A">
        <w:rPr>
          <w:rFonts w:ascii="Times New Roman" w:eastAsia="Times New Roman" w:hAnsi="Times New Roman" w:cs="Times New Roman"/>
          <w:sz w:val="24"/>
          <w:szCs w:val="24"/>
          <w:lang w:bidi="tr-TR"/>
        </w:rPr>
        <w:t>şey öğrendiğim Prof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.</w:t>
      </w:r>
      <w:r w:rsidR="00D3321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="00D3321A">
        <w:rPr>
          <w:rFonts w:ascii="Times New Roman" w:eastAsia="Times New Roman" w:hAnsi="Times New Roman" w:cs="Times New Roman"/>
          <w:sz w:val="24"/>
          <w:szCs w:val="24"/>
          <w:lang w:bidi="tr-TR"/>
        </w:rPr>
        <w:t>Dr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.</w:t>
      </w:r>
      <w:r w:rsidR="00D3321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Sacide Karataş ve Prof.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="00D3321A">
        <w:rPr>
          <w:rFonts w:ascii="Times New Roman" w:eastAsia="Times New Roman" w:hAnsi="Times New Roman" w:cs="Times New Roman"/>
          <w:sz w:val="24"/>
          <w:szCs w:val="24"/>
          <w:lang w:bidi="tr-TR"/>
        </w:rPr>
        <w:t>Dr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.</w:t>
      </w:r>
      <w:r w:rsidR="00D3321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Ayfer Tellioğlu hocalarıma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, yine bana bu süreçte çok destek o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lan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h</w:t>
      </w:r>
      <w:r w:rsidR="00D3321A">
        <w:rPr>
          <w:rFonts w:ascii="Times New Roman" w:eastAsia="Times New Roman" w:hAnsi="Times New Roman" w:cs="Times New Roman"/>
          <w:sz w:val="24"/>
          <w:szCs w:val="24"/>
          <w:lang w:bidi="tr-TR"/>
        </w:rPr>
        <w:t>ayatımda yerleri benim için hep farklı olan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 Prof.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Dr. </w:t>
      </w:r>
      <w:proofErr w:type="spellStart"/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Törün</w:t>
      </w:r>
      <w:proofErr w:type="spellEnd"/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Özer v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e Prof.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Dr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. Senem Özer hocalarıma, bu süreçte yine bana  hep yardımcı o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lan Doç.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Dr. </w:t>
      </w:r>
      <w:proofErr w:type="spellStart"/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Sündüz</w:t>
      </w:r>
      <w:proofErr w:type="spellEnd"/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Özlem </w:t>
      </w:r>
      <w:proofErr w:type="spellStart"/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Altunkaya</w:t>
      </w:r>
      <w:proofErr w:type="spellEnd"/>
      <w:r w:rsidR="002744B9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ve Özlem Özenir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h</w:t>
      </w:r>
      <w:r w:rsidR="002744B9">
        <w:rPr>
          <w:rFonts w:ascii="Times New Roman" w:eastAsia="Times New Roman" w:hAnsi="Times New Roman" w:cs="Times New Roman"/>
          <w:sz w:val="24"/>
          <w:szCs w:val="24"/>
          <w:lang w:bidi="tr-TR"/>
        </w:rPr>
        <w:t>ocalarıma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="00D3321A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>ve  bu çalışma esnasında bana destek olan tüm arkadaşlarıma  sonsuz te</w:t>
      </w:r>
      <w:r w:rsidR="00470C11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şekkürlerimi sunarım. </w:t>
      </w:r>
      <w:proofErr w:type="gramStart"/>
      <w:r w:rsidR="00470C11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Umarım 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hocalarımın</w:t>
      </w:r>
      <w:proofErr w:type="gramEnd"/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bana </w:t>
      </w:r>
      <w:r w:rsidR="00470C11">
        <w:rPr>
          <w:rFonts w:ascii="Times New Roman" w:eastAsia="Times New Roman" w:hAnsi="Times New Roman" w:cs="Times New Roman"/>
          <w:sz w:val="24"/>
          <w:szCs w:val="24"/>
          <w:lang w:bidi="tr-TR"/>
        </w:rPr>
        <w:t>göstermiş olduğu desteği ben de tüm</w:t>
      </w:r>
      <w:r w:rsidR="00B94EA7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arkadaşlarıma </w:t>
      </w:r>
      <w:r w:rsidR="00470C11">
        <w:rPr>
          <w:rFonts w:ascii="Times New Roman" w:eastAsia="Times New Roman" w:hAnsi="Times New Roman" w:cs="Times New Roman"/>
          <w:sz w:val="24"/>
          <w:szCs w:val="24"/>
          <w:lang w:bidi="tr-TR"/>
        </w:rPr>
        <w:t>gösterebilirim.</w:t>
      </w:r>
    </w:p>
    <w:bookmarkEnd w:id="3"/>
    <w:p w14:paraId="68B89029" w14:textId="77777777" w:rsidR="000454F3" w:rsidRPr="00F01F3B" w:rsidRDefault="000454F3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31AE096C" w14:textId="77777777" w:rsidR="000454F3" w:rsidRPr="00F01F3B" w:rsidRDefault="000454F3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162602A9" w14:textId="1FE9FFDC" w:rsidR="000454F3" w:rsidRPr="00F01F3B" w:rsidRDefault="000454F3" w:rsidP="00F01F3B">
      <w:pPr>
        <w:autoSpaceDE w:val="0"/>
        <w:autoSpaceDN w:val="0"/>
        <w:spacing w:line="36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HÜSEYİN KUZĞUN</w:t>
      </w:r>
    </w:p>
    <w:p w14:paraId="252EE248" w14:textId="77777777" w:rsidR="003A78EF" w:rsidRPr="00F01F3B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12AB9B15" w14:textId="77777777" w:rsidR="003A78EF" w:rsidRPr="00F01F3B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5C692D93" w14:textId="77777777" w:rsidR="003A78EF" w:rsidRPr="00F01F3B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4A063C0A" w14:textId="77777777" w:rsidR="003A78EF" w:rsidRPr="00F01F3B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6C3A2B17" w14:textId="77777777" w:rsidR="003A78EF" w:rsidRPr="00F01F3B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0E93FAEF" w14:textId="77777777" w:rsidR="003A78EF" w:rsidRPr="00F01F3B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5E0E53C0" w14:textId="77777777" w:rsidR="003A78EF" w:rsidRPr="00F01F3B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66AFDE0A" w14:textId="77777777" w:rsidR="003A78EF" w:rsidRPr="00F01F3B" w:rsidRDefault="003A78EF" w:rsidP="0023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</w:p>
    <w:p w14:paraId="03E6180D" w14:textId="2D356C36" w:rsidR="003A78EF" w:rsidRPr="00F01F3B" w:rsidRDefault="003A78EF" w:rsidP="00232B5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br w:type="page"/>
      </w:r>
    </w:p>
    <w:p w14:paraId="183041C1" w14:textId="77777777" w:rsidR="003A78EF" w:rsidRPr="00F01F3B" w:rsidRDefault="003A78EF" w:rsidP="00232B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2"/>
          <w:lang w:eastAsia="en-US"/>
        </w:rPr>
      </w:pPr>
      <w:r w:rsidRPr="00F01F3B">
        <w:rPr>
          <w:rFonts w:ascii="Times New Roman" w:hAnsi="Times New Roman" w:cs="Times New Roman"/>
          <w:b/>
          <w:sz w:val="28"/>
          <w:szCs w:val="22"/>
          <w:lang w:eastAsia="en-US"/>
        </w:rPr>
        <w:lastRenderedPageBreak/>
        <w:t>İÇİNDEKİLER</w:t>
      </w:r>
    </w:p>
    <w:p w14:paraId="0E5749EE" w14:textId="77777777" w:rsidR="003A78EF" w:rsidRPr="00F01F3B" w:rsidRDefault="003A78EF" w:rsidP="00232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  <w:lang w:eastAsia="en-US"/>
        </w:rPr>
      </w:pPr>
    </w:p>
    <w:p w14:paraId="45BBE782" w14:textId="77777777" w:rsidR="003A78EF" w:rsidRPr="00F01F3B" w:rsidRDefault="003A78EF" w:rsidP="00232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  <w:lang w:eastAsia="en-US"/>
        </w:rPr>
      </w:pPr>
    </w:p>
    <w:p w14:paraId="54AD3AF8" w14:textId="34751323" w:rsidR="003A78EF" w:rsidRPr="00F01F3B" w:rsidRDefault="003A78EF" w:rsidP="00232B58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</w:rPr>
        <w:t>KABUL</w:t>
      </w:r>
      <w:r w:rsidR="00303774" w:rsidRPr="00F01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03774" w:rsidRPr="00F01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eastAsia="Times New Roman" w:hAnsi="Times New Roman" w:cs="Times New Roman"/>
          <w:sz w:val="24"/>
          <w:szCs w:val="24"/>
        </w:rPr>
        <w:t>ONAY</w:t>
      </w:r>
      <w:r w:rsidR="00303774" w:rsidRPr="00F01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eastAsia="Times New Roman" w:hAnsi="Times New Roman" w:cs="Times New Roman"/>
          <w:sz w:val="24"/>
          <w:szCs w:val="24"/>
        </w:rPr>
        <w:t>SAYFASI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i</w:t>
      </w:r>
    </w:p>
    <w:p w14:paraId="14BC26A5" w14:textId="77777777" w:rsidR="003A78EF" w:rsidRPr="00F01F3B" w:rsidRDefault="003A78EF" w:rsidP="00232B58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</w:rPr>
        <w:t>TEŞEKKÜR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ii</w:t>
      </w:r>
    </w:p>
    <w:p w14:paraId="112346A9" w14:textId="77777777" w:rsidR="003A78EF" w:rsidRPr="00F01F3B" w:rsidRDefault="003A78EF" w:rsidP="00232B58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İÇİNDEKİLER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iii</w:t>
      </w:r>
    </w:p>
    <w:p w14:paraId="115A7626" w14:textId="23729A9E" w:rsidR="003A78EF" w:rsidRPr="00F01F3B" w:rsidRDefault="003A78EF" w:rsidP="00232B58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SİMGELER</w:t>
      </w:r>
      <w:r w:rsidR="00303774"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VE</w:t>
      </w:r>
      <w:r w:rsidR="00303774"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KISALTMALAR</w:t>
      </w:r>
      <w:r w:rsidR="00303774"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DİZİNİ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</w:r>
      <w:r w:rsidR="006342D6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>v</w:t>
      </w:r>
    </w:p>
    <w:p w14:paraId="382B8664" w14:textId="7EA25AF7" w:rsidR="00F63152" w:rsidRPr="00F01F3B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ŞEKİLLER DİZİNİ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vi</w:t>
      </w:r>
    </w:p>
    <w:p w14:paraId="78CF6D89" w14:textId="35889F15" w:rsidR="00F63152" w:rsidRPr="00F01F3B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TABLOLAR DİZİNİ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vii</w:t>
      </w:r>
    </w:p>
    <w:p w14:paraId="48AA1E59" w14:textId="52EF6F9D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ÖZET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</w:r>
      <w:r w:rsidR="006342D6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>viii</w:t>
      </w:r>
    </w:p>
    <w:p w14:paraId="415B26A8" w14:textId="4699C735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ABSTRACT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</w:r>
      <w:r w:rsidR="006342D6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>i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>x</w:t>
      </w:r>
    </w:p>
    <w:p w14:paraId="60E6CB34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1. GİRİŞ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1</w:t>
      </w:r>
    </w:p>
    <w:p w14:paraId="110E715F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1.1. Araştırmanın Amacı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3</w:t>
      </w:r>
    </w:p>
    <w:p w14:paraId="721FF711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1.2. Araştırmanın Problem Durumu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3</w:t>
      </w:r>
    </w:p>
    <w:p w14:paraId="4F5631CC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1.3. Varsayımlar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3</w:t>
      </w:r>
    </w:p>
    <w:p w14:paraId="38C14B3B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1.4. Sınırlılıklar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3</w:t>
      </w:r>
    </w:p>
    <w:p w14:paraId="6A6FF464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 GENEL BİLGİLER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4</w:t>
      </w:r>
    </w:p>
    <w:p w14:paraId="63FF97FD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2.1. Tenis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4</w:t>
      </w:r>
    </w:p>
    <w:p w14:paraId="5F76A1D2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2.1.1. Tenis Sporunun Tanımı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4</w:t>
      </w:r>
    </w:p>
    <w:p w14:paraId="652AD81E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2.1.2. Tenis Sporunun Tarihçesi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4</w:t>
      </w:r>
    </w:p>
    <w:p w14:paraId="37B1E724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2.1.3. Tenis Oyununun Temel Oyun Kuralları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5</w:t>
      </w:r>
    </w:p>
    <w:p w14:paraId="3EFD2DAA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2.1.4. Tenis Oyum Alanı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6</w:t>
      </w:r>
    </w:p>
    <w:p w14:paraId="11CDA794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2.1.4.1. Tenis Sahasının Ölçüleri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6</w:t>
      </w:r>
    </w:p>
    <w:p w14:paraId="0F774F55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2.1.5. Tenis Malzemeleri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7</w:t>
      </w:r>
    </w:p>
    <w:p w14:paraId="6F2B2500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2.1.5.1. Tenis Raketleri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7</w:t>
      </w:r>
    </w:p>
    <w:p w14:paraId="653768E2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2.1.5.2. Tenis Topları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7</w:t>
      </w:r>
    </w:p>
    <w:p w14:paraId="19BF97EC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2.1.6. Tenis Temel Vuruş Teknikleri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8</w:t>
      </w:r>
    </w:p>
    <w:p w14:paraId="6633E8D6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2.1.7. Tenis Oyuncularının Temel </w:t>
      </w:r>
      <w:proofErr w:type="spellStart"/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Motorik</w:t>
      </w:r>
      <w:proofErr w:type="spellEnd"/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İhtiyaçları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9</w:t>
      </w:r>
    </w:p>
    <w:p w14:paraId="70784B1B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2.2. Sporda </w:t>
      </w:r>
      <w:proofErr w:type="spellStart"/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Antropometri</w:t>
      </w:r>
      <w:proofErr w:type="spellEnd"/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10</w:t>
      </w:r>
    </w:p>
    <w:p w14:paraId="51E64431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2.2.1. </w:t>
      </w:r>
      <w:proofErr w:type="spellStart"/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Antropometri</w:t>
      </w:r>
      <w:proofErr w:type="spellEnd"/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Kavramı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10</w:t>
      </w:r>
    </w:p>
    <w:p w14:paraId="09D2EF89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2.2.2. Vücut Kompozisyonu (Vücut Kitle İndeksi)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10</w:t>
      </w:r>
    </w:p>
    <w:p w14:paraId="7C3C052D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2.2.3. Antrenman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10</w:t>
      </w:r>
    </w:p>
    <w:p w14:paraId="259F8835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2.3. </w:t>
      </w:r>
      <w:proofErr w:type="spellStart"/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Motorik</w:t>
      </w:r>
      <w:proofErr w:type="spellEnd"/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Özellikler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11</w:t>
      </w:r>
    </w:p>
    <w:p w14:paraId="743932A4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lastRenderedPageBreak/>
        <w:t>2.3.1. Kuvvet ve Çeşitleri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11</w:t>
      </w:r>
    </w:p>
    <w:p w14:paraId="5158B22A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2.3.2. Sürat ve Çeşitleri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12</w:t>
      </w:r>
    </w:p>
    <w:p w14:paraId="52B7E75F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2.3.3. Dayanıklılık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13</w:t>
      </w:r>
    </w:p>
    <w:p w14:paraId="743419D9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2.3.4. Esneklik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15</w:t>
      </w:r>
    </w:p>
    <w:p w14:paraId="0DD0A115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2.3.5. Beceri-Koordinasyon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16</w:t>
      </w:r>
    </w:p>
    <w:p w14:paraId="17C050DD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2.3.5. Denge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18</w:t>
      </w:r>
    </w:p>
    <w:p w14:paraId="47EAE488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3. GEREÇ VE YÖNTEM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20</w:t>
      </w:r>
    </w:p>
    <w:p w14:paraId="194E22BB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3.1. Araştırma Grubu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20</w:t>
      </w:r>
    </w:p>
    <w:p w14:paraId="6FE493E9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3.2. Veri Toplama Teknikleri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20</w:t>
      </w:r>
    </w:p>
    <w:p w14:paraId="2F0B348D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3.3. Vücut Kompozisyonu ölçümleri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20</w:t>
      </w:r>
    </w:p>
    <w:p w14:paraId="5BEBD612" w14:textId="77777777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>3.4. Verilerin Analizi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21</w:t>
      </w:r>
    </w:p>
    <w:p w14:paraId="01804A02" w14:textId="77777777" w:rsidR="00F63152" w:rsidRPr="00F01F3B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4. </w:t>
      </w: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BULGULAR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23</w:t>
      </w:r>
    </w:p>
    <w:p w14:paraId="110530F0" w14:textId="77777777" w:rsidR="00F63152" w:rsidRPr="00F01F3B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5. TARTIŞMA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25</w:t>
      </w:r>
    </w:p>
    <w:p w14:paraId="0F331B91" w14:textId="77777777" w:rsidR="00F63152" w:rsidRPr="00F01F3B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6. SONUÇ VE ÖNERİLER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27</w:t>
      </w:r>
    </w:p>
    <w:p w14:paraId="36B53BE1" w14:textId="77777777" w:rsidR="00F63152" w:rsidRPr="00F01F3B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KAYNAKLAR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28</w:t>
      </w:r>
    </w:p>
    <w:p w14:paraId="61C6F509" w14:textId="77777777" w:rsidR="00F63152" w:rsidRPr="00F01F3B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EKLER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33</w:t>
      </w:r>
    </w:p>
    <w:p w14:paraId="28B3535B" w14:textId="77777777" w:rsidR="00F63152" w:rsidRPr="00F01F3B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Ek 1. Etik Kurul Onayı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33</w:t>
      </w:r>
    </w:p>
    <w:p w14:paraId="029191EB" w14:textId="354855ED" w:rsidR="00F63152" w:rsidRPr="00F63152" w:rsidRDefault="00F63152" w:rsidP="00F63152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F01F3B">
        <w:rPr>
          <w:rFonts w:ascii="Times New Roman" w:eastAsia="Times New Roman" w:hAnsi="Times New Roman" w:cs="Times New Roman"/>
          <w:sz w:val="24"/>
          <w:szCs w:val="24"/>
          <w:lang w:bidi="tr-TR"/>
        </w:rPr>
        <w:t>ÖZGEÇMİŞ</w:t>
      </w:r>
      <w:r w:rsidRPr="00F01F3B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</w:r>
      <w:r w:rsidR="007B7564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>41</w:t>
      </w:r>
    </w:p>
    <w:p w14:paraId="168161BC" w14:textId="77777777" w:rsidR="003A78EF" w:rsidRDefault="003A78EF" w:rsidP="00232B58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</w:pPr>
    </w:p>
    <w:p w14:paraId="7C8F1760" w14:textId="77777777" w:rsidR="003A78EF" w:rsidRDefault="003A78EF" w:rsidP="00232B58">
      <w:pPr>
        <w:tabs>
          <w:tab w:val="right" w:leader="dot" w:pos="8891"/>
        </w:tabs>
        <w:spacing w:line="360" w:lineRule="auto"/>
        <w:ind w:left="567" w:right="284" w:hanging="567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</w:pPr>
    </w:p>
    <w:p w14:paraId="1880B2EA" w14:textId="1C5C8A36" w:rsidR="003A78EF" w:rsidRDefault="003A78EF" w:rsidP="00232B58">
      <w:pPr>
        <w:spacing w:after="160" w:line="259" w:lineRule="auto"/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br w:type="page"/>
      </w:r>
    </w:p>
    <w:p w14:paraId="0ADBB304" w14:textId="143408D2" w:rsidR="003A78EF" w:rsidRPr="003A78EF" w:rsidRDefault="003A78EF" w:rsidP="00232B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2"/>
          <w:lang w:eastAsia="en-US"/>
        </w:rPr>
      </w:pPr>
      <w:r w:rsidRPr="003A78EF">
        <w:rPr>
          <w:rFonts w:ascii="Times New Roman" w:hAnsi="Times New Roman" w:cs="Times New Roman"/>
          <w:b/>
          <w:sz w:val="28"/>
          <w:szCs w:val="22"/>
          <w:lang w:eastAsia="en-US"/>
        </w:rPr>
        <w:lastRenderedPageBreak/>
        <w:t>SİMGELER</w:t>
      </w:r>
      <w:r w:rsidR="00303774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</w:t>
      </w:r>
      <w:r w:rsidRPr="003A78EF">
        <w:rPr>
          <w:rFonts w:ascii="Times New Roman" w:hAnsi="Times New Roman" w:cs="Times New Roman"/>
          <w:b/>
          <w:sz w:val="28"/>
          <w:szCs w:val="22"/>
          <w:lang w:eastAsia="en-US"/>
        </w:rPr>
        <w:t>VE</w:t>
      </w:r>
      <w:r w:rsidR="00303774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</w:t>
      </w:r>
      <w:r w:rsidRPr="003A78EF">
        <w:rPr>
          <w:rFonts w:ascii="Times New Roman" w:hAnsi="Times New Roman" w:cs="Times New Roman"/>
          <w:b/>
          <w:sz w:val="28"/>
          <w:szCs w:val="22"/>
          <w:lang w:eastAsia="en-US"/>
        </w:rPr>
        <w:t>KISALTMALAR</w:t>
      </w:r>
      <w:r w:rsidR="00303774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</w:t>
      </w:r>
      <w:r w:rsidRPr="003A78EF">
        <w:rPr>
          <w:rFonts w:ascii="Times New Roman" w:hAnsi="Times New Roman" w:cs="Times New Roman"/>
          <w:b/>
          <w:sz w:val="28"/>
          <w:szCs w:val="22"/>
          <w:lang w:eastAsia="en-US"/>
        </w:rPr>
        <w:t>DİZİNİ</w:t>
      </w:r>
    </w:p>
    <w:p w14:paraId="296F5CD9" w14:textId="77777777" w:rsidR="003A78EF" w:rsidRPr="003A78EF" w:rsidRDefault="003A78EF" w:rsidP="00232B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049B3BF" w14:textId="77777777" w:rsidR="003A78EF" w:rsidRPr="003A78EF" w:rsidRDefault="003A78EF" w:rsidP="00232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09ADECD" w14:textId="7C84A48C" w:rsidR="003A78EF" w:rsidRPr="009B51BD" w:rsidRDefault="003A78EF" w:rsidP="00232B5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402">
        <w:rPr>
          <w:rFonts w:ascii="Times New Roman" w:hAnsi="Times New Roman" w:cs="Times New Roman"/>
          <w:b/>
          <w:bCs/>
          <w:sz w:val="24"/>
          <w:szCs w:val="24"/>
        </w:rPr>
        <w:t>ATP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1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Adenozin</w:t>
      </w:r>
      <w:proofErr w:type="spellEnd"/>
      <w:r w:rsidR="0030377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</w:t>
      </w:r>
      <w:r w:rsidRPr="009B51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rifosfat</w:t>
      </w:r>
      <w:proofErr w:type="spellEnd"/>
    </w:p>
    <w:p w14:paraId="10623F49" w14:textId="03076426" w:rsidR="003A78EF" w:rsidRDefault="003A78EF" w:rsidP="00232B58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83402">
        <w:rPr>
          <w:rFonts w:ascii="Times New Roman" w:hAnsi="Times New Roman" w:cs="Times New Roman"/>
          <w:b/>
          <w:bCs/>
          <w:sz w:val="24"/>
          <w:szCs w:val="24"/>
        </w:rPr>
        <w:t>SPSS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1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Statistical</w:t>
      </w:r>
      <w:r w:rsidR="0030377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B51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Package</w:t>
      </w:r>
      <w:proofErr w:type="spellEnd"/>
      <w:r w:rsidR="0030377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B51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for</w:t>
      </w:r>
      <w:proofErr w:type="spellEnd"/>
      <w:r w:rsidR="0030377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B51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="0030377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B51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Social</w:t>
      </w:r>
      <w:proofErr w:type="spellEnd"/>
      <w:r w:rsidR="0030377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B51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Sciences</w:t>
      </w:r>
      <w:proofErr w:type="spellEnd"/>
    </w:p>
    <w:p w14:paraId="24227AB6" w14:textId="03ACC962" w:rsidR="003A78EF" w:rsidRDefault="003A78EF" w:rsidP="00232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02">
        <w:rPr>
          <w:rFonts w:ascii="Times New Roman" w:hAnsi="Times New Roman" w:cs="Times New Roman"/>
          <w:b/>
          <w:bCs/>
          <w:sz w:val="24"/>
          <w:szCs w:val="24"/>
        </w:rPr>
        <w:t>VKİ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1BD">
        <w:rPr>
          <w:rFonts w:ascii="Times New Roman" w:hAnsi="Times New Roman" w:cs="Times New Roman"/>
          <w:bCs/>
          <w:sz w:val="24"/>
          <w:szCs w:val="24"/>
        </w:rPr>
        <w:t>Vücut</w:t>
      </w:r>
      <w:r w:rsidR="003037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1BD">
        <w:rPr>
          <w:rFonts w:ascii="Times New Roman" w:hAnsi="Times New Roman" w:cs="Times New Roman"/>
          <w:bCs/>
          <w:sz w:val="24"/>
          <w:szCs w:val="24"/>
        </w:rPr>
        <w:t>Kitle</w:t>
      </w:r>
      <w:r w:rsidR="003037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1BD">
        <w:rPr>
          <w:rFonts w:ascii="Times New Roman" w:hAnsi="Times New Roman" w:cs="Times New Roman"/>
          <w:bCs/>
          <w:sz w:val="24"/>
          <w:szCs w:val="24"/>
        </w:rPr>
        <w:t>İndeksi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A4B84" w14:textId="73719BA5" w:rsidR="003A78EF" w:rsidRDefault="003A78EF" w:rsidP="00232B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1BD">
        <w:rPr>
          <w:rFonts w:ascii="Times New Roman" w:hAnsi="Times New Roman" w:cs="Times New Roman"/>
          <w:bCs/>
          <w:sz w:val="24"/>
          <w:szCs w:val="24"/>
        </w:rPr>
        <w:t>World</w:t>
      </w:r>
      <w:r w:rsidR="00303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1BD"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 w:rsidR="00303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1BD">
        <w:rPr>
          <w:rFonts w:ascii="Times New Roman" w:hAnsi="Times New Roman" w:cs="Times New Roman"/>
          <w:bCs/>
          <w:sz w:val="24"/>
          <w:szCs w:val="24"/>
        </w:rPr>
        <w:t>Organization</w:t>
      </w:r>
      <w:proofErr w:type="spellEnd"/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35AC76" w14:textId="3826012F" w:rsidR="003A78EF" w:rsidRDefault="003A78EF" w:rsidP="00232B58">
      <w:pPr>
        <w:spacing w:after="160" w:line="259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br w:type="page"/>
      </w:r>
    </w:p>
    <w:p w14:paraId="38E12149" w14:textId="392A2C05" w:rsidR="003A78EF" w:rsidRPr="003A78EF" w:rsidRDefault="003A78EF" w:rsidP="00232B58">
      <w:pPr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bookmarkStart w:id="4" w:name="_Toc32284123"/>
      <w:r w:rsidRPr="003A78EF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lastRenderedPageBreak/>
        <w:t>ŞEKİLLER</w:t>
      </w:r>
      <w:r w:rsidR="00303774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</w:t>
      </w:r>
      <w:r w:rsidRPr="003A78EF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DİZİNİ</w:t>
      </w:r>
      <w:bookmarkEnd w:id="4"/>
    </w:p>
    <w:p w14:paraId="2FC6B561" w14:textId="77777777" w:rsidR="003A78EF" w:rsidRDefault="003A78EF" w:rsidP="00232B5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14:paraId="1A17CFD0" w14:textId="77777777" w:rsidR="003A78EF" w:rsidRDefault="003A78EF" w:rsidP="00232B5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14:paraId="3FF3867C" w14:textId="175B414F" w:rsidR="00F63152" w:rsidRDefault="00F63152" w:rsidP="00F63152">
      <w:pPr>
        <w:tabs>
          <w:tab w:val="right" w:leader="dot" w:pos="8891"/>
        </w:tabs>
        <w:spacing w:line="360" w:lineRule="auto"/>
        <w:ind w:left="709" w:right="284" w:hanging="709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</w:pPr>
      <w:r w:rsidRPr="00F63152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Şekil 1.</w:t>
      </w:r>
      <w:r w:rsidRPr="00F63152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Tenis sahası ölçüleri.</w:t>
      </w:r>
      <w:r w:rsidRPr="00F63152"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  <w:tab/>
        <w:t>7</w:t>
      </w:r>
    </w:p>
    <w:p w14:paraId="19F1DD6C" w14:textId="77777777" w:rsidR="00413F26" w:rsidRDefault="00413F26" w:rsidP="00F63152">
      <w:pPr>
        <w:tabs>
          <w:tab w:val="right" w:leader="dot" w:pos="8891"/>
        </w:tabs>
        <w:spacing w:line="360" w:lineRule="auto"/>
        <w:ind w:left="709" w:right="284" w:hanging="709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bidi="tr-TR"/>
        </w:rPr>
      </w:pPr>
    </w:p>
    <w:p w14:paraId="68CDEA4D" w14:textId="77777777" w:rsidR="00413F26" w:rsidRDefault="00413F26" w:rsidP="00F63152">
      <w:pPr>
        <w:tabs>
          <w:tab w:val="right" w:leader="dot" w:pos="8891"/>
        </w:tabs>
        <w:spacing w:line="360" w:lineRule="auto"/>
        <w:ind w:left="709" w:right="284" w:hanging="709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</w:p>
    <w:p w14:paraId="3EA26AE8" w14:textId="77777777" w:rsidR="00413F26" w:rsidRDefault="00413F26" w:rsidP="00F63152">
      <w:pPr>
        <w:tabs>
          <w:tab w:val="right" w:leader="dot" w:pos="8891"/>
        </w:tabs>
        <w:spacing w:line="360" w:lineRule="auto"/>
        <w:ind w:left="709" w:right="284" w:hanging="709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</w:p>
    <w:p w14:paraId="1E8C0C1F" w14:textId="77777777" w:rsidR="003A78EF" w:rsidRDefault="003A78EF" w:rsidP="00413F26">
      <w:pPr>
        <w:spacing w:line="360" w:lineRule="auto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14:paraId="7DB9C585" w14:textId="77777777" w:rsidR="003A78EF" w:rsidRDefault="003A78EF" w:rsidP="00232B5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14:paraId="5ADB6B5D" w14:textId="77777777" w:rsidR="003A78EF" w:rsidRDefault="003A78EF" w:rsidP="00232B5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14:paraId="2EB2A5C7" w14:textId="77777777" w:rsidR="003A78EF" w:rsidRDefault="003A78EF" w:rsidP="00232B5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14:paraId="168E98B7" w14:textId="77777777" w:rsidR="003A78EF" w:rsidRDefault="003A78EF" w:rsidP="00232B5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14:paraId="77855AA7" w14:textId="77777777" w:rsidR="003A78EF" w:rsidRDefault="003A78EF" w:rsidP="00232B5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14:paraId="51F39F05" w14:textId="77777777" w:rsidR="003A78EF" w:rsidRDefault="003A78EF" w:rsidP="00232B5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14:paraId="0A28614E" w14:textId="77777777" w:rsidR="003A78EF" w:rsidRDefault="003A78EF" w:rsidP="00232B5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14:paraId="4A29A2AF" w14:textId="77777777" w:rsidR="003A78EF" w:rsidRPr="003A78EF" w:rsidRDefault="003A78EF" w:rsidP="00232B5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14:paraId="75290521" w14:textId="77777777" w:rsidR="003A78EF" w:rsidRPr="003A78EF" w:rsidRDefault="003A78EF" w:rsidP="00232B5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8"/>
          <w:lang w:eastAsia="en-US"/>
        </w:rPr>
      </w:pPr>
    </w:p>
    <w:p w14:paraId="776F3F89" w14:textId="41B6BA59" w:rsidR="00A10B43" w:rsidRPr="00C5140F" w:rsidRDefault="00A10B43" w:rsidP="00232B5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40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75B1E3A" w14:textId="0F729295" w:rsidR="003A78EF" w:rsidRPr="00413F26" w:rsidRDefault="00413F26" w:rsidP="00232B58">
      <w:pPr>
        <w:tabs>
          <w:tab w:val="right" w:leader="dot" w:pos="9061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n-US"/>
        </w:rPr>
      </w:pPr>
      <w:r w:rsidRPr="00413F2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n-US"/>
        </w:rPr>
        <w:lastRenderedPageBreak/>
        <w:t>TABLOLAR DİZİNİ</w:t>
      </w:r>
    </w:p>
    <w:tbl>
      <w:tblPr>
        <w:tblStyle w:val="TabloKlavuzu"/>
        <w:tblpPr w:leftFromText="141" w:rightFromText="141" w:vertAnchor="page" w:horzAnchor="margin" w:tblpXSpec="center" w:tblpY="2264"/>
        <w:tblW w:w="10850" w:type="dxa"/>
        <w:tblLook w:val="04A0" w:firstRow="1" w:lastRow="0" w:firstColumn="1" w:lastColumn="0" w:noHBand="0" w:noVBand="1"/>
      </w:tblPr>
      <w:tblGrid>
        <w:gridCol w:w="1668"/>
        <w:gridCol w:w="8079"/>
        <w:gridCol w:w="1103"/>
      </w:tblGrid>
      <w:tr w:rsidR="00413F26" w:rsidRPr="00413F26" w14:paraId="36C00857" w14:textId="77777777" w:rsidTr="00413F26">
        <w:trPr>
          <w:trHeight w:val="901"/>
        </w:trPr>
        <w:tc>
          <w:tcPr>
            <w:tcW w:w="1668" w:type="dxa"/>
          </w:tcPr>
          <w:p w14:paraId="232C408C" w14:textId="7A7EA850" w:rsidR="00413F26" w:rsidRPr="00413F26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13F2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Tablo 1</w:t>
            </w:r>
          </w:p>
        </w:tc>
        <w:tc>
          <w:tcPr>
            <w:tcW w:w="8079" w:type="dxa"/>
          </w:tcPr>
          <w:p w14:paraId="73B5003D" w14:textId="6A9946DA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8 Haftalık tenis çalışması programı</w:t>
            </w:r>
          </w:p>
        </w:tc>
        <w:tc>
          <w:tcPr>
            <w:tcW w:w="1103" w:type="dxa"/>
          </w:tcPr>
          <w:p w14:paraId="01D72C02" w14:textId="7D95807C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413F26" w:rsidRPr="00413F26" w14:paraId="02437506" w14:textId="77777777" w:rsidTr="00413F26">
        <w:trPr>
          <w:trHeight w:val="901"/>
        </w:trPr>
        <w:tc>
          <w:tcPr>
            <w:tcW w:w="1668" w:type="dxa"/>
          </w:tcPr>
          <w:p w14:paraId="000CD39E" w14:textId="3C6B7FCC" w:rsidR="00413F26" w:rsidRPr="00413F26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13F2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Tablo 2</w:t>
            </w:r>
          </w:p>
        </w:tc>
        <w:tc>
          <w:tcPr>
            <w:tcW w:w="8079" w:type="dxa"/>
          </w:tcPr>
          <w:p w14:paraId="071F0EFF" w14:textId="0663A06F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Araştırmaya katılan bireylere ilişkin tanımlayıcı istatistikler</w:t>
            </w:r>
          </w:p>
        </w:tc>
        <w:tc>
          <w:tcPr>
            <w:tcW w:w="1103" w:type="dxa"/>
          </w:tcPr>
          <w:p w14:paraId="4D8F01C3" w14:textId="0067E304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</w:p>
        </w:tc>
      </w:tr>
      <w:tr w:rsidR="00413F26" w:rsidRPr="00413F26" w14:paraId="32F4D30A" w14:textId="77777777" w:rsidTr="00413F26">
        <w:trPr>
          <w:trHeight w:val="936"/>
        </w:trPr>
        <w:tc>
          <w:tcPr>
            <w:tcW w:w="1668" w:type="dxa"/>
          </w:tcPr>
          <w:p w14:paraId="70ED06A6" w14:textId="13385745" w:rsidR="00413F26" w:rsidRPr="00413F26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13F2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Tablo 3</w:t>
            </w:r>
          </w:p>
        </w:tc>
        <w:tc>
          <w:tcPr>
            <w:tcW w:w="8079" w:type="dxa"/>
          </w:tcPr>
          <w:p w14:paraId="5024F33C" w14:textId="182FDFC8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Katılımcıların düzenli tenis çalışmaları öncesi ve sonrası denge (sağ) ve denge (sol) ölçümlerinin karşılaştırılması</w:t>
            </w:r>
          </w:p>
        </w:tc>
        <w:tc>
          <w:tcPr>
            <w:tcW w:w="1103" w:type="dxa"/>
          </w:tcPr>
          <w:p w14:paraId="349428FA" w14:textId="2C7CCF3F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</w:p>
        </w:tc>
      </w:tr>
      <w:tr w:rsidR="00413F26" w:rsidRPr="00413F26" w14:paraId="0DEBD6BE" w14:textId="77777777" w:rsidTr="00413F26">
        <w:trPr>
          <w:trHeight w:val="901"/>
        </w:trPr>
        <w:tc>
          <w:tcPr>
            <w:tcW w:w="1668" w:type="dxa"/>
          </w:tcPr>
          <w:p w14:paraId="755106C3" w14:textId="4891ED3C" w:rsidR="00413F26" w:rsidRPr="00413F26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13F2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Tablo 4</w:t>
            </w:r>
          </w:p>
        </w:tc>
        <w:tc>
          <w:tcPr>
            <w:tcW w:w="8079" w:type="dxa"/>
          </w:tcPr>
          <w:p w14:paraId="407D68C4" w14:textId="573FFDBF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Katılımcıların düzenli olarak yapılan tenis çalışmaları öncesi ve sonrası esneklik, </w:t>
            </w:r>
            <w:proofErr w:type="spellStart"/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şınav</w:t>
            </w:r>
            <w:proofErr w:type="spellEnd"/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ve mekik ölçümlerinin karşılaştırılması</w:t>
            </w:r>
          </w:p>
        </w:tc>
        <w:tc>
          <w:tcPr>
            <w:tcW w:w="1103" w:type="dxa"/>
          </w:tcPr>
          <w:p w14:paraId="2628FFD8" w14:textId="4B275F9B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</w:p>
        </w:tc>
      </w:tr>
      <w:tr w:rsidR="00413F26" w:rsidRPr="00413F26" w14:paraId="482BD1AF" w14:textId="77777777" w:rsidTr="00413F26">
        <w:trPr>
          <w:trHeight w:val="936"/>
        </w:trPr>
        <w:tc>
          <w:tcPr>
            <w:tcW w:w="1668" w:type="dxa"/>
          </w:tcPr>
          <w:p w14:paraId="2B99DF43" w14:textId="0563A842" w:rsidR="00413F26" w:rsidRPr="00413F26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13F2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Tablo 5</w:t>
            </w:r>
          </w:p>
        </w:tc>
        <w:tc>
          <w:tcPr>
            <w:tcW w:w="8079" w:type="dxa"/>
          </w:tcPr>
          <w:p w14:paraId="4916D592" w14:textId="4AD0E34C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Katılımcıların düzenli tenis çalışmaları öncesi ve sonrası aerobik fonksiyon ölçümlerinin karşılaştırılması</w:t>
            </w:r>
          </w:p>
        </w:tc>
        <w:tc>
          <w:tcPr>
            <w:tcW w:w="1103" w:type="dxa"/>
          </w:tcPr>
          <w:p w14:paraId="0C0C1FC7" w14:textId="408B9C9E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</w:p>
        </w:tc>
      </w:tr>
      <w:tr w:rsidR="00413F26" w:rsidRPr="00413F26" w14:paraId="31BE9771" w14:textId="77777777" w:rsidTr="00413F26">
        <w:trPr>
          <w:trHeight w:val="901"/>
        </w:trPr>
        <w:tc>
          <w:tcPr>
            <w:tcW w:w="1668" w:type="dxa"/>
          </w:tcPr>
          <w:p w14:paraId="54180FD9" w14:textId="1E7503B0" w:rsidR="00413F26" w:rsidRPr="00413F26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13F2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Tablo 6</w:t>
            </w:r>
          </w:p>
        </w:tc>
        <w:tc>
          <w:tcPr>
            <w:tcW w:w="8079" w:type="dxa"/>
          </w:tcPr>
          <w:p w14:paraId="3A24D98A" w14:textId="1BE80E1F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Katılımcıların yaş gruplarına göre, düzenli yapılan tenis çalışmaları öncesi ve sonrası aerobik fonksiyon testinin karşılaştırılması</w:t>
            </w:r>
          </w:p>
        </w:tc>
        <w:tc>
          <w:tcPr>
            <w:tcW w:w="1103" w:type="dxa"/>
          </w:tcPr>
          <w:p w14:paraId="32BA5794" w14:textId="47043509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</w:p>
        </w:tc>
      </w:tr>
      <w:tr w:rsidR="00413F26" w:rsidRPr="00413F26" w14:paraId="3DA61243" w14:textId="77777777" w:rsidTr="00413F26">
        <w:trPr>
          <w:trHeight w:val="936"/>
        </w:trPr>
        <w:tc>
          <w:tcPr>
            <w:tcW w:w="1668" w:type="dxa"/>
          </w:tcPr>
          <w:p w14:paraId="77C4993F" w14:textId="5188366B" w:rsidR="00413F26" w:rsidRPr="00413F26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13F2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Tablo 7</w:t>
            </w:r>
          </w:p>
        </w:tc>
        <w:tc>
          <w:tcPr>
            <w:tcW w:w="8079" w:type="dxa"/>
          </w:tcPr>
          <w:p w14:paraId="4C3805DD" w14:textId="74F5323F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Katılımcıların yaş gruplarına göre, düzenli olarak yapılan tenis çalışmaları öncesi ve sonrası esneklik ölçümlerinin karşılaştırılması</w:t>
            </w:r>
          </w:p>
        </w:tc>
        <w:tc>
          <w:tcPr>
            <w:tcW w:w="1103" w:type="dxa"/>
          </w:tcPr>
          <w:p w14:paraId="1C45D26B" w14:textId="077379BB" w:rsidR="00413F26" w:rsidRPr="002744B9" w:rsidRDefault="00413F26" w:rsidP="00413F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744B9"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</w:p>
        </w:tc>
      </w:tr>
    </w:tbl>
    <w:p w14:paraId="0DA3806C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4B6BDAC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19760B3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7659E7A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07D73EE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7D5417B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B3E0B96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64F55BB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C98B169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8DAF81E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36D4AC0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2D975E7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B8CE3B3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708407D" w14:textId="77777777" w:rsid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29EDBEB" w14:textId="77777777" w:rsidR="003A78EF" w:rsidRP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577A687" w14:textId="4A7424DB" w:rsidR="00A10B43" w:rsidRPr="00C5140F" w:rsidRDefault="00A10B43" w:rsidP="00232B58">
      <w:p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40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C1283CC" w14:textId="77777777" w:rsidR="003A78EF" w:rsidRP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78E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ÖZET</w:t>
      </w:r>
    </w:p>
    <w:p w14:paraId="1D572A23" w14:textId="77777777" w:rsidR="003A78EF" w:rsidRP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85250" w14:textId="77777777" w:rsidR="003A78EF" w:rsidRP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0315A" w14:textId="2D4C5F7B" w:rsidR="00906EB6" w:rsidRDefault="00906EB6" w:rsidP="00232B5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30013239"/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20-25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YAŞ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GRUBU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KADINLARDA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DÜZENLİ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TENİS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ANTRENMANLARINA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KATILMANIN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FİZİKSEL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MOTOR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BECERİLER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ÜZERİNE</w:t>
      </w:r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eastAsia="Times New Roman" w:hAnsi="Times New Roman" w:cs="Times New Roman"/>
          <w:b/>
          <w:bCs/>
          <w:sz w:val="24"/>
          <w:szCs w:val="24"/>
        </w:rPr>
        <w:t>ETKİSİ</w:t>
      </w:r>
    </w:p>
    <w:p w14:paraId="59B4FA67" w14:textId="77777777" w:rsidR="003A78EF" w:rsidRPr="003A78EF" w:rsidRDefault="003A78EF" w:rsidP="00232B5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4B6C85" w14:textId="7901F5AF" w:rsidR="00906EB6" w:rsidRDefault="00906EB6" w:rsidP="00232B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78EF">
        <w:rPr>
          <w:rFonts w:ascii="Times New Roman" w:hAnsi="Times New Roman" w:cs="Times New Roman"/>
          <w:b/>
          <w:sz w:val="24"/>
          <w:szCs w:val="24"/>
        </w:rPr>
        <w:t>Kuzğun</w:t>
      </w:r>
      <w:proofErr w:type="spellEnd"/>
      <w:r w:rsidR="0047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sz w:val="24"/>
          <w:szCs w:val="24"/>
        </w:rPr>
        <w:t>H.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C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78EF">
        <w:rPr>
          <w:rFonts w:ascii="Times New Roman" w:hAnsi="Times New Roman" w:cs="Times New Roman"/>
          <w:b/>
          <w:sz w:val="24"/>
          <w:szCs w:val="24"/>
        </w:rPr>
        <w:t>Aydın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sz w:val="24"/>
          <w:szCs w:val="24"/>
        </w:rPr>
        <w:t>Adnan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sz w:val="24"/>
          <w:szCs w:val="24"/>
        </w:rPr>
        <w:t>Menderes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sz w:val="24"/>
          <w:szCs w:val="24"/>
        </w:rPr>
        <w:t>Üniversitesi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sz w:val="24"/>
          <w:szCs w:val="24"/>
        </w:rPr>
        <w:t>Sağlık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sz w:val="24"/>
          <w:szCs w:val="24"/>
        </w:rPr>
        <w:t>Bilimleri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sz w:val="24"/>
          <w:szCs w:val="24"/>
        </w:rPr>
        <w:t>Enstitüsü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59" w:rsidRPr="003A78EF">
        <w:rPr>
          <w:rFonts w:ascii="Times New Roman" w:hAnsi="Times New Roman" w:cs="Times New Roman"/>
          <w:b/>
          <w:sz w:val="24"/>
          <w:szCs w:val="24"/>
        </w:rPr>
        <w:t>Fizyoloji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59" w:rsidRPr="003A78EF">
        <w:rPr>
          <w:rFonts w:ascii="Times New Roman" w:hAnsi="Times New Roman" w:cs="Times New Roman"/>
          <w:b/>
          <w:sz w:val="24"/>
          <w:szCs w:val="24"/>
        </w:rPr>
        <w:t>Programı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sz w:val="24"/>
          <w:szCs w:val="24"/>
        </w:rPr>
        <w:t>Yüksek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sz w:val="24"/>
          <w:szCs w:val="24"/>
        </w:rPr>
        <w:t>Lisans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sz w:val="24"/>
          <w:szCs w:val="24"/>
        </w:rPr>
        <w:t>Tezi,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sz w:val="24"/>
          <w:szCs w:val="24"/>
        </w:rPr>
        <w:t>Aydın,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sz w:val="24"/>
          <w:szCs w:val="24"/>
        </w:rPr>
        <w:t>2020.</w:t>
      </w:r>
    </w:p>
    <w:p w14:paraId="0EF722FA" w14:textId="77777777" w:rsidR="003A78EF" w:rsidRPr="003A78EF" w:rsidRDefault="003A78EF" w:rsidP="00232B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1DC167" w14:textId="5DF64FF4" w:rsidR="00852F59" w:rsidRPr="003A78EF" w:rsidRDefault="00852F59" w:rsidP="00232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EF">
        <w:rPr>
          <w:rFonts w:ascii="Times New Roman" w:hAnsi="Times New Roman" w:cs="Times New Roman"/>
          <w:sz w:val="24"/>
          <w:szCs w:val="24"/>
        </w:rPr>
        <w:t>20-25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grubundaki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genç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kadınlara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uygulanan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temel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eğitim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programı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sonucunda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motor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özelliklerinde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değişmeler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edilen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verilerin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antrenörlerine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sporculara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faydalı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olacağı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düşünülmektedir.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çalışmada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sporunun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genç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kadınlarda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var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bazı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motor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özelliklere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etki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katkısının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araştırılması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amaçlanmıştır.</w:t>
      </w:r>
    </w:p>
    <w:p w14:paraId="522CBE67" w14:textId="4795365A" w:rsidR="00383DDB" w:rsidRPr="003A78EF" w:rsidRDefault="00383DDB" w:rsidP="00232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EF">
        <w:rPr>
          <w:rFonts w:ascii="Times New Roman" w:hAnsi="Times New Roman" w:cs="Times New Roman"/>
          <w:sz w:val="24"/>
          <w:szCs w:val="24"/>
        </w:rPr>
        <w:t>Araştırma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için,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61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kişilik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öğrenci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grubu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belirlendi.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E165A" w:rsidRPr="003A78EF">
        <w:rPr>
          <w:rFonts w:ascii="Times New Roman" w:hAnsi="Times New Roman" w:cs="Times New Roman"/>
          <w:sz w:val="24"/>
          <w:szCs w:val="24"/>
        </w:rPr>
        <w:t>öğrenci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grub</w:t>
      </w:r>
      <w:r w:rsidR="009E165A" w:rsidRPr="003A78EF">
        <w:rPr>
          <w:rFonts w:ascii="Times New Roman" w:hAnsi="Times New Roman" w:cs="Times New Roman"/>
          <w:sz w:val="24"/>
          <w:szCs w:val="24"/>
        </w:rPr>
        <w:t>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temel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teknikleri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öğretim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programı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uygulandı.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Antrenman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programı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8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hafta,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gün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120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70C11">
        <w:rPr>
          <w:rFonts w:ascii="Times New Roman" w:hAnsi="Times New Roman" w:cs="Times New Roman"/>
          <w:sz w:val="24"/>
          <w:szCs w:val="24"/>
        </w:rPr>
        <w:t>dakikalık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ders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şeklinde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yapıldı.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Belirlenen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öğrenci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grubundaki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genç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kadınların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2F8" w:rsidRPr="003A78E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özelliklerine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ait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ölçümlerden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sağ,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sol,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çift,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esneklik,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2F8" w:rsidRPr="003A78EF">
        <w:rPr>
          <w:rFonts w:ascii="Times New Roman" w:hAnsi="Times New Roman" w:cs="Times New Roman"/>
          <w:sz w:val="24"/>
          <w:szCs w:val="24"/>
        </w:rPr>
        <w:t>şınav</w:t>
      </w:r>
      <w:proofErr w:type="spellEnd"/>
      <w:r w:rsidR="00FD72F8" w:rsidRPr="003A78EF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mekik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fonksiyon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ölçümleri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yapılarak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SPSS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25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programı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arasındaki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farklara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ait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tekrarlanmış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ölçümler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01B1" w:rsidRPr="003A78EF">
        <w:rPr>
          <w:rFonts w:ascii="Times New Roman" w:hAnsi="Times New Roman" w:cs="Times New Roman"/>
          <w:sz w:val="24"/>
          <w:szCs w:val="24"/>
        </w:rPr>
        <w:t>T-</w:t>
      </w:r>
      <w:r w:rsidR="00FD72F8" w:rsidRPr="003A78EF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D72F8" w:rsidRPr="003A78EF">
        <w:rPr>
          <w:rFonts w:ascii="Times New Roman" w:hAnsi="Times New Roman" w:cs="Times New Roman"/>
          <w:sz w:val="24"/>
          <w:szCs w:val="24"/>
        </w:rPr>
        <w:t>analiz</w:t>
      </w:r>
      <w:r w:rsidR="009E165A" w:rsidRPr="003A78EF">
        <w:rPr>
          <w:rFonts w:ascii="Times New Roman" w:hAnsi="Times New Roman" w:cs="Times New Roman"/>
          <w:sz w:val="24"/>
          <w:szCs w:val="24"/>
        </w:rPr>
        <w:t>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E165A" w:rsidRPr="003A78EF">
        <w:rPr>
          <w:rFonts w:ascii="Times New Roman" w:hAnsi="Times New Roman" w:cs="Times New Roman"/>
          <w:sz w:val="24"/>
          <w:szCs w:val="24"/>
        </w:rPr>
        <w:t>yapılmıştır</w:t>
      </w:r>
      <w:r w:rsidR="00FD72F8" w:rsidRPr="003A78EF">
        <w:rPr>
          <w:rFonts w:ascii="Times New Roman" w:hAnsi="Times New Roman" w:cs="Times New Roman"/>
          <w:sz w:val="24"/>
          <w:szCs w:val="24"/>
        </w:rPr>
        <w:t>.</w:t>
      </w:r>
    </w:p>
    <w:p w14:paraId="15F21C9B" w14:textId="2E4740B7" w:rsidR="00383DDB" w:rsidRPr="003A78EF" w:rsidRDefault="00133C8D" w:rsidP="00232B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8EF">
        <w:rPr>
          <w:rFonts w:ascii="Times New Roman" w:hAnsi="Times New Roman" w:cs="Times New Roman"/>
          <w:sz w:val="24"/>
          <w:szCs w:val="24"/>
        </w:rPr>
        <w:t>Araştırma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sonunda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edilen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bulgularına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göre,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sağ,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sol,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çift,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EF">
        <w:rPr>
          <w:rFonts w:ascii="Times New Roman" w:hAnsi="Times New Roman" w:cs="Times New Roman"/>
          <w:sz w:val="24"/>
          <w:szCs w:val="24"/>
        </w:rPr>
        <w:t>şınav</w:t>
      </w:r>
      <w:proofErr w:type="spellEnd"/>
      <w:r w:rsidRPr="003A78EF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mekik,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fonksiyon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ortalamaları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üzerinde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düzenli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antrenmanlarının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etkili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olduğu,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boy,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kilo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kitle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indeksi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üzerinde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etkisinin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olmadığı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s</w:t>
      </w:r>
      <w:r w:rsidR="0079280D" w:rsidRPr="003A78EF">
        <w:rPr>
          <w:rFonts w:ascii="Times New Roman" w:hAnsi="Times New Roman" w:cs="Times New Roman"/>
          <w:sz w:val="24"/>
          <w:szCs w:val="24"/>
        </w:rPr>
        <w:t>onucuna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9280D" w:rsidRPr="003A78EF">
        <w:rPr>
          <w:rFonts w:ascii="Times New Roman" w:hAnsi="Times New Roman" w:cs="Times New Roman"/>
          <w:sz w:val="24"/>
          <w:szCs w:val="24"/>
        </w:rPr>
        <w:t>ulaşılmıştır.</w:t>
      </w:r>
    </w:p>
    <w:p w14:paraId="084EFFB8" w14:textId="77777777" w:rsidR="003A78EF" w:rsidRDefault="003A78EF" w:rsidP="00232B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078A6" w14:textId="132BE73B" w:rsidR="00A10B43" w:rsidRPr="003A78EF" w:rsidRDefault="00C5140F" w:rsidP="00232B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8EF">
        <w:rPr>
          <w:rFonts w:ascii="Times New Roman" w:hAnsi="Times New Roman" w:cs="Times New Roman"/>
          <w:b/>
          <w:bCs/>
          <w:sz w:val="24"/>
          <w:szCs w:val="24"/>
        </w:rPr>
        <w:t>Anahtar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b/>
          <w:bCs/>
          <w:sz w:val="24"/>
          <w:szCs w:val="24"/>
        </w:rPr>
        <w:t>Kelimeler: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F26">
        <w:rPr>
          <w:rFonts w:ascii="Times New Roman" w:hAnsi="Times New Roman" w:cs="Times New Roman"/>
          <w:sz w:val="24"/>
          <w:szCs w:val="24"/>
        </w:rPr>
        <w:t>A</w:t>
      </w:r>
      <w:r w:rsidRPr="003A78EF">
        <w:rPr>
          <w:rFonts w:ascii="Times New Roman" w:hAnsi="Times New Roman" w:cs="Times New Roman"/>
          <w:sz w:val="24"/>
          <w:szCs w:val="24"/>
        </w:rPr>
        <w:t>ntrenman,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fiziksel</w:t>
      </w:r>
      <w:r w:rsidR="00413F26">
        <w:rPr>
          <w:rFonts w:ascii="Times New Roman" w:hAnsi="Times New Roman" w:cs="Times New Roman"/>
          <w:sz w:val="24"/>
          <w:szCs w:val="24"/>
        </w:rPr>
        <w:t>,</w:t>
      </w:r>
      <w:r w:rsidR="00413F26" w:rsidRPr="00413F26">
        <w:t xml:space="preserve"> </w:t>
      </w:r>
      <w:proofErr w:type="spellStart"/>
      <w:r w:rsidR="00413F26" w:rsidRPr="00413F26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413F26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özellikler,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A78EF">
        <w:rPr>
          <w:rFonts w:ascii="Times New Roman" w:hAnsi="Times New Roman" w:cs="Times New Roman"/>
          <w:sz w:val="24"/>
          <w:szCs w:val="24"/>
        </w:rPr>
        <w:t>özellikler</w:t>
      </w:r>
      <w:r w:rsidR="00413F26">
        <w:rPr>
          <w:rFonts w:ascii="Times New Roman" w:hAnsi="Times New Roman" w:cs="Times New Roman"/>
          <w:sz w:val="24"/>
          <w:szCs w:val="24"/>
        </w:rPr>
        <w:t>,</w:t>
      </w:r>
      <w:r w:rsidR="00413F26" w:rsidRPr="00413F26">
        <w:t xml:space="preserve"> </w:t>
      </w:r>
      <w:r w:rsidR="00413F26">
        <w:rPr>
          <w:rFonts w:ascii="Times New Roman" w:hAnsi="Times New Roman" w:cs="Times New Roman"/>
          <w:sz w:val="24"/>
          <w:szCs w:val="24"/>
        </w:rPr>
        <w:t>tenis</w:t>
      </w:r>
    </w:p>
    <w:bookmarkEnd w:id="5"/>
    <w:p w14:paraId="2768009A" w14:textId="77777777" w:rsidR="00CA2ED3" w:rsidRPr="003A78EF" w:rsidRDefault="00CA2ED3" w:rsidP="00232B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8E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BED5AE6" w14:textId="77777777" w:rsidR="008B1166" w:rsidRPr="008B1166" w:rsidRDefault="008B1166" w:rsidP="00232B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116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ABSTRACT</w:t>
      </w:r>
    </w:p>
    <w:p w14:paraId="1BC50E1C" w14:textId="77777777" w:rsidR="008B1166" w:rsidRPr="008B1166" w:rsidRDefault="008B1166" w:rsidP="00232B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B18DE" w14:textId="77777777" w:rsidR="008B1166" w:rsidRPr="008B1166" w:rsidRDefault="008B1166" w:rsidP="00232B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D535DD" w14:textId="78C90213" w:rsidR="004F2E73" w:rsidRPr="004F2E73" w:rsidRDefault="004F2E73" w:rsidP="00232B58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F2E73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EFFECTS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ATTENDİNG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REGULAR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TENNİS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PRACTİCES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PHYSİCAL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MOTOR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ABİLİTİES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WOMEN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BETWEEN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HE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AGE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bCs/>
          <w:sz w:val="24"/>
          <w:szCs w:val="24"/>
        </w:rPr>
        <w:t>20-25</w:t>
      </w:r>
    </w:p>
    <w:p w14:paraId="6F8042B6" w14:textId="77777777" w:rsidR="004F2E73" w:rsidRPr="004F2E73" w:rsidRDefault="004F2E73" w:rsidP="00232B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C41BF" w14:textId="56313FDE" w:rsidR="004F2E73" w:rsidRPr="004F2E73" w:rsidRDefault="004F2E73" w:rsidP="00232B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E73">
        <w:rPr>
          <w:rFonts w:ascii="Times New Roman" w:hAnsi="Times New Roman" w:cs="Times New Roman"/>
          <w:b/>
          <w:sz w:val="24"/>
          <w:szCs w:val="24"/>
        </w:rPr>
        <w:t>Kuz</w:t>
      </w:r>
      <w:r w:rsidR="00AA64AD">
        <w:rPr>
          <w:rFonts w:ascii="Times New Roman" w:hAnsi="Times New Roman" w:cs="Times New Roman"/>
          <w:b/>
          <w:sz w:val="24"/>
          <w:szCs w:val="24"/>
        </w:rPr>
        <w:t>g</w:t>
      </w:r>
      <w:r w:rsidRPr="004F2E73">
        <w:rPr>
          <w:rFonts w:ascii="Times New Roman" w:hAnsi="Times New Roman" w:cs="Times New Roman"/>
          <w:b/>
          <w:sz w:val="24"/>
          <w:szCs w:val="24"/>
        </w:rPr>
        <w:t>un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b/>
          <w:sz w:val="24"/>
          <w:szCs w:val="24"/>
        </w:rPr>
        <w:t>H.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166">
        <w:rPr>
          <w:rFonts w:ascii="Times New Roman" w:hAnsi="Times New Roman" w:cs="Times New Roman"/>
          <w:b/>
          <w:sz w:val="24"/>
          <w:szCs w:val="24"/>
        </w:rPr>
        <w:t>Aydın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Adnan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Menderes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Graduate</w:t>
      </w:r>
      <w:proofErr w:type="spellEnd"/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School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F2E73">
        <w:rPr>
          <w:rFonts w:ascii="Times New Roman" w:hAnsi="Times New Roman" w:cs="Times New Roman"/>
          <w:b/>
          <w:sz w:val="24"/>
          <w:szCs w:val="24"/>
        </w:rPr>
        <w:t>hysiology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Master’s</w:t>
      </w:r>
      <w:proofErr w:type="spellEnd"/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Aydın,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2020.</w:t>
      </w:r>
    </w:p>
    <w:p w14:paraId="6DC2F927" w14:textId="77777777" w:rsidR="004F2E73" w:rsidRPr="004F2E73" w:rsidRDefault="004F2E73" w:rsidP="00232B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D32EB" w14:textId="6712D176" w:rsidR="004F2E73" w:rsidRPr="004F2E73" w:rsidRDefault="004F2E73" w:rsidP="0023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It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is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thought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that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result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basic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tennis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training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program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applied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young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women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20-25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age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group,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there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are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changes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motor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characteristics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data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obtained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will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beneficial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for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tennis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coaches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athletes.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this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study,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it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was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aimed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investigate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effect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contribution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tennis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sport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on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some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physical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motor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characteristics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young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women.</w:t>
      </w:r>
    </w:p>
    <w:p w14:paraId="6E842BE0" w14:textId="61FDD34A" w:rsidR="004F2E73" w:rsidRPr="004F2E73" w:rsidRDefault="004F2E73" w:rsidP="0023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4F2E73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E7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E73">
        <w:rPr>
          <w:rFonts w:ascii="Times New Roman" w:eastAsia="Times New Roman" w:hAnsi="Times New Roman" w:cs="Times New Roman"/>
          <w:sz w:val="24"/>
          <w:szCs w:val="24"/>
        </w:rPr>
        <w:t>examination</w:t>
      </w:r>
      <w:proofErr w:type="spellEnd"/>
      <w:r w:rsidRPr="004F2E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E73">
        <w:rPr>
          <w:rFonts w:ascii="Times New Roman" w:eastAsia="Times New Roman" w:hAnsi="Times New Roman" w:cs="Times New Roman"/>
          <w:sz w:val="24"/>
          <w:szCs w:val="24"/>
        </w:rPr>
        <w:t>gathering</w:t>
      </w:r>
      <w:proofErr w:type="spellEnd"/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</w:rPr>
        <w:t>61</w:t>
      </w:r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E73">
        <w:rPr>
          <w:rFonts w:ascii="Times New Roman" w:eastAsia="Times New Roman" w:hAnsi="Times New Roman" w:cs="Times New Roman"/>
          <w:sz w:val="24"/>
          <w:szCs w:val="24"/>
        </w:rPr>
        <w:t>understudies</w:t>
      </w:r>
      <w:proofErr w:type="spellEnd"/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E73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E73">
        <w:rPr>
          <w:rFonts w:ascii="Times New Roman" w:eastAsia="Times New Roman" w:hAnsi="Times New Roman" w:cs="Times New Roman"/>
          <w:sz w:val="24"/>
          <w:szCs w:val="24"/>
        </w:rPr>
        <w:t>resolved</w:t>
      </w:r>
      <w:proofErr w:type="spellEnd"/>
      <w:r w:rsidRPr="004F2E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Tennis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basic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techniques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curriculum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was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applied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this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group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students.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training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program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was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held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weeks,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days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two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120-minute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lessons.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6E01B1">
        <w:rPr>
          <w:rFonts w:ascii="Times New Roman" w:eastAsia="Times New Roman" w:hAnsi="Times New Roman" w:cs="Times New Roman"/>
          <w:sz w:val="24"/>
          <w:szCs w:val="24"/>
          <w:lang w:val="en"/>
        </w:rPr>
        <w:t>-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test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analysis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was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performed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for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repeated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measurements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differences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between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SPSS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25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program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by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measuring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balance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right,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balance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left,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balance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pair,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flexibility,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push-ups,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shuttle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aerobic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function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from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measurements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physical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motoric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features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young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women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determined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student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group.</w:t>
      </w:r>
    </w:p>
    <w:p w14:paraId="4E97C372" w14:textId="74E6B12D" w:rsidR="004F2E73" w:rsidRPr="004F2E73" w:rsidRDefault="004F2E73" w:rsidP="0023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According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pre-test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post-test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results,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it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was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concluded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that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regular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tennis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training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had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effect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on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mean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balance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right,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balance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left,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balance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pair,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push-ups,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shuttle,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flexibility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aerobic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function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test,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but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no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effect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on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height,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weight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body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mass</w:t>
      </w:r>
      <w:r w:rsidR="003037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F2E73">
        <w:rPr>
          <w:rFonts w:ascii="Times New Roman" w:eastAsia="Times New Roman" w:hAnsi="Times New Roman" w:cs="Times New Roman"/>
          <w:sz w:val="24"/>
          <w:szCs w:val="24"/>
          <w:lang w:val="en"/>
        </w:rPr>
        <w:t>index.</w:t>
      </w:r>
    </w:p>
    <w:p w14:paraId="2F31D6AA" w14:textId="77777777" w:rsidR="004F2E73" w:rsidRPr="004F2E73" w:rsidRDefault="004F2E73" w:rsidP="00232B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500F7" w14:textId="22419A3B" w:rsidR="004F2E73" w:rsidRPr="004F2E73" w:rsidRDefault="004F2E73" w:rsidP="00232B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E73">
        <w:rPr>
          <w:rFonts w:ascii="Times New Roman" w:eastAsia="Times New Roman" w:hAnsi="Times New Roman" w:cs="Times New Roman"/>
          <w:b/>
          <w:bCs/>
          <w:sz w:val="24"/>
          <w:szCs w:val="24"/>
        </w:rPr>
        <w:t>Key</w:t>
      </w:r>
      <w:proofErr w:type="spellEnd"/>
      <w:r w:rsidR="00303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E73">
        <w:rPr>
          <w:rFonts w:ascii="Times New Roman" w:eastAsia="Times New Roman" w:hAnsi="Times New Roman" w:cs="Times New Roman"/>
          <w:b/>
          <w:bCs/>
          <w:sz w:val="24"/>
          <w:szCs w:val="24"/>
        </w:rPr>
        <w:t>Words</w:t>
      </w:r>
      <w:proofErr w:type="spellEnd"/>
      <w:r w:rsidRPr="004F2E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F26">
        <w:rPr>
          <w:rFonts w:ascii="Times New Roman" w:eastAsia="Times New Roman" w:hAnsi="Times New Roman" w:cs="Times New Roman"/>
          <w:sz w:val="24"/>
          <w:szCs w:val="24"/>
        </w:rPr>
        <w:t>M</w:t>
      </w:r>
      <w:r w:rsidR="00413F26" w:rsidRPr="00413F26">
        <w:rPr>
          <w:rFonts w:ascii="Times New Roman" w:eastAsia="Times New Roman" w:hAnsi="Times New Roman" w:cs="Times New Roman"/>
          <w:sz w:val="24"/>
          <w:szCs w:val="24"/>
        </w:rPr>
        <w:t xml:space="preserve">otor </w:t>
      </w:r>
      <w:proofErr w:type="spellStart"/>
      <w:r w:rsidR="00413F26" w:rsidRPr="00413F26">
        <w:rPr>
          <w:rFonts w:ascii="Times New Roman" w:eastAsia="Times New Roman" w:hAnsi="Times New Roman" w:cs="Times New Roman"/>
          <w:sz w:val="24"/>
          <w:szCs w:val="24"/>
        </w:rPr>
        <w:t>characteriscis</w:t>
      </w:r>
      <w:proofErr w:type="spellEnd"/>
      <w:r w:rsidR="00413F26" w:rsidRPr="00413F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E73"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spellEnd"/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E73">
        <w:rPr>
          <w:rFonts w:ascii="Times New Roman" w:eastAsia="Times New Roman" w:hAnsi="Times New Roman" w:cs="Times New Roman"/>
          <w:sz w:val="24"/>
          <w:szCs w:val="24"/>
        </w:rPr>
        <w:t>properties</w:t>
      </w:r>
      <w:proofErr w:type="spellEnd"/>
      <w:r w:rsidRPr="004F2E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F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13F26" w:rsidRPr="00413F26">
        <w:rPr>
          <w:rFonts w:ascii="Times New Roman" w:eastAsia="Times New Roman" w:hAnsi="Times New Roman" w:cs="Times New Roman"/>
          <w:sz w:val="24"/>
          <w:szCs w:val="24"/>
        </w:rPr>
        <w:t>ennis</w:t>
      </w:r>
      <w:proofErr w:type="spellEnd"/>
      <w:r w:rsidR="00413F26" w:rsidRPr="00413F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3F26" w:rsidRPr="00413F26">
        <w:t xml:space="preserve"> </w:t>
      </w:r>
      <w:proofErr w:type="spellStart"/>
      <w:r w:rsidR="00413F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413F26" w:rsidRPr="00413F26">
        <w:rPr>
          <w:rFonts w:ascii="Times New Roman" w:eastAsia="Times New Roman" w:hAnsi="Times New Roman" w:cs="Times New Roman"/>
          <w:sz w:val="24"/>
          <w:szCs w:val="24"/>
        </w:rPr>
        <w:t>raining</w:t>
      </w:r>
      <w:proofErr w:type="spellEnd"/>
      <w:r w:rsidR="00413F26" w:rsidRPr="00413F2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BACE34B" w14:textId="77777777" w:rsidR="006D1A1A" w:rsidRDefault="006D1A1A" w:rsidP="00232B58"/>
    <w:p w14:paraId="3A6737B2" w14:textId="77777777" w:rsidR="008B1166" w:rsidRDefault="008B1166" w:rsidP="00232B58"/>
    <w:p w14:paraId="24D07C1C" w14:textId="77777777" w:rsidR="008B1166" w:rsidRDefault="008B1166" w:rsidP="00232B58">
      <w:pPr>
        <w:sectPr w:rsidR="008B1166" w:rsidSect="00CF5928">
          <w:footerReference w:type="default" r:id="rId9"/>
          <w:type w:val="continuous"/>
          <w:pgSz w:w="11900" w:h="16838" w:code="9"/>
          <w:pgMar w:top="1418" w:right="1304" w:bottom="1418" w:left="1701" w:header="850" w:footer="850" w:gutter="0"/>
          <w:pgNumType w:fmt="lowerRoman" w:start="1"/>
          <w:cols w:space="708"/>
          <w:docGrid w:linePitch="360"/>
        </w:sectPr>
      </w:pPr>
    </w:p>
    <w:p w14:paraId="69B02E0E" w14:textId="7EBC2B89" w:rsidR="008B1166" w:rsidRPr="008B1166" w:rsidRDefault="008B1166" w:rsidP="00232B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116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1.</w:t>
      </w:r>
      <w:r w:rsidR="0030377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B1166">
        <w:rPr>
          <w:rFonts w:ascii="Times New Roman" w:eastAsia="Times New Roman" w:hAnsi="Times New Roman" w:cs="Times New Roman"/>
          <w:b/>
          <w:sz w:val="28"/>
          <w:szCs w:val="24"/>
        </w:rPr>
        <w:t>GİRİŞ</w:t>
      </w:r>
    </w:p>
    <w:p w14:paraId="26E3C2ED" w14:textId="77777777" w:rsidR="008B1166" w:rsidRPr="008B1166" w:rsidRDefault="008B1166" w:rsidP="00232B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9D0E6" w14:textId="77777777" w:rsidR="008B1166" w:rsidRPr="008B1166" w:rsidRDefault="008B1166" w:rsidP="00232B5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B2D3F" w14:textId="5267143F" w:rsidR="00CB2B06" w:rsidRPr="00232B58" w:rsidRDefault="009E739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Spo</w:t>
      </w:r>
      <w:r w:rsidR="00C83553" w:rsidRPr="00232B58">
        <w:rPr>
          <w:rFonts w:ascii="Times New Roman" w:hAnsi="Times New Roman" w:cs="Times New Roman"/>
          <w:sz w:val="24"/>
          <w:szCs w:val="24"/>
        </w:rPr>
        <w:t>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bireylerin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bedensel,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53" w:rsidRPr="00232B58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ruhsal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sosyal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yönden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96802">
        <w:rPr>
          <w:rFonts w:ascii="Times New Roman" w:hAnsi="Times New Roman" w:cs="Times New Roman"/>
          <w:sz w:val="24"/>
          <w:szCs w:val="24"/>
        </w:rPr>
        <w:t>gelişmes</w:t>
      </w:r>
      <w:r w:rsidRPr="00232B58">
        <w:rPr>
          <w:rFonts w:ascii="Times New Roman" w:hAnsi="Times New Roman" w:cs="Times New Roman"/>
          <w:sz w:val="24"/>
          <w:szCs w:val="24"/>
        </w:rPr>
        <w:t>i</w:t>
      </w:r>
      <w:r w:rsidR="00296802">
        <w:rPr>
          <w:rFonts w:ascii="Times New Roman" w:hAnsi="Times New Roman" w:cs="Times New Roman"/>
          <w:sz w:val="24"/>
          <w:szCs w:val="24"/>
        </w:rPr>
        <w:t>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0E0E" w:rsidRPr="00232B58">
        <w:rPr>
          <w:rFonts w:ascii="Times New Roman" w:hAnsi="Times New Roman" w:cs="Times New Roman"/>
          <w:sz w:val="24"/>
          <w:szCs w:val="24"/>
        </w:rPr>
        <w:t>sağlayan,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0E0E" w:rsidRPr="00232B58">
        <w:rPr>
          <w:rFonts w:ascii="Times New Roman" w:hAnsi="Times New Roman" w:cs="Times New Roman"/>
          <w:sz w:val="24"/>
          <w:szCs w:val="24"/>
        </w:rPr>
        <w:t>bilgi,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0E0E" w:rsidRPr="00232B58">
        <w:rPr>
          <w:rFonts w:ascii="Times New Roman" w:hAnsi="Times New Roman" w:cs="Times New Roman"/>
          <w:sz w:val="24"/>
          <w:szCs w:val="24"/>
        </w:rPr>
        <w:t>yetenek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0E0E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0E0E" w:rsidRPr="00232B58">
        <w:rPr>
          <w:rFonts w:ascii="Times New Roman" w:hAnsi="Times New Roman" w:cs="Times New Roman"/>
          <w:sz w:val="24"/>
          <w:szCs w:val="24"/>
        </w:rPr>
        <w:t>liderlik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0E0E" w:rsidRPr="00232B58">
        <w:rPr>
          <w:rFonts w:ascii="Times New Roman" w:hAnsi="Times New Roman" w:cs="Times New Roman"/>
          <w:sz w:val="24"/>
          <w:szCs w:val="24"/>
        </w:rPr>
        <w:t>kapasitelerini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0E0E" w:rsidRPr="00232B58">
        <w:rPr>
          <w:rFonts w:ascii="Times New Roman" w:hAnsi="Times New Roman" w:cs="Times New Roman"/>
          <w:sz w:val="24"/>
          <w:szCs w:val="24"/>
        </w:rPr>
        <w:t>geliştiren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0E0E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0E0E" w:rsidRPr="00232B58">
        <w:rPr>
          <w:rFonts w:ascii="Times New Roman" w:hAnsi="Times New Roman" w:cs="Times New Roman"/>
          <w:sz w:val="24"/>
          <w:szCs w:val="24"/>
        </w:rPr>
        <w:t>olgudur</w:t>
      </w:r>
      <w:r w:rsidR="00CB2B06"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B2B06" w:rsidRPr="00232B58">
        <w:rPr>
          <w:rFonts w:ascii="Times New Roman" w:hAnsi="Times New Roman" w:cs="Times New Roman"/>
          <w:sz w:val="24"/>
          <w:szCs w:val="24"/>
        </w:rPr>
        <w:t>Günümüzd</w:t>
      </w:r>
      <w:r w:rsidR="00E00CFE" w:rsidRPr="00232B58">
        <w:rPr>
          <w:rFonts w:ascii="Times New Roman" w:hAnsi="Times New Roman" w:cs="Times New Roman"/>
          <w:sz w:val="24"/>
          <w:szCs w:val="24"/>
        </w:rPr>
        <w:t>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0CFE" w:rsidRPr="00232B58">
        <w:rPr>
          <w:rFonts w:ascii="Times New Roman" w:hAnsi="Times New Roman" w:cs="Times New Roman"/>
          <w:sz w:val="24"/>
          <w:szCs w:val="24"/>
        </w:rPr>
        <w:t>gerek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0CFE" w:rsidRPr="00232B58">
        <w:rPr>
          <w:rFonts w:ascii="Times New Roman" w:hAnsi="Times New Roman" w:cs="Times New Roman"/>
          <w:sz w:val="24"/>
          <w:szCs w:val="24"/>
        </w:rPr>
        <w:t>medya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0CFE" w:rsidRPr="00232B58">
        <w:rPr>
          <w:rFonts w:ascii="Times New Roman" w:hAnsi="Times New Roman" w:cs="Times New Roman"/>
          <w:sz w:val="24"/>
          <w:szCs w:val="24"/>
        </w:rPr>
        <w:t>kuruluşlarının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B2B06" w:rsidRPr="00232B58">
        <w:rPr>
          <w:rFonts w:ascii="Times New Roman" w:hAnsi="Times New Roman" w:cs="Times New Roman"/>
          <w:sz w:val="24"/>
          <w:szCs w:val="24"/>
        </w:rPr>
        <w:t>spora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87203" w:rsidRPr="00232B58">
        <w:rPr>
          <w:rFonts w:ascii="Times New Roman" w:hAnsi="Times New Roman" w:cs="Times New Roman"/>
          <w:sz w:val="24"/>
          <w:szCs w:val="24"/>
        </w:rPr>
        <w:t>yaklaşımı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B2B06" w:rsidRPr="00232B58">
        <w:rPr>
          <w:rFonts w:ascii="Times New Roman" w:hAnsi="Times New Roman" w:cs="Times New Roman"/>
          <w:sz w:val="24"/>
          <w:szCs w:val="24"/>
        </w:rPr>
        <w:t>gere</w:t>
      </w:r>
      <w:r w:rsidR="00E00CFE" w:rsidRPr="00232B58">
        <w:rPr>
          <w:rFonts w:ascii="Times New Roman" w:hAnsi="Times New Roman" w:cs="Times New Roman"/>
          <w:sz w:val="24"/>
          <w:szCs w:val="24"/>
        </w:rPr>
        <w:t>kse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0CFE" w:rsidRPr="00232B58">
        <w:rPr>
          <w:rFonts w:ascii="Times New Roman" w:hAnsi="Times New Roman" w:cs="Times New Roman"/>
          <w:sz w:val="24"/>
          <w:szCs w:val="24"/>
        </w:rPr>
        <w:t>insanların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0CFE" w:rsidRPr="00232B58">
        <w:rPr>
          <w:rFonts w:ascii="Times New Roman" w:hAnsi="Times New Roman" w:cs="Times New Roman"/>
          <w:sz w:val="24"/>
          <w:szCs w:val="24"/>
        </w:rPr>
        <w:t>stresten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0CFE" w:rsidRPr="00232B58">
        <w:rPr>
          <w:rFonts w:ascii="Times New Roman" w:hAnsi="Times New Roman" w:cs="Times New Roman"/>
          <w:sz w:val="24"/>
          <w:szCs w:val="24"/>
        </w:rPr>
        <w:t>uzaklaşma,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0CFE" w:rsidRPr="00232B58">
        <w:rPr>
          <w:rFonts w:ascii="Times New Roman" w:hAnsi="Times New Roman" w:cs="Times New Roman"/>
          <w:sz w:val="24"/>
          <w:szCs w:val="24"/>
        </w:rPr>
        <w:t>vücutlarını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0CFE" w:rsidRPr="00232B58">
        <w:rPr>
          <w:rFonts w:ascii="Times New Roman" w:hAnsi="Times New Roman" w:cs="Times New Roman"/>
          <w:sz w:val="24"/>
          <w:szCs w:val="24"/>
        </w:rPr>
        <w:t>zinde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0CFE" w:rsidRPr="00232B58">
        <w:rPr>
          <w:rFonts w:ascii="Times New Roman" w:hAnsi="Times New Roman" w:cs="Times New Roman"/>
          <w:sz w:val="24"/>
          <w:szCs w:val="24"/>
        </w:rPr>
        <w:t>tutmak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0CFE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0CFE" w:rsidRPr="00232B58">
        <w:rPr>
          <w:rFonts w:ascii="Times New Roman" w:hAnsi="Times New Roman" w:cs="Times New Roman"/>
          <w:sz w:val="24"/>
          <w:szCs w:val="24"/>
        </w:rPr>
        <w:t>yaptıkları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0CFE" w:rsidRPr="00232B58">
        <w:rPr>
          <w:rFonts w:ascii="Times New Roman" w:hAnsi="Times New Roman" w:cs="Times New Roman"/>
          <w:sz w:val="24"/>
          <w:szCs w:val="24"/>
        </w:rPr>
        <w:t>çalışmalar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B2B06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B2B06" w:rsidRPr="00232B58">
        <w:rPr>
          <w:rFonts w:ascii="Times New Roman" w:hAnsi="Times New Roman" w:cs="Times New Roman"/>
          <w:sz w:val="24"/>
          <w:szCs w:val="24"/>
        </w:rPr>
        <w:t>he</w:t>
      </w:r>
      <w:r w:rsidR="0069005D" w:rsidRPr="00232B58">
        <w:rPr>
          <w:rFonts w:ascii="Times New Roman" w:hAnsi="Times New Roman" w:cs="Times New Roman"/>
          <w:sz w:val="24"/>
          <w:szCs w:val="24"/>
        </w:rPr>
        <w:t>psinin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ötesinde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sporda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edilen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uluslararası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başarılar,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toplumun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gündelik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hayatında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motivasyon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005D" w:rsidRPr="00232B58">
        <w:rPr>
          <w:rFonts w:ascii="Times New Roman" w:hAnsi="Times New Roman" w:cs="Times New Roman"/>
          <w:sz w:val="24"/>
          <w:szCs w:val="24"/>
        </w:rPr>
        <w:t>fazlasıyla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B2B06"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B2B06" w:rsidRPr="00232B58">
        <w:rPr>
          <w:rFonts w:ascii="Times New Roman" w:hAnsi="Times New Roman" w:cs="Times New Roman"/>
          <w:sz w:val="24"/>
          <w:szCs w:val="24"/>
        </w:rPr>
        <w:t>hale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gelmiş,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spora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nitelik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96802">
        <w:rPr>
          <w:rFonts w:ascii="Times New Roman" w:hAnsi="Times New Roman" w:cs="Times New Roman"/>
          <w:sz w:val="24"/>
          <w:szCs w:val="24"/>
        </w:rPr>
        <w:t>kazandırır.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B2B06" w:rsidRPr="00232B58">
        <w:rPr>
          <w:rFonts w:ascii="Times New Roman" w:hAnsi="Times New Roman" w:cs="Times New Roman"/>
          <w:sz w:val="24"/>
          <w:szCs w:val="24"/>
        </w:rPr>
        <w:t>(Sunay,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B2B06" w:rsidRPr="00232B58">
        <w:rPr>
          <w:rFonts w:ascii="Times New Roman" w:hAnsi="Times New Roman" w:cs="Times New Roman"/>
          <w:sz w:val="24"/>
          <w:szCs w:val="24"/>
        </w:rPr>
        <w:t>2002).</w:t>
      </w:r>
    </w:p>
    <w:p w14:paraId="6F70F6C8" w14:textId="0DEBE7F6" w:rsidR="00CB2B06" w:rsidRPr="00232B58" w:rsidRDefault="00CB2B06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B58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</w:t>
      </w:r>
      <w:r w:rsidR="004C4F88" w:rsidRPr="00232B58">
        <w:rPr>
          <w:rFonts w:ascii="Times New Roman" w:hAnsi="Times New Roman" w:cs="Times New Roman"/>
          <w:sz w:val="24"/>
          <w:szCs w:val="24"/>
        </w:rPr>
        <w:t>ıllarda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tüm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dünyada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popülerliği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hızla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yükselen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ülkemizde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yavaş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87203" w:rsidRPr="00232B58">
        <w:rPr>
          <w:rFonts w:ascii="Times New Roman" w:hAnsi="Times New Roman" w:cs="Times New Roman"/>
          <w:sz w:val="24"/>
          <w:szCs w:val="24"/>
        </w:rPr>
        <w:t>yavaş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87203" w:rsidRPr="00232B58">
        <w:rPr>
          <w:rFonts w:ascii="Times New Roman" w:hAnsi="Times New Roman" w:cs="Times New Roman"/>
          <w:sz w:val="24"/>
          <w:szCs w:val="24"/>
        </w:rPr>
        <w:t>eğitim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kurumlarına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girerek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temele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doğru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yaygınlaşan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sporu,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oynayanların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sosyalleşme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popüler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olma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4F88" w:rsidRPr="00232B58">
        <w:rPr>
          <w:rFonts w:ascii="Times New Roman" w:hAnsi="Times New Roman" w:cs="Times New Roman"/>
          <w:sz w:val="24"/>
          <w:szCs w:val="24"/>
        </w:rPr>
        <w:t>isteği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sporundan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fazlasıyla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</w:t>
      </w:r>
      <w:r w:rsidR="00694C42" w:rsidRPr="00232B58">
        <w:rPr>
          <w:rFonts w:ascii="Times New Roman" w:hAnsi="Times New Roman" w:cs="Times New Roman"/>
          <w:sz w:val="24"/>
          <w:szCs w:val="24"/>
        </w:rPr>
        <w:t>yif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96802">
        <w:rPr>
          <w:rFonts w:ascii="Times New Roman" w:hAnsi="Times New Roman" w:cs="Times New Roman"/>
          <w:sz w:val="24"/>
          <w:szCs w:val="24"/>
        </w:rPr>
        <w:t>alma</w:t>
      </w:r>
      <w:r w:rsidR="00694C42" w:rsidRPr="00232B58">
        <w:rPr>
          <w:rFonts w:ascii="Times New Roman" w:hAnsi="Times New Roman" w:cs="Times New Roman"/>
          <w:sz w:val="24"/>
          <w:szCs w:val="24"/>
        </w:rPr>
        <w:t>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yanı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sıra,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üst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seviyelerde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oynandığında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sporcuya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maddi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katkı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sağlamasından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dolayı,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tercih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edilen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kendine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bulmaya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başlamıştır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(Liman,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2004</w:t>
      </w:r>
      <w:r w:rsidR="00694C42" w:rsidRPr="00232B58">
        <w:rPr>
          <w:rFonts w:ascii="Times New Roman" w:hAnsi="Times New Roman" w:cs="Times New Roman"/>
          <w:sz w:val="24"/>
          <w:szCs w:val="24"/>
        </w:rPr>
        <w:t>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4C42" w:rsidRPr="00232B58">
        <w:rPr>
          <w:rFonts w:ascii="Times New Roman" w:hAnsi="Times New Roman" w:cs="Times New Roman"/>
          <w:sz w:val="24"/>
          <w:szCs w:val="24"/>
        </w:rPr>
        <w:t>İn</w:t>
      </w:r>
      <w:r w:rsidR="00595A48" w:rsidRPr="00232B58">
        <w:rPr>
          <w:rFonts w:ascii="Times New Roman" w:hAnsi="Times New Roman" w:cs="Times New Roman"/>
          <w:sz w:val="24"/>
          <w:szCs w:val="24"/>
        </w:rPr>
        <w:t>sanın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95A48" w:rsidRPr="00232B58">
        <w:rPr>
          <w:rFonts w:ascii="Times New Roman" w:hAnsi="Times New Roman" w:cs="Times New Roman"/>
          <w:sz w:val="24"/>
          <w:szCs w:val="24"/>
        </w:rPr>
        <w:t>yöntem,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95A48" w:rsidRPr="00232B58">
        <w:rPr>
          <w:rFonts w:ascii="Times New Roman" w:hAnsi="Times New Roman" w:cs="Times New Roman"/>
          <w:sz w:val="24"/>
          <w:szCs w:val="24"/>
        </w:rPr>
        <w:t>strateji,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95A48" w:rsidRPr="00232B58">
        <w:rPr>
          <w:rFonts w:ascii="Times New Roman" w:hAnsi="Times New Roman" w:cs="Times New Roman"/>
          <w:sz w:val="24"/>
          <w:szCs w:val="24"/>
        </w:rPr>
        <w:t>fizyolojik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95A48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95A48" w:rsidRPr="00232B58">
        <w:rPr>
          <w:rFonts w:ascii="Times New Roman" w:hAnsi="Times New Roman" w:cs="Times New Roman"/>
          <w:sz w:val="24"/>
          <w:szCs w:val="24"/>
        </w:rPr>
        <w:t>psikolojik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4C42" w:rsidRPr="00232B58">
        <w:rPr>
          <w:rFonts w:ascii="Times New Roman" w:hAnsi="Times New Roman" w:cs="Times New Roman"/>
          <w:sz w:val="24"/>
          <w:szCs w:val="24"/>
        </w:rPr>
        <w:t>kapasitelerini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zorlayan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planlı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67C4" w:rsidRPr="00232B58">
        <w:rPr>
          <w:rFonts w:ascii="Times New Roman" w:hAnsi="Times New Roman" w:cs="Times New Roman"/>
          <w:sz w:val="24"/>
          <w:szCs w:val="24"/>
        </w:rPr>
        <w:t>programlı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67C4" w:rsidRPr="00232B58">
        <w:rPr>
          <w:rFonts w:ascii="Times New Roman" w:hAnsi="Times New Roman" w:cs="Times New Roman"/>
          <w:sz w:val="24"/>
          <w:szCs w:val="24"/>
        </w:rPr>
        <w:t>yapıldığında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67C4" w:rsidRPr="00232B58">
        <w:rPr>
          <w:rFonts w:ascii="Times New Roman" w:hAnsi="Times New Roman" w:cs="Times New Roman"/>
          <w:sz w:val="24"/>
          <w:szCs w:val="24"/>
        </w:rPr>
        <w:t>bedensel</w:t>
      </w:r>
      <w:r w:rsidR="00C83553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53" w:rsidRPr="00232B58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595A48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95A48" w:rsidRPr="00232B58">
        <w:rPr>
          <w:rFonts w:ascii="Times New Roman" w:hAnsi="Times New Roman" w:cs="Times New Roman"/>
          <w:sz w:val="24"/>
          <w:szCs w:val="24"/>
        </w:rPr>
        <w:t>ruhsal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95A48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95A48" w:rsidRPr="00232B58">
        <w:rPr>
          <w:rFonts w:ascii="Times New Roman" w:hAnsi="Times New Roman" w:cs="Times New Roman"/>
          <w:sz w:val="24"/>
          <w:szCs w:val="24"/>
        </w:rPr>
        <w:t>sosyal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95A48" w:rsidRPr="00232B58">
        <w:rPr>
          <w:rFonts w:ascii="Times New Roman" w:hAnsi="Times New Roman" w:cs="Times New Roman"/>
          <w:sz w:val="24"/>
          <w:szCs w:val="24"/>
        </w:rPr>
        <w:t>gelişim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95A48" w:rsidRPr="00232B58">
        <w:rPr>
          <w:rFonts w:ascii="Times New Roman" w:hAnsi="Times New Roman" w:cs="Times New Roman"/>
          <w:sz w:val="24"/>
          <w:szCs w:val="24"/>
        </w:rPr>
        <w:t>özelliklerini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geliştiren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iyi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dallarından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biridir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(Haşıl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Ataç,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1998)</w:t>
      </w:r>
      <w:r w:rsidR="002D3DF3" w:rsidRPr="00232B58">
        <w:rPr>
          <w:rFonts w:ascii="Times New Roman" w:hAnsi="Times New Roman" w:cs="Times New Roman"/>
          <w:sz w:val="24"/>
          <w:szCs w:val="24"/>
        </w:rPr>
        <w:t>.</w:t>
      </w:r>
    </w:p>
    <w:p w14:paraId="5A34851D" w14:textId="6F06E15C" w:rsidR="00240440" w:rsidRPr="00232B58" w:rsidRDefault="002A190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tenisçinin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güçlü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96802">
        <w:rPr>
          <w:rFonts w:ascii="Times New Roman" w:hAnsi="Times New Roman" w:cs="Times New Roman"/>
          <w:sz w:val="24"/>
          <w:szCs w:val="24"/>
        </w:rPr>
        <w:t>yapabilmek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tüm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uyg</w:t>
      </w:r>
      <w:r w:rsidR="00C45A53" w:rsidRPr="00232B58">
        <w:rPr>
          <w:rFonts w:ascii="Times New Roman" w:hAnsi="Times New Roman" w:cs="Times New Roman"/>
          <w:sz w:val="24"/>
          <w:szCs w:val="24"/>
        </w:rPr>
        <w:t>unluk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parametrelerinin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ileri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seviyede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olması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gerekmektedir.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Rakibe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temasın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olmadığ</w:t>
      </w:r>
      <w:r w:rsidR="00C45A53" w:rsidRPr="00232B58">
        <w:rPr>
          <w:rFonts w:ascii="Times New Roman" w:hAnsi="Times New Roman" w:cs="Times New Roman"/>
          <w:sz w:val="24"/>
          <w:szCs w:val="24"/>
        </w:rPr>
        <w:t>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oyununda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özellikle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süratli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yön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değiştirmelere,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seri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kol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hareket</w:t>
      </w:r>
      <w:r w:rsidR="00C45A53" w:rsidRPr="00232B58">
        <w:rPr>
          <w:rFonts w:ascii="Times New Roman" w:hAnsi="Times New Roman" w:cs="Times New Roman"/>
          <w:sz w:val="24"/>
          <w:szCs w:val="24"/>
        </w:rPr>
        <w:t>lerine,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sıçramalara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ataklara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ihtiyaç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duyulur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10BA" w:rsidRPr="00232B58">
        <w:rPr>
          <w:rFonts w:ascii="Times New Roman" w:hAnsi="Times New Roman" w:cs="Times New Roman"/>
          <w:sz w:val="24"/>
          <w:szCs w:val="24"/>
        </w:rPr>
        <w:t>Weber</w:t>
      </w:r>
      <w:proofErr w:type="spellEnd"/>
      <w:r w:rsidR="00FF10BA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1982;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0BA" w:rsidRPr="00232B58">
        <w:rPr>
          <w:rFonts w:ascii="Times New Roman" w:hAnsi="Times New Roman" w:cs="Times New Roman"/>
          <w:sz w:val="24"/>
          <w:szCs w:val="24"/>
        </w:rPr>
        <w:t>Chu</w:t>
      </w:r>
      <w:proofErr w:type="spellEnd"/>
      <w:r w:rsidR="00FF10BA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1995;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0BA" w:rsidRPr="00232B58">
        <w:rPr>
          <w:rFonts w:ascii="Times New Roman" w:hAnsi="Times New Roman" w:cs="Times New Roman"/>
          <w:sz w:val="24"/>
          <w:szCs w:val="24"/>
        </w:rPr>
        <w:t>Gullikson</w:t>
      </w:r>
      <w:proofErr w:type="spellEnd"/>
      <w:r w:rsidR="00FF10BA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2003).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Mükemmel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yönteme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stratejiye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sahip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sporcuların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ancak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anaerobik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kapasite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teme</w:t>
      </w:r>
      <w:r w:rsidR="00C45A53" w:rsidRPr="00232B58">
        <w:rPr>
          <w:rFonts w:ascii="Times New Roman" w:hAnsi="Times New Roman" w:cs="Times New Roman"/>
          <w:sz w:val="24"/>
          <w:szCs w:val="24"/>
        </w:rPr>
        <w:t>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A53" w:rsidRPr="00232B5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özellikleri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5A53" w:rsidRPr="00232B58">
        <w:rPr>
          <w:rFonts w:ascii="Times New Roman" w:hAnsi="Times New Roman" w:cs="Times New Roman"/>
          <w:sz w:val="24"/>
          <w:szCs w:val="24"/>
        </w:rPr>
        <w:t>düzenli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66D02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66D02" w:rsidRPr="00232B58">
        <w:rPr>
          <w:rFonts w:ascii="Times New Roman" w:hAnsi="Times New Roman" w:cs="Times New Roman"/>
          <w:sz w:val="24"/>
          <w:szCs w:val="24"/>
        </w:rPr>
        <w:t>formda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geliştirildiği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takdirde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başarı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edilebilir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0912" w:rsidRPr="00232B58">
        <w:rPr>
          <w:rFonts w:ascii="Times New Roman" w:hAnsi="Times New Roman" w:cs="Times New Roman"/>
          <w:sz w:val="24"/>
          <w:szCs w:val="24"/>
        </w:rPr>
        <w:t>Kumaştarlı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ark,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0912" w:rsidRPr="00232B58">
        <w:rPr>
          <w:rFonts w:ascii="Times New Roman" w:hAnsi="Times New Roman" w:cs="Times New Roman"/>
          <w:sz w:val="24"/>
          <w:szCs w:val="24"/>
        </w:rPr>
        <w:t>2011).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yüzden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sporu</w:t>
      </w:r>
      <w:r w:rsidR="00166D02" w:rsidRPr="00232B58">
        <w:rPr>
          <w:rFonts w:ascii="Times New Roman" w:hAnsi="Times New Roman" w:cs="Times New Roman"/>
          <w:sz w:val="24"/>
          <w:szCs w:val="24"/>
        </w:rPr>
        <w:t>nda,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66D02" w:rsidRPr="00232B58">
        <w:rPr>
          <w:rFonts w:ascii="Times New Roman" w:hAnsi="Times New Roman" w:cs="Times New Roman"/>
          <w:sz w:val="24"/>
          <w:szCs w:val="24"/>
        </w:rPr>
        <w:t>anaerobik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66D0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66D02" w:rsidRPr="00232B58">
        <w:rPr>
          <w:rFonts w:ascii="Times New Roman" w:hAnsi="Times New Roman" w:cs="Times New Roman"/>
          <w:sz w:val="24"/>
          <w:szCs w:val="24"/>
        </w:rPr>
        <w:t>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66D02" w:rsidRPr="00232B58">
        <w:rPr>
          <w:rFonts w:ascii="Times New Roman" w:hAnsi="Times New Roman" w:cs="Times New Roman"/>
          <w:sz w:val="24"/>
          <w:szCs w:val="24"/>
        </w:rPr>
        <w:t>kuvvetlerin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olmasının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yanında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kuv</w:t>
      </w:r>
      <w:r w:rsidR="00166D02" w:rsidRPr="00232B58">
        <w:rPr>
          <w:rFonts w:ascii="Times New Roman" w:hAnsi="Times New Roman" w:cs="Times New Roman"/>
          <w:sz w:val="24"/>
          <w:szCs w:val="24"/>
        </w:rPr>
        <w:t>vet</w:t>
      </w:r>
      <w:r w:rsidR="00D263B0" w:rsidRPr="00232B58">
        <w:rPr>
          <w:rFonts w:ascii="Times New Roman" w:hAnsi="Times New Roman" w:cs="Times New Roman"/>
          <w:sz w:val="24"/>
          <w:szCs w:val="24"/>
        </w:rPr>
        <w:t>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263B0" w:rsidRPr="00232B58">
        <w:rPr>
          <w:rFonts w:ascii="Times New Roman" w:hAnsi="Times New Roman" w:cs="Times New Roman"/>
          <w:sz w:val="24"/>
          <w:szCs w:val="24"/>
        </w:rPr>
        <w:t>oluşturan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263B0" w:rsidRPr="00232B58">
        <w:rPr>
          <w:rFonts w:ascii="Times New Roman" w:hAnsi="Times New Roman" w:cs="Times New Roman"/>
          <w:sz w:val="24"/>
          <w:szCs w:val="24"/>
        </w:rPr>
        <w:t>kasların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263B0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263B0" w:rsidRPr="00232B58">
        <w:rPr>
          <w:rFonts w:ascii="Times New Roman" w:hAnsi="Times New Roman" w:cs="Times New Roman"/>
          <w:sz w:val="24"/>
          <w:szCs w:val="24"/>
        </w:rPr>
        <w:t>güçlü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olması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gerekir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(Zorba,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1993;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0BA" w:rsidRPr="00232B58">
        <w:rPr>
          <w:rFonts w:ascii="Times New Roman" w:hAnsi="Times New Roman" w:cs="Times New Roman"/>
          <w:sz w:val="24"/>
          <w:szCs w:val="24"/>
        </w:rPr>
        <w:t>Chu</w:t>
      </w:r>
      <w:proofErr w:type="spellEnd"/>
      <w:r w:rsidR="00FF10BA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1995;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0BA" w:rsidRPr="00232B58">
        <w:rPr>
          <w:rFonts w:ascii="Times New Roman" w:hAnsi="Times New Roman" w:cs="Times New Roman"/>
          <w:sz w:val="24"/>
          <w:szCs w:val="24"/>
        </w:rPr>
        <w:t>Ferrauti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v</w:t>
      </w:r>
      <w:r w:rsidR="008338B7" w:rsidRPr="00232B58">
        <w:rPr>
          <w:rFonts w:ascii="Times New Roman" w:hAnsi="Times New Roman" w:cs="Times New Roman"/>
          <w:sz w:val="24"/>
          <w:szCs w:val="24"/>
        </w:rPr>
        <w:t>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338B7" w:rsidRPr="00232B58">
        <w:rPr>
          <w:rFonts w:ascii="Times New Roman" w:hAnsi="Times New Roman" w:cs="Times New Roman"/>
          <w:sz w:val="24"/>
          <w:szCs w:val="24"/>
        </w:rPr>
        <w:t>ark</w:t>
      </w:r>
      <w:r w:rsidR="00FF10BA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10BA" w:rsidRPr="00232B58">
        <w:rPr>
          <w:rFonts w:ascii="Times New Roman" w:hAnsi="Times New Roman" w:cs="Times New Roman"/>
          <w:sz w:val="24"/>
          <w:szCs w:val="24"/>
        </w:rPr>
        <w:t>2002).</w:t>
      </w:r>
    </w:p>
    <w:p w14:paraId="27A27D9E" w14:textId="3289EAE5" w:rsidR="007B0163" w:rsidRPr="00232B58" w:rsidRDefault="004F691B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Bütün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branşlarında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gibi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sporunda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163" w:rsidRPr="00232B5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özellikler,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yöntemi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destekleye</w:t>
      </w:r>
      <w:r w:rsidRPr="00232B58">
        <w:rPr>
          <w:rFonts w:ascii="Times New Roman" w:hAnsi="Times New Roman" w:cs="Times New Roman"/>
          <w:sz w:val="24"/>
          <w:szCs w:val="24"/>
        </w:rPr>
        <w:t>rek,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performansın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yükselmesinde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yer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tutar.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dalı,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yüklenmelerin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beraber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eş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zamanlı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güç,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hız</w:t>
      </w:r>
      <w:r w:rsidR="004E4A62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dayanı</w:t>
      </w:r>
      <w:r w:rsidR="00C83553" w:rsidRPr="00232B58">
        <w:rPr>
          <w:rFonts w:ascii="Times New Roman" w:hAnsi="Times New Roman" w:cs="Times New Roman"/>
          <w:sz w:val="24"/>
          <w:szCs w:val="24"/>
        </w:rPr>
        <w:t>klılık,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koordinasyon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gibi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53" w:rsidRPr="00232B58">
        <w:rPr>
          <w:rFonts w:ascii="Times New Roman" w:hAnsi="Times New Roman" w:cs="Times New Roman"/>
          <w:sz w:val="24"/>
          <w:szCs w:val="24"/>
        </w:rPr>
        <w:t>biyomotor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yeteneklerin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iyi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düzeyde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olmasını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gerektiren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performans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sporudur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(Kermen,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1997;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A62" w:rsidRPr="00232B58">
        <w:rPr>
          <w:rFonts w:ascii="Times New Roman" w:hAnsi="Times New Roman" w:cs="Times New Roman"/>
          <w:sz w:val="24"/>
          <w:szCs w:val="24"/>
        </w:rPr>
        <w:t>Ferrauti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v</w:t>
      </w:r>
      <w:r w:rsidR="008338B7" w:rsidRPr="00232B58">
        <w:rPr>
          <w:rFonts w:ascii="Times New Roman" w:hAnsi="Times New Roman" w:cs="Times New Roman"/>
          <w:sz w:val="24"/>
          <w:szCs w:val="24"/>
        </w:rPr>
        <w:t>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338B7" w:rsidRPr="00232B58">
        <w:rPr>
          <w:rFonts w:ascii="Times New Roman" w:hAnsi="Times New Roman" w:cs="Times New Roman"/>
          <w:sz w:val="24"/>
          <w:szCs w:val="24"/>
        </w:rPr>
        <w:t>ark</w:t>
      </w:r>
      <w:r w:rsidR="004E4A62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E4A62" w:rsidRPr="00232B58">
        <w:rPr>
          <w:rFonts w:ascii="Times New Roman" w:hAnsi="Times New Roman" w:cs="Times New Roman"/>
          <w:sz w:val="24"/>
          <w:szCs w:val="24"/>
        </w:rPr>
        <w:t>2002).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Performans,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fiziksel,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fizyolojik,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53" w:rsidRPr="00232B58">
        <w:rPr>
          <w:rFonts w:ascii="Times New Roman" w:hAnsi="Times New Roman" w:cs="Times New Roman"/>
          <w:sz w:val="24"/>
          <w:szCs w:val="24"/>
        </w:rPr>
        <w:t>biyomotorik</w:t>
      </w:r>
      <w:proofErr w:type="spellEnd"/>
      <w:r w:rsidR="00C83553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psikolojik,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zihinsel</w:t>
      </w:r>
      <w:r w:rsidR="007B0163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teknik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taktik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faktörlerin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83553" w:rsidRPr="00232B58">
        <w:rPr>
          <w:rFonts w:ascii="Times New Roman" w:hAnsi="Times New Roman" w:cs="Times New Roman"/>
          <w:sz w:val="24"/>
          <w:szCs w:val="24"/>
        </w:rPr>
        <w:t>bileşmesi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lastRenderedPageBreak/>
        <w:t>sonucu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somut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ortaya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koymuş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skordur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0163" w:rsidRPr="00232B58">
        <w:rPr>
          <w:rFonts w:ascii="Times New Roman" w:hAnsi="Times New Roman" w:cs="Times New Roman"/>
          <w:sz w:val="24"/>
          <w:szCs w:val="24"/>
        </w:rPr>
        <w:t>Kılınç</w:t>
      </w:r>
      <w:proofErr w:type="spellEnd"/>
      <w:r w:rsidR="007B0163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2008;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163" w:rsidRPr="00232B58">
        <w:rPr>
          <w:rFonts w:ascii="Times New Roman" w:hAnsi="Times New Roman" w:cs="Times New Roman"/>
          <w:sz w:val="24"/>
          <w:szCs w:val="24"/>
        </w:rPr>
        <w:t>Paish</w:t>
      </w:r>
      <w:proofErr w:type="spellEnd"/>
      <w:r w:rsidR="007B0163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1998;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163" w:rsidRPr="00232B58">
        <w:rPr>
          <w:rFonts w:ascii="Times New Roman" w:hAnsi="Times New Roman" w:cs="Times New Roman"/>
          <w:sz w:val="24"/>
          <w:szCs w:val="24"/>
        </w:rPr>
        <w:t>Angyan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338B7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338B7" w:rsidRPr="00232B58">
        <w:rPr>
          <w:rFonts w:ascii="Times New Roman" w:hAnsi="Times New Roman" w:cs="Times New Roman"/>
          <w:sz w:val="24"/>
          <w:szCs w:val="24"/>
        </w:rPr>
        <w:t>ark</w:t>
      </w:r>
      <w:r w:rsidR="007B0163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0163" w:rsidRPr="00232B58">
        <w:rPr>
          <w:rFonts w:ascii="Times New Roman" w:hAnsi="Times New Roman" w:cs="Times New Roman"/>
          <w:sz w:val="24"/>
          <w:szCs w:val="24"/>
        </w:rPr>
        <w:t>2003).</w:t>
      </w:r>
    </w:p>
    <w:p w14:paraId="3DD3B22D" w14:textId="6110A04A" w:rsidR="00240440" w:rsidRPr="00232B58" w:rsidRDefault="00240440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maçı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olağan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durumlarda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2DE2" w:rsidRPr="00232B58">
        <w:rPr>
          <w:rFonts w:ascii="Times New Roman" w:hAnsi="Times New Roman" w:cs="Times New Roman"/>
          <w:sz w:val="24"/>
          <w:szCs w:val="24"/>
        </w:rPr>
        <w:t>1,5-2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2DE2" w:rsidRPr="00232B58">
        <w:rPr>
          <w:rFonts w:ascii="Times New Roman" w:hAnsi="Times New Roman" w:cs="Times New Roman"/>
          <w:sz w:val="24"/>
          <w:szCs w:val="24"/>
        </w:rPr>
        <w:t>saat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2DE2" w:rsidRPr="00232B58">
        <w:rPr>
          <w:rFonts w:ascii="Times New Roman" w:hAnsi="Times New Roman" w:cs="Times New Roman"/>
          <w:sz w:val="24"/>
          <w:szCs w:val="24"/>
        </w:rPr>
        <w:t>sürmekte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2DE2" w:rsidRPr="00232B58">
        <w:rPr>
          <w:rFonts w:ascii="Times New Roman" w:hAnsi="Times New Roman" w:cs="Times New Roman"/>
          <w:sz w:val="24"/>
          <w:szCs w:val="24"/>
        </w:rPr>
        <w:t>ancak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4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saate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kadar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çıktığı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görülmektedir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Fernandez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</w:t>
      </w:r>
      <w:r w:rsidR="008338B7" w:rsidRPr="00232B58">
        <w:rPr>
          <w:rFonts w:ascii="Times New Roman" w:hAnsi="Times New Roman" w:cs="Times New Roman"/>
          <w:sz w:val="24"/>
          <w:szCs w:val="24"/>
        </w:rPr>
        <w:t>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338B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</w:t>
      </w:r>
      <w:r w:rsidR="00BC236A" w:rsidRPr="00232B58">
        <w:rPr>
          <w:rFonts w:ascii="Times New Roman" w:hAnsi="Times New Roman" w:cs="Times New Roman"/>
          <w:sz w:val="24"/>
          <w:szCs w:val="24"/>
        </w:rPr>
        <w:t>06).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Kadın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yarışmalarının,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erkek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yarışmalarına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rallilerin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uzun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sürdüğü,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</w:t>
      </w:r>
      <w:r w:rsidR="00BC236A" w:rsidRPr="00232B58">
        <w:rPr>
          <w:rFonts w:ascii="Times New Roman" w:hAnsi="Times New Roman" w:cs="Times New Roman"/>
          <w:sz w:val="24"/>
          <w:szCs w:val="24"/>
        </w:rPr>
        <w:t>niyede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vuruşların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düşük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servisten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</w:t>
      </w:r>
      <w:r w:rsidR="00BC236A" w:rsidRPr="00232B58">
        <w:rPr>
          <w:rFonts w:ascii="Times New Roman" w:hAnsi="Times New Roman" w:cs="Times New Roman"/>
          <w:sz w:val="24"/>
          <w:szCs w:val="24"/>
        </w:rPr>
        <w:t>lma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oranının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düşük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kazanmanın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çift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hata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oranının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236A"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bildirilmiştir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O’Donoghue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Ingram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2001).</w:t>
      </w:r>
    </w:p>
    <w:p w14:paraId="4511952E" w14:textId="4CAA906C" w:rsidR="009B0912" w:rsidRPr="00232B58" w:rsidRDefault="00FB5759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dünyada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gibi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ülkemizde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tanınmış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haline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görülmektedir.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Düzenlenen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turnu</w:t>
      </w:r>
      <w:r w:rsidR="00055EBE" w:rsidRPr="00232B58">
        <w:rPr>
          <w:rFonts w:ascii="Times New Roman" w:hAnsi="Times New Roman" w:cs="Times New Roman"/>
          <w:sz w:val="24"/>
          <w:szCs w:val="24"/>
        </w:rPr>
        <w:t>valarda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oynamanın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vermiş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hazzı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deneyimlemek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insanlar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tenise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fazla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vakit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ayırmaya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başlamışlardır.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yoğun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ilg</w:t>
      </w:r>
      <w:r w:rsidR="00055EBE" w:rsidRPr="00232B58">
        <w:rPr>
          <w:rFonts w:ascii="Times New Roman" w:hAnsi="Times New Roman" w:cs="Times New Roman"/>
          <w:sz w:val="24"/>
          <w:szCs w:val="24"/>
        </w:rPr>
        <w:t>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profesyonelleşmenin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çoğalması,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oyunun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kuralları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ilgili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bilimsel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5EBE" w:rsidRPr="00232B58">
        <w:rPr>
          <w:rFonts w:ascii="Times New Roman" w:hAnsi="Times New Roman" w:cs="Times New Roman"/>
          <w:sz w:val="24"/>
          <w:szCs w:val="24"/>
        </w:rPr>
        <w:t>faaliyetlerinin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gerekliliğini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getirmektedir.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Artık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yalnızca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değildir.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Profesyonel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haline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gelmiştir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(Kermen,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1998).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İ</w:t>
      </w:r>
      <w:r w:rsidR="004038BD" w:rsidRPr="00232B58">
        <w:rPr>
          <w:rFonts w:ascii="Times New Roman" w:hAnsi="Times New Roman" w:cs="Times New Roman"/>
          <w:sz w:val="24"/>
          <w:szCs w:val="24"/>
        </w:rPr>
        <w:t>nsanın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038BD" w:rsidRPr="00232B58">
        <w:rPr>
          <w:rFonts w:ascii="Times New Roman" w:hAnsi="Times New Roman" w:cs="Times New Roman"/>
          <w:sz w:val="24"/>
          <w:szCs w:val="24"/>
        </w:rPr>
        <w:t>teknik,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038BD" w:rsidRPr="00232B58">
        <w:rPr>
          <w:rFonts w:ascii="Times New Roman" w:hAnsi="Times New Roman" w:cs="Times New Roman"/>
          <w:sz w:val="24"/>
          <w:szCs w:val="24"/>
        </w:rPr>
        <w:t>stratejik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fizyol</w:t>
      </w:r>
      <w:r w:rsidR="004038BD" w:rsidRPr="00232B58">
        <w:rPr>
          <w:rFonts w:ascii="Times New Roman" w:hAnsi="Times New Roman" w:cs="Times New Roman"/>
          <w:sz w:val="24"/>
          <w:szCs w:val="24"/>
        </w:rPr>
        <w:t>ojik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038BD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038BD" w:rsidRPr="00232B58">
        <w:rPr>
          <w:rFonts w:ascii="Times New Roman" w:hAnsi="Times New Roman" w:cs="Times New Roman"/>
          <w:sz w:val="24"/>
          <w:szCs w:val="24"/>
        </w:rPr>
        <w:t>psikolojik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038BD" w:rsidRPr="00232B58">
        <w:rPr>
          <w:rFonts w:ascii="Times New Roman" w:hAnsi="Times New Roman" w:cs="Times New Roman"/>
          <w:sz w:val="24"/>
          <w:szCs w:val="24"/>
        </w:rPr>
        <w:t>kabiliyetlerini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038BD" w:rsidRPr="00232B58">
        <w:rPr>
          <w:rFonts w:ascii="Times New Roman" w:hAnsi="Times New Roman" w:cs="Times New Roman"/>
          <w:sz w:val="24"/>
          <w:szCs w:val="24"/>
        </w:rPr>
        <w:t>üsteleyen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planlı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programlı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038BD" w:rsidRPr="00232B58">
        <w:rPr>
          <w:rFonts w:ascii="Times New Roman" w:hAnsi="Times New Roman" w:cs="Times New Roman"/>
          <w:sz w:val="24"/>
          <w:szCs w:val="24"/>
        </w:rPr>
        <w:t>yapıldığında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038BD" w:rsidRPr="00232B58">
        <w:rPr>
          <w:rFonts w:ascii="Times New Roman" w:hAnsi="Times New Roman" w:cs="Times New Roman"/>
          <w:sz w:val="24"/>
          <w:szCs w:val="24"/>
        </w:rPr>
        <w:t>bedensel,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8BD" w:rsidRPr="00232B58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duygusal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sosyal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geliştiren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iyi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dallarından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biridir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(Haşıl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Ataç</w:t>
      </w:r>
      <w:r w:rsidR="008338B7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1998).</w:t>
      </w:r>
    </w:p>
    <w:p w14:paraId="19957EFB" w14:textId="696A85B4" w:rsidR="00FB5759" w:rsidRPr="00232B58" w:rsidRDefault="00FB5759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Gerçekte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24759">
        <w:rPr>
          <w:rFonts w:ascii="Times New Roman" w:hAnsi="Times New Roman" w:cs="Times New Roman"/>
          <w:sz w:val="24"/>
          <w:szCs w:val="24"/>
        </w:rPr>
        <w:t>branşlarından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fazla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mücadeleyi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eğitimi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gerektiren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dalıdır.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yakından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tanıyanlar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eşit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setlik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müsabakasının,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metrelik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koşudan,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buçuk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saatlik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futbol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maçınd</w:t>
      </w:r>
      <w:r w:rsidR="00170076" w:rsidRPr="00232B58">
        <w:rPr>
          <w:rFonts w:ascii="Times New Roman" w:hAnsi="Times New Roman" w:cs="Times New Roman"/>
          <w:sz w:val="24"/>
          <w:szCs w:val="24"/>
        </w:rPr>
        <w:t>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diğer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birçok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branşından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çetin,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dimağı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yoran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branşı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belirtilmektedir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(Öztop</w:t>
      </w:r>
      <w:r w:rsidR="008338B7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2006).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</w:t>
      </w:r>
      <w:r w:rsidR="00170076" w:rsidRPr="00232B58">
        <w:rPr>
          <w:rFonts w:ascii="Times New Roman" w:hAnsi="Times New Roman" w:cs="Times New Roman"/>
          <w:sz w:val="24"/>
          <w:szCs w:val="24"/>
        </w:rPr>
        <w:t>olayısıyla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gerektiren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spordur.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Branş</w:t>
      </w:r>
      <w:r w:rsidR="00BC495F" w:rsidRPr="00232B58">
        <w:rPr>
          <w:rFonts w:ascii="Times New Roman" w:hAnsi="Times New Roman" w:cs="Times New Roman"/>
          <w:sz w:val="24"/>
          <w:szCs w:val="24"/>
        </w:rPr>
        <w:t>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495F" w:rsidRPr="00232B58">
        <w:rPr>
          <w:rFonts w:ascii="Times New Roman" w:hAnsi="Times New Roman" w:cs="Times New Roman"/>
          <w:sz w:val="24"/>
          <w:szCs w:val="24"/>
        </w:rPr>
        <w:t>gerektirdiklerine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495F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495F" w:rsidRPr="00232B58">
        <w:rPr>
          <w:rFonts w:ascii="Times New Roman" w:hAnsi="Times New Roman" w:cs="Times New Roman"/>
          <w:sz w:val="24"/>
          <w:szCs w:val="24"/>
        </w:rPr>
        <w:t>ferdi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kas-iskelet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profesyonel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gruplarında,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bütün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76" w:rsidRPr="00232B58">
        <w:rPr>
          <w:rFonts w:ascii="Times New Roman" w:hAnsi="Times New Roman" w:cs="Times New Roman"/>
          <w:sz w:val="24"/>
          <w:szCs w:val="24"/>
        </w:rPr>
        <w:t>kondinasyon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programı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70076" w:rsidRPr="00232B58">
        <w:rPr>
          <w:rFonts w:ascii="Times New Roman" w:hAnsi="Times New Roman" w:cs="Times New Roman"/>
          <w:sz w:val="24"/>
          <w:szCs w:val="24"/>
        </w:rPr>
        <w:t>oluşturulmalıdır.</w:t>
      </w:r>
    </w:p>
    <w:p w14:paraId="55D77A1A" w14:textId="5064F128" w:rsidR="00377A21" w:rsidRPr="00232B58" w:rsidRDefault="00BC495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Büyümeyle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beraber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uzuvlarında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ani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değişim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21" w:rsidRPr="00232B58">
        <w:rPr>
          <w:rFonts w:ascii="Times New Roman" w:hAnsi="Times New Roman" w:cs="Times New Roman"/>
          <w:sz w:val="24"/>
          <w:szCs w:val="24"/>
        </w:rPr>
        <w:t>moto</w:t>
      </w:r>
      <w:r w:rsidRPr="00232B58">
        <w:rPr>
          <w:rFonts w:ascii="Times New Roman" w:hAnsi="Times New Roman" w:cs="Times New Roman"/>
          <w:sz w:val="24"/>
          <w:szCs w:val="24"/>
        </w:rPr>
        <w:t>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87203" w:rsidRPr="00232B58">
        <w:rPr>
          <w:rFonts w:ascii="Times New Roman" w:hAnsi="Times New Roman" w:cs="Times New Roman"/>
          <w:sz w:val="24"/>
          <w:szCs w:val="24"/>
        </w:rPr>
        <w:t>gösteriminde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87203" w:rsidRPr="00232B58">
        <w:rPr>
          <w:rFonts w:ascii="Times New Roman" w:hAnsi="Times New Roman" w:cs="Times New Roman"/>
          <w:sz w:val="24"/>
          <w:szCs w:val="24"/>
        </w:rPr>
        <w:t>bazı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zorlukları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beraberinde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getirmektedir.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bağlantıyı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21" w:rsidRPr="00232B58">
        <w:rPr>
          <w:rFonts w:ascii="Times New Roman" w:hAnsi="Times New Roman" w:cs="Times New Roman"/>
          <w:sz w:val="24"/>
          <w:szCs w:val="24"/>
        </w:rPr>
        <w:t>Girard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Millet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(2009)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13-19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yaşları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arasındaki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oyuncuları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uyguladığı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çalışmada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f</w:t>
      </w:r>
      <w:r w:rsidRPr="00232B58">
        <w:rPr>
          <w:rFonts w:ascii="Times New Roman" w:hAnsi="Times New Roman" w:cs="Times New Roman"/>
          <w:sz w:val="24"/>
          <w:szCs w:val="24"/>
        </w:rPr>
        <w:t>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kişisel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performansta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fazlasıyla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etkil</w:t>
      </w:r>
      <w:r w:rsidR="00A055C1" w:rsidRPr="00232B58">
        <w:rPr>
          <w:rFonts w:ascii="Times New Roman" w:hAnsi="Times New Roman" w:cs="Times New Roman"/>
          <w:sz w:val="24"/>
          <w:szCs w:val="24"/>
        </w:rPr>
        <w:t>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olduğunu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ergenlik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zamanında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vü</w:t>
      </w:r>
      <w:r w:rsidR="00A055C1" w:rsidRPr="00232B58">
        <w:rPr>
          <w:rFonts w:ascii="Times New Roman" w:hAnsi="Times New Roman" w:cs="Times New Roman"/>
          <w:sz w:val="24"/>
          <w:szCs w:val="24"/>
        </w:rPr>
        <w:t>cutta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asimetrinin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ortaya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çıktığını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göstermiş</w:t>
      </w:r>
      <w:r w:rsidR="00A055C1" w:rsidRPr="00232B58">
        <w:rPr>
          <w:rFonts w:ascii="Times New Roman" w:hAnsi="Times New Roman" w:cs="Times New Roman"/>
          <w:sz w:val="24"/>
          <w:szCs w:val="24"/>
        </w:rPr>
        <w:t>tir.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uygulamada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A21" w:rsidRPr="00232B58">
        <w:rPr>
          <w:rFonts w:ascii="Times New Roman" w:hAnsi="Times New Roman" w:cs="Times New Roman"/>
          <w:sz w:val="24"/>
          <w:szCs w:val="24"/>
        </w:rPr>
        <w:t>antrenörler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tarafından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an</w:t>
      </w:r>
      <w:r w:rsidR="00A055C1" w:rsidRPr="00232B58">
        <w:rPr>
          <w:rFonts w:ascii="Times New Roman" w:hAnsi="Times New Roman" w:cs="Times New Roman"/>
          <w:sz w:val="24"/>
          <w:szCs w:val="24"/>
        </w:rPr>
        <w:t>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programlarında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oluşturulacak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düzenlemelerle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böyle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dengesizliği</w:t>
      </w:r>
      <w:r w:rsidR="00A055C1" w:rsidRPr="00232B58">
        <w:rPr>
          <w:rFonts w:ascii="Times New Roman" w:hAnsi="Times New Roman" w:cs="Times New Roman"/>
          <w:sz w:val="24"/>
          <w:szCs w:val="24"/>
        </w:rPr>
        <w:t>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ortadan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55C1" w:rsidRPr="00232B58">
        <w:rPr>
          <w:rFonts w:ascii="Times New Roman" w:hAnsi="Times New Roman" w:cs="Times New Roman"/>
          <w:sz w:val="24"/>
          <w:szCs w:val="24"/>
        </w:rPr>
        <w:t>kalkabileceğini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C4A9A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C4A9A" w:rsidRPr="00232B58">
        <w:rPr>
          <w:rFonts w:ascii="Times New Roman" w:hAnsi="Times New Roman" w:cs="Times New Roman"/>
          <w:sz w:val="24"/>
          <w:szCs w:val="24"/>
        </w:rPr>
        <w:t>yaralanma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C4A9A" w:rsidRPr="00232B58">
        <w:rPr>
          <w:rFonts w:ascii="Times New Roman" w:hAnsi="Times New Roman" w:cs="Times New Roman"/>
          <w:sz w:val="24"/>
          <w:szCs w:val="24"/>
        </w:rPr>
        <w:t>risklerinin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041C7"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041C7" w:rsidRPr="00232B58">
        <w:rPr>
          <w:rFonts w:ascii="Times New Roman" w:hAnsi="Times New Roman" w:cs="Times New Roman"/>
          <w:sz w:val="24"/>
          <w:szCs w:val="24"/>
        </w:rPr>
        <w:t>aza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041C7" w:rsidRPr="00232B58">
        <w:rPr>
          <w:rFonts w:ascii="Times New Roman" w:hAnsi="Times New Roman" w:cs="Times New Roman"/>
          <w:sz w:val="24"/>
          <w:szCs w:val="24"/>
        </w:rPr>
        <w:t>indirgenebileceği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7A21" w:rsidRPr="00232B58">
        <w:rPr>
          <w:rFonts w:ascii="Times New Roman" w:hAnsi="Times New Roman" w:cs="Times New Roman"/>
          <w:sz w:val="24"/>
          <w:szCs w:val="24"/>
        </w:rPr>
        <w:t>vurgulanmıştır.</w:t>
      </w:r>
      <w:r w:rsidR="002744B9" w:rsidRPr="002744B9">
        <w:t xml:space="preserve"> </w:t>
      </w:r>
      <w:r w:rsidR="002744B9">
        <w:rPr>
          <w:rFonts w:ascii="Times New Roman" w:hAnsi="Times New Roman" w:cs="Times New Roman"/>
          <w:sz w:val="24"/>
          <w:szCs w:val="24"/>
        </w:rPr>
        <w:t>(Haşıl ve Ataç, 1998)</w:t>
      </w:r>
    </w:p>
    <w:p w14:paraId="65C0FC3D" w14:textId="2DE2A496" w:rsidR="00232B58" w:rsidRDefault="00377A21" w:rsidP="000F2868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Çalışmamızda,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düzenli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etkisinin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araştırılması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amaçlanmıştır.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20-25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grubundaki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kadınlara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lastRenderedPageBreak/>
        <w:t>uygulanan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temel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eğitim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programı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sonucunda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değişmeler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verilerin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B58">
        <w:rPr>
          <w:rFonts w:ascii="Times New Roman" w:hAnsi="Times New Roman" w:cs="Times New Roman"/>
          <w:sz w:val="24"/>
          <w:szCs w:val="24"/>
        </w:rPr>
        <w:t>antrenörlerine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faydalı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olacağını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Toc31222658"/>
      <w:r w:rsidR="000F2868">
        <w:rPr>
          <w:rFonts w:ascii="Times New Roman" w:hAnsi="Times New Roman" w:cs="Times New Roman"/>
          <w:sz w:val="24"/>
          <w:szCs w:val="24"/>
        </w:rPr>
        <w:t>düşünmekteyim.</w:t>
      </w:r>
      <w:r w:rsidR="000F2868">
        <w:rPr>
          <w:rFonts w:cs="Times New Roman"/>
          <w:szCs w:val="24"/>
        </w:rPr>
        <w:t xml:space="preserve"> </w:t>
      </w:r>
    </w:p>
    <w:p w14:paraId="379997C9" w14:textId="77777777" w:rsidR="00232B58" w:rsidRDefault="00232B58" w:rsidP="00232B58">
      <w:pPr>
        <w:pStyle w:val="Balk2"/>
        <w:keepNext w:val="0"/>
        <w:keepLines w:val="0"/>
        <w:spacing w:before="0"/>
        <w:jc w:val="both"/>
        <w:rPr>
          <w:rFonts w:cs="Times New Roman"/>
          <w:szCs w:val="24"/>
        </w:rPr>
      </w:pPr>
    </w:p>
    <w:p w14:paraId="1388BCB4" w14:textId="34CF4C32" w:rsidR="00232B58" w:rsidRPr="00232B58" w:rsidRDefault="00232B58" w:rsidP="00232B58">
      <w:pPr>
        <w:pStyle w:val="Balk2"/>
        <w:keepNext w:val="0"/>
        <w:keepLines w:val="0"/>
        <w:spacing w:before="0"/>
        <w:jc w:val="both"/>
      </w:pPr>
      <w:r>
        <w:rPr>
          <w:rFonts w:cs="Times New Roman"/>
          <w:szCs w:val="24"/>
        </w:rPr>
        <w:t>1.1.</w:t>
      </w:r>
      <w:r w:rsidR="00303774">
        <w:rPr>
          <w:rFonts w:cs="Times New Roman"/>
          <w:szCs w:val="24"/>
        </w:rPr>
        <w:t xml:space="preserve"> </w:t>
      </w:r>
      <w:r w:rsidR="009756DB" w:rsidRPr="00232B58">
        <w:rPr>
          <w:rFonts w:cs="Times New Roman"/>
          <w:szCs w:val="24"/>
        </w:rPr>
        <w:t>Araştırmanın</w:t>
      </w:r>
      <w:r w:rsidR="00303774">
        <w:rPr>
          <w:rFonts w:cs="Times New Roman"/>
          <w:szCs w:val="24"/>
        </w:rPr>
        <w:t xml:space="preserve"> </w:t>
      </w:r>
      <w:r w:rsidR="009756DB" w:rsidRPr="00232B58">
        <w:rPr>
          <w:rFonts w:cs="Times New Roman"/>
          <w:szCs w:val="24"/>
        </w:rPr>
        <w:t>Amacı</w:t>
      </w:r>
      <w:bookmarkEnd w:id="6"/>
    </w:p>
    <w:p w14:paraId="3932BEE4" w14:textId="77777777" w:rsidR="00232B58" w:rsidRDefault="00232B58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DC738" w14:textId="44D769FC" w:rsidR="00047058" w:rsidRDefault="00047058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20-25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grubundaki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87203" w:rsidRPr="00232B58">
        <w:rPr>
          <w:rFonts w:ascii="Times New Roman" w:hAnsi="Times New Roman" w:cs="Times New Roman"/>
          <w:sz w:val="24"/>
          <w:szCs w:val="24"/>
        </w:rPr>
        <w:t>kadınlara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temel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eğitim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programı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sonucunda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motor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değişmeler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verilerin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antrenörlerine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faydalı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olacağı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düşünülmektedir.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2B0E" w:rsidRPr="00232B58">
        <w:rPr>
          <w:rFonts w:ascii="Times New Roman" w:hAnsi="Times New Roman" w:cs="Times New Roman"/>
          <w:sz w:val="24"/>
          <w:szCs w:val="24"/>
        </w:rPr>
        <w:t>kadınlar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bazı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motor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katkısının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araştırılması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amaçlanmıştır.</w:t>
      </w:r>
    </w:p>
    <w:p w14:paraId="6AD1F2EA" w14:textId="77777777" w:rsidR="00232B58" w:rsidRDefault="00232B58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60DCCB" w14:textId="77777777" w:rsidR="00232B58" w:rsidRPr="00232B58" w:rsidRDefault="00232B58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6781D" w14:textId="3D478715" w:rsidR="00A10B43" w:rsidRPr="00232B58" w:rsidRDefault="00232B58" w:rsidP="00232B58">
      <w:pPr>
        <w:pStyle w:val="Balk2"/>
        <w:keepNext w:val="0"/>
        <w:keepLines w:val="0"/>
        <w:spacing w:before="0"/>
        <w:jc w:val="both"/>
        <w:rPr>
          <w:rFonts w:cs="Times New Roman"/>
          <w:szCs w:val="24"/>
        </w:rPr>
      </w:pPr>
      <w:bookmarkStart w:id="7" w:name="_Toc31222659"/>
      <w:r>
        <w:rPr>
          <w:rFonts w:cs="Times New Roman"/>
          <w:szCs w:val="24"/>
        </w:rPr>
        <w:t>1.2.</w:t>
      </w:r>
      <w:r w:rsidR="00303774">
        <w:rPr>
          <w:rFonts w:cs="Times New Roman"/>
          <w:szCs w:val="24"/>
        </w:rPr>
        <w:t xml:space="preserve"> </w:t>
      </w:r>
      <w:r w:rsidR="009756DB" w:rsidRPr="00232B58">
        <w:rPr>
          <w:rFonts w:cs="Times New Roman"/>
          <w:szCs w:val="24"/>
        </w:rPr>
        <w:t>Araştırma</w:t>
      </w:r>
      <w:bookmarkEnd w:id="7"/>
      <w:r w:rsidR="00C66310">
        <w:rPr>
          <w:rFonts w:cs="Times New Roman"/>
          <w:szCs w:val="24"/>
        </w:rPr>
        <w:t xml:space="preserve"> sorusu</w:t>
      </w:r>
    </w:p>
    <w:p w14:paraId="06030CE0" w14:textId="77777777" w:rsidR="00232B58" w:rsidRDefault="00232B58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9C392E" w14:textId="5725B4A7" w:rsidR="00047058" w:rsidRDefault="00EB2B0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Düzenli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kadınlarda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motor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beceriler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üzerine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mıdır?</w:t>
      </w:r>
    </w:p>
    <w:p w14:paraId="3E119889" w14:textId="77777777" w:rsidR="00232B58" w:rsidRDefault="00232B58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158B39" w14:textId="77777777" w:rsidR="00232B58" w:rsidRPr="00232B58" w:rsidRDefault="00232B58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F204D" w14:textId="2686F68E" w:rsidR="00A10B43" w:rsidRPr="00232B58" w:rsidRDefault="00232B58" w:rsidP="00232B58">
      <w:pPr>
        <w:pStyle w:val="Balk2"/>
        <w:keepNext w:val="0"/>
        <w:keepLines w:val="0"/>
        <w:spacing w:before="0"/>
        <w:jc w:val="both"/>
        <w:rPr>
          <w:rFonts w:cs="Times New Roman"/>
          <w:szCs w:val="24"/>
        </w:rPr>
      </w:pPr>
      <w:bookmarkStart w:id="8" w:name="_Toc31222660"/>
      <w:r>
        <w:rPr>
          <w:rFonts w:cs="Times New Roman"/>
          <w:szCs w:val="24"/>
        </w:rPr>
        <w:t>1.3.</w:t>
      </w:r>
      <w:r w:rsidR="00303774">
        <w:rPr>
          <w:rFonts w:cs="Times New Roman"/>
          <w:szCs w:val="24"/>
        </w:rPr>
        <w:t xml:space="preserve"> </w:t>
      </w:r>
      <w:r w:rsidR="00C64EA2" w:rsidRPr="00232B58">
        <w:rPr>
          <w:rFonts w:cs="Times New Roman"/>
          <w:szCs w:val="24"/>
        </w:rPr>
        <w:t>Varsayımlar</w:t>
      </w:r>
      <w:bookmarkEnd w:id="8"/>
    </w:p>
    <w:p w14:paraId="098AE02E" w14:textId="77777777" w:rsidR="00232B58" w:rsidRDefault="00232B58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6B715" w14:textId="7673409F" w:rsidR="008F1F2F" w:rsidRPr="00232B58" w:rsidRDefault="008F1F2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Ölçümler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sırasında,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D11F1" w:rsidRPr="00232B58">
        <w:rPr>
          <w:rFonts w:ascii="Times New Roman" w:hAnsi="Times New Roman" w:cs="Times New Roman"/>
          <w:sz w:val="24"/>
          <w:szCs w:val="24"/>
        </w:rPr>
        <w:t>bireylerin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motivasyon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psikolojik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durumlarının,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varsayılmıştır.</w:t>
      </w:r>
    </w:p>
    <w:p w14:paraId="04765771" w14:textId="4F243489" w:rsidR="00047058" w:rsidRPr="00232B58" w:rsidRDefault="008F1F2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Antrenman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saatleri,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günün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saatlerinde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ortamda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gerçekleştirilerek,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biyolojik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ritme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varsayılmıştır.</w:t>
      </w:r>
    </w:p>
    <w:p w14:paraId="76C10E9C" w14:textId="18849320" w:rsidR="005D11F1" w:rsidRDefault="005D11F1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Araştırma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süresince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bireylerin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başka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dalını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ilgilenmediği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varsayılmıştır.</w:t>
      </w:r>
    </w:p>
    <w:p w14:paraId="2FC6E95A" w14:textId="77777777" w:rsidR="00232B58" w:rsidRDefault="00232B58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F2F4B6" w14:textId="77777777" w:rsidR="00232B58" w:rsidRPr="00232B58" w:rsidRDefault="00232B58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1E162" w14:textId="58FAED10" w:rsidR="00A10B43" w:rsidRDefault="00232B58" w:rsidP="00232B58">
      <w:pPr>
        <w:pStyle w:val="Balk2"/>
        <w:keepNext w:val="0"/>
        <w:keepLines w:val="0"/>
        <w:spacing w:before="0"/>
        <w:jc w:val="both"/>
      </w:pPr>
      <w:bookmarkStart w:id="9" w:name="_Toc31222661"/>
      <w:r>
        <w:t>1.4.</w:t>
      </w:r>
      <w:r w:rsidR="00303774">
        <w:t xml:space="preserve"> </w:t>
      </w:r>
      <w:r w:rsidR="00A10B43" w:rsidRPr="00232B58">
        <w:t>S</w:t>
      </w:r>
      <w:r w:rsidR="00C64EA2" w:rsidRPr="00232B58">
        <w:t>ınırlılıklar</w:t>
      </w:r>
      <w:bookmarkEnd w:id="9"/>
    </w:p>
    <w:p w14:paraId="0FA2F437" w14:textId="77777777" w:rsidR="00232B58" w:rsidRPr="00232B58" w:rsidRDefault="00232B58" w:rsidP="00232B58">
      <w:pPr>
        <w:spacing w:line="360" w:lineRule="auto"/>
      </w:pPr>
    </w:p>
    <w:p w14:paraId="6B050DD3" w14:textId="67786E6A" w:rsidR="00232B58" w:rsidRDefault="00EB2B0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Aydın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Adnan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Menderes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Üniversitesi</w:t>
      </w:r>
      <w:r w:rsidR="00A00B22" w:rsidRPr="00232B58">
        <w:rPr>
          <w:rFonts w:ascii="Times New Roman" w:hAnsi="Times New Roman" w:cs="Times New Roman"/>
          <w:sz w:val="24"/>
          <w:szCs w:val="24"/>
        </w:rPr>
        <w:t>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öğrenim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gören,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duyuru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ilanına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başvuruda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bulunan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20-25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arası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önce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0B22" w:rsidRPr="00232B58">
        <w:rPr>
          <w:rFonts w:ascii="Times New Roman" w:hAnsi="Times New Roman" w:cs="Times New Roman"/>
          <w:sz w:val="24"/>
          <w:szCs w:val="24"/>
        </w:rPr>
        <w:t>oynamayan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(n=</w:t>
      </w:r>
      <w:r w:rsidR="005D11F1" w:rsidRPr="00232B58">
        <w:rPr>
          <w:rFonts w:ascii="Times New Roman" w:hAnsi="Times New Roman" w:cs="Times New Roman"/>
          <w:sz w:val="24"/>
          <w:szCs w:val="24"/>
        </w:rPr>
        <w:t>6</w:t>
      </w:r>
      <w:r w:rsidR="00E67EA5" w:rsidRPr="00232B58">
        <w:rPr>
          <w:rFonts w:ascii="Times New Roman" w:hAnsi="Times New Roman" w:cs="Times New Roman"/>
          <w:sz w:val="24"/>
          <w:szCs w:val="24"/>
        </w:rPr>
        <w:t>1</w:t>
      </w:r>
      <w:r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F1F2F" w:rsidRPr="00232B58">
        <w:rPr>
          <w:rFonts w:ascii="Times New Roman" w:hAnsi="Times New Roman" w:cs="Times New Roman"/>
          <w:sz w:val="24"/>
          <w:szCs w:val="24"/>
        </w:rPr>
        <w:t>kadın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sınırlıdır.</w:t>
      </w:r>
    </w:p>
    <w:p w14:paraId="0137C378" w14:textId="3BF048F2" w:rsidR="00A10B43" w:rsidRPr="00232B58" w:rsidRDefault="00A10B43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9B6313" w14:textId="572875A9" w:rsidR="00A10B43" w:rsidRPr="00CC3953" w:rsidRDefault="00C64EA2" w:rsidP="00CC3953">
      <w:pPr>
        <w:pStyle w:val="Balk1"/>
        <w:keepNext w:val="0"/>
        <w:keepLines w:val="0"/>
        <w:spacing w:before="0" w:line="360" w:lineRule="auto"/>
        <w:rPr>
          <w:rFonts w:cs="Times New Roman"/>
          <w:szCs w:val="24"/>
        </w:rPr>
      </w:pPr>
      <w:bookmarkStart w:id="10" w:name="_Toc31222662"/>
      <w:r w:rsidRPr="00CC3953">
        <w:rPr>
          <w:rFonts w:cs="Times New Roman"/>
          <w:szCs w:val="24"/>
        </w:rPr>
        <w:lastRenderedPageBreak/>
        <w:t>2.</w:t>
      </w:r>
      <w:r w:rsidR="00303774">
        <w:rPr>
          <w:rFonts w:cs="Times New Roman"/>
          <w:szCs w:val="24"/>
        </w:rPr>
        <w:t xml:space="preserve"> </w:t>
      </w:r>
      <w:r w:rsidR="00A10B43" w:rsidRPr="00CC3953">
        <w:rPr>
          <w:rFonts w:cs="Times New Roman"/>
          <w:szCs w:val="24"/>
        </w:rPr>
        <w:t>GENEL</w:t>
      </w:r>
      <w:r w:rsidR="00303774">
        <w:rPr>
          <w:rFonts w:cs="Times New Roman"/>
          <w:szCs w:val="24"/>
        </w:rPr>
        <w:t xml:space="preserve"> </w:t>
      </w:r>
      <w:r w:rsidR="00A10B43" w:rsidRPr="00CC3953">
        <w:rPr>
          <w:rFonts w:cs="Times New Roman"/>
          <w:szCs w:val="24"/>
        </w:rPr>
        <w:t>BİLGİLER</w:t>
      </w:r>
      <w:bookmarkEnd w:id="10"/>
    </w:p>
    <w:p w14:paraId="6B494E1C" w14:textId="77777777" w:rsidR="00CC3953" w:rsidRPr="00CC3953" w:rsidRDefault="00CC3953" w:rsidP="00CC3953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646757D" w14:textId="77777777" w:rsidR="00CC3953" w:rsidRPr="00CC3953" w:rsidRDefault="00CC3953" w:rsidP="00CC3953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211802B" w14:textId="3C67D2B8" w:rsidR="00503B32" w:rsidRDefault="00C64EA2" w:rsidP="00CC3953">
      <w:pPr>
        <w:pStyle w:val="Balk2"/>
        <w:keepNext w:val="0"/>
        <w:keepLines w:val="0"/>
        <w:spacing w:before="0"/>
        <w:jc w:val="both"/>
        <w:rPr>
          <w:rStyle w:val="Balk2Char"/>
          <w:rFonts w:cs="Times New Roman"/>
          <w:b/>
          <w:szCs w:val="24"/>
        </w:rPr>
      </w:pPr>
      <w:bookmarkStart w:id="11" w:name="_Toc31222663"/>
      <w:r w:rsidRPr="00232B58">
        <w:rPr>
          <w:rFonts w:cs="Times New Roman"/>
          <w:szCs w:val="24"/>
        </w:rPr>
        <w:t>2.1.</w:t>
      </w:r>
      <w:r w:rsidR="00303774">
        <w:rPr>
          <w:rFonts w:cs="Times New Roman"/>
          <w:szCs w:val="24"/>
        </w:rPr>
        <w:t xml:space="preserve"> </w:t>
      </w:r>
      <w:r w:rsidR="00503B32" w:rsidRPr="00232B58">
        <w:rPr>
          <w:rStyle w:val="Balk2Char"/>
          <w:rFonts w:cs="Times New Roman"/>
          <w:b/>
          <w:szCs w:val="24"/>
        </w:rPr>
        <w:t>Tenis</w:t>
      </w:r>
      <w:bookmarkEnd w:id="11"/>
    </w:p>
    <w:p w14:paraId="08163D37" w14:textId="77777777" w:rsidR="00CC3953" w:rsidRPr="00CC3953" w:rsidRDefault="00CC3953" w:rsidP="00CC3953">
      <w:pPr>
        <w:pStyle w:val="Balk2"/>
        <w:keepNext w:val="0"/>
        <w:keepLines w:val="0"/>
        <w:spacing w:before="0"/>
        <w:jc w:val="both"/>
        <w:rPr>
          <w:rFonts w:cs="Times New Roman"/>
          <w:szCs w:val="24"/>
        </w:rPr>
      </w:pPr>
    </w:p>
    <w:p w14:paraId="2C8A3F8A" w14:textId="3D5E3E62" w:rsidR="00503B32" w:rsidRPr="00CC3953" w:rsidRDefault="00503B32" w:rsidP="00CC3953">
      <w:pPr>
        <w:pStyle w:val="Balk2"/>
        <w:keepNext w:val="0"/>
        <w:keepLines w:val="0"/>
        <w:spacing w:before="0"/>
        <w:jc w:val="both"/>
        <w:rPr>
          <w:rFonts w:cs="Times New Roman"/>
          <w:szCs w:val="24"/>
        </w:rPr>
      </w:pPr>
      <w:bookmarkStart w:id="12" w:name="_Toc31222664"/>
      <w:r w:rsidRPr="00232B58">
        <w:rPr>
          <w:rFonts w:cs="Times New Roman"/>
          <w:szCs w:val="24"/>
        </w:rPr>
        <w:t>2.1.1</w:t>
      </w:r>
      <w:r w:rsidR="00C64EA2" w:rsidRPr="00232B58">
        <w:rPr>
          <w:rFonts w:cs="Times New Roman"/>
          <w:szCs w:val="24"/>
        </w:rPr>
        <w:t>.</w:t>
      </w:r>
      <w:r w:rsidR="00303774">
        <w:rPr>
          <w:rFonts w:cs="Times New Roman"/>
          <w:szCs w:val="24"/>
        </w:rPr>
        <w:t xml:space="preserve"> </w:t>
      </w:r>
      <w:r w:rsidRPr="00232B58">
        <w:rPr>
          <w:rFonts w:cs="Times New Roman"/>
          <w:szCs w:val="24"/>
        </w:rPr>
        <w:t>Tenis</w:t>
      </w:r>
      <w:r w:rsidR="00303774">
        <w:rPr>
          <w:rFonts w:cs="Times New Roman"/>
          <w:szCs w:val="24"/>
        </w:rPr>
        <w:t xml:space="preserve"> </w:t>
      </w:r>
      <w:r w:rsidRPr="00232B58">
        <w:rPr>
          <w:rFonts w:cs="Times New Roman"/>
          <w:szCs w:val="24"/>
        </w:rPr>
        <w:t>Sporunun</w:t>
      </w:r>
      <w:r w:rsidR="00303774">
        <w:rPr>
          <w:rFonts w:cs="Times New Roman"/>
          <w:szCs w:val="24"/>
        </w:rPr>
        <w:t xml:space="preserve"> </w:t>
      </w:r>
      <w:r w:rsidRPr="00232B58">
        <w:rPr>
          <w:rFonts w:cs="Times New Roman"/>
          <w:szCs w:val="24"/>
        </w:rPr>
        <w:t>Tanımı</w:t>
      </w:r>
      <w:bookmarkEnd w:id="12"/>
    </w:p>
    <w:p w14:paraId="583723BF" w14:textId="77777777" w:rsidR="00CC3953" w:rsidRPr="00CC3953" w:rsidRDefault="00CC3953" w:rsidP="00CC3953">
      <w:pPr>
        <w:pStyle w:val="Balk2"/>
        <w:keepNext w:val="0"/>
        <w:keepLines w:val="0"/>
        <w:spacing w:before="0"/>
        <w:jc w:val="both"/>
        <w:rPr>
          <w:rFonts w:cs="Times New Roman"/>
          <w:szCs w:val="24"/>
        </w:rPr>
      </w:pPr>
    </w:p>
    <w:p w14:paraId="34E7CF46" w14:textId="05020E24" w:rsidR="00503B32" w:rsidRDefault="00503B32" w:rsidP="00CC39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yüzey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üstün</w:t>
      </w:r>
      <w:r w:rsidR="00EB30AE"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raket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adı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verilen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materyal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dış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yüzeyi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keçeden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meydana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gelen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topun,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sahanın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orta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kısmında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91cm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yüksekliğindeki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filenin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232B58">
        <w:rPr>
          <w:rFonts w:ascii="Times New Roman" w:hAnsi="Times New Roman" w:cs="Times New Roman"/>
          <w:sz w:val="24"/>
          <w:szCs w:val="24"/>
        </w:rPr>
        <w:t>üzerinden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3082" w:rsidRPr="00232B58">
        <w:rPr>
          <w:rFonts w:ascii="Times New Roman" w:hAnsi="Times New Roman" w:cs="Times New Roman"/>
          <w:sz w:val="24"/>
          <w:szCs w:val="24"/>
        </w:rPr>
        <w:t>aşırtılarak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3082" w:rsidRPr="00232B58">
        <w:rPr>
          <w:rFonts w:ascii="Times New Roman" w:hAnsi="Times New Roman" w:cs="Times New Roman"/>
          <w:sz w:val="24"/>
          <w:szCs w:val="24"/>
        </w:rPr>
        <w:t>oynanan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sportif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oyundur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Groppel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1992).</w:t>
      </w:r>
    </w:p>
    <w:p w14:paraId="51271B8E" w14:textId="77777777" w:rsidR="00CC3953" w:rsidRDefault="00CC3953" w:rsidP="00CC3953">
      <w:pPr>
        <w:pStyle w:val="Balk3"/>
        <w:keepNext w:val="0"/>
        <w:keepLines w:val="0"/>
        <w:spacing w:before="0" w:after="0"/>
        <w:jc w:val="both"/>
        <w:rPr>
          <w:rFonts w:eastAsia="Calibri" w:cs="Times New Roman"/>
          <w:b w:val="0"/>
        </w:rPr>
      </w:pPr>
      <w:bookmarkStart w:id="13" w:name="_Toc31222665"/>
    </w:p>
    <w:p w14:paraId="6458E8EE" w14:textId="77777777" w:rsidR="00CC3953" w:rsidRDefault="00CC3953" w:rsidP="00CC3953">
      <w:pPr>
        <w:pStyle w:val="Balk3"/>
        <w:keepNext w:val="0"/>
        <w:keepLines w:val="0"/>
        <w:spacing w:before="0" w:after="0"/>
        <w:jc w:val="both"/>
        <w:rPr>
          <w:rFonts w:eastAsia="Calibri" w:cs="Times New Roman"/>
          <w:b w:val="0"/>
        </w:rPr>
      </w:pPr>
    </w:p>
    <w:p w14:paraId="549FD8C5" w14:textId="556A83C7" w:rsidR="00047079" w:rsidRPr="00232B58" w:rsidRDefault="00503B32" w:rsidP="00CC3953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r w:rsidRPr="00232B58">
        <w:rPr>
          <w:rFonts w:cs="Times New Roman"/>
        </w:rPr>
        <w:t>2.1.2.</w:t>
      </w:r>
      <w:r w:rsidR="00303774">
        <w:rPr>
          <w:rFonts w:cs="Times New Roman"/>
        </w:rPr>
        <w:t xml:space="preserve"> </w:t>
      </w:r>
      <w:r w:rsidRPr="00232B58">
        <w:rPr>
          <w:rStyle w:val="Balk3Char"/>
          <w:rFonts w:cs="Times New Roman"/>
          <w:b/>
        </w:rPr>
        <w:t>Tenis</w:t>
      </w:r>
      <w:r w:rsidR="00303774">
        <w:rPr>
          <w:rStyle w:val="Balk3Char"/>
          <w:rFonts w:cs="Times New Roman"/>
          <w:b/>
        </w:rPr>
        <w:t xml:space="preserve"> </w:t>
      </w:r>
      <w:r w:rsidRPr="00232B58">
        <w:rPr>
          <w:rStyle w:val="Balk3Char"/>
          <w:rFonts w:cs="Times New Roman"/>
          <w:b/>
        </w:rPr>
        <w:t>Sporunun</w:t>
      </w:r>
      <w:r w:rsidR="00303774">
        <w:rPr>
          <w:rStyle w:val="Balk3Char"/>
          <w:rFonts w:cs="Times New Roman"/>
          <w:b/>
        </w:rPr>
        <w:t xml:space="preserve"> </w:t>
      </w:r>
      <w:r w:rsidRPr="00232B58">
        <w:rPr>
          <w:rStyle w:val="Balk3Char"/>
          <w:rFonts w:cs="Times New Roman"/>
          <w:b/>
        </w:rPr>
        <w:t>Tarihçesi</w:t>
      </w:r>
      <w:bookmarkEnd w:id="13"/>
    </w:p>
    <w:p w14:paraId="3AF851CA" w14:textId="77777777" w:rsidR="00CC3953" w:rsidRDefault="00CC3953" w:rsidP="00CC39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278909" w14:textId="6B945AE6" w:rsidR="00281C18" w:rsidRPr="00232B58" w:rsidRDefault="004E4355" w:rsidP="00CC39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Günümüzde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yaygın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sporl</w:t>
      </w:r>
      <w:r w:rsidRPr="00232B58">
        <w:rPr>
          <w:rFonts w:ascii="Times New Roman" w:hAnsi="Times New Roman" w:cs="Times New Roman"/>
          <w:sz w:val="24"/>
          <w:szCs w:val="24"/>
        </w:rPr>
        <w:t>arından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ilgi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çeken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tari</w:t>
      </w:r>
      <w:r w:rsidRPr="00232B58">
        <w:rPr>
          <w:rFonts w:ascii="Times New Roman" w:hAnsi="Times New Roman" w:cs="Times New Roman"/>
          <w:sz w:val="24"/>
          <w:szCs w:val="24"/>
        </w:rPr>
        <w:t>hçesi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vardır.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kullanılan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pek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13BF4"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13BF4" w:rsidRPr="00232B58">
        <w:rPr>
          <w:rFonts w:ascii="Times New Roman" w:hAnsi="Times New Roman" w:cs="Times New Roman"/>
          <w:sz w:val="24"/>
          <w:szCs w:val="24"/>
        </w:rPr>
        <w:t>tabirin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kökenlerini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pek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kişi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bilme</w:t>
      </w:r>
      <w:r w:rsidR="00AF3740" w:rsidRPr="00232B58">
        <w:rPr>
          <w:rFonts w:ascii="Times New Roman" w:hAnsi="Times New Roman" w:cs="Times New Roman"/>
          <w:sz w:val="24"/>
          <w:szCs w:val="24"/>
        </w:rPr>
        <w:t>me</w:t>
      </w:r>
      <w:r w:rsidR="00281C18" w:rsidRPr="00232B58">
        <w:rPr>
          <w:rFonts w:ascii="Times New Roman" w:hAnsi="Times New Roman" w:cs="Times New Roman"/>
          <w:sz w:val="24"/>
          <w:szCs w:val="24"/>
        </w:rPr>
        <w:t>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Öyle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tenisin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hangi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ülkede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ortaya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çıktığı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bile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tartışma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meselesidir.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1870’de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günümüzdeki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tenise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benzerlik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gösteren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sadece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vardı.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İsmi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281C18" w:rsidRPr="00232B58">
        <w:rPr>
          <w:rFonts w:ascii="Times New Roman" w:hAnsi="Times New Roman" w:cs="Times New Roman"/>
          <w:sz w:val="24"/>
          <w:szCs w:val="24"/>
        </w:rPr>
        <w:t>Tennesse</w:t>
      </w:r>
      <w:proofErr w:type="spellEnd"/>
      <w:r w:rsidR="00281C18" w:rsidRPr="00232B58">
        <w:rPr>
          <w:rFonts w:ascii="Times New Roman" w:hAnsi="Times New Roman" w:cs="Times New Roman"/>
          <w:sz w:val="24"/>
          <w:szCs w:val="24"/>
        </w:rPr>
        <w:t>’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idi.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Fransızlar</w:t>
      </w:r>
      <w:r w:rsidR="00AF3740" w:rsidRPr="00232B58">
        <w:rPr>
          <w:rFonts w:ascii="Times New Roman" w:hAnsi="Times New Roman" w:cs="Times New Roman"/>
          <w:sz w:val="24"/>
          <w:szCs w:val="24"/>
        </w:rPr>
        <w:t>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‘Lee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740" w:rsidRPr="00232B58">
        <w:rPr>
          <w:rFonts w:ascii="Times New Roman" w:hAnsi="Times New Roman" w:cs="Times New Roman"/>
          <w:sz w:val="24"/>
          <w:szCs w:val="24"/>
        </w:rPr>
        <w:t>jeu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740" w:rsidRPr="00232B58">
        <w:rPr>
          <w:rFonts w:ascii="Times New Roman" w:hAnsi="Times New Roman" w:cs="Times New Roman"/>
          <w:sz w:val="24"/>
          <w:szCs w:val="24"/>
        </w:rPr>
        <w:t>Palime</w:t>
      </w:r>
      <w:proofErr w:type="spellEnd"/>
      <w:r w:rsidR="00AF3740" w:rsidRPr="00232B58">
        <w:rPr>
          <w:rFonts w:ascii="Times New Roman" w:hAnsi="Times New Roman" w:cs="Times New Roman"/>
          <w:sz w:val="24"/>
          <w:szCs w:val="24"/>
        </w:rPr>
        <w:t>’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isimlendirdikleri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3740" w:rsidRPr="00232B58">
        <w:rPr>
          <w:rFonts w:ascii="Times New Roman" w:hAnsi="Times New Roman" w:cs="Times New Roman"/>
          <w:sz w:val="24"/>
          <w:szCs w:val="24"/>
        </w:rPr>
        <w:t>oyundu.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2B0E" w:rsidRPr="00232B58">
        <w:rPr>
          <w:rFonts w:ascii="Times New Roman" w:hAnsi="Times New Roman" w:cs="Times New Roman"/>
          <w:sz w:val="24"/>
          <w:szCs w:val="24"/>
        </w:rPr>
        <w:t>Günümüzdeki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2B0E" w:rsidRPr="00232B58">
        <w:rPr>
          <w:rFonts w:ascii="Times New Roman" w:hAnsi="Times New Roman" w:cs="Times New Roman"/>
          <w:sz w:val="24"/>
          <w:szCs w:val="24"/>
        </w:rPr>
        <w:t>tenisten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ayırt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edebilmek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oyunu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İngilizler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‘Real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C18" w:rsidRPr="00232B58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="00281C18" w:rsidRPr="00232B58">
        <w:rPr>
          <w:rFonts w:ascii="Times New Roman" w:hAnsi="Times New Roman" w:cs="Times New Roman"/>
          <w:sz w:val="24"/>
          <w:szCs w:val="24"/>
        </w:rPr>
        <w:t>’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Avusturyalılar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281C18" w:rsidRPr="00232B58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Tenis’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Amerik</w:t>
      </w:r>
      <w:r w:rsidR="007D554A" w:rsidRPr="00232B58">
        <w:rPr>
          <w:rFonts w:ascii="Times New Roman" w:hAnsi="Times New Roman" w:cs="Times New Roman"/>
          <w:sz w:val="24"/>
          <w:szCs w:val="24"/>
        </w:rPr>
        <w:t>alılar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D554A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D554A" w:rsidRPr="00232B58">
        <w:rPr>
          <w:rFonts w:ascii="Times New Roman" w:hAnsi="Times New Roman" w:cs="Times New Roman"/>
          <w:sz w:val="24"/>
          <w:szCs w:val="24"/>
        </w:rPr>
        <w:t>‘Court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D554A" w:rsidRPr="00232B58">
        <w:rPr>
          <w:rFonts w:ascii="Times New Roman" w:hAnsi="Times New Roman" w:cs="Times New Roman"/>
          <w:sz w:val="24"/>
          <w:szCs w:val="24"/>
        </w:rPr>
        <w:t>Tenis</w:t>
      </w:r>
      <w:r w:rsidR="00EB2B0E" w:rsidRPr="00232B58">
        <w:rPr>
          <w:rFonts w:ascii="Times New Roman" w:hAnsi="Times New Roman" w:cs="Times New Roman"/>
          <w:sz w:val="24"/>
          <w:szCs w:val="24"/>
        </w:rPr>
        <w:t>’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B2B0E" w:rsidRPr="00232B58">
        <w:rPr>
          <w:rFonts w:ascii="Times New Roman" w:hAnsi="Times New Roman" w:cs="Times New Roman"/>
          <w:sz w:val="24"/>
          <w:szCs w:val="24"/>
        </w:rPr>
        <w:t>(</w:t>
      </w:r>
      <w:r w:rsidR="00281C18" w:rsidRPr="00232B58">
        <w:rPr>
          <w:rFonts w:ascii="Times New Roman" w:hAnsi="Times New Roman" w:cs="Times New Roman"/>
          <w:sz w:val="24"/>
          <w:szCs w:val="24"/>
        </w:rPr>
        <w:t>Aydın</w:t>
      </w:r>
      <w:r w:rsidR="008338B7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1C18" w:rsidRPr="00232B58">
        <w:rPr>
          <w:rFonts w:ascii="Times New Roman" w:hAnsi="Times New Roman" w:cs="Times New Roman"/>
          <w:sz w:val="24"/>
          <w:szCs w:val="24"/>
        </w:rPr>
        <w:t>2002).</w:t>
      </w:r>
    </w:p>
    <w:p w14:paraId="661B1257" w14:textId="74E13C32" w:rsidR="00281C18" w:rsidRDefault="00281C18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Türkiye’de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1900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yılında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İngilizler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tarafından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oynandı.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İstanbul’daki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İ</w:t>
      </w:r>
      <w:r w:rsidR="00AA0E33" w:rsidRPr="00232B58">
        <w:rPr>
          <w:rFonts w:ascii="Times New Roman" w:hAnsi="Times New Roman" w:cs="Times New Roman"/>
          <w:sz w:val="24"/>
          <w:szCs w:val="24"/>
        </w:rPr>
        <w:t>ngilizler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E33" w:rsidRPr="00232B58">
        <w:rPr>
          <w:rFonts w:ascii="Times New Roman" w:hAnsi="Times New Roman" w:cs="Times New Roman"/>
          <w:sz w:val="24"/>
          <w:szCs w:val="24"/>
        </w:rPr>
        <w:t>Challange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kupası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isimlendirilen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yı</w:t>
      </w:r>
      <w:r w:rsidR="00AA0E33" w:rsidRPr="00232B58">
        <w:rPr>
          <w:rFonts w:ascii="Times New Roman" w:hAnsi="Times New Roman" w:cs="Times New Roman"/>
          <w:sz w:val="24"/>
          <w:szCs w:val="24"/>
        </w:rPr>
        <w:t>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art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arta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şampiyon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olanın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kupayı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kazandığı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turnuvayı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düzenlediler.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1924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yılında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Suat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Subay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İngiliz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subayı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A0E33" w:rsidRPr="00232B58">
        <w:rPr>
          <w:rFonts w:ascii="Times New Roman" w:hAnsi="Times New Roman" w:cs="Times New Roman"/>
          <w:sz w:val="24"/>
          <w:szCs w:val="24"/>
        </w:rPr>
        <w:t>beraber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çiftlerde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şampiyon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Challange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kupasına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adını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yazdırdı.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yıl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Türkiye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Federasyonun</w:t>
      </w:r>
      <w:r w:rsidR="0046259A" w:rsidRPr="00232B58">
        <w:rPr>
          <w:rFonts w:ascii="Times New Roman" w:hAnsi="Times New Roman" w:cs="Times New Roman"/>
          <w:sz w:val="24"/>
          <w:szCs w:val="24"/>
        </w:rPr>
        <w:t>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6259A" w:rsidRPr="00232B58">
        <w:rPr>
          <w:rFonts w:ascii="Times New Roman" w:hAnsi="Times New Roman" w:cs="Times New Roman"/>
          <w:sz w:val="24"/>
          <w:szCs w:val="24"/>
        </w:rPr>
        <w:t>kurulmasıyla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6259A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6259A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6259A"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</w:t>
      </w:r>
      <w:r w:rsidR="0046259A" w:rsidRPr="00232B58">
        <w:rPr>
          <w:rFonts w:ascii="Times New Roman" w:hAnsi="Times New Roman" w:cs="Times New Roman"/>
          <w:sz w:val="24"/>
          <w:szCs w:val="24"/>
        </w:rPr>
        <w:t>gi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6259A" w:rsidRPr="00232B58">
        <w:rPr>
          <w:rFonts w:ascii="Times New Roman" w:hAnsi="Times New Roman" w:cs="Times New Roman"/>
          <w:sz w:val="24"/>
          <w:szCs w:val="24"/>
        </w:rPr>
        <w:t>çeken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6259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6259A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6259A" w:rsidRPr="00232B58">
        <w:rPr>
          <w:rFonts w:ascii="Times New Roman" w:hAnsi="Times New Roman" w:cs="Times New Roman"/>
          <w:sz w:val="24"/>
          <w:szCs w:val="24"/>
        </w:rPr>
        <w:t>branşı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Milliyet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Tarabya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kupaları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düzenlendi.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3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Türkiye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eğitimi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1950’lerden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Avusturyalı,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Rus,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Amerikan,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Eğitim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Kültür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merkezinin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15’er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günlük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kursları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6259A" w:rsidRPr="00232B58">
        <w:rPr>
          <w:rFonts w:ascii="Times New Roman" w:hAnsi="Times New Roman" w:cs="Times New Roman"/>
          <w:sz w:val="24"/>
          <w:szCs w:val="24"/>
        </w:rPr>
        <w:t>enternasyonal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turnuvalardaki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oyuncuların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seyredilmesiyle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dah</w:t>
      </w:r>
      <w:r w:rsidR="0046259A" w:rsidRPr="00232B58">
        <w:rPr>
          <w:rFonts w:ascii="Times New Roman" w:hAnsi="Times New Roman" w:cs="Times New Roman"/>
          <w:sz w:val="24"/>
          <w:szCs w:val="24"/>
        </w:rPr>
        <w:t>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6259A" w:rsidRPr="00232B58">
        <w:rPr>
          <w:rFonts w:ascii="Times New Roman" w:hAnsi="Times New Roman" w:cs="Times New Roman"/>
          <w:sz w:val="24"/>
          <w:szCs w:val="24"/>
        </w:rPr>
        <w:t>fazla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(Urartu</w:t>
      </w:r>
      <w:r w:rsidR="008338B7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1996).</w:t>
      </w:r>
    </w:p>
    <w:p w14:paraId="60CDFD09" w14:textId="77777777" w:rsidR="00CC3953" w:rsidRDefault="00CC3953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7ED3D8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91EF31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712D31" w14:textId="77777777" w:rsidR="00CC3953" w:rsidRPr="00232B58" w:rsidRDefault="00CC3953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DAB73E" w14:textId="340CAE72" w:rsidR="00047079" w:rsidRDefault="00047079" w:rsidP="00CC3953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14" w:name="_Toc31222666"/>
      <w:r w:rsidRPr="00232B58">
        <w:rPr>
          <w:rFonts w:cs="Times New Roman"/>
        </w:rPr>
        <w:lastRenderedPageBreak/>
        <w:t>2.1.3.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Tenis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Oyununun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Temel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Oyun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Kuralları</w:t>
      </w:r>
      <w:bookmarkEnd w:id="14"/>
    </w:p>
    <w:p w14:paraId="6F921007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F3138" w14:textId="22C0EBCF" w:rsidR="00D105F5" w:rsidRPr="00232B58" w:rsidRDefault="006A6897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</w:t>
      </w:r>
      <w:r w:rsidR="00D105F5" w:rsidRPr="00232B58">
        <w:rPr>
          <w:rFonts w:ascii="Times New Roman" w:hAnsi="Times New Roman" w:cs="Times New Roman"/>
          <w:sz w:val="24"/>
          <w:szCs w:val="24"/>
        </w:rPr>
        <w:t>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oyun</w:t>
      </w:r>
      <w:r w:rsidRPr="00232B58">
        <w:rPr>
          <w:rFonts w:ascii="Times New Roman" w:hAnsi="Times New Roman" w:cs="Times New Roman"/>
          <w:sz w:val="24"/>
          <w:szCs w:val="24"/>
        </w:rPr>
        <w:t>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mantığı;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raket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desteğiy</w:t>
      </w:r>
      <w:r w:rsidR="00F06E51" w:rsidRPr="00232B58">
        <w:rPr>
          <w:rFonts w:ascii="Times New Roman" w:hAnsi="Times New Roman" w:cs="Times New Roman"/>
          <w:sz w:val="24"/>
          <w:szCs w:val="24"/>
        </w:rPr>
        <w:t>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çizgiler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sınırlandırılmış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alanı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içine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topun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zeminde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defa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sekerek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hiç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zemine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831E5" w:rsidRPr="00232B58">
        <w:rPr>
          <w:rFonts w:ascii="Times New Roman" w:hAnsi="Times New Roman" w:cs="Times New Roman"/>
          <w:sz w:val="24"/>
          <w:szCs w:val="24"/>
        </w:rPr>
        <w:t>değmeden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rakip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alanına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karşılamay</w:t>
      </w:r>
      <w:r w:rsidR="0003426E" w:rsidRPr="00232B58">
        <w:rPr>
          <w:rFonts w:ascii="Times New Roman" w:hAnsi="Times New Roman" w:cs="Times New Roman"/>
          <w:sz w:val="24"/>
          <w:szCs w:val="24"/>
        </w:rPr>
        <w:t>acağı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biçimde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atmaktır.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vuruşuna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kimin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başlayacağı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para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atı</w:t>
      </w:r>
      <w:r w:rsidR="0003426E" w:rsidRPr="00232B58">
        <w:rPr>
          <w:rFonts w:ascii="Times New Roman" w:hAnsi="Times New Roman" w:cs="Times New Roman"/>
          <w:sz w:val="24"/>
          <w:szCs w:val="24"/>
        </w:rPr>
        <w:t>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raket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çevirme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yöntemi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saptanmaktadır</w:t>
      </w:r>
      <w:r w:rsidR="00D105F5"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Oyun,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ilk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atış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hakkını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sporcunun,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kendi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alanından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dip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çizgisi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05F5" w:rsidRPr="00232B58"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 w:rsidR="00D105F5"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arkasının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sağ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tarafından,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rakip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alanının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çaprazındaki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sağ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kutusu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alanına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atmasıyla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başlar.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karşılayan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sporcu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topun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yere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kez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çarpıp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sektikten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sonra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topu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rakip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oyuncunun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alanına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yapabilir.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Geçersiz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vuruşlarına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r w:rsidR="00D105F5" w:rsidRPr="00232B58">
        <w:rPr>
          <w:rFonts w:ascii="Times New Roman" w:hAnsi="Times New Roman" w:cs="Times New Roman"/>
          <w:sz w:val="24"/>
          <w:szCs w:val="24"/>
        </w:rPr>
        <w:t>hata</w:t>
      </w:r>
      <w:r w:rsidR="00CF625E">
        <w:rPr>
          <w:rFonts w:ascii="Times New Roman" w:hAnsi="Times New Roman" w:cs="Times New Roman"/>
          <w:sz w:val="24"/>
          <w:szCs w:val="24"/>
        </w:rPr>
        <w:t>”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3426E" w:rsidRPr="00232B58">
        <w:rPr>
          <w:rFonts w:ascii="Times New Roman" w:hAnsi="Times New Roman" w:cs="Times New Roman"/>
          <w:sz w:val="24"/>
          <w:szCs w:val="24"/>
        </w:rPr>
        <w:t>Fault</w:t>
      </w:r>
      <w:proofErr w:type="spellEnd"/>
      <w:r w:rsidR="0003426E"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3426E" w:rsidRPr="00232B58">
        <w:rPr>
          <w:rFonts w:ascii="Times New Roman" w:hAnsi="Times New Roman" w:cs="Times New Roman"/>
          <w:sz w:val="24"/>
          <w:szCs w:val="24"/>
        </w:rPr>
        <w:t>isimlendirilmektedir</w:t>
      </w:r>
      <w:r w:rsidR="00D105F5"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puanı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atış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hakkı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vardır.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vuruşu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sırasında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top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fileye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çarpıp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alanı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içine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düşmüşse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buna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105F5" w:rsidRPr="00232B58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="00CF625E">
        <w:rPr>
          <w:rFonts w:ascii="Times New Roman" w:hAnsi="Times New Roman" w:cs="Times New Roman"/>
          <w:sz w:val="24"/>
          <w:szCs w:val="24"/>
        </w:rPr>
        <w:t>”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adı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verilir.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Ancak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atış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hata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05F5" w:rsidRPr="00232B58">
        <w:rPr>
          <w:rFonts w:ascii="Times New Roman" w:hAnsi="Times New Roman" w:cs="Times New Roman"/>
          <w:sz w:val="24"/>
          <w:szCs w:val="24"/>
        </w:rPr>
        <w:t>fault</w:t>
      </w:r>
      <w:proofErr w:type="spellEnd"/>
      <w:r w:rsidR="00D105F5"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değildir;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tekrar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eder.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F5" w:rsidRPr="00232B58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durumunda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sınırlama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yoktur.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İkinci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atışında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hata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yapılırsa,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ikinci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hata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05F5" w:rsidRPr="00232B58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F5" w:rsidRPr="00232B58">
        <w:rPr>
          <w:rFonts w:ascii="Times New Roman" w:hAnsi="Times New Roman" w:cs="Times New Roman"/>
          <w:sz w:val="24"/>
          <w:szCs w:val="24"/>
        </w:rPr>
        <w:t>Fault</w:t>
      </w:r>
      <w:proofErr w:type="spellEnd"/>
      <w:r w:rsidR="00D105F5"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olur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sayıyı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rakip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alır.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atışı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esnasında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vurana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kadar,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sporcu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belirlenen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çizgilerini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ihlal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ederse,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buna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ayak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hatası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05F5" w:rsidRPr="00232B58">
        <w:rPr>
          <w:rFonts w:ascii="Times New Roman" w:hAnsi="Times New Roman" w:cs="Times New Roman"/>
          <w:sz w:val="24"/>
          <w:szCs w:val="24"/>
        </w:rPr>
        <w:t>Foot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F5" w:rsidRPr="00232B58">
        <w:rPr>
          <w:rFonts w:ascii="Times New Roman" w:hAnsi="Times New Roman" w:cs="Times New Roman"/>
          <w:sz w:val="24"/>
          <w:szCs w:val="24"/>
        </w:rPr>
        <w:t>Fault</w:t>
      </w:r>
      <w:proofErr w:type="spellEnd"/>
      <w:r w:rsidR="00D105F5"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adlandırılır.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ayak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hatası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yaptığında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hata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05F5" w:rsidRPr="00232B58">
        <w:rPr>
          <w:rFonts w:ascii="Times New Roman" w:hAnsi="Times New Roman" w:cs="Times New Roman"/>
          <w:sz w:val="24"/>
          <w:szCs w:val="24"/>
        </w:rPr>
        <w:t>fault</w:t>
      </w:r>
      <w:proofErr w:type="spellEnd"/>
      <w:r w:rsidR="00D105F5"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değerlendirilir,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ikinci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atışını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kullanmalıdır.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hata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05F5" w:rsidRPr="00232B58">
        <w:rPr>
          <w:rFonts w:ascii="Times New Roman" w:hAnsi="Times New Roman" w:cs="Times New Roman"/>
          <w:sz w:val="24"/>
          <w:szCs w:val="24"/>
        </w:rPr>
        <w:t>fault</w:t>
      </w:r>
      <w:proofErr w:type="spellEnd"/>
      <w:r w:rsidR="00D105F5"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yaptığında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puan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rakip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olur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6B71" w:rsidRPr="00232B5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B71" w:rsidRPr="00232B58">
        <w:rPr>
          <w:rFonts w:ascii="Times New Roman" w:hAnsi="Times New Roman" w:cs="Times New Roman"/>
          <w:sz w:val="24"/>
          <w:szCs w:val="24"/>
        </w:rPr>
        <w:t>Spor,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B71" w:rsidRPr="00232B58">
        <w:rPr>
          <w:rFonts w:ascii="Times New Roman" w:hAnsi="Times New Roman" w:cs="Times New Roman"/>
          <w:sz w:val="24"/>
          <w:szCs w:val="24"/>
        </w:rPr>
        <w:t>2019</w:t>
      </w:r>
      <w:r w:rsidR="00D105F5" w:rsidRPr="00232B58">
        <w:rPr>
          <w:rFonts w:ascii="Times New Roman" w:hAnsi="Times New Roman" w:cs="Times New Roman"/>
          <w:sz w:val="24"/>
          <w:szCs w:val="24"/>
        </w:rPr>
        <w:t>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232B58">
        <w:rPr>
          <w:rFonts w:ascii="Times New Roman" w:hAnsi="Times New Roman" w:cs="Times New Roman"/>
          <w:sz w:val="24"/>
          <w:szCs w:val="24"/>
        </w:rPr>
        <w:t>Ayrıca;</w:t>
      </w:r>
    </w:p>
    <w:p w14:paraId="1C8E22FD" w14:textId="23532B97" w:rsidR="00D105F5" w:rsidRPr="00232B58" w:rsidRDefault="00D105F5" w:rsidP="00CF625E">
      <w:pPr>
        <w:pStyle w:val="ListeParagraf"/>
        <w:numPr>
          <w:ilvl w:val="0"/>
          <w:numId w:val="14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filenin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üzerinden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karşı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atamazsa</w:t>
      </w:r>
    </w:p>
    <w:p w14:paraId="13E1034D" w14:textId="6BEBA5F1" w:rsidR="00D105F5" w:rsidRPr="00232B58" w:rsidRDefault="00D105F5" w:rsidP="00CF625E">
      <w:pPr>
        <w:pStyle w:val="ListeParagraf"/>
        <w:numPr>
          <w:ilvl w:val="0"/>
          <w:numId w:val="14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karşı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belirlenen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sınırları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dışına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yaparsa</w:t>
      </w:r>
    </w:p>
    <w:p w14:paraId="3A486E13" w14:textId="1E851BC4" w:rsidR="00D105F5" w:rsidRPr="00232B58" w:rsidRDefault="00D105F5" w:rsidP="00CF625E">
      <w:pPr>
        <w:pStyle w:val="ListeParagraf"/>
        <w:numPr>
          <w:ilvl w:val="0"/>
          <w:numId w:val="14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kendi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sahasında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sektikten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</w:t>
      </w:r>
    </w:p>
    <w:p w14:paraId="11D638C7" w14:textId="6E9607A4" w:rsidR="00D105F5" w:rsidRPr="00232B58" w:rsidRDefault="00D105F5" w:rsidP="00CF625E">
      <w:pPr>
        <w:pStyle w:val="ListeParagraf"/>
        <w:numPr>
          <w:ilvl w:val="0"/>
          <w:numId w:val="14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raketle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fazla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dokunursa,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puan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kaybedersiniz.</w:t>
      </w:r>
    </w:p>
    <w:p w14:paraId="1B60BE6A" w14:textId="2F5C59E7" w:rsidR="00D105F5" w:rsidRPr="00232B58" w:rsidRDefault="00D105F5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alındıktan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sonra;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kendi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çizgi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arkasından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karşı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rakip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çaprazındaki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atar,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boyunca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soldan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atmaya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</w:t>
      </w:r>
      <w:r w:rsidR="00484075"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diğer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oyunda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4075" w:rsidRPr="00232B58">
        <w:rPr>
          <w:rFonts w:ascii="Times New Roman" w:hAnsi="Times New Roman" w:cs="Times New Roman"/>
          <w:sz w:val="24"/>
          <w:szCs w:val="24"/>
        </w:rPr>
        <w:t>sırası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rakip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sayılarda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oyucular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değişimi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yapar.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dışı</w:t>
      </w:r>
      <w:r w:rsidR="00D831E5" w:rsidRPr="00232B58">
        <w:rPr>
          <w:rFonts w:ascii="Times New Roman" w:hAnsi="Times New Roman" w:cs="Times New Roman"/>
          <w:sz w:val="24"/>
          <w:szCs w:val="24"/>
        </w:rPr>
        <w:t>nda,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831E5" w:rsidRPr="00232B58">
        <w:rPr>
          <w:rFonts w:ascii="Times New Roman" w:hAnsi="Times New Roman" w:cs="Times New Roman"/>
          <w:sz w:val="24"/>
          <w:szCs w:val="24"/>
        </w:rPr>
        <w:t>top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831E5" w:rsidRPr="00232B58">
        <w:rPr>
          <w:rFonts w:ascii="Times New Roman" w:hAnsi="Times New Roman" w:cs="Times New Roman"/>
          <w:sz w:val="24"/>
          <w:szCs w:val="24"/>
        </w:rPr>
        <w:t>oyuncunun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831E5" w:rsidRPr="00232B58">
        <w:rPr>
          <w:rFonts w:ascii="Times New Roman" w:hAnsi="Times New Roman" w:cs="Times New Roman"/>
          <w:sz w:val="24"/>
          <w:szCs w:val="24"/>
        </w:rPr>
        <w:t>alanında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831E5" w:rsidRPr="00232B58">
        <w:rPr>
          <w:rFonts w:ascii="Times New Roman" w:hAnsi="Times New Roman" w:cs="Times New Roman"/>
          <w:sz w:val="24"/>
          <w:szCs w:val="24"/>
        </w:rPr>
        <w:t>zemine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831E5" w:rsidRPr="00232B58">
        <w:rPr>
          <w:rFonts w:ascii="Times New Roman" w:hAnsi="Times New Roman" w:cs="Times New Roman"/>
          <w:sz w:val="24"/>
          <w:szCs w:val="24"/>
        </w:rPr>
        <w:t>temas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831E5" w:rsidRPr="00232B58">
        <w:rPr>
          <w:rFonts w:ascii="Times New Roman" w:hAnsi="Times New Roman" w:cs="Times New Roman"/>
          <w:sz w:val="24"/>
          <w:szCs w:val="24"/>
        </w:rPr>
        <w:t>etmeden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rakip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sah</w:t>
      </w:r>
      <w:r w:rsidR="00F06E51" w:rsidRPr="00232B58">
        <w:rPr>
          <w:rFonts w:ascii="Times New Roman" w:hAnsi="Times New Roman" w:cs="Times New Roman"/>
          <w:sz w:val="24"/>
          <w:szCs w:val="24"/>
        </w:rPr>
        <w:t>asına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atılabilir.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Top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belirlenen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çiz</w:t>
      </w:r>
      <w:r w:rsidR="00F06E51" w:rsidRPr="00232B58">
        <w:rPr>
          <w:rFonts w:ascii="Times New Roman" w:hAnsi="Times New Roman" w:cs="Times New Roman"/>
          <w:sz w:val="24"/>
          <w:szCs w:val="24"/>
        </w:rPr>
        <w:t>gileri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üzerine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temas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etmesi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durumunda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belirlenen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dışına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atılması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CF625E">
        <w:rPr>
          <w:rFonts w:ascii="Times New Roman" w:hAnsi="Times New Roman" w:cs="Times New Roman"/>
          <w:sz w:val="24"/>
          <w:szCs w:val="24"/>
        </w:rPr>
        <w:t>”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tanımlanır.</w:t>
      </w:r>
    </w:p>
    <w:p w14:paraId="78E0C391" w14:textId="16A2BB69" w:rsidR="00D105F5" w:rsidRPr="00232B58" w:rsidRDefault="00D105F5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dalında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altı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oluşmaktadır.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A6897" w:rsidRPr="00232B58">
        <w:rPr>
          <w:rFonts w:ascii="Times New Roman" w:hAnsi="Times New Roman" w:cs="Times New Roman"/>
          <w:sz w:val="24"/>
          <w:szCs w:val="24"/>
        </w:rPr>
        <w:t>Ö</w:t>
      </w:r>
      <w:r w:rsidRPr="00232B58">
        <w:rPr>
          <w:rFonts w:ascii="Times New Roman" w:hAnsi="Times New Roman" w:cs="Times New Roman"/>
          <w:sz w:val="24"/>
          <w:szCs w:val="24"/>
        </w:rPr>
        <w:t>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turnuvalar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dışında,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erkeklerde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bayanlarda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3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oynanır.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puanlar;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(0)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-15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-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30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-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40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şekl</w:t>
      </w:r>
      <w:r w:rsidR="00F06E51" w:rsidRPr="00232B58">
        <w:rPr>
          <w:rFonts w:ascii="Times New Roman" w:hAnsi="Times New Roman" w:cs="Times New Roman"/>
          <w:sz w:val="24"/>
          <w:szCs w:val="24"/>
        </w:rPr>
        <w:t>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olmaktadır.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İlk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sayıyı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15,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ikinci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sayıyı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30,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üçüncü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sayıyı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lastRenderedPageBreak/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06E51" w:rsidRPr="00232B58">
        <w:rPr>
          <w:rFonts w:ascii="Times New Roman" w:hAnsi="Times New Roman" w:cs="Times New Roman"/>
          <w:sz w:val="24"/>
          <w:szCs w:val="24"/>
        </w:rPr>
        <w:t>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40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sayılır.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40-40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Deuce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durumunda,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berabere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sonraki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sayıyı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avantaj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(Advantage)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kazanır.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durumda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rakibine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puan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üstünlük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sağlayana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kadar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Çiftler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müsabakalarında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puanlama,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kuralları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tekler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müsabakalarındakine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benzemektedir.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kullanma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hakkı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kullanma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hakkını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kazanan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anlaşması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</w:t>
      </w:r>
      <w:r w:rsidR="00B54CC1" w:rsidRPr="00232B58">
        <w:rPr>
          <w:rFonts w:ascii="Times New Roman" w:hAnsi="Times New Roman" w:cs="Times New Roman"/>
          <w:sz w:val="24"/>
          <w:szCs w:val="24"/>
        </w:rPr>
        <w:t>ur.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Sette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ilk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bittikten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rakip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geçer.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3.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kullanan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çift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oyuncuya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geldiğinde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kullanmayan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B54CC1" w:rsidRPr="00232B58">
        <w:rPr>
          <w:rFonts w:ascii="Times New Roman" w:hAnsi="Times New Roman" w:cs="Times New Roman"/>
          <w:sz w:val="24"/>
          <w:szCs w:val="24"/>
        </w:rPr>
        <w:t>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kullanır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döngü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maç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boyunca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sırasıyla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Çiftler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müsabakalarında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karşılama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set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başında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karar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verilir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6B71" w:rsidRPr="00232B5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B71" w:rsidRPr="00232B58">
        <w:rPr>
          <w:rFonts w:ascii="Times New Roman" w:hAnsi="Times New Roman" w:cs="Times New Roman"/>
          <w:sz w:val="24"/>
          <w:szCs w:val="24"/>
        </w:rPr>
        <w:t>Spor,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B71" w:rsidRPr="00232B58">
        <w:rPr>
          <w:rFonts w:ascii="Times New Roman" w:hAnsi="Times New Roman" w:cs="Times New Roman"/>
          <w:sz w:val="24"/>
          <w:szCs w:val="24"/>
        </w:rPr>
        <w:t>2019</w:t>
      </w:r>
      <w:r w:rsidRPr="00232B58">
        <w:rPr>
          <w:rFonts w:ascii="Times New Roman" w:hAnsi="Times New Roman" w:cs="Times New Roman"/>
          <w:sz w:val="24"/>
          <w:szCs w:val="24"/>
        </w:rPr>
        <w:t>).</w:t>
      </w:r>
    </w:p>
    <w:p w14:paraId="30A879A8" w14:textId="7DA237F1" w:rsidR="00D105F5" w:rsidRDefault="00D105F5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58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-Break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Kuralı: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Sette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Oyunlarda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6-6</w:t>
      </w:r>
      <w:r w:rsidR="00692D19" w:rsidRPr="00232B58">
        <w:rPr>
          <w:rFonts w:ascii="Times New Roman" w:hAnsi="Times New Roman" w:cs="Times New Roman"/>
          <w:sz w:val="24"/>
          <w:szCs w:val="24"/>
        </w:rPr>
        <w:t>’lık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beraberlik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durumunda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setin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kazananını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belir</w:t>
      </w:r>
      <w:r w:rsidR="00B54CC1" w:rsidRPr="00232B58">
        <w:rPr>
          <w:rFonts w:ascii="Times New Roman" w:hAnsi="Times New Roman" w:cs="Times New Roman"/>
          <w:sz w:val="24"/>
          <w:szCs w:val="24"/>
        </w:rPr>
        <w:t>lemek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oynanır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2D19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-Break</w:t>
      </w:r>
      <w:r w:rsidR="00CF625E">
        <w:rPr>
          <w:rFonts w:ascii="Times New Roman" w:hAnsi="Times New Roman" w:cs="Times New Roman"/>
          <w:sz w:val="24"/>
          <w:szCs w:val="24"/>
        </w:rPr>
        <w:t>”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2D19" w:rsidRPr="00232B58">
        <w:rPr>
          <w:rFonts w:ascii="Times New Roman" w:hAnsi="Times New Roman" w:cs="Times New Roman"/>
          <w:sz w:val="24"/>
          <w:szCs w:val="24"/>
        </w:rPr>
        <w:t>uygulaması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adlandırılır.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-Break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sayılar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1-2-3-4-5-6-7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sayılır.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-Brea</w:t>
      </w:r>
      <w:r w:rsidR="00B54CC1" w:rsidRPr="00232B58">
        <w:rPr>
          <w:rFonts w:ascii="Times New Roman" w:hAnsi="Times New Roman" w:cs="Times New Roman"/>
          <w:sz w:val="24"/>
          <w:szCs w:val="24"/>
        </w:rPr>
        <w:t>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oyununda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ilk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7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sayısına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erişen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veya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sayı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üstünlüğü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4CC1" w:rsidRPr="00232B58">
        <w:rPr>
          <w:rFonts w:ascii="Times New Roman" w:hAnsi="Times New Roman" w:cs="Times New Roman"/>
          <w:sz w:val="24"/>
          <w:szCs w:val="24"/>
        </w:rPr>
        <w:t>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712DB" w:rsidRPr="00232B58">
        <w:rPr>
          <w:rFonts w:ascii="Times New Roman" w:hAnsi="Times New Roman" w:cs="Times New Roman"/>
          <w:sz w:val="24"/>
          <w:szCs w:val="24"/>
        </w:rPr>
        <w:t>seti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712DB" w:rsidRPr="00232B58">
        <w:rPr>
          <w:rFonts w:ascii="Times New Roman" w:hAnsi="Times New Roman" w:cs="Times New Roman"/>
          <w:sz w:val="24"/>
          <w:szCs w:val="24"/>
        </w:rPr>
        <w:t>kazanmış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712DB" w:rsidRPr="00232B58">
        <w:rPr>
          <w:rFonts w:ascii="Times New Roman" w:hAnsi="Times New Roman" w:cs="Times New Roman"/>
          <w:sz w:val="24"/>
          <w:szCs w:val="24"/>
        </w:rPr>
        <w:t>olur.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712DB" w:rsidRPr="00232B58">
        <w:rPr>
          <w:rFonts w:ascii="Times New Roman" w:hAnsi="Times New Roman" w:cs="Times New Roman"/>
          <w:sz w:val="24"/>
          <w:szCs w:val="24"/>
        </w:rPr>
        <w:t>Aksi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712DB" w:rsidRPr="00232B58">
        <w:rPr>
          <w:rFonts w:ascii="Times New Roman" w:hAnsi="Times New Roman" w:cs="Times New Roman"/>
          <w:sz w:val="24"/>
          <w:szCs w:val="24"/>
        </w:rPr>
        <w:t>takdirde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farkı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yakalayana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kadar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7/6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(7/5)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yazılır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6B71" w:rsidRPr="00232B5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B71" w:rsidRPr="00232B58">
        <w:rPr>
          <w:rFonts w:ascii="Times New Roman" w:hAnsi="Times New Roman" w:cs="Times New Roman"/>
          <w:sz w:val="24"/>
          <w:szCs w:val="24"/>
        </w:rPr>
        <w:t>Spor,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B71" w:rsidRPr="00232B58">
        <w:rPr>
          <w:rFonts w:ascii="Times New Roman" w:hAnsi="Times New Roman" w:cs="Times New Roman"/>
          <w:sz w:val="24"/>
          <w:szCs w:val="24"/>
        </w:rPr>
        <w:t>2019</w:t>
      </w:r>
      <w:r w:rsidRPr="00232B58">
        <w:rPr>
          <w:rFonts w:ascii="Times New Roman" w:hAnsi="Times New Roman" w:cs="Times New Roman"/>
          <w:sz w:val="24"/>
          <w:szCs w:val="24"/>
        </w:rPr>
        <w:t>).</w:t>
      </w:r>
    </w:p>
    <w:p w14:paraId="57A98456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6AEB0" w14:textId="77777777" w:rsidR="00CF625E" w:rsidRPr="00232B58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15E11" w14:textId="392049BC" w:rsidR="00047079" w:rsidRPr="00CF625E" w:rsidRDefault="00047079" w:rsidP="00CF6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Toc31222667"/>
      <w:r w:rsidRPr="00CF625E">
        <w:rPr>
          <w:rFonts w:ascii="Times New Roman" w:hAnsi="Times New Roman" w:cs="Times New Roman"/>
          <w:b/>
          <w:sz w:val="24"/>
          <w:szCs w:val="24"/>
        </w:rPr>
        <w:t>2.1.4.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Tenis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Oyum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Alanı</w:t>
      </w:r>
      <w:bookmarkEnd w:id="15"/>
    </w:p>
    <w:p w14:paraId="3BA84871" w14:textId="77777777" w:rsidR="00CF625E" w:rsidRPr="00CF625E" w:rsidRDefault="00CF625E" w:rsidP="00CF6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1A0C0" w14:textId="7E2A1BA1" w:rsidR="00047079" w:rsidRPr="00CF625E" w:rsidRDefault="00047079" w:rsidP="00CF6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25E">
        <w:rPr>
          <w:rFonts w:ascii="Times New Roman" w:hAnsi="Times New Roman" w:cs="Times New Roman"/>
          <w:b/>
          <w:sz w:val="24"/>
          <w:szCs w:val="24"/>
        </w:rPr>
        <w:t>2.1.4.1.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Tenis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Sahasının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Ölçüleri</w:t>
      </w:r>
    </w:p>
    <w:p w14:paraId="41EFDADC" w14:textId="77777777" w:rsidR="00CF625E" w:rsidRPr="00232B58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C7C60" w14:textId="59F3403B" w:rsidR="000E7124" w:rsidRPr="00232B58" w:rsidRDefault="000E712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Tekler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ölçüsü: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8.23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x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23.77m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dikdörtgen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şeklinde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4FE8" w:rsidRPr="00232B58">
        <w:rPr>
          <w:rFonts w:ascii="Times New Roman" w:hAnsi="Times New Roman" w:cs="Times New Roman"/>
          <w:sz w:val="24"/>
          <w:szCs w:val="24"/>
        </w:rPr>
        <w:t>orta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4FE8" w:rsidRPr="00232B58">
        <w:rPr>
          <w:rFonts w:ascii="Times New Roman" w:hAnsi="Times New Roman" w:cs="Times New Roman"/>
          <w:sz w:val="24"/>
          <w:szCs w:val="24"/>
        </w:rPr>
        <w:t>kısmından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boydan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(0.91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cm)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ayrılır.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toprak,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çim,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asfalt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sentetik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</w:t>
      </w:r>
      <w:r w:rsidR="00284FE8" w:rsidRPr="00232B58">
        <w:rPr>
          <w:rFonts w:ascii="Times New Roman" w:hAnsi="Times New Roman" w:cs="Times New Roman"/>
          <w:sz w:val="24"/>
          <w:szCs w:val="24"/>
        </w:rPr>
        <w:t>abilir.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4FE8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4FE8" w:rsidRPr="00232B58">
        <w:rPr>
          <w:rFonts w:ascii="Times New Roman" w:hAnsi="Times New Roman" w:cs="Times New Roman"/>
          <w:sz w:val="24"/>
          <w:szCs w:val="24"/>
        </w:rPr>
        <w:t>sahasının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84FE8" w:rsidRPr="00232B58">
        <w:rPr>
          <w:rFonts w:ascii="Times New Roman" w:hAnsi="Times New Roman" w:cs="Times New Roman"/>
          <w:sz w:val="24"/>
          <w:szCs w:val="24"/>
        </w:rPr>
        <w:t>boyutları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Şekil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1’de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507AF">
        <w:rPr>
          <w:rFonts w:ascii="Times New Roman" w:hAnsi="Times New Roman" w:cs="Times New Roman"/>
          <w:sz w:val="24"/>
          <w:szCs w:val="24"/>
        </w:rPr>
        <w:t>gösterildi.</w:t>
      </w:r>
    </w:p>
    <w:p w14:paraId="4B9C72C6" w14:textId="4BEBFC82" w:rsidR="000E7124" w:rsidRPr="00232B58" w:rsidRDefault="000E7124" w:rsidP="00CF62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42D441" wp14:editId="275BD357">
            <wp:extent cx="4286250" cy="3157916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42" cy="31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F472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30080048"/>
    </w:p>
    <w:p w14:paraId="5C6903CF" w14:textId="3D07C7B9" w:rsidR="00723F68" w:rsidRPr="00232B58" w:rsidRDefault="005B7967" w:rsidP="00CF62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Şekil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A7FC6" w:rsidRPr="00232B58">
        <w:rPr>
          <w:rFonts w:ascii="Times New Roman" w:hAnsi="Times New Roman" w:cs="Times New Roman"/>
          <w:sz w:val="24"/>
          <w:szCs w:val="24"/>
        </w:rPr>
        <w:t>s</w:t>
      </w:r>
      <w:r w:rsidRPr="00232B58">
        <w:rPr>
          <w:rFonts w:ascii="Times New Roman" w:hAnsi="Times New Roman" w:cs="Times New Roman"/>
          <w:sz w:val="24"/>
          <w:szCs w:val="24"/>
        </w:rPr>
        <w:t>ahası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23F68" w:rsidRPr="00232B58">
        <w:rPr>
          <w:rFonts w:ascii="Times New Roman" w:hAnsi="Times New Roman" w:cs="Times New Roman"/>
          <w:sz w:val="24"/>
          <w:szCs w:val="24"/>
        </w:rPr>
        <w:t>ö</w:t>
      </w:r>
      <w:r w:rsidRPr="00232B58">
        <w:rPr>
          <w:rFonts w:ascii="Times New Roman" w:hAnsi="Times New Roman" w:cs="Times New Roman"/>
          <w:sz w:val="24"/>
          <w:szCs w:val="24"/>
        </w:rPr>
        <w:t>lçüleri</w:t>
      </w:r>
      <w:bookmarkEnd w:id="16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756DB" w:rsidRPr="00232B58">
        <w:rPr>
          <w:rFonts w:ascii="Times New Roman" w:hAnsi="Times New Roman" w:cs="Times New Roman"/>
          <w:iCs/>
          <w:sz w:val="24"/>
          <w:szCs w:val="24"/>
        </w:rPr>
        <w:t>(</w:t>
      </w:r>
      <w:r w:rsidR="00336B71" w:rsidRPr="00CF625E">
        <w:rPr>
          <w:rFonts w:ascii="Times New Roman" w:hAnsi="Times New Roman" w:cs="Times New Roman"/>
          <w:iCs/>
          <w:sz w:val="24"/>
          <w:szCs w:val="24"/>
        </w:rPr>
        <w:t>Google</w:t>
      </w:r>
      <w:r w:rsidR="009756DB" w:rsidRPr="00232B58">
        <w:rPr>
          <w:rFonts w:ascii="Times New Roman" w:hAnsi="Times New Roman" w:cs="Times New Roman"/>
          <w:iCs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756DB" w:rsidRPr="00232B58">
        <w:rPr>
          <w:rFonts w:ascii="Times New Roman" w:hAnsi="Times New Roman" w:cs="Times New Roman"/>
          <w:iCs/>
          <w:sz w:val="24"/>
          <w:szCs w:val="24"/>
        </w:rPr>
        <w:t>2019)</w:t>
      </w:r>
      <w:r w:rsidR="00CA7FC6" w:rsidRPr="00232B58">
        <w:rPr>
          <w:rFonts w:ascii="Times New Roman" w:hAnsi="Times New Roman" w:cs="Times New Roman"/>
          <w:iCs/>
          <w:sz w:val="24"/>
          <w:szCs w:val="24"/>
        </w:rPr>
        <w:t>.</w:t>
      </w:r>
    </w:p>
    <w:p w14:paraId="4FC58F2D" w14:textId="77777777" w:rsidR="00723F68" w:rsidRPr="00CF625E" w:rsidRDefault="00723F68" w:rsidP="00CF6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10046" w14:textId="24DE8181" w:rsidR="002343E5" w:rsidRPr="00CF625E" w:rsidRDefault="00047079" w:rsidP="00CF6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25E">
        <w:rPr>
          <w:rFonts w:ascii="Times New Roman" w:hAnsi="Times New Roman" w:cs="Times New Roman"/>
          <w:b/>
          <w:sz w:val="24"/>
          <w:szCs w:val="24"/>
        </w:rPr>
        <w:t>2.1.5.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Tenis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Malzemeleri</w:t>
      </w:r>
    </w:p>
    <w:p w14:paraId="39C5BB41" w14:textId="77777777" w:rsidR="00CF625E" w:rsidRPr="00CF625E" w:rsidRDefault="00CF625E" w:rsidP="00CF6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0873B" w14:textId="29C7AE60" w:rsidR="00047079" w:rsidRPr="00CF625E" w:rsidRDefault="00047079" w:rsidP="00CF6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25E">
        <w:rPr>
          <w:rFonts w:ascii="Times New Roman" w:hAnsi="Times New Roman" w:cs="Times New Roman"/>
          <w:b/>
          <w:sz w:val="24"/>
          <w:szCs w:val="24"/>
        </w:rPr>
        <w:t>2.1.5.1.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Tenis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Raketleri</w:t>
      </w:r>
    </w:p>
    <w:p w14:paraId="71AD803B" w14:textId="77777777" w:rsidR="00CF625E" w:rsidRPr="00CF625E" w:rsidRDefault="00CF625E" w:rsidP="00CF6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9F1A6" w14:textId="156C6EE7" w:rsidR="009756DB" w:rsidRDefault="00B83059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raketleri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üretildiği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malz</w:t>
      </w:r>
      <w:r w:rsidR="0093451B" w:rsidRPr="00232B58">
        <w:rPr>
          <w:rFonts w:ascii="Times New Roman" w:hAnsi="Times New Roman" w:cs="Times New Roman"/>
          <w:sz w:val="24"/>
          <w:szCs w:val="24"/>
        </w:rPr>
        <w:t>emenin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3451B" w:rsidRPr="00232B58">
        <w:rPr>
          <w:rFonts w:ascii="Times New Roman" w:hAnsi="Times New Roman" w:cs="Times New Roman"/>
          <w:sz w:val="24"/>
          <w:szCs w:val="24"/>
        </w:rPr>
        <w:t>özelliğine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3451B"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3451B" w:rsidRPr="00232B58">
        <w:rPr>
          <w:rFonts w:ascii="Times New Roman" w:hAnsi="Times New Roman" w:cs="Times New Roman"/>
          <w:sz w:val="24"/>
          <w:szCs w:val="24"/>
        </w:rPr>
        <w:t>değişiklik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gösterir.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Üretildiği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malzemeler,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titanyum,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car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liqid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car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grafit,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alüminyum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vb.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maddelerden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üretilir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</w:t>
      </w:r>
      <w:r w:rsidR="0093451B" w:rsidRPr="00232B58">
        <w:rPr>
          <w:rFonts w:ascii="Times New Roman" w:hAnsi="Times New Roman" w:cs="Times New Roman"/>
          <w:sz w:val="24"/>
          <w:szCs w:val="24"/>
        </w:rPr>
        <w:t>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3451B" w:rsidRPr="00232B58">
        <w:rPr>
          <w:rFonts w:ascii="Times New Roman" w:hAnsi="Times New Roman" w:cs="Times New Roman"/>
          <w:sz w:val="24"/>
          <w:szCs w:val="24"/>
        </w:rPr>
        <w:t>grip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3451B" w:rsidRPr="00232B58">
        <w:rPr>
          <w:rFonts w:ascii="Times New Roman" w:hAnsi="Times New Roman" w:cs="Times New Roman"/>
          <w:sz w:val="24"/>
          <w:szCs w:val="24"/>
        </w:rPr>
        <w:t>(sap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3451B" w:rsidRPr="00232B58">
        <w:rPr>
          <w:rFonts w:ascii="Times New Roman" w:hAnsi="Times New Roman" w:cs="Times New Roman"/>
          <w:sz w:val="24"/>
          <w:szCs w:val="24"/>
        </w:rPr>
        <w:t>kısımları)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3451B" w:rsidRPr="00232B58">
        <w:rPr>
          <w:rFonts w:ascii="Times New Roman" w:hAnsi="Times New Roman" w:cs="Times New Roman"/>
          <w:sz w:val="24"/>
          <w:szCs w:val="24"/>
        </w:rPr>
        <w:t>değişiklik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gösterir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(Özcan,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2011).</w:t>
      </w:r>
    </w:p>
    <w:p w14:paraId="281D4C8C" w14:textId="77777777" w:rsidR="00CF625E" w:rsidRDefault="00CF625E" w:rsidP="00CF6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E6D1B" w14:textId="77777777" w:rsidR="00CF625E" w:rsidRPr="00232B58" w:rsidRDefault="00CF625E" w:rsidP="00CF6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E010" w14:textId="637BF6CD" w:rsidR="00047079" w:rsidRDefault="00047079" w:rsidP="00CF625E">
      <w:pPr>
        <w:pStyle w:val="Balk4"/>
        <w:keepNext w:val="0"/>
        <w:keepLines w:val="0"/>
        <w:spacing w:before="0" w:after="0"/>
        <w:jc w:val="both"/>
        <w:rPr>
          <w:rFonts w:cs="Times New Roman"/>
          <w:szCs w:val="24"/>
        </w:rPr>
      </w:pPr>
      <w:r w:rsidRPr="00232B58">
        <w:rPr>
          <w:rFonts w:cs="Times New Roman"/>
          <w:szCs w:val="24"/>
        </w:rPr>
        <w:t>2.1.5.2.</w:t>
      </w:r>
      <w:r w:rsidR="00303774">
        <w:rPr>
          <w:rFonts w:cs="Times New Roman"/>
          <w:szCs w:val="24"/>
        </w:rPr>
        <w:t xml:space="preserve"> </w:t>
      </w:r>
      <w:r w:rsidRPr="00232B58">
        <w:rPr>
          <w:rFonts w:cs="Times New Roman"/>
          <w:szCs w:val="24"/>
        </w:rPr>
        <w:t>Tenis</w:t>
      </w:r>
      <w:r w:rsidR="00303774">
        <w:rPr>
          <w:rFonts w:cs="Times New Roman"/>
          <w:szCs w:val="24"/>
        </w:rPr>
        <w:t xml:space="preserve"> </w:t>
      </w:r>
      <w:r w:rsidRPr="00232B58">
        <w:rPr>
          <w:rFonts w:cs="Times New Roman"/>
          <w:szCs w:val="24"/>
        </w:rPr>
        <w:t>Topları</w:t>
      </w:r>
    </w:p>
    <w:p w14:paraId="4F7C5AE8" w14:textId="77777777" w:rsidR="00CF625E" w:rsidRPr="00CF625E" w:rsidRDefault="00CF625E" w:rsidP="00CF625E">
      <w:pPr>
        <w:pStyle w:val="Balk4"/>
        <w:keepNext w:val="0"/>
        <w:keepLines w:val="0"/>
        <w:spacing w:before="0" w:after="0"/>
        <w:jc w:val="both"/>
      </w:pPr>
    </w:p>
    <w:p w14:paraId="009E277B" w14:textId="48D4C22B" w:rsidR="002343E5" w:rsidRDefault="002343E5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ağırlığı: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56,</w:t>
      </w:r>
      <w:r w:rsidR="00692D19" w:rsidRPr="00232B58">
        <w:rPr>
          <w:rFonts w:ascii="Times New Roman" w:hAnsi="Times New Roman" w:cs="Times New Roman"/>
          <w:sz w:val="24"/>
          <w:szCs w:val="24"/>
        </w:rPr>
        <w:t>70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2D19" w:rsidRPr="00232B58">
        <w:rPr>
          <w:rFonts w:ascii="Times New Roman" w:hAnsi="Times New Roman" w:cs="Times New Roman"/>
          <w:sz w:val="24"/>
          <w:szCs w:val="24"/>
        </w:rPr>
        <w:t>-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58,47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olmalıdır.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çapı: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6,</w:t>
      </w:r>
      <w:r w:rsidR="00852F59" w:rsidRPr="00232B58">
        <w:rPr>
          <w:rFonts w:ascii="Times New Roman" w:hAnsi="Times New Roman" w:cs="Times New Roman"/>
          <w:sz w:val="24"/>
          <w:szCs w:val="24"/>
        </w:rPr>
        <w:t>35cm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2F59" w:rsidRPr="00232B58">
        <w:rPr>
          <w:rFonts w:ascii="Times New Roman" w:hAnsi="Times New Roman" w:cs="Times New Roman"/>
          <w:sz w:val="24"/>
          <w:szCs w:val="24"/>
        </w:rPr>
        <w:t>-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6.67cm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olmalıdır.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254cm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yükseklikten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beton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zemine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bırakıldığında,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135cm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147cm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yüksekliğe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sıçramalıdır.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8,165kg'lık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altında,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doğru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deformasyonu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(şekil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değiştirmesi)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0,65cm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0,74cm,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aksi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istikametteki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deformasyonu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0.89cm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1,08cm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gerekir.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rakamlar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topu</w:t>
      </w:r>
      <w:r w:rsidR="00CE1470" w:rsidRPr="00232B58">
        <w:rPr>
          <w:rFonts w:ascii="Times New Roman" w:hAnsi="Times New Roman" w:cs="Times New Roman"/>
          <w:sz w:val="24"/>
          <w:szCs w:val="24"/>
        </w:rPr>
        <w:t>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E1470" w:rsidRPr="00232B58">
        <w:rPr>
          <w:rFonts w:ascii="Times New Roman" w:hAnsi="Times New Roman" w:cs="Times New Roman"/>
          <w:sz w:val="24"/>
          <w:szCs w:val="24"/>
        </w:rPr>
        <w:t>üç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E1470" w:rsidRPr="00232B58">
        <w:rPr>
          <w:rFonts w:ascii="Times New Roman" w:hAnsi="Times New Roman" w:cs="Times New Roman"/>
          <w:sz w:val="24"/>
          <w:szCs w:val="24"/>
        </w:rPr>
        <w:t>ayrı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E1470" w:rsidRPr="00232B58">
        <w:rPr>
          <w:rFonts w:ascii="Times New Roman" w:hAnsi="Times New Roman" w:cs="Times New Roman"/>
          <w:sz w:val="24"/>
          <w:szCs w:val="24"/>
        </w:rPr>
        <w:t>eksenine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E1470" w:rsidRPr="00232B58">
        <w:rPr>
          <w:rFonts w:ascii="Times New Roman" w:hAnsi="Times New Roman" w:cs="Times New Roman"/>
          <w:sz w:val="24"/>
          <w:szCs w:val="24"/>
        </w:rPr>
        <w:t>uygulanan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karşısında,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ortalamasıdır.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İki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lastRenderedPageBreak/>
        <w:t>ara</w:t>
      </w:r>
      <w:r w:rsidR="00CE1470" w:rsidRPr="00232B58">
        <w:rPr>
          <w:rFonts w:ascii="Times New Roman" w:hAnsi="Times New Roman" w:cs="Times New Roman"/>
          <w:sz w:val="24"/>
          <w:szCs w:val="24"/>
        </w:rPr>
        <w:t>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E1470" w:rsidRPr="00232B58">
        <w:rPr>
          <w:rFonts w:ascii="Times New Roman" w:hAnsi="Times New Roman" w:cs="Times New Roman"/>
          <w:sz w:val="24"/>
          <w:szCs w:val="24"/>
        </w:rPr>
        <w:t>fark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E1470"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E1470" w:rsidRPr="00232B58">
        <w:rPr>
          <w:rFonts w:ascii="Times New Roman" w:hAnsi="Times New Roman" w:cs="Times New Roman"/>
          <w:sz w:val="24"/>
          <w:szCs w:val="24"/>
        </w:rPr>
        <w:t>defasında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0,8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cm'den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olmamalıdır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r w:rsidR="00AD5DC7" w:rsidRPr="00232B58">
        <w:rPr>
          <w:rFonts w:ascii="Times New Roman" w:hAnsi="Times New Roman" w:cs="Times New Roman"/>
          <w:sz w:val="24"/>
          <w:szCs w:val="24"/>
        </w:rPr>
        <w:t>Türkiye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Federasyonu,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2019</w:t>
      </w:r>
      <w:r w:rsidRPr="00232B58">
        <w:rPr>
          <w:rFonts w:ascii="Times New Roman" w:hAnsi="Times New Roman" w:cs="Times New Roman"/>
          <w:sz w:val="24"/>
          <w:szCs w:val="24"/>
        </w:rPr>
        <w:t>).</w:t>
      </w:r>
    </w:p>
    <w:p w14:paraId="34E87250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763CDB" w14:textId="77777777" w:rsidR="00CF625E" w:rsidRPr="00232B58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5D586D" w14:textId="65CA183C" w:rsidR="00B83059" w:rsidRPr="00232B58" w:rsidRDefault="00B83059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17" w:name="_Toc31222668"/>
      <w:r w:rsidRPr="00232B58">
        <w:rPr>
          <w:rFonts w:cs="Times New Roman"/>
        </w:rPr>
        <w:t>2.1.</w:t>
      </w:r>
      <w:r w:rsidR="005A6A7A" w:rsidRPr="00232B58">
        <w:rPr>
          <w:rFonts w:cs="Times New Roman"/>
        </w:rPr>
        <w:t>6.</w:t>
      </w:r>
      <w:r w:rsidR="00303774">
        <w:rPr>
          <w:rFonts w:cs="Times New Roman"/>
        </w:rPr>
        <w:t xml:space="preserve"> </w:t>
      </w:r>
      <w:r w:rsidR="005A6A7A" w:rsidRPr="00232B58">
        <w:rPr>
          <w:rFonts w:cs="Times New Roman"/>
        </w:rPr>
        <w:t>Tenis</w:t>
      </w:r>
      <w:r w:rsidR="00303774">
        <w:rPr>
          <w:rFonts w:cs="Times New Roman"/>
        </w:rPr>
        <w:t xml:space="preserve"> </w:t>
      </w:r>
      <w:r w:rsidR="005A6A7A" w:rsidRPr="00232B58">
        <w:rPr>
          <w:rFonts w:cs="Times New Roman"/>
        </w:rPr>
        <w:t>Temel</w:t>
      </w:r>
      <w:r w:rsidR="00303774">
        <w:rPr>
          <w:rFonts w:cs="Times New Roman"/>
        </w:rPr>
        <w:t xml:space="preserve"> </w:t>
      </w:r>
      <w:r w:rsidR="005A6A7A" w:rsidRPr="00232B58">
        <w:rPr>
          <w:rFonts w:cs="Times New Roman"/>
        </w:rPr>
        <w:t>Vuruş</w:t>
      </w:r>
      <w:r w:rsidR="00303774">
        <w:rPr>
          <w:rFonts w:cs="Times New Roman"/>
        </w:rPr>
        <w:t xml:space="preserve"> </w:t>
      </w:r>
      <w:r w:rsidR="005A6A7A" w:rsidRPr="00232B58">
        <w:rPr>
          <w:rFonts w:cs="Times New Roman"/>
        </w:rPr>
        <w:t>Teknikleri</w:t>
      </w:r>
      <w:bookmarkEnd w:id="17"/>
    </w:p>
    <w:p w14:paraId="57097693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15CF0" w14:textId="2FC07962" w:rsidR="005A6A7A" w:rsidRPr="00232B58" w:rsidRDefault="005A6A7A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temel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tür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tekniklerinden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oluşmaktadır:</w:t>
      </w:r>
    </w:p>
    <w:p w14:paraId="314759CD" w14:textId="66A3E0D8" w:rsidR="005A6A7A" w:rsidRPr="00232B58" w:rsidRDefault="005A6A7A" w:rsidP="00CF625E">
      <w:pPr>
        <w:pStyle w:val="ListeParagraf"/>
        <w:numPr>
          <w:ilvl w:val="0"/>
          <w:numId w:val="14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Temel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Vuruşlar;</w:t>
      </w:r>
    </w:p>
    <w:p w14:paraId="194CD58E" w14:textId="0C502823" w:rsidR="005A6A7A" w:rsidRPr="00CF625E" w:rsidRDefault="004B5F15" w:rsidP="00CF625E">
      <w:pPr>
        <w:pStyle w:val="ListeParagraf"/>
        <w:numPr>
          <w:ilvl w:val="1"/>
          <w:numId w:val="31"/>
        </w:numPr>
        <w:spacing w:line="360" w:lineRule="auto"/>
        <w:ind w:left="879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Yerde bir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kez 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CF625E">
        <w:rPr>
          <w:rFonts w:ascii="Times New Roman" w:hAnsi="Times New Roman" w:cs="Times New Roman"/>
          <w:sz w:val="24"/>
          <w:szCs w:val="24"/>
        </w:rPr>
        <w:t>sekerek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CF625E">
        <w:rPr>
          <w:rFonts w:ascii="Times New Roman" w:hAnsi="Times New Roman" w:cs="Times New Roman"/>
          <w:sz w:val="24"/>
          <w:szCs w:val="24"/>
        </w:rPr>
        <w:t>gelen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CF625E">
        <w:rPr>
          <w:rFonts w:ascii="Times New Roman" w:hAnsi="Times New Roman" w:cs="Times New Roman"/>
          <w:sz w:val="24"/>
          <w:szCs w:val="24"/>
        </w:rPr>
        <w:t>toplara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CF625E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CF625E">
        <w:rPr>
          <w:rFonts w:ascii="Times New Roman" w:hAnsi="Times New Roman" w:cs="Times New Roman"/>
          <w:sz w:val="24"/>
          <w:szCs w:val="24"/>
        </w:rPr>
        <w:t>vuruşlar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CF62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6A7A" w:rsidRPr="00CF625E">
        <w:rPr>
          <w:rFonts w:ascii="Times New Roman" w:hAnsi="Times New Roman" w:cs="Times New Roman"/>
          <w:sz w:val="24"/>
          <w:szCs w:val="24"/>
        </w:rPr>
        <w:t>forhand</w:t>
      </w:r>
      <w:proofErr w:type="spellEnd"/>
      <w:r w:rsidR="005A6A7A" w:rsidRPr="00CF625E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7A" w:rsidRPr="00CF625E">
        <w:rPr>
          <w:rFonts w:ascii="Times New Roman" w:hAnsi="Times New Roman" w:cs="Times New Roman"/>
          <w:sz w:val="24"/>
          <w:szCs w:val="24"/>
        </w:rPr>
        <w:t>backhand</w:t>
      </w:r>
      <w:proofErr w:type="spellEnd"/>
      <w:r w:rsidR="005A6A7A" w:rsidRPr="00CF625E">
        <w:rPr>
          <w:rFonts w:ascii="Times New Roman" w:hAnsi="Times New Roman" w:cs="Times New Roman"/>
          <w:sz w:val="24"/>
          <w:szCs w:val="24"/>
        </w:rPr>
        <w:t>),</w:t>
      </w:r>
    </w:p>
    <w:p w14:paraId="33A97863" w14:textId="759BC37E" w:rsidR="005A6A7A" w:rsidRPr="00CF625E" w:rsidRDefault="004B5F15" w:rsidP="00CF625E">
      <w:pPr>
        <w:pStyle w:val="ListeParagraf"/>
        <w:numPr>
          <w:ilvl w:val="1"/>
          <w:numId w:val="31"/>
        </w:numPr>
        <w:spacing w:line="360" w:lineRule="auto"/>
        <w:ind w:left="879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CF625E">
        <w:rPr>
          <w:rFonts w:ascii="Times New Roman" w:hAnsi="Times New Roman" w:cs="Times New Roman"/>
          <w:sz w:val="24"/>
          <w:szCs w:val="24"/>
        </w:rPr>
        <w:t>başla</w:t>
      </w:r>
      <w:r>
        <w:rPr>
          <w:rFonts w:ascii="Times New Roman" w:hAnsi="Times New Roman" w:cs="Times New Roman"/>
          <w:sz w:val="24"/>
          <w:szCs w:val="24"/>
        </w:rPr>
        <w:t>t</w:t>
      </w:r>
      <w:r w:rsidR="005A6A7A" w:rsidRPr="00CF625E">
        <w:rPr>
          <w:rFonts w:ascii="Times New Roman" w:hAnsi="Times New Roman" w:cs="Times New Roman"/>
          <w:sz w:val="24"/>
          <w:szCs w:val="24"/>
        </w:rPr>
        <w:t>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CF625E">
        <w:rPr>
          <w:rFonts w:ascii="Times New Roman" w:hAnsi="Times New Roman" w:cs="Times New Roman"/>
          <w:sz w:val="24"/>
          <w:szCs w:val="24"/>
        </w:rPr>
        <w:t>vuruşu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CF625E">
        <w:rPr>
          <w:rFonts w:ascii="Times New Roman" w:hAnsi="Times New Roman" w:cs="Times New Roman"/>
          <w:sz w:val="24"/>
          <w:szCs w:val="24"/>
        </w:rPr>
        <w:t>(servis),</w:t>
      </w:r>
    </w:p>
    <w:p w14:paraId="077C329A" w14:textId="56F0E06B" w:rsidR="005A6A7A" w:rsidRPr="00CF625E" w:rsidRDefault="005A6A7A" w:rsidP="00CF625E">
      <w:pPr>
        <w:pStyle w:val="ListeParagraf"/>
        <w:numPr>
          <w:ilvl w:val="1"/>
          <w:numId w:val="31"/>
        </w:numPr>
        <w:spacing w:line="360" w:lineRule="auto"/>
        <w:ind w:left="879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625E">
        <w:rPr>
          <w:rFonts w:ascii="Times New Roman" w:hAnsi="Times New Roman" w:cs="Times New Roman"/>
          <w:sz w:val="24"/>
          <w:szCs w:val="24"/>
        </w:rPr>
        <w:t>Top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24759">
        <w:rPr>
          <w:rFonts w:ascii="Times New Roman" w:hAnsi="Times New Roman" w:cs="Times New Roman"/>
          <w:sz w:val="24"/>
          <w:szCs w:val="24"/>
        </w:rPr>
        <w:t>havada iken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25E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24759">
        <w:rPr>
          <w:rFonts w:ascii="Times New Roman" w:hAnsi="Times New Roman" w:cs="Times New Roman"/>
          <w:sz w:val="24"/>
          <w:szCs w:val="24"/>
        </w:rPr>
        <w:t xml:space="preserve"> direk</w:t>
      </w:r>
      <w:proofErr w:type="gramEnd"/>
      <w:r w:rsidR="00024759">
        <w:rPr>
          <w:rFonts w:ascii="Times New Roman" w:hAnsi="Times New Roman" w:cs="Times New Roman"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sz w:val="24"/>
          <w:szCs w:val="24"/>
        </w:rPr>
        <w:t>(vole),</w:t>
      </w:r>
    </w:p>
    <w:p w14:paraId="42AE001B" w14:textId="748C91D5" w:rsidR="005A6A7A" w:rsidRPr="00232B58" w:rsidRDefault="005A6A7A" w:rsidP="00CF625E">
      <w:pPr>
        <w:pStyle w:val="ListeParagraf"/>
        <w:numPr>
          <w:ilvl w:val="0"/>
          <w:numId w:val="14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Yardımcı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Vuruşlar;</w:t>
      </w:r>
    </w:p>
    <w:p w14:paraId="772CC5FE" w14:textId="3938A27F" w:rsidR="005A6A7A" w:rsidRPr="00232B58" w:rsidRDefault="005A6A7A" w:rsidP="00CF625E">
      <w:pPr>
        <w:pStyle w:val="ListeParagraf"/>
        <w:numPr>
          <w:ilvl w:val="1"/>
          <w:numId w:val="31"/>
        </w:numPr>
        <w:spacing w:line="360" w:lineRule="auto"/>
        <w:ind w:left="879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5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(kısa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kesik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-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Lop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aşırtma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-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Smaç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(küt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-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Yarım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vole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(yerden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seker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sekmez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vuruşlar)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1984).</w:t>
      </w:r>
    </w:p>
    <w:p w14:paraId="4794AB83" w14:textId="7DD58D49" w:rsidR="005A6A7A" w:rsidRPr="00232B58" w:rsidRDefault="005A6A7A" w:rsidP="00232B58">
      <w:pPr>
        <w:pStyle w:val="ListeParagraf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Önü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Vuruş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b/>
          <w:bCs/>
          <w:sz w:val="24"/>
          <w:szCs w:val="24"/>
        </w:rPr>
        <w:t>Forhand</w:t>
      </w:r>
      <w:proofErr w:type="spellEnd"/>
      <w:r w:rsidRPr="00232B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0B09AB" w14:textId="0C05A8CE" w:rsidR="005A6A7A" w:rsidRPr="00232B58" w:rsidRDefault="00CE1470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vuruşu;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baskın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eli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sağ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sağ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kenarından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yaptığı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tanımlanır.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7A" w:rsidRPr="00232B58">
        <w:rPr>
          <w:rFonts w:ascii="Times New Roman" w:hAnsi="Times New Roman" w:cs="Times New Roman"/>
          <w:sz w:val="24"/>
          <w:szCs w:val="24"/>
        </w:rPr>
        <w:t>F</w:t>
      </w:r>
      <w:r w:rsidRPr="00232B58">
        <w:rPr>
          <w:rFonts w:ascii="Times New Roman" w:hAnsi="Times New Roman" w:cs="Times New Roman"/>
          <w:sz w:val="24"/>
          <w:szCs w:val="24"/>
        </w:rPr>
        <w:t>orhand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baskın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yaptığı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tanımlanır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6A7A" w:rsidRPr="00232B58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="005A6A7A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1984).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ö</w:t>
      </w:r>
      <w:r w:rsidRPr="00232B58">
        <w:rPr>
          <w:rFonts w:ascii="Times New Roman" w:hAnsi="Times New Roman" w:cs="Times New Roman"/>
          <w:sz w:val="24"/>
          <w:szCs w:val="24"/>
        </w:rPr>
        <w:t>nü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tanımlanmasının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nedeni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alt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kolun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bil</w:t>
      </w:r>
      <w:r w:rsidRPr="00232B58">
        <w:rPr>
          <w:rFonts w:ascii="Times New Roman" w:hAnsi="Times New Roman" w:cs="Times New Roman"/>
          <w:sz w:val="24"/>
          <w:szCs w:val="24"/>
        </w:rPr>
        <w:t>eğin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kısmının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doğru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dönük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olmasıdır.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Raketin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24759">
        <w:rPr>
          <w:rFonts w:ascii="Times New Roman" w:hAnsi="Times New Roman" w:cs="Times New Roman"/>
          <w:sz w:val="24"/>
          <w:szCs w:val="24"/>
        </w:rPr>
        <w:t>yanımda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yere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paralel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durması</w:t>
      </w:r>
      <w:r w:rsidRPr="00232B58">
        <w:rPr>
          <w:rFonts w:ascii="Times New Roman" w:hAnsi="Times New Roman" w:cs="Times New Roman"/>
          <w:sz w:val="24"/>
          <w:szCs w:val="24"/>
        </w:rPr>
        <w:t>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dikkat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noktalar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gelmeden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mümkün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kadar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24759">
        <w:rPr>
          <w:rFonts w:ascii="Times New Roman" w:hAnsi="Times New Roman" w:cs="Times New Roman"/>
          <w:sz w:val="24"/>
          <w:szCs w:val="24"/>
        </w:rPr>
        <w:t>çabuk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raketi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geriye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açmak,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yan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dönmek,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zamanında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vurarak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raketin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topu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arkasından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takip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etmesidir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(Özcan,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2011).</w:t>
      </w:r>
    </w:p>
    <w:p w14:paraId="12BDF33E" w14:textId="5DF20DE5" w:rsidR="00C13AB2" w:rsidRPr="00232B58" w:rsidRDefault="005A6A7A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fazdan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oluşup,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</w:t>
      </w:r>
      <w:r w:rsidR="000943FB" w:rsidRPr="00232B58">
        <w:rPr>
          <w:rFonts w:ascii="Times New Roman" w:hAnsi="Times New Roman" w:cs="Times New Roman"/>
          <w:sz w:val="24"/>
          <w:szCs w:val="24"/>
        </w:rPr>
        <w:t>zların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943FB" w:rsidRPr="00232B58">
        <w:rPr>
          <w:rFonts w:ascii="Times New Roman" w:hAnsi="Times New Roman" w:cs="Times New Roman"/>
          <w:sz w:val="24"/>
          <w:szCs w:val="24"/>
        </w:rPr>
        <w:t>kendine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943FB" w:rsidRPr="00232B58">
        <w:rPr>
          <w:rFonts w:ascii="Times New Roman" w:hAnsi="Times New Roman" w:cs="Times New Roman"/>
          <w:sz w:val="24"/>
          <w:szCs w:val="24"/>
        </w:rPr>
        <w:t>ait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943FB" w:rsidRPr="00232B58">
        <w:rPr>
          <w:rFonts w:ascii="Times New Roman" w:hAnsi="Times New Roman" w:cs="Times New Roman"/>
          <w:sz w:val="24"/>
          <w:szCs w:val="24"/>
        </w:rPr>
        <w:t>değişiklikleri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bulunmaktadır.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Forhand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vuruşu</w:t>
      </w:r>
      <w:r w:rsidR="00AD5DC7" w:rsidRPr="00232B58">
        <w:rPr>
          <w:rFonts w:ascii="Times New Roman" w:hAnsi="Times New Roman" w:cs="Times New Roman"/>
          <w:sz w:val="24"/>
          <w:szCs w:val="24"/>
        </w:rPr>
        <w:t>n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fazdan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oluşmaktadır.</w:t>
      </w:r>
    </w:p>
    <w:p w14:paraId="3DDE005E" w14:textId="1DD3CF52" w:rsidR="005A6A7A" w:rsidRPr="00232B58" w:rsidRDefault="005A6A7A" w:rsidP="00232B58">
      <w:pPr>
        <w:pStyle w:val="ListeParagraf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Faz: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tutuş,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pivotlama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(omuz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hattı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fileye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90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derece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dönüş,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rotasyon)</w:t>
      </w:r>
    </w:p>
    <w:p w14:paraId="0B8D7978" w14:textId="7E179691" w:rsidR="005A6A7A" w:rsidRPr="00232B58" w:rsidRDefault="005A6A7A" w:rsidP="00232B58">
      <w:pPr>
        <w:pStyle w:val="ListeParagraf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Faz: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türüne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rayına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oturmak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hazırlama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(raya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girme),</w:t>
      </w:r>
    </w:p>
    <w:p w14:paraId="7C3EEDB4" w14:textId="1A659824" w:rsidR="00CA7FC6" w:rsidRPr="00232B58" w:rsidRDefault="005A6A7A" w:rsidP="00232B58">
      <w:pPr>
        <w:pStyle w:val="ListeParagraf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Faz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(vuruşu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izleyiş):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istikametine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kolun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konumdadır.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durumda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kendi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dengesini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korumuş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olup,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yönü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sağlanmış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(Kermen,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2002).</w:t>
      </w:r>
    </w:p>
    <w:p w14:paraId="67412D66" w14:textId="609F4D44" w:rsidR="005A6A7A" w:rsidRPr="00232B58" w:rsidRDefault="005A6A7A" w:rsidP="00232B58">
      <w:pPr>
        <w:pStyle w:val="ListeParagraf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</w:t>
      </w:r>
      <w:r w:rsidR="00303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Arkası</w:t>
      </w:r>
      <w:r w:rsidR="00303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Vuruş</w:t>
      </w:r>
      <w:r w:rsidR="00303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Backhand</w:t>
      </w:r>
      <w:proofErr w:type="spellEnd"/>
      <w:r w:rsidRPr="00232B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1742BB0B" w14:textId="47745EEB" w:rsidR="005A6A7A" w:rsidRPr="00232B58" w:rsidRDefault="007025C1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Ters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B5F15">
        <w:rPr>
          <w:rFonts w:ascii="Times New Roman" w:hAnsi="Times New Roman" w:cs="Times New Roman"/>
          <w:sz w:val="24"/>
          <w:szCs w:val="24"/>
        </w:rPr>
        <w:t>tarafa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sek</w:t>
      </w:r>
      <w:r w:rsidR="000943FB"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943FB"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943FB" w:rsidRPr="00232B58">
        <w:rPr>
          <w:rFonts w:ascii="Times New Roman" w:hAnsi="Times New Roman" w:cs="Times New Roman"/>
          <w:sz w:val="24"/>
          <w:szCs w:val="24"/>
        </w:rPr>
        <w:t>vurmak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943FB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943FB" w:rsidRPr="00232B58">
        <w:rPr>
          <w:rFonts w:ascii="Times New Roman" w:hAnsi="Times New Roman" w:cs="Times New Roman"/>
          <w:sz w:val="24"/>
          <w:szCs w:val="24"/>
        </w:rPr>
        <w:t>doğru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943FB" w:rsidRPr="00232B58">
        <w:rPr>
          <w:rFonts w:ascii="Times New Roman" w:hAnsi="Times New Roman" w:cs="Times New Roman"/>
          <w:sz w:val="24"/>
          <w:szCs w:val="24"/>
        </w:rPr>
        <w:t>yöntem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B5F15">
        <w:rPr>
          <w:rFonts w:ascii="Times New Roman" w:hAnsi="Times New Roman" w:cs="Times New Roman"/>
          <w:sz w:val="24"/>
          <w:szCs w:val="24"/>
        </w:rPr>
        <w:t>bu vuruştur</w:t>
      </w:r>
      <w:proofErr w:type="gramStart"/>
      <w:r w:rsidR="004B5F15">
        <w:rPr>
          <w:rFonts w:ascii="Times New Roman" w:hAnsi="Times New Roman" w:cs="Times New Roman"/>
          <w:sz w:val="24"/>
          <w:szCs w:val="24"/>
        </w:rPr>
        <w:t>.</w:t>
      </w:r>
      <w:r w:rsidR="005A6A7A" w:rsidRPr="00232B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arkası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vuruşu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esnek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harekettir.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Raketi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iyice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geriye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F15">
        <w:rPr>
          <w:rFonts w:ascii="Times New Roman" w:hAnsi="Times New Roman" w:cs="Times New Roman"/>
          <w:sz w:val="24"/>
          <w:szCs w:val="24"/>
        </w:rPr>
        <w:t xml:space="preserve">alırız 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sağ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ayak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açı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yaparak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fileye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yan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dönüp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bilek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sabit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dizler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bükülü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durumda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vurup,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hareket,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raketi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havada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vücudun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önüne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getirerek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tamamlanır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(Urartu,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1994).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Backhand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vurusunu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yapabilmek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lastRenderedPageBreak/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önce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kalçalarla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omuzları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yaklaşmakta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toptan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uzağa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çekmek,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sonra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vurmak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hızla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doğru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dönmek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gerekir.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vurma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bölgesinde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296F"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raket</w:t>
      </w:r>
      <w:r w:rsidR="00B2296F" w:rsidRPr="00232B58">
        <w:rPr>
          <w:rFonts w:ascii="Times New Roman" w:hAnsi="Times New Roman" w:cs="Times New Roman"/>
          <w:sz w:val="24"/>
          <w:szCs w:val="24"/>
        </w:rPr>
        <w:t>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sıkı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tutulmalı</w:t>
      </w:r>
      <w:r w:rsidR="00B2296F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296F" w:rsidRPr="00232B58">
        <w:rPr>
          <w:rFonts w:ascii="Times New Roman" w:hAnsi="Times New Roman" w:cs="Times New Roman"/>
          <w:sz w:val="24"/>
          <w:szCs w:val="24"/>
        </w:rPr>
        <w:t>kol,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296F" w:rsidRPr="00232B58">
        <w:rPr>
          <w:rFonts w:ascii="Times New Roman" w:hAnsi="Times New Roman" w:cs="Times New Roman"/>
          <w:sz w:val="24"/>
          <w:szCs w:val="24"/>
        </w:rPr>
        <w:t>bilek,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296F" w:rsidRPr="00232B58">
        <w:rPr>
          <w:rFonts w:ascii="Times New Roman" w:hAnsi="Times New Roman" w:cs="Times New Roman"/>
          <w:sz w:val="24"/>
          <w:szCs w:val="24"/>
        </w:rPr>
        <w:t>kavrama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296F"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296F" w:rsidRPr="00232B58">
        <w:rPr>
          <w:rFonts w:ascii="Times New Roman" w:hAnsi="Times New Roman" w:cs="Times New Roman"/>
          <w:sz w:val="24"/>
          <w:szCs w:val="24"/>
        </w:rPr>
        <w:t>dayanıklı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olmalıdır.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Raket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296F" w:rsidRPr="00232B58">
        <w:rPr>
          <w:rFonts w:ascii="Times New Roman" w:hAnsi="Times New Roman" w:cs="Times New Roman"/>
          <w:sz w:val="24"/>
          <w:szCs w:val="24"/>
        </w:rPr>
        <w:t>telleri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296F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296F" w:rsidRPr="00232B58">
        <w:rPr>
          <w:rFonts w:ascii="Times New Roman" w:hAnsi="Times New Roman" w:cs="Times New Roman"/>
          <w:sz w:val="24"/>
          <w:szCs w:val="24"/>
        </w:rPr>
        <w:t>topun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2296F" w:rsidRPr="00232B58">
        <w:rPr>
          <w:rFonts w:ascii="Times New Roman" w:hAnsi="Times New Roman" w:cs="Times New Roman"/>
          <w:sz w:val="24"/>
          <w:szCs w:val="24"/>
        </w:rPr>
        <w:t>oldukça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u</w:t>
      </w:r>
      <w:r w:rsidR="00065E77" w:rsidRPr="00232B58">
        <w:rPr>
          <w:rFonts w:ascii="Times New Roman" w:hAnsi="Times New Roman" w:cs="Times New Roman"/>
          <w:sz w:val="24"/>
          <w:szCs w:val="24"/>
        </w:rPr>
        <w:t>zun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süre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temas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halinde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kalması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çalışılmalıdır.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Topla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buluşma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önü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vuruşlarındakinin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aynısıdır.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Raket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aşa</w:t>
      </w:r>
      <w:r w:rsidR="00065E77" w:rsidRPr="00232B58">
        <w:rPr>
          <w:rFonts w:ascii="Times New Roman" w:hAnsi="Times New Roman" w:cs="Times New Roman"/>
          <w:sz w:val="24"/>
          <w:szCs w:val="24"/>
        </w:rPr>
        <w:t>ğıdan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ileri,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yukarı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sabit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hızlı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uzun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boylu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sallayış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vücudun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70-80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cm.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yanında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sağ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kalçanın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30-40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cm.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önünde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sağ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omuz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65E77" w:rsidRPr="00232B58">
        <w:rPr>
          <w:rFonts w:ascii="Times New Roman" w:hAnsi="Times New Roman" w:cs="Times New Roman"/>
          <w:sz w:val="24"/>
          <w:szCs w:val="24"/>
        </w:rPr>
        <w:t>hizasında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buluşulur.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Geri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alma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fazında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Raket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arkası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tutuşu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tutulmalı,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faz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sol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ele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raketin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boğazından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tutularak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yapılır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(Kermen,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1998</w:t>
      </w:r>
      <w:r w:rsidR="005A6A7A" w:rsidRPr="00232B58">
        <w:rPr>
          <w:rFonts w:ascii="Times New Roman" w:hAnsi="Times New Roman" w:cs="Times New Roman"/>
          <w:sz w:val="24"/>
          <w:szCs w:val="24"/>
        </w:rPr>
        <w:t>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Yer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vuruşlarının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6A7A" w:rsidRPr="00232B58">
        <w:rPr>
          <w:rFonts w:ascii="Times New Roman" w:hAnsi="Times New Roman" w:cs="Times New Roman"/>
          <w:sz w:val="24"/>
          <w:szCs w:val="24"/>
        </w:rPr>
        <w:t>forhand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7A" w:rsidRPr="00232B58">
        <w:rPr>
          <w:rFonts w:ascii="Times New Roman" w:hAnsi="Times New Roman" w:cs="Times New Roman"/>
          <w:sz w:val="24"/>
          <w:szCs w:val="24"/>
        </w:rPr>
        <w:t>backhand</w:t>
      </w:r>
      <w:proofErr w:type="spellEnd"/>
      <w:r w:rsidR="00BE2F56"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kaliteli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yapılabilmesi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dikkat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edilmesi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gereken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nokta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bulunmaktadır;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</w:t>
      </w:r>
      <w:r w:rsidR="00BE2F56" w:rsidRPr="00232B58">
        <w:rPr>
          <w:rFonts w:ascii="Times New Roman" w:hAnsi="Times New Roman" w:cs="Times New Roman"/>
          <w:sz w:val="24"/>
          <w:szCs w:val="24"/>
        </w:rPr>
        <w:t>opun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hız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durumunu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doğru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anlama,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ivmesi</w:t>
      </w:r>
      <w:r w:rsidR="005A6A7A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sırasında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raketi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kavrama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gücü,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bilek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kolun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E2F56" w:rsidRPr="00232B58">
        <w:rPr>
          <w:rFonts w:ascii="Times New Roman" w:hAnsi="Times New Roman" w:cs="Times New Roman"/>
          <w:sz w:val="24"/>
          <w:szCs w:val="24"/>
        </w:rPr>
        <w:t>dayanıklılığı</w:t>
      </w:r>
      <w:r w:rsidR="005A6A7A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raketin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temas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halinde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olma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süresi,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sırasında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raketin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açısıdır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6A7A" w:rsidRPr="00232B58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="005A6A7A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6A7A" w:rsidRPr="00232B58">
        <w:rPr>
          <w:rFonts w:ascii="Times New Roman" w:hAnsi="Times New Roman" w:cs="Times New Roman"/>
          <w:sz w:val="24"/>
          <w:szCs w:val="24"/>
        </w:rPr>
        <w:t>1984).</w:t>
      </w:r>
    </w:p>
    <w:p w14:paraId="25335E63" w14:textId="206AB4CF" w:rsidR="00C13AB2" w:rsidRPr="00232B58" w:rsidRDefault="00C13AB2" w:rsidP="00232B58">
      <w:pPr>
        <w:pStyle w:val="ListeParagraf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Servis</w:t>
      </w:r>
    </w:p>
    <w:p w14:paraId="5721CEC9" w14:textId="7BB2E505" w:rsidR="00C13AB2" w:rsidRDefault="0077371D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Oyununun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temeli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diyebileceğimiz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</w:t>
      </w:r>
      <w:r w:rsidRPr="00232B58">
        <w:rPr>
          <w:rFonts w:ascii="Times New Roman" w:hAnsi="Times New Roman" w:cs="Times New Roman"/>
          <w:sz w:val="24"/>
          <w:szCs w:val="24"/>
        </w:rPr>
        <w:t>vis,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fazlasıyla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önem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taşımaktadır.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Maça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başlarken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hakemin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yapacağı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kura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atışıyla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sırası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belirlenir.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Teniste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branşında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servisler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sağ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soldan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atılır.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sporcu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ilk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atışını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sağ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taraftan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yeni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oyuna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başlarken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atacak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değişir</w:t>
      </w:r>
      <w:r w:rsidR="005C37B6"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Oyuncuların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alanlarına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(sağ/sol)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tane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serv</w:t>
      </w:r>
      <w:r w:rsidR="005C37B6" w:rsidRPr="00232B58">
        <w:rPr>
          <w:rFonts w:ascii="Times New Roman" w:hAnsi="Times New Roman" w:cs="Times New Roman"/>
          <w:sz w:val="24"/>
          <w:szCs w:val="24"/>
        </w:rPr>
        <w:t>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atışı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kullanma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hakları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bulunmaktadır</w:t>
      </w:r>
      <w:r w:rsidR="00C13AB2"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ilk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atışında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hata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yaparsa;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istenilen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yere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düşmezse,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belirlenen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çizgilerin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dışına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çıkar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karşı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sahaya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geçmezse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(fileye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takılırsa)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atışı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başarısız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olur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ikinci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hakkını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kullanır.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Ancak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sporcu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atışında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başarısız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yaparsa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çift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hata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yapar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puan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kaybeder,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diğer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taraftan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puan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serv</w:t>
      </w:r>
      <w:r w:rsidR="005C37B6" w:rsidRPr="00232B58">
        <w:rPr>
          <w:rFonts w:ascii="Times New Roman" w:hAnsi="Times New Roman" w:cs="Times New Roman"/>
          <w:sz w:val="24"/>
          <w:szCs w:val="24"/>
        </w:rPr>
        <w:t>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atışı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kullanır.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sonuna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kadar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sağ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sol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taraftan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atmay</w:t>
      </w:r>
      <w:r w:rsidR="005C37B6" w:rsidRPr="00232B58">
        <w:rPr>
          <w:rFonts w:ascii="Times New Roman" w:hAnsi="Times New Roman" w:cs="Times New Roman"/>
          <w:sz w:val="24"/>
          <w:szCs w:val="24"/>
        </w:rPr>
        <w:t>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devam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eder.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C37B6" w:rsidRPr="00232B58">
        <w:rPr>
          <w:rFonts w:ascii="Times New Roman" w:hAnsi="Times New Roman" w:cs="Times New Roman"/>
          <w:sz w:val="24"/>
          <w:szCs w:val="24"/>
        </w:rPr>
        <w:t>sonunda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servis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atışı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diğer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oyuncuya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geçer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(Dindar,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13AB2" w:rsidRPr="00232B58">
        <w:rPr>
          <w:rFonts w:ascii="Times New Roman" w:hAnsi="Times New Roman" w:cs="Times New Roman"/>
          <w:sz w:val="24"/>
          <w:szCs w:val="24"/>
        </w:rPr>
        <w:t>2008).</w:t>
      </w:r>
    </w:p>
    <w:p w14:paraId="0F7B5BB0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792291" w14:textId="77777777" w:rsidR="00CF625E" w:rsidRPr="00232B58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8D79D4" w14:textId="1E497495" w:rsidR="00047079" w:rsidRPr="00232B58" w:rsidRDefault="00047079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18" w:name="_Toc31222669"/>
      <w:r w:rsidRPr="00232B58">
        <w:rPr>
          <w:rFonts w:cs="Times New Roman"/>
        </w:rPr>
        <w:t>2.1.</w:t>
      </w:r>
      <w:r w:rsidR="005A6A7A" w:rsidRPr="00232B58">
        <w:rPr>
          <w:rFonts w:cs="Times New Roman"/>
        </w:rPr>
        <w:t>7</w:t>
      </w:r>
      <w:r w:rsidRPr="00232B58">
        <w:rPr>
          <w:rFonts w:cs="Times New Roman"/>
        </w:rPr>
        <w:t>.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Tenis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Oyuncularının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Temel</w:t>
      </w:r>
      <w:r w:rsidR="00303774">
        <w:rPr>
          <w:rFonts w:cs="Times New Roman"/>
        </w:rPr>
        <w:t xml:space="preserve"> </w:t>
      </w:r>
      <w:proofErr w:type="spellStart"/>
      <w:r w:rsidRPr="00232B58">
        <w:rPr>
          <w:rFonts w:cs="Times New Roman"/>
        </w:rPr>
        <w:t>Motorik</w:t>
      </w:r>
      <w:proofErr w:type="spellEnd"/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İhtiyaçları</w:t>
      </w:r>
      <w:bookmarkEnd w:id="18"/>
    </w:p>
    <w:p w14:paraId="642FCDEB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D9F246" w14:textId="28EFFFDF" w:rsidR="006A6897" w:rsidRPr="00232B58" w:rsidRDefault="006A6897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Raketle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oynanan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(masa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squash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gibi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kısa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submaksimal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maksimal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yüklenmeler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kısa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</w:t>
      </w:r>
      <w:r w:rsidR="0070122D" w:rsidRPr="00232B58">
        <w:rPr>
          <w:rFonts w:ascii="Times New Roman" w:hAnsi="Times New Roman" w:cs="Times New Roman"/>
          <w:sz w:val="24"/>
          <w:szCs w:val="24"/>
        </w:rPr>
        <w:t>ölümlerde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dinlenme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aralıkları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bulunmaktadır.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gibi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branşlarında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öncelikle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çabukluk,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çeviklik,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koordinasyon,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reaksiyon,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sezinleme,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</w:t>
      </w:r>
      <w:r w:rsidR="0070122D" w:rsidRPr="00232B58">
        <w:rPr>
          <w:rFonts w:ascii="Times New Roman" w:hAnsi="Times New Roman" w:cs="Times New Roman"/>
          <w:sz w:val="24"/>
          <w:szCs w:val="24"/>
        </w:rPr>
        <w:t>eknik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başarının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gerekli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koşulları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0122D" w:rsidRPr="00232B58">
        <w:rPr>
          <w:rFonts w:ascii="Times New Roman" w:hAnsi="Times New Roman" w:cs="Times New Roman"/>
          <w:sz w:val="24"/>
          <w:szCs w:val="24"/>
        </w:rPr>
        <w:t>sayılabilir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E5DB3" w:rsidRPr="00232B58">
        <w:rPr>
          <w:rFonts w:ascii="Times New Roman" w:hAnsi="Times New Roman" w:cs="Times New Roman"/>
          <w:sz w:val="24"/>
          <w:szCs w:val="24"/>
        </w:rPr>
        <w:t>(Şenel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E5DB3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E5DB3" w:rsidRPr="00232B58">
        <w:rPr>
          <w:rFonts w:ascii="Times New Roman" w:hAnsi="Times New Roman" w:cs="Times New Roman"/>
          <w:sz w:val="24"/>
          <w:szCs w:val="24"/>
        </w:rPr>
        <w:t>ark,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E5DB3" w:rsidRPr="00232B58">
        <w:rPr>
          <w:rFonts w:ascii="Times New Roman" w:hAnsi="Times New Roman" w:cs="Times New Roman"/>
          <w:sz w:val="24"/>
          <w:szCs w:val="24"/>
        </w:rPr>
        <w:t>1998)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</w:p>
    <w:p w14:paraId="7F306B26" w14:textId="5F40E45D" w:rsidR="006A6897" w:rsidRDefault="0070122D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kendine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özgü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gereklilikleri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A6897" w:rsidRPr="00232B58">
        <w:rPr>
          <w:rFonts w:ascii="Times New Roman" w:hAnsi="Times New Roman" w:cs="Times New Roman"/>
          <w:sz w:val="24"/>
          <w:szCs w:val="24"/>
        </w:rPr>
        <w:t>vardır.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A6897" w:rsidRPr="00232B58">
        <w:rPr>
          <w:rFonts w:ascii="Times New Roman" w:hAnsi="Times New Roman" w:cs="Times New Roman"/>
          <w:sz w:val="24"/>
          <w:szCs w:val="24"/>
        </w:rPr>
        <w:t>Teniste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A6897" w:rsidRPr="00232B58">
        <w:rPr>
          <w:rFonts w:ascii="Times New Roman" w:hAnsi="Times New Roman" w:cs="Times New Roman"/>
          <w:sz w:val="24"/>
          <w:szCs w:val="24"/>
        </w:rPr>
        <w:t>aerobik/anaerobik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A6897" w:rsidRPr="00232B58">
        <w:rPr>
          <w:rFonts w:ascii="Times New Roman" w:hAnsi="Times New Roman" w:cs="Times New Roman"/>
          <w:sz w:val="24"/>
          <w:szCs w:val="24"/>
        </w:rPr>
        <w:t>dayanıklılık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A6897" w:rsidRPr="00232B58">
        <w:rPr>
          <w:rFonts w:ascii="Times New Roman" w:hAnsi="Times New Roman" w:cs="Times New Roman"/>
          <w:sz w:val="24"/>
          <w:szCs w:val="24"/>
        </w:rPr>
        <w:t>%65,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A6897" w:rsidRPr="00232B58">
        <w:rPr>
          <w:rFonts w:ascii="Times New Roman" w:hAnsi="Times New Roman" w:cs="Times New Roman"/>
          <w:sz w:val="24"/>
          <w:szCs w:val="24"/>
        </w:rPr>
        <w:t>sürat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A6897" w:rsidRPr="00232B58">
        <w:rPr>
          <w:rFonts w:ascii="Times New Roman" w:hAnsi="Times New Roman" w:cs="Times New Roman"/>
          <w:sz w:val="24"/>
          <w:szCs w:val="24"/>
        </w:rPr>
        <w:t>%25;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A6897"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A6897"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A6897" w:rsidRPr="00232B58">
        <w:rPr>
          <w:rFonts w:ascii="Times New Roman" w:hAnsi="Times New Roman" w:cs="Times New Roman"/>
          <w:sz w:val="24"/>
          <w:szCs w:val="24"/>
        </w:rPr>
        <w:t>%10’dur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E5DB3" w:rsidRPr="00232B58">
        <w:rPr>
          <w:rFonts w:ascii="Times New Roman" w:hAnsi="Times New Roman" w:cs="Times New Roman"/>
          <w:sz w:val="24"/>
          <w:szCs w:val="24"/>
        </w:rPr>
        <w:t>(Kermen,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E5DB3" w:rsidRPr="00232B58">
        <w:rPr>
          <w:rFonts w:ascii="Times New Roman" w:hAnsi="Times New Roman" w:cs="Times New Roman"/>
          <w:sz w:val="24"/>
          <w:szCs w:val="24"/>
        </w:rPr>
        <w:t>2002)</w:t>
      </w:r>
      <w:r w:rsidR="006A6897" w:rsidRPr="00232B58">
        <w:rPr>
          <w:rFonts w:ascii="Times New Roman" w:hAnsi="Times New Roman" w:cs="Times New Roman"/>
          <w:sz w:val="24"/>
          <w:szCs w:val="24"/>
        </w:rPr>
        <w:t>.</w:t>
      </w:r>
    </w:p>
    <w:p w14:paraId="23CD59B1" w14:textId="3807BD21" w:rsidR="00987A43" w:rsidRPr="00CF625E" w:rsidRDefault="00987A43" w:rsidP="00CF625E">
      <w:pPr>
        <w:pStyle w:val="Balk2"/>
        <w:keepNext w:val="0"/>
        <w:keepLines w:val="0"/>
        <w:spacing w:before="0"/>
        <w:jc w:val="both"/>
        <w:rPr>
          <w:rFonts w:cs="Times New Roman"/>
          <w:szCs w:val="24"/>
        </w:rPr>
      </w:pPr>
      <w:bookmarkStart w:id="19" w:name="_Toc31222670"/>
      <w:r w:rsidRPr="00CF625E">
        <w:rPr>
          <w:rFonts w:cs="Times New Roman"/>
          <w:szCs w:val="24"/>
        </w:rPr>
        <w:lastRenderedPageBreak/>
        <w:t>2.2.</w:t>
      </w:r>
      <w:r w:rsidR="00303774">
        <w:rPr>
          <w:rFonts w:cs="Times New Roman"/>
          <w:szCs w:val="24"/>
        </w:rPr>
        <w:t xml:space="preserve"> </w:t>
      </w:r>
      <w:r w:rsidRPr="00CF625E">
        <w:rPr>
          <w:rFonts w:cs="Times New Roman"/>
          <w:szCs w:val="24"/>
        </w:rPr>
        <w:t>Sporda</w:t>
      </w:r>
      <w:r w:rsidR="00303774">
        <w:rPr>
          <w:rFonts w:cs="Times New Roman"/>
          <w:szCs w:val="24"/>
        </w:rPr>
        <w:t xml:space="preserve"> </w:t>
      </w:r>
      <w:proofErr w:type="spellStart"/>
      <w:r w:rsidRPr="00CF625E">
        <w:rPr>
          <w:rFonts w:cs="Times New Roman"/>
          <w:szCs w:val="24"/>
        </w:rPr>
        <w:t>Antropometri</w:t>
      </w:r>
      <w:bookmarkEnd w:id="19"/>
      <w:proofErr w:type="spellEnd"/>
    </w:p>
    <w:p w14:paraId="639F2EF3" w14:textId="77777777" w:rsidR="00CF625E" w:rsidRPr="00CF625E" w:rsidRDefault="00CF625E" w:rsidP="00CF6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E20754" w14:textId="376B6D62" w:rsidR="00047079" w:rsidRPr="00CF625E" w:rsidRDefault="00047079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20" w:name="_Toc31222671"/>
      <w:r w:rsidRPr="00CF625E">
        <w:rPr>
          <w:rFonts w:cs="Times New Roman"/>
        </w:rPr>
        <w:t>2.2.</w:t>
      </w:r>
      <w:r w:rsidR="00EE15FE" w:rsidRPr="00CF625E">
        <w:rPr>
          <w:rFonts w:cs="Times New Roman"/>
        </w:rPr>
        <w:t>1</w:t>
      </w:r>
      <w:r w:rsidRPr="00CF625E">
        <w:rPr>
          <w:rFonts w:cs="Times New Roman"/>
        </w:rPr>
        <w:t>.</w:t>
      </w:r>
      <w:r w:rsidR="00303774">
        <w:rPr>
          <w:rFonts w:cs="Times New Roman"/>
        </w:rPr>
        <w:t xml:space="preserve"> </w:t>
      </w:r>
      <w:proofErr w:type="spellStart"/>
      <w:r w:rsidRPr="00CF625E">
        <w:rPr>
          <w:rFonts w:cs="Times New Roman"/>
        </w:rPr>
        <w:t>Antropometri</w:t>
      </w:r>
      <w:proofErr w:type="spellEnd"/>
      <w:r w:rsidR="00303774">
        <w:rPr>
          <w:rFonts w:cs="Times New Roman"/>
        </w:rPr>
        <w:t xml:space="preserve"> </w:t>
      </w:r>
      <w:r w:rsidRPr="00CF625E">
        <w:rPr>
          <w:rFonts w:cs="Times New Roman"/>
        </w:rPr>
        <w:t>Kavramı</w:t>
      </w:r>
      <w:bookmarkEnd w:id="20"/>
    </w:p>
    <w:p w14:paraId="6993BBF9" w14:textId="77777777" w:rsidR="00CF625E" w:rsidRPr="00CF625E" w:rsidRDefault="00CF625E" w:rsidP="00CF62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49B57C" w14:textId="5412A4CD" w:rsidR="00EE15FE" w:rsidRDefault="00EE15F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İ</w:t>
      </w:r>
      <w:r w:rsidR="00DD17E3" w:rsidRPr="00232B58">
        <w:rPr>
          <w:rFonts w:ascii="Times New Roman" w:hAnsi="Times New Roman" w:cs="Times New Roman"/>
          <w:sz w:val="24"/>
          <w:szCs w:val="24"/>
        </w:rPr>
        <w:t>nsan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D17E3" w:rsidRPr="00232B58">
        <w:rPr>
          <w:rFonts w:ascii="Times New Roman" w:hAnsi="Times New Roman" w:cs="Times New Roman"/>
          <w:sz w:val="24"/>
          <w:szCs w:val="24"/>
        </w:rPr>
        <w:t>vücudunun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D17E3" w:rsidRPr="00232B58">
        <w:rPr>
          <w:rFonts w:ascii="Times New Roman" w:hAnsi="Times New Roman" w:cs="Times New Roman"/>
          <w:sz w:val="24"/>
          <w:szCs w:val="24"/>
        </w:rPr>
        <w:t>nesnel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</w:t>
      </w:r>
      <w:r w:rsidR="00DD17E3" w:rsidRPr="00232B58">
        <w:rPr>
          <w:rFonts w:ascii="Times New Roman" w:hAnsi="Times New Roman" w:cs="Times New Roman"/>
          <w:sz w:val="24"/>
          <w:szCs w:val="24"/>
        </w:rPr>
        <w:t>klerini,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D17E3" w:rsidRPr="00232B58">
        <w:rPr>
          <w:rFonts w:ascii="Times New Roman" w:hAnsi="Times New Roman" w:cs="Times New Roman"/>
          <w:sz w:val="24"/>
          <w:szCs w:val="24"/>
        </w:rPr>
        <w:t>belirli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D17E3" w:rsidRPr="00232B58">
        <w:rPr>
          <w:rFonts w:ascii="Times New Roman" w:hAnsi="Times New Roman" w:cs="Times New Roman"/>
          <w:sz w:val="24"/>
          <w:szCs w:val="24"/>
        </w:rPr>
        <w:t>ölçme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D17E3" w:rsidRPr="00232B58">
        <w:rPr>
          <w:rFonts w:ascii="Times New Roman" w:hAnsi="Times New Roman" w:cs="Times New Roman"/>
          <w:sz w:val="24"/>
          <w:szCs w:val="24"/>
        </w:rPr>
        <w:t>yöntemiyle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D17E3" w:rsidRPr="00232B58">
        <w:rPr>
          <w:rFonts w:ascii="Times New Roman" w:hAnsi="Times New Roman" w:cs="Times New Roman"/>
          <w:sz w:val="24"/>
          <w:szCs w:val="24"/>
        </w:rPr>
        <w:t>ilkeleriyle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boyutlarına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</w:t>
      </w:r>
      <w:r w:rsidR="00DD17E3" w:rsidRPr="00232B58">
        <w:rPr>
          <w:rFonts w:ascii="Times New Roman" w:hAnsi="Times New Roman" w:cs="Times New Roman"/>
          <w:sz w:val="24"/>
          <w:szCs w:val="24"/>
        </w:rPr>
        <w:t>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D17E3"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D17E3" w:rsidRPr="00232B58">
        <w:rPr>
          <w:rFonts w:ascii="Times New Roman" w:hAnsi="Times New Roman" w:cs="Times New Roman"/>
          <w:sz w:val="24"/>
          <w:szCs w:val="24"/>
        </w:rPr>
        <w:t>sınıflandırılmasıdır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(Özer,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1993).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İnsan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vücuduna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ilişkin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ölçülerin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birbirleri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oranları,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önceki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yıllardan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önce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sanatçıların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</w:t>
      </w:r>
      <w:r w:rsidR="007457E5" w:rsidRPr="00232B58">
        <w:rPr>
          <w:rFonts w:ascii="Times New Roman" w:hAnsi="Times New Roman" w:cs="Times New Roman"/>
          <w:sz w:val="24"/>
          <w:szCs w:val="24"/>
        </w:rPr>
        <w:t>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bilim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adamlarının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457E5" w:rsidRPr="00232B58">
        <w:rPr>
          <w:rFonts w:ascii="Times New Roman" w:hAnsi="Times New Roman" w:cs="Times New Roman"/>
          <w:sz w:val="24"/>
          <w:szCs w:val="24"/>
        </w:rPr>
        <w:t>dikkatini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çekmiş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araştırma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konusu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olmuştur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27278" w:rsidRPr="00232B58">
        <w:rPr>
          <w:rFonts w:ascii="Times New Roman" w:hAnsi="Times New Roman" w:cs="Times New Roman"/>
          <w:sz w:val="24"/>
          <w:szCs w:val="24"/>
        </w:rPr>
        <w:t>(Yıldırım,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27278" w:rsidRPr="00232B58">
        <w:rPr>
          <w:rFonts w:ascii="Times New Roman" w:hAnsi="Times New Roman" w:cs="Times New Roman"/>
          <w:sz w:val="24"/>
          <w:szCs w:val="24"/>
        </w:rPr>
        <w:t>2017)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</w:p>
    <w:p w14:paraId="77BE6C06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43115F" w14:textId="77777777" w:rsidR="00CF625E" w:rsidRPr="00232B58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A8247" w14:textId="6D5B1E9F" w:rsidR="00047079" w:rsidRPr="00232B58" w:rsidRDefault="00047079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21" w:name="_Toc31222672"/>
      <w:r w:rsidRPr="00232B58">
        <w:rPr>
          <w:rFonts w:cs="Times New Roman"/>
        </w:rPr>
        <w:t>2.2.</w:t>
      </w:r>
      <w:r w:rsidR="00C72DE0" w:rsidRPr="00232B58">
        <w:rPr>
          <w:rFonts w:cs="Times New Roman"/>
        </w:rPr>
        <w:t>2</w:t>
      </w:r>
      <w:r w:rsidRPr="00232B58">
        <w:rPr>
          <w:rFonts w:cs="Times New Roman"/>
        </w:rPr>
        <w:t>.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Vücut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Kompozisyonu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(Vücut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Kitle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İndeksi)</w:t>
      </w:r>
      <w:bookmarkEnd w:id="21"/>
    </w:p>
    <w:p w14:paraId="2AFE58A2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29DEA2" w14:textId="235E9B87" w:rsidR="0042602F" w:rsidRPr="00232B58" w:rsidRDefault="0042602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58">
        <w:rPr>
          <w:rFonts w:ascii="Times New Roman" w:hAnsi="Times New Roman" w:cs="Times New Roman"/>
          <w:sz w:val="24"/>
          <w:szCs w:val="24"/>
        </w:rPr>
        <w:t>Obeziteyi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belirlemek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Dünya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Örgütü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(World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-WHO)’nün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sınıflandırması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kullanılmakta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Kitle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İndeksi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(VKİ)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esas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alınmaktadır.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VKİ,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bireyin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ağırlığının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(kg),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uzunluğunun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karesine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bölünmesiyle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(VKİ=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kg/m</w:t>
      </w:r>
      <w:r w:rsidRPr="00232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değerdir.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Optimum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sağlığa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ulaşmak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erişkin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nüfus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ortalama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VKİ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21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23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kg/m</w:t>
      </w:r>
      <w:r w:rsidRPr="00232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aralığında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olmalıdır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(WHO,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2019).</w:t>
      </w:r>
    </w:p>
    <w:p w14:paraId="424EC917" w14:textId="476439B9" w:rsidR="0042602F" w:rsidRPr="00232B58" w:rsidRDefault="0042602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Dünya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Örgütü’nün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sınıflandırılmasına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göre;</w:t>
      </w:r>
    </w:p>
    <w:p w14:paraId="638541D5" w14:textId="6C4795C2" w:rsidR="0042602F" w:rsidRPr="00232B58" w:rsidRDefault="0042602F" w:rsidP="00CF625E">
      <w:pPr>
        <w:pStyle w:val="ListeParagraf"/>
        <w:numPr>
          <w:ilvl w:val="0"/>
          <w:numId w:val="24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&lt;18,5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kg/m</w:t>
      </w:r>
      <w:r w:rsidRPr="00232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ab/>
      </w:r>
      <w:r w:rsidR="00CF625E">
        <w:rPr>
          <w:rFonts w:ascii="Times New Roman" w:hAnsi="Times New Roman" w:cs="Times New Roman"/>
          <w:sz w:val="24"/>
          <w:szCs w:val="24"/>
        </w:rPr>
        <w:tab/>
      </w:r>
      <w:r w:rsidRPr="00232B58">
        <w:rPr>
          <w:rFonts w:ascii="Times New Roman" w:hAnsi="Times New Roman" w:cs="Times New Roman"/>
          <w:sz w:val="24"/>
          <w:szCs w:val="24"/>
        </w:rPr>
        <w:t>=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Zayıf</w:t>
      </w:r>
    </w:p>
    <w:p w14:paraId="0A3B775A" w14:textId="35B41EF5" w:rsidR="0042602F" w:rsidRPr="00232B58" w:rsidRDefault="0042602F" w:rsidP="00CF625E">
      <w:pPr>
        <w:pStyle w:val="ListeParagraf"/>
        <w:numPr>
          <w:ilvl w:val="0"/>
          <w:numId w:val="24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18,5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–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24,9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kg/m</w:t>
      </w:r>
      <w:r w:rsidRPr="00232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ab/>
        <w:t>=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Normal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Kilolu</w:t>
      </w:r>
    </w:p>
    <w:p w14:paraId="265E6B8C" w14:textId="21161C27" w:rsidR="0042602F" w:rsidRPr="00232B58" w:rsidRDefault="0042602F" w:rsidP="00CF625E">
      <w:pPr>
        <w:pStyle w:val="ListeParagraf"/>
        <w:numPr>
          <w:ilvl w:val="0"/>
          <w:numId w:val="24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25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–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29,9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kg/m</w:t>
      </w:r>
      <w:r w:rsidRPr="00232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ab/>
        <w:t>=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Kilolu</w:t>
      </w:r>
    </w:p>
    <w:p w14:paraId="0F50A803" w14:textId="09D9F7AA" w:rsidR="0042602F" w:rsidRPr="00232B58" w:rsidRDefault="0042602F" w:rsidP="00CF625E">
      <w:pPr>
        <w:pStyle w:val="ListeParagraf"/>
        <w:numPr>
          <w:ilvl w:val="0"/>
          <w:numId w:val="24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30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–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34,9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kg/m</w:t>
      </w:r>
      <w:r w:rsidRPr="00232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ab/>
        <w:t>=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Hafif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Obez</w:t>
      </w:r>
      <w:proofErr w:type="spellEnd"/>
    </w:p>
    <w:p w14:paraId="244A3FE0" w14:textId="7A7D636A" w:rsidR="0042602F" w:rsidRPr="00232B58" w:rsidRDefault="0042602F" w:rsidP="00CF625E">
      <w:pPr>
        <w:pStyle w:val="ListeParagraf"/>
        <w:numPr>
          <w:ilvl w:val="0"/>
          <w:numId w:val="24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35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–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39,9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kg/m</w:t>
      </w:r>
      <w:r w:rsidRPr="00232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ab/>
        <w:t>=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Obez</w:t>
      </w:r>
      <w:proofErr w:type="spellEnd"/>
    </w:p>
    <w:p w14:paraId="6C0C3561" w14:textId="0C6B6480" w:rsidR="0042602F" w:rsidRPr="00232B58" w:rsidRDefault="0042602F" w:rsidP="00CF625E">
      <w:pPr>
        <w:pStyle w:val="ListeParagraf"/>
        <w:numPr>
          <w:ilvl w:val="0"/>
          <w:numId w:val="24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≥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40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kg/m</w:t>
      </w:r>
      <w:r w:rsidRPr="00232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ab/>
      </w:r>
      <w:r w:rsidRPr="00232B58">
        <w:rPr>
          <w:rFonts w:ascii="Times New Roman" w:hAnsi="Times New Roman" w:cs="Times New Roman"/>
          <w:sz w:val="24"/>
          <w:szCs w:val="24"/>
        </w:rPr>
        <w:tab/>
        <w:t>=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İleri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Obez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kabul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edilmektedir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(WHO,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2019).</w:t>
      </w:r>
    </w:p>
    <w:p w14:paraId="63E6F19F" w14:textId="77777777" w:rsidR="00CF625E" w:rsidRDefault="00CF625E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22" w:name="_Toc31222673"/>
    </w:p>
    <w:p w14:paraId="2DD042D8" w14:textId="77777777" w:rsidR="00CF625E" w:rsidRDefault="00CF625E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</w:p>
    <w:p w14:paraId="0EA4DB16" w14:textId="58D94C65" w:rsidR="00047079" w:rsidRPr="00CF625E" w:rsidRDefault="00047079" w:rsidP="00CF6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25E">
        <w:rPr>
          <w:rFonts w:ascii="Times New Roman" w:hAnsi="Times New Roman" w:cs="Times New Roman"/>
          <w:b/>
          <w:sz w:val="24"/>
          <w:szCs w:val="24"/>
        </w:rPr>
        <w:t>2.</w:t>
      </w:r>
      <w:r w:rsidR="0071574A" w:rsidRPr="00CF625E">
        <w:rPr>
          <w:rFonts w:ascii="Times New Roman" w:hAnsi="Times New Roman" w:cs="Times New Roman"/>
          <w:b/>
          <w:sz w:val="24"/>
          <w:szCs w:val="24"/>
        </w:rPr>
        <w:t>2.3</w:t>
      </w:r>
      <w:r w:rsidRPr="00CF625E">
        <w:rPr>
          <w:rFonts w:ascii="Times New Roman" w:hAnsi="Times New Roman" w:cs="Times New Roman"/>
          <w:b/>
          <w:sz w:val="24"/>
          <w:szCs w:val="24"/>
        </w:rPr>
        <w:t>.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Antrenman</w:t>
      </w:r>
      <w:bookmarkEnd w:id="22"/>
    </w:p>
    <w:p w14:paraId="29A12965" w14:textId="77777777" w:rsidR="00CF625E" w:rsidRPr="00CF625E" w:rsidRDefault="00CF625E" w:rsidP="00CF6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A65BD" w14:textId="66D13EDA" w:rsidR="005638F1" w:rsidRDefault="005638F1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58">
        <w:rPr>
          <w:rFonts w:ascii="Times New Roman" w:hAnsi="Times New Roman" w:cs="Times New Roman"/>
          <w:sz w:val="24"/>
          <w:szCs w:val="24"/>
        </w:rPr>
        <w:t>Mellerowics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/Meler,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r w:rsidRPr="00232B58">
        <w:rPr>
          <w:rFonts w:ascii="Times New Roman" w:hAnsi="Times New Roman" w:cs="Times New Roman"/>
          <w:sz w:val="24"/>
          <w:szCs w:val="24"/>
        </w:rPr>
        <w:t>Güç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yükseltilmesi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dallarında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başarıya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ulaşmasını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sağlamak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amacıyla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bedeni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psikomatik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gelişiminde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derece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yöntem</w:t>
      </w:r>
      <w:r w:rsidR="00CF625E">
        <w:rPr>
          <w:rFonts w:ascii="Times New Roman" w:hAnsi="Times New Roman" w:cs="Times New Roman"/>
          <w:sz w:val="24"/>
          <w:szCs w:val="24"/>
        </w:rPr>
        <w:t>”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ifade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etmiştir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(Sevim,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</w:p>
    <w:p w14:paraId="0F0521AC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0BA811" w14:textId="6FEBF1FB" w:rsidR="00047079" w:rsidRPr="00232B58" w:rsidRDefault="00047079" w:rsidP="00CF625E">
      <w:pPr>
        <w:pStyle w:val="Balk2"/>
        <w:keepNext w:val="0"/>
        <w:keepLines w:val="0"/>
        <w:spacing w:before="0"/>
        <w:jc w:val="both"/>
        <w:rPr>
          <w:rFonts w:cs="Times New Roman"/>
          <w:szCs w:val="24"/>
        </w:rPr>
      </w:pPr>
      <w:bookmarkStart w:id="23" w:name="_Toc31222674"/>
      <w:r w:rsidRPr="00232B58">
        <w:rPr>
          <w:rFonts w:cs="Times New Roman"/>
          <w:szCs w:val="24"/>
        </w:rPr>
        <w:lastRenderedPageBreak/>
        <w:t>2.3.</w:t>
      </w:r>
      <w:r w:rsidR="00303774">
        <w:rPr>
          <w:rFonts w:cs="Times New Roman"/>
          <w:szCs w:val="24"/>
        </w:rPr>
        <w:t xml:space="preserve"> </w:t>
      </w:r>
      <w:proofErr w:type="spellStart"/>
      <w:r w:rsidRPr="00232B58">
        <w:rPr>
          <w:rFonts w:cs="Times New Roman"/>
          <w:szCs w:val="24"/>
        </w:rPr>
        <w:t>Motorik</w:t>
      </w:r>
      <w:proofErr w:type="spellEnd"/>
      <w:r w:rsidR="00303774">
        <w:rPr>
          <w:rFonts w:cs="Times New Roman"/>
          <w:szCs w:val="24"/>
        </w:rPr>
        <w:t xml:space="preserve"> </w:t>
      </w:r>
      <w:r w:rsidRPr="00232B58">
        <w:rPr>
          <w:rFonts w:cs="Times New Roman"/>
          <w:szCs w:val="24"/>
        </w:rPr>
        <w:t>Özellikler</w:t>
      </w:r>
      <w:bookmarkEnd w:id="23"/>
    </w:p>
    <w:p w14:paraId="3844A704" w14:textId="77777777" w:rsidR="00CF625E" w:rsidRDefault="00CF625E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24" w:name="_Toc31222675"/>
    </w:p>
    <w:p w14:paraId="023B6E9E" w14:textId="5F2A9E0D" w:rsidR="00047079" w:rsidRPr="00232B58" w:rsidRDefault="00047079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r w:rsidRPr="00232B58">
        <w:rPr>
          <w:rFonts w:cs="Times New Roman"/>
        </w:rPr>
        <w:t>2.3.1.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Kuvvet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ve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Çeşitleri</w:t>
      </w:r>
      <w:bookmarkEnd w:id="24"/>
    </w:p>
    <w:p w14:paraId="4789DD8C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B7F7E3" w14:textId="3489EF3B" w:rsidR="00582DF9" w:rsidRPr="00232B58" w:rsidRDefault="00582DF9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Fizyolo</w:t>
      </w:r>
      <w:r w:rsidR="00481956" w:rsidRPr="00232B58">
        <w:rPr>
          <w:rFonts w:ascii="Times New Roman" w:hAnsi="Times New Roman" w:cs="Times New Roman"/>
          <w:sz w:val="24"/>
          <w:szCs w:val="24"/>
        </w:rPr>
        <w:t>jik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yaklaşımla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ele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alındığı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zaman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kuvvet,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kas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kasılması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esnasında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ortaya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çıkan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gerginliği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ifade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açıdan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81956" w:rsidRPr="00232B58">
        <w:rPr>
          <w:rFonts w:ascii="Times New Roman" w:hAnsi="Times New Roman" w:cs="Times New Roman"/>
          <w:sz w:val="24"/>
          <w:szCs w:val="24"/>
        </w:rPr>
        <w:t>değerlendirildiğinde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cisimlerin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konumlarını,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şekillerini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değiştiren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tanımlanırken,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biyomekanikte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dengeyi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</w:t>
      </w:r>
      <w:r w:rsidR="000401DA" w:rsidRPr="00232B58">
        <w:rPr>
          <w:rFonts w:ascii="Times New Roman" w:hAnsi="Times New Roman" w:cs="Times New Roman"/>
          <w:sz w:val="24"/>
          <w:szCs w:val="24"/>
        </w:rPr>
        <w:t>ayan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etkiler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şeklinde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tanımlanmaktadır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kuvvet,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dirençle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karşılaşan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kasılabilme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direnç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karşısında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belli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ölçüde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dayanabilme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becerisidir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(Şahin,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2004).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Mekaniksel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yön,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büyüklük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</w:t>
      </w:r>
      <w:r w:rsidR="000401DA" w:rsidRPr="00232B58">
        <w:rPr>
          <w:rFonts w:ascii="Times New Roman" w:hAnsi="Times New Roman" w:cs="Times New Roman"/>
          <w:sz w:val="24"/>
          <w:szCs w:val="24"/>
        </w:rPr>
        <w:t>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uygulama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noktası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401DA" w:rsidRPr="00232B58">
        <w:rPr>
          <w:rFonts w:ascii="Times New Roman" w:hAnsi="Times New Roman" w:cs="Times New Roman"/>
          <w:sz w:val="24"/>
          <w:szCs w:val="24"/>
        </w:rPr>
        <w:t>açısından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belirlenir.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Newton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kuramına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kütle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ivmelenmenin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çarpımına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eşittir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Bompa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1998).</w:t>
      </w:r>
    </w:p>
    <w:p w14:paraId="3857D437" w14:textId="1123A16C" w:rsidR="00582DF9" w:rsidRPr="00232B58" w:rsidRDefault="00582DF9" w:rsidP="00232B58">
      <w:pPr>
        <w:pStyle w:val="ListeParagraf"/>
        <w:numPr>
          <w:ilvl w:val="0"/>
          <w:numId w:val="19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Genel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Kuvvet</w:t>
      </w:r>
    </w:p>
    <w:p w14:paraId="7A9FC484" w14:textId="3EBE1951" w:rsidR="00582DF9" w:rsidRPr="00232B58" w:rsidRDefault="00582DF9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kuvvet,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belirli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branşına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bağlı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olmaksızın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gerekli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kuvvettir.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bağlamda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değişik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gruplarının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statik-dinamik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maksimal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değerlerini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anlatır.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kuvvetin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amacı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1F9A" w:rsidRPr="00232B58">
        <w:rPr>
          <w:rFonts w:ascii="Times New Roman" w:hAnsi="Times New Roman" w:cs="Times New Roman"/>
          <w:sz w:val="24"/>
          <w:szCs w:val="24"/>
        </w:rPr>
        <w:t>bulunur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Bunlar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2007);</w:t>
      </w:r>
    </w:p>
    <w:p w14:paraId="1A23FC1C" w14:textId="0736DCAB" w:rsidR="000E4F6F" w:rsidRPr="00232B58" w:rsidRDefault="00582DF9" w:rsidP="00CF625E">
      <w:pPr>
        <w:pStyle w:val="ListeParagraf"/>
        <w:numPr>
          <w:ilvl w:val="0"/>
          <w:numId w:val="9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Kasların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uyarılma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iyileştirme</w:t>
      </w:r>
    </w:p>
    <w:p w14:paraId="0EE9CF97" w14:textId="1546A2D4" w:rsidR="000E4F6F" w:rsidRPr="00232B58" w:rsidRDefault="00582DF9" w:rsidP="00CF625E">
      <w:pPr>
        <w:pStyle w:val="ListeParagraf"/>
        <w:numPr>
          <w:ilvl w:val="0"/>
          <w:numId w:val="9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Kasların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enerji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potansiyelini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genişletmek</w:t>
      </w:r>
    </w:p>
    <w:p w14:paraId="380E5E64" w14:textId="4BA09603" w:rsidR="00582DF9" w:rsidRPr="00232B58" w:rsidRDefault="00582DF9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temeli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sayılır,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nedenle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başlayanların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yıllarında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hazırlık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dönemlerinde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özellikleri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dikkatli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geliştirilmelidir.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Çün</w:t>
      </w:r>
      <w:r w:rsidR="00E17E82" w:rsidRPr="00232B58">
        <w:rPr>
          <w:rFonts w:ascii="Times New Roman" w:hAnsi="Times New Roman" w:cs="Times New Roman"/>
          <w:sz w:val="24"/>
          <w:szCs w:val="24"/>
        </w:rPr>
        <w:t>kü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düşük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seviyesi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</w:t>
      </w:r>
      <w:r w:rsidR="00E17E82" w:rsidRPr="00232B58">
        <w:rPr>
          <w:rFonts w:ascii="Times New Roman" w:hAnsi="Times New Roman" w:cs="Times New Roman"/>
          <w:sz w:val="24"/>
          <w:szCs w:val="24"/>
        </w:rPr>
        <w:t>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bütün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</w:t>
      </w:r>
      <w:r w:rsidR="00E17E82" w:rsidRPr="00232B58">
        <w:rPr>
          <w:rFonts w:ascii="Times New Roman" w:hAnsi="Times New Roman" w:cs="Times New Roman"/>
          <w:sz w:val="24"/>
          <w:szCs w:val="24"/>
        </w:rPr>
        <w:t>elliklerini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kısıtlayabilmektedir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7E82" w:rsidRPr="00232B58">
        <w:rPr>
          <w:rFonts w:ascii="Times New Roman" w:hAnsi="Times New Roman" w:cs="Times New Roman"/>
          <w:sz w:val="24"/>
          <w:szCs w:val="24"/>
        </w:rPr>
        <w:t>Bompa</w:t>
      </w:r>
      <w:proofErr w:type="spellEnd"/>
      <w:r w:rsidR="00E17E82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1998).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Bununla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beraber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yumuşak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doku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zede</w:t>
      </w:r>
      <w:r w:rsidR="00E17E82" w:rsidRPr="00232B58">
        <w:rPr>
          <w:rFonts w:ascii="Times New Roman" w:hAnsi="Times New Roman" w:cs="Times New Roman"/>
          <w:sz w:val="24"/>
          <w:szCs w:val="24"/>
        </w:rPr>
        <w:t>lenmesi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riskini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aza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indirgediği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kitl</w:t>
      </w:r>
      <w:r w:rsidR="00E17E82" w:rsidRPr="00232B58">
        <w:rPr>
          <w:rFonts w:ascii="Times New Roman" w:hAnsi="Times New Roman" w:cs="Times New Roman"/>
          <w:sz w:val="24"/>
          <w:szCs w:val="24"/>
        </w:rPr>
        <w:t>esinin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artmasına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yardım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ettiği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bilinmektedir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2006).</w:t>
      </w:r>
    </w:p>
    <w:p w14:paraId="27B56EC2" w14:textId="41E480D9" w:rsidR="00582DF9" w:rsidRPr="00232B58" w:rsidRDefault="00582DF9" w:rsidP="00232B58">
      <w:pPr>
        <w:pStyle w:val="ListeParagraf"/>
        <w:numPr>
          <w:ilvl w:val="0"/>
          <w:numId w:val="19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Özel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Kuvvet</w:t>
      </w:r>
    </w:p>
    <w:p w14:paraId="4557709E" w14:textId="535EAE07" w:rsidR="00582DF9" w:rsidRPr="00232B58" w:rsidRDefault="00582DF9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Özel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</w:t>
      </w:r>
      <w:r w:rsidR="00E17E82" w:rsidRPr="00232B58">
        <w:rPr>
          <w:rFonts w:ascii="Times New Roman" w:hAnsi="Times New Roman" w:cs="Times New Roman"/>
          <w:sz w:val="24"/>
          <w:szCs w:val="24"/>
        </w:rPr>
        <w:t>lirli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branşına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özel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kuvvettir.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72DE0" w:rsidRPr="00232B58">
        <w:rPr>
          <w:rFonts w:ascii="Times New Roman" w:hAnsi="Times New Roman" w:cs="Times New Roman"/>
          <w:sz w:val="24"/>
          <w:szCs w:val="24"/>
        </w:rPr>
        <w:t>sportif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72DE0" w:rsidRPr="00232B58">
        <w:rPr>
          <w:rFonts w:ascii="Times New Roman" w:hAnsi="Times New Roman" w:cs="Times New Roman"/>
          <w:sz w:val="24"/>
          <w:szCs w:val="24"/>
        </w:rPr>
        <w:t>yöntem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belir</w:t>
      </w:r>
      <w:r w:rsidR="00E17E82" w:rsidRPr="00232B58">
        <w:rPr>
          <w:rFonts w:ascii="Times New Roman" w:hAnsi="Times New Roman" w:cs="Times New Roman"/>
          <w:sz w:val="24"/>
          <w:szCs w:val="24"/>
        </w:rPr>
        <w:t>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uygulama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kalıbı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gerçekleşir.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</w:t>
      </w:r>
      <w:r w:rsidR="00E17E82" w:rsidRPr="00232B58">
        <w:rPr>
          <w:rFonts w:ascii="Times New Roman" w:hAnsi="Times New Roman" w:cs="Times New Roman"/>
          <w:sz w:val="24"/>
          <w:szCs w:val="24"/>
        </w:rPr>
        <w:t>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uygulama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kalıbı,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çeşidine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değişen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zaman-dinamik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akışını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(seyrini)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</w:t>
      </w:r>
      <w:r w:rsidR="00E17E82" w:rsidRPr="00232B58">
        <w:rPr>
          <w:rFonts w:ascii="Times New Roman" w:hAnsi="Times New Roman" w:cs="Times New Roman"/>
          <w:sz w:val="24"/>
          <w:szCs w:val="24"/>
        </w:rPr>
        <w:t>ekillendiren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uygulamasına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yön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verir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="00E17E82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neden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</w:t>
      </w:r>
      <w:r w:rsidR="00E17E82" w:rsidRPr="00232B58">
        <w:rPr>
          <w:rFonts w:ascii="Times New Roman" w:hAnsi="Times New Roman" w:cs="Times New Roman"/>
          <w:sz w:val="24"/>
          <w:szCs w:val="24"/>
        </w:rPr>
        <w:t>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kuvveti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geliştirmek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232B58">
        <w:rPr>
          <w:rFonts w:ascii="Times New Roman" w:hAnsi="Times New Roman" w:cs="Times New Roman"/>
          <w:sz w:val="24"/>
          <w:szCs w:val="24"/>
        </w:rPr>
        <w:t>uygulanan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programlarının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hazırlık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dönemlerinde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bulunmalıdır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Bompa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1998).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belirli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dalına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özgü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ilgili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dalına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özgü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geliştirilmesi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sportif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başarıyı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olumlu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yönde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etkilemektedir.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sıklet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nitelik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niceliğinin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bilinmektedir.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Ağır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hafif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sıkletler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</w:t>
      </w:r>
      <w:r w:rsidR="00B35C66" w:rsidRPr="00232B58">
        <w:rPr>
          <w:rFonts w:ascii="Times New Roman" w:hAnsi="Times New Roman" w:cs="Times New Roman"/>
          <w:sz w:val="24"/>
          <w:szCs w:val="24"/>
        </w:rPr>
        <w:t>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karşılaştırma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lastRenderedPageBreak/>
        <w:t>yapıldığında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</w:t>
      </w:r>
      <w:r w:rsidR="00B35C66" w:rsidRPr="00232B58">
        <w:rPr>
          <w:rFonts w:ascii="Times New Roman" w:hAnsi="Times New Roman" w:cs="Times New Roman"/>
          <w:sz w:val="24"/>
          <w:szCs w:val="24"/>
        </w:rPr>
        <w:t>rışmalarda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edilen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verilere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hafif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sıkletlerin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ağır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sıkletlere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oranla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başa</w:t>
      </w:r>
      <w:r w:rsidR="00B35C66" w:rsidRPr="00232B58">
        <w:rPr>
          <w:rFonts w:ascii="Times New Roman" w:hAnsi="Times New Roman" w:cs="Times New Roman"/>
          <w:sz w:val="24"/>
          <w:szCs w:val="24"/>
        </w:rPr>
        <w:t>rılı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oldukları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saptanmıştır.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Söz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konusu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durumun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hem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5C66" w:rsidRPr="00232B58">
        <w:rPr>
          <w:rFonts w:ascii="Times New Roman" w:hAnsi="Times New Roman" w:cs="Times New Roman"/>
          <w:sz w:val="24"/>
          <w:szCs w:val="24"/>
        </w:rPr>
        <w:t>kişisel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takım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bireyler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6653" w:rsidRPr="00232B58">
        <w:rPr>
          <w:rFonts w:ascii="Times New Roman" w:hAnsi="Times New Roman" w:cs="Times New Roman"/>
          <w:sz w:val="24"/>
          <w:szCs w:val="24"/>
        </w:rPr>
        <w:t>geçerli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6653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6653" w:rsidRPr="00232B58">
        <w:rPr>
          <w:rFonts w:ascii="Times New Roman" w:hAnsi="Times New Roman" w:cs="Times New Roman"/>
          <w:sz w:val="24"/>
          <w:szCs w:val="24"/>
        </w:rPr>
        <w:t>belirtilmiştir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(Aydos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2004).</w:t>
      </w:r>
    </w:p>
    <w:p w14:paraId="2D7009B2" w14:textId="30FB4087" w:rsidR="00582DF9" w:rsidRPr="00232B58" w:rsidRDefault="00582DF9" w:rsidP="00232B58">
      <w:pPr>
        <w:pStyle w:val="ListeParagraf"/>
        <w:numPr>
          <w:ilvl w:val="0"/>
          <w:numId w:val="19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Maksimal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Kuvvet</w:t>
      </w:r>
    </w:p>
    <w:p w14:paraId="71FDD139" w14:textId="117193E2" w:rsidR="00582DF9" w:rsidRPr="00232B58" w:rsidRDefault="00582DF9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Kas-sinir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sisteminin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</w:t>
      </w:r>
      <w:r w:rsidR="0047410E" w:rsidRPr="00232B58">
        <w:rPr>
          <w:rFonts w:ascii="Times New Roman" w:hAnsi="Times New Roman" w:cs="Times New Roman"/>
          <w:sz w:val="24"/>
          <w:szCs w:val="24"/>
        </w:rPr>
        <w:t>aksimal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7410E" w:rsidRPr="00232B58">
        <w:rPr>
          <w:rFonts w:ascii="Times New Roman" w:hAnsi="Times New Roman" w:cs="Times New Roman"/>
          <w:sz w:val="24"/>
          <w:szCs w:val="24"/>
        </w:rPr>
        <w:t>kasılma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7410E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7410E" w:rsidRPr="00232B58">
        <w:rPr>
          <w:rFonts w:ascii="Times New Roman" w:hAnsi="Times New Roman" w:cs="Times New Roman"/>
          <w:sz w:val="24"/>
          <w:szCs w:val="24"/>
        </w:rPr>
        <w:t>ürettiği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miktarıdır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bağlamda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maksimal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deneme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uygulayabilecekleri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miktarıdır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Bompa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1998).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Maksimal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kassal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</w:t>
      </w:r>
      <w:r w:rsidR="0047410E" w:rsidRPr="00232B58">
        <w:rPr>
          <w:rFonts w:ascii="Times New Roman" w:hAnsi="Times New Roman" w:cs="Times New Roman"/>
          <w:sz w:val="24"/>
          <w:szCs w:val="24"/>
        </w:rPr>
        <w:t>nması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7410E" w:rsidRPr="00232B58">
        <w:rPr>
          <w:rFonts w:ascii="Times New Roman" w:hAnsi="Times New Roman" w:cs="Times New Roman"/>
          <w:sz w:val="24"/>
          <w:szCs w:val="24"/>
        </w:rPr>
        <w:t>hedefleniyorsa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7410E" w:rsidRPr="00232B58">
        <w:rPr>
          <w:rFonts w:ascii="Times New Roman" w:hAnsi="Times New Roman" w:cs="Times New Roman"/>
          <w:sz w:val="24"/>
          <w:szCs w:val="24"/>
        </w:rPr>
        <w:t>kesinlikle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uygulanmalıdır.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Çünkü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kassal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hipertrofi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sağlanabilmektedir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2006).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yanında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maksimal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izometrik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maksimal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dinamik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kuvvetten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fazladır.</w:t>
      </w:r>
    </w:p>
    <w:p w14:paraId="147EE9FC" w14:textId="1DE25075" w:rsidR="00582DF9" w:rsidRPr="00232B58" w:rsidRDefault="00582DF9" w:rsidP="00232B58">
      <w:pPr>
        <w:pStyle w:val="ListeParagraf"/>
        <w:numPr>
          <w:ilvl w:val="0"/>
          <w:numId w:val="19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Çabuk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Kuvvet</w:t>
      </w:r>
    </w:p>
    <w:p w14:paraId="281526A9" w14:textId="7D4838DF" w:rsidR="00C64EA2" w:rsidRPr="00232B58" w:rsidRDefault="00582DF9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Kas-sinir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sisteminin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hızda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kasılmayla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büyük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üretmesi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direnc</w:t>
      </w:r>
      <w:r w:rsidR="008817DA" w:rsidRPr="00232B58">
        <w:rPr>
          <w:rFonts w:ascii="Times New Roman" w:hAnsi="Times New Roman" w:cs="Times New Roman"/>
          <w:sz w:val="24"/>
          <w:szCs w:val="24"/>
        </w:rPr>
        <w:t>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817DA" w:rsidRPr="00232B58">
        <w:rPr>
          <w:rFonts w:ascii="Times New Roman" w:hAnsi="Times New Roman" w:cs="Times New Roman"/>
          <w:sz w:val="24"/>
          <w:szCs w:val="24"/>
        </w:rPr>
        <w:t>karşı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817DA" w:rsidRPr="00232B58">
        <w:rPr>
          <w:rFonts w:ascii="Times New Roman" w:hAnsi="Times New Roman" w:cs="Times New Roman"/>
          <w:sz w:val="24"/>
          <w:szCs w:val="24"/>
        </w:rPr>
        <w:t>koyması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817DA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817DA" w:rsidRPr="00232B58">
        <w:rPr>
          <w:rFonts w:ascii="Times New Roman" w:hAnsi="Times New Roman" w:cs="Times New Roman"/>
          <w:sz w:val="24"/>
          <w:szCs w:val="24"/>
        </w:rPr>
        <w:t>oluşan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türüdür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bağlamda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çabuk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</w:t>
      </w:r>
      <w:r w:rsidR="008817DA" w:rsidRPr="00232B58">
        <w:rPr>
          <w:rFonts w:ascii="Times New Roman" w:hAnsi="Times New Roman" w:cs="Times New Roman"/>
          <w:sz w:val="24"/>
          <w:szCs w:val="24"/>
        </w:rPr>
        <w:t>iği,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817DA"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817DA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817DA" w:rsidRPr="00232B58">
        <w:rPr>
          <w:rFonts w:ascii="Times New Roman" w:hAnsi="Times New Roman" w:cs="Times New Roman"/>
          <w:sz w:val="24"/>
          <w:szCs w:val="24"/>
        </w:rPr>
        <w:t>sürat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817DA" w:rsidRPr="00232B58">
        <w:rPr>
          <w:rFonts w:ascii="Times New Roman" w:hAnsi="Times New Roman" w:cs="Times New Roman"/>
          <w:sz w:val="24"/>
          <w:szCs w:val="24"/>
        </w:rPr>
        <w:t>yetilerinin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61CF" w:rsidRPr="00232B58">
        <w:rPr>
          <w:rFonts w:ascii="Times New Roman" w:hAnsi="Times New Roman" w:cs="Times New Roman"/>
          <w:sz w:val="24"/>
          <w:szCs w:val="24"/>
        </w:rPr>
        <w:t>birleşmesinden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506EF" w:rsidRPr="00232B58">
        <w:rPr>
          <w:rFonts w:ascii="Times New Roman" w:hAnsi="Times New Roman" w:cs="Times New Roman"/>
          <w:sz w:val="24"/>
          <w:szCs w:val="24"/>
        </w:rPr>
        <w:t>oluşmaktadır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506EF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Bompa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1998).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kısa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mesafe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</w:t>
      </w:r>
      <w:r w:rsidR="003F61CF" w:rsidRPr="00232B58">
        <w:rPr>
          <w:rFonts w:ascii="Times New Roman" w:hAnsi="Times New Roman" w:cs="Times New Roman"/>
          <w:sz w:val="24"/>
          <w:szCs w:val="24"/>
        </w:rPr>
        <w:t>print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61CF" w:rsidRPr="00232B58">
        <w:rPr>
          <w:rFonts w:ascii="Times New Roman" w:hAnsi="Times New Roman" w:cs="Times New Roman"/>
          <w:sz w:val="24"/>
          <w:szCs w:val="24"/>
        </w:rPr>
        <w:t>koşuların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61CF" w:rsidRPr="00232B58">
        <w:rPr>
          <w:rFonts w:ascii="Times New Roman" w:hAnsi="Times New Roman" w:cs="Times New Roman"/>
          <w:sz w:val="24"/>
          <w:szCs w:val="24"/>
        </w:rPr>
        <w:t>gerektiği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61CF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61CF" w:rsidRPr="00232B58">
        <w:rPr>
          <w:rFonts w:ascii="Times New Roman" w:hAnsi="Times New Roman" w:cs="Times New Roman"/>
          <w:sz w:val="24"/>
          <w:szCs w:val="24"/>
        </w:rPr>
        <w:t>branşlarında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gelişiminin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performansın</w:t>
      </w:r>
      <w:r w:rsidR="003F61CF" w:rsidRPr="00232B58">
        <w:rPr>
          <w:rFonts w:ascii="Times New Roman" w:hAnsi="Times New Roman" w:cs="Times New Roman"/>
          <w:sz w:val="24"/>
          <w:szCs w:val="24"/>
        </w:rPr>
        <w:t>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61CF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61CF" w:rsidRPr="00232B58">
        <w:rPr>
          <w:rFonts w:ascii="Times New Roman" w:hAnsi="Times New Roman" w:cs="Times New Roman"/>
          <w:sz w:val="24"/>
          <w:szCs w:val="24"/>
        </w:rPr>
        <w:t>geliştirdiği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61CF" w:rsidRPr="00232B58">
        <w:rPr>
          <w:rFonts w:ascii="Times New Roman" w:hAnsi="Times New Roman" w:cs="Times New Roman"/>
          <w:sz w:val="24"/>
          <w:szCs w:val="24"/>
        </w:rPr>
        <w:t>açıklanmıştır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2006).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yanında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çabuk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geliştirilmesinin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parametrelerinin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bazı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gelişimine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61CF" w:rsidRPr="00232B58">
        <w:rPr>
          <w:rFonts w:ascii="Times New Roman" w:hAnsi="Times New Roman" w:cs="Times New Roman"/>
          <w:sz w:val="24"/>
          <w:szCs w:val="24"/>
        </w:rPr>
        <w:t>yardımcı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61CF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506EF" w:rsidRPr="00232B58">
        <w:rPr>
          <w:rFonts w:ascii="Times New Roman" w:hAnsi="Times New Roman" w:cs="Times New Roman"/>
          <w:sz w:val="24"/>
          <w:szCs w:val="24"/>
        </w:rPr>
        <w:t>saptanmıştır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506EF" w:rsidRPr="00232B58">
        <w:rPr>
          <w:rFonts w:ascii="Times New Roman" w:hAnsi="Times New Roman" w:cs="Times New Roman"/>
          <w:sz w:val="24"/>
          <w:szCs w:val="24"/>
        </w:rPr>
        <w:t>(</w:t>
      </w:r>
      <w:r w:rsidRPr="00232B58">
        <w:rPr>
          <w:rFonts w:ascii="Times New Roman" w:hAnsi="Times New Roman" w:cs="Times New Roman"/>
          <w:sz w:val="24"/>
          <w:szCs w:val="24"/>
        </w:rPr>
        <w:t>Çimen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Günay,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1996).</w:t>
      </w:r>
    </w:p>
    <w:p w14:paraId="5247C51C" w14:textId="5589AA9B" w:rsidR="00582DF9" w:rsidRPr="00232B58" w:rsidRDefault="00582DF9" w:rsidP="00232B58">
      <w:pPr>
        <w:pStyle w:val="ListeParagraf"/>
        <w:numPr>
          <w:ilvl w:val="0"/>
          <w:numId w:val="19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Kuvvette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Devamlılık</w:t>
      </w:r>
    </w:p>
    <w:p w14:paraId="5DB60BF9" w14:textId="6C619DBF" w:rsidR="00582DF9" w:rsidRDefault="00582DF9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Sürekli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gerektiren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organizmanın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yorulmaya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karşı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koyabilme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12E2E" w:rsidRPr="00232B58">
        <w:rPr>
          <w:rFonts w:ascii="Times New Roman" w:hAnsi="Times New Roman" w:cs="Times New Roman"/>
          <w:sz w:val="24"/>
          <w:szCs w:val="24"/>
        </w:rPr>
        <w:t>dayanıklılık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12E2E" w:rsidRPr="00232B58">
        <w:rPr>
          <w:rFonts w:ascii="Times New Roman" w:hAnsi="Times New Roman" w:cs="Times New Roman"/>
          <w:sz w:val="24"/>
          <w:szCs w:val="24"/>
        </w:rPr>
        <w:t>yetilerinin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12E2E" w:rsidRPr="00232B58">
        <w:rPr>
          <w:rFonts w:ascii="Times New Roman" w:hAnsi="Times New Roman" w:cs="Times New Roman"/>
          <w:sz w:val="24"/>
          <w:szCs w:val="24"/>
        </w:rPr>
        <w:t>birlikte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12E2E" w:rsidRPr="00232B58">
        <w:rPr>
          <w:rFonts w:ascii="Times New Roman" w:hAnsi="Times New Roman" w:cs="Times New Roman"/>
          <w:sz w:val="24"/>
          <w:szCs w:val="24"/>
        </w:rPr>
        <w:t>uygulanmasıyla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12E2E" w:rsidRPr="00232B58">
        <w:rPr>
          <w:rFonts w:ascii="Times New Roman" w:hAnsi="Times New Roman" w:cs="Times New Roman"/>
          <w:sz w:val="24"/>
          <w:szCs w:val="24"/>
        </w:rPr>
        <w:t>gelişmektedir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Bompa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1998).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Sevim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(2010),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</w:t>
      </w:r>
      <w:r w:rsidR="00F12E2E" w:rsidRPr="00232B58">
        <w:rPr>
          <w:rFonts w:ascii="Times New Roman" w:hAnsi="Times New Roman" w:cs="Times New Roman"/>
          <w:sz w:val="24"/>
          <w:szCs w:val="24"/>
        </w:rPr>
        <w:t>anıklılık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12E2E" w:rsidRPr="00232B58">
        <w:rPr>
          <w:rFonts w:ascii="Times New Roman" w:hAnsi="Times New Roman" w:cs="Times New Roman"/>
          <w:sz w:val="24"/>
          <w:szCs w:val="24"/>
        </w:rPr>
        <w:t>özelliklerinin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2D19" w:rsidRPr="00232B58">
        <w:rPr>
          <w:rFonts w:ascii="Times New Roman" w:hAnsi="Times New Roman" w:cs="Times New Roman"/>
          <w:sz w:val="24"/>
          <w:szCs w:val="24"/>
        </w:rPr>
        <w:t>belli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2D19" w:rsidRPr="00232B58">
        <w:rPr>
          <w:rFonts w:ascii="Times New Roman" w:hAnsi="Times New Roman" w:cs="Times New Roman"/>
          <w:sz w:val="24"/>
          <w:szCs w:val="24"/>
        </w:rPr>
        <w:t>seviye</w:t>
      </w:r>
      <w:r w:rsidR="00F12E2E"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12E2E" w:rsidRPr="00232B58">
        <w:rPr>
          <w:rFonts w:ascii="Times New Roman" w:hAnsi="Times New Roman" w:cs="Times New Roman"/>
          <w:sz w:val="24"/>
          <w:szCs w:val="24"/>
        </w:rPr>
        <w:t>birleşmesi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tanımlamıştır.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planda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dallarında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(kürek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gibi)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maksi</w:t>
      </w:r>
      <w:r w:rsidR="00F12E2E" w:rsidRPr="00232B58">
        <w:rPr>
          <w:rFonts w:ascii="Times New Roman" w:hAnsi="Times New Roman" w:cs="Times New Roman"/>
          <w:sz w:val="24"/>
          <w:szCs w:val="24"/>
        </w:rPr>
        <w:t>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12E2E"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12E2E" w:rsidRPr="00232B58">
        <w:rPr>
          <w:rFonts w:ascii="Times New Roman" w:hAnsi="Times New Roman" w:cs="Times New Roman"/>
          <w:sz w:val="24"/>
          <w:szCs w:val="24"/>
        </w:rPr>
        <w:t>kadar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12E2E"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12E2E" w:rsidRPr="00232B58">
        <w:rPr>
          <w:rFonts w:ascii="Times New Roman" w:hAnsi="Times New Roman" w:cs="Times New Roman"/>
          <w:sz w:val="24"/>
          <w:szCs w:val="24"/>
        </w:rPr>
        <w:t>konuma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sahiptir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Baktal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2008).</w:t>
      </w:r>
    </w:p>
    <w:p w14:paraId="49ACEEE1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50A47" w14:textId="77777777" w:rsidR="00CF625E" w:rsidRPr="00232B58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F6017" w14:textId="5231DC33" w:rsidR="00047079" w:rsidRPr="00232B58" w:rsidRDefault="00047079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25" w:name="_Toc31222676"/>
      <w:r w:rsidRPr="00232B58">
        <w:rPr>
          <w:rFonts w:cs="Times New Roman"/>
        </w:rPr>
        <w:t>2.3.2.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Sürat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ve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Çeşitleri</w:t>
      </w:r>
      <w:bookmarkEnd w:id="25"/>
    </w:p>
    <w:p w14:paraId="7B7805C7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B316F7" w14:textId="28BE2BA3" w:rsidR="00582DF9" w:rsidRPr="00232B58" w:rsidRDefault="00582DF9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Sürat,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B5F15">
        <w:rPr>
          <w:rFonts w:ascii="Times New Roman" w:hAnsi="Times New Roman" w:cs="Times New Roman"/>
          <w:sz w:val="24"/>
          <w:szCs w:val="24"/>
        </w:rPr>
        <w:t xml:space="preserve"> bir </w:t>
      </w:r>
      <w:r w:rsidRPr="00232B58">
        <w:rPr>
          <w:rFonts w:ascii="Times New Roman" w:hAnsi="Times New Roman" w:cs="Times New Roman"/>
          <w:sz w:val="24"/>
          <w:szCs w:val="24"/>
        </w:rPr>
        <w:t>spo</w:t>
      </w:r>
      <w:r w:rsidR="003F235F" w:rsidRPr="00232B58">
        <w:rPr>
          <w:rFonts w:ascii="Times New Roman" w:hAnsi="Times New Roman" w:cs="Times New Roman"/>
          <w:sz w:val="24"/>
          <w:szCs w:val="24"/>
        </w:rPr>
        <w:t>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kendisini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B5F15">
        <w:rPr>
          <w:rFonts w:ascii="Times New Roman" w:hAnsi="Times New Roman" w:cs="Times New Roman"/>
          <w:sz w:val="24"/>
          <w:szCs w:val="24"/>
        </w:rPr>
        <w:t xml:space="preserve">hızlı </w:t>
      </w:r>
      <w:proofErr w:type="gramStart"/>
      <w:r w:rsidR="004B5F15">
        <w:rPr>
          <w:rFonts w:ascii="Times New Roman" w:hAnsi="Times New Roman" w:cs="Times New Roman"/>
          <w:sz w:val="24"/>
          <w:szCs w:val="24"/>
        </w:rPr>
        <w:t xml:space="preserve">şekilde 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</w:t>
      </w:r>
      <w:r w:rsidR="003F235F" w:rsidRPr="00232B58">
        <w:rPr>
          <w:rFonts w:ascii="Times New Roman" w:hAnsi="Times New Roman" w:cs="Times New Roman"/>
          <w:sz w:val="24"/>
          <w:szCs w:val="24"/>
        </w:rPr>
        <w:t>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ettirebilme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kabiliyeti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mümkün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kadar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</w:t>
      </w:r>
      <w:r w:rsidR="003F235F" w:rsidRPr="00232B58">
        <w:rPr>
          <w:rFonts w:ascii="Times New Roman" w:hAnsi="Times New Roman" w:cs="Times New Roman"/>
          <w:sz w:val="24"/>
          <w:szCs w:val="24"/>
        </w:rPr>
        <w:t>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hızla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lastRenderedPageBreak/>
        <w:t>uygulanması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kabiliyeti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tanımlanır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235F" w:rsidRPr="00232B58">
        <w:rPr>
          <w:rFonts w:ascii="Times New Roman" w:hAnsi="Times New Roman" w:cs="Times New Roman"/>
          <w:sz w:val="24"/>
          <w:szCs w:val="24"/>
        </w:rPr>
        <w:t>Bompa</w:t>
      </w:r>
      <w:proofErr w:type="spellEnd"/>
      <w:r w:rsidR="003F235F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1998).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Fizyolojik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bakımdan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235F" w:rsidRPr="00232B58">
        <w:rPr>
          <w:rFonts w:ascii="Times New Roman" w:hAnsi="Times New Roman" w:cs="Times New Roman"/>
          <w:sz w:val="24"/>
          <w:szCs w:val="24"/>
        </w:rPr>
        <w:t>incelendiği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sürat,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sinir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sistem</w:t>
      </w:r>
      <w:r w:rsidR="00B06589" w:rsidRPr="00232B58">
        <w:rPr>
          <w:rFonts w:ascii="Times New Roman" w:hAnsi="Times New Roman" w:cs="Times New Roman"/>
          <w:sz w:val="24"/>
          <w:szCs w:val="24"/>
        </w:rPr>
        <w:t>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06589" w:rsidRPr="00232B58">
        <w:rPr>
          <w:rFonts w:ascii="Times New Roman" w:hAnsi="Times New Roman" w:cs="Times New Roman"/>
          <w:sz w:val="24"/>
          <w:szCs w:val="24"/>
        </w:rPr>
        <w:t>hızlı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06589" w:rsidRPr="00232B58">
        <w:rPr>
          <w:rFonts w:ascii="Times New Roman" w:hAnsi="Times New Roman" w:cs="Times New Roman"/>
          <w:sz w:val="24"/>
          <w:szCs w:val="24"/>
        </w:rPr>
        <w:t>çalışma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06589" w:rsidRPr="00232B58">
        <w:rPr>
          <w:rFonts w:ascii="Times New Roman" w:hAnsi="Times New Roman" w:cs="Times New Roman"/>
          <w:sz w:val="24"/>
          <w:szCs w:val="24"/>
        </w:rPr>
        <w:t>kabiliyetine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bağlı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hareketsel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algılanmaktadır.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Fiziki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açıdan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bakıldığında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sürat,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hız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özdeştir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birinci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dereceden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kinematik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Hız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mesafe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/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oranıdır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</w:t>
      </w:r>
      <w:r w:rsidR="00B06589" w:rsidRPr="00232B58">
        <w:rPr>
          <w:rFonts w:ascii="Times New Roman" w:hAnsi="Times New Roman" w:cs="Times New Roman"/>
          <w:sz w:val="24"/>
          <w:szCs w:val="24"/>
        </w:rPr>
        <w:t>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06589" w:rsidRPr="00232B58">
        <w:rPr>
          <w:rFonts w:ascii="Times New Roman" w:hAnsi="Times New Roman" w:cs="Times New Roman"/>
          <w:sz w:val="24"/>
          <w:szCs w:val="24"/>
        </w:rPr>
        <w:t>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06589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06589" w:rsidRPr="00232B58">
        <w:rPr>
          <w:rFonts w:ascii="Times New Roman" w:hAnsi="Times New Roman" w:cs="Times New Roman"/>
          <w:sz w:val="24"/>
          <w:szCs w:val="24"/>
        </w:rPr>
        <w:t>cismi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06589" w:rsidRPr="00232B58">
        <w:rPr>
          <w:rFonts w:ascii="Times New Roman" w:hAnsi="Times New Roman" w:cs="Times New Roman"/>
          <w:sz w:val="24"/>
          <w:szCs w:val="24"/>
        </w:rPr>
        <w:t>hızlandıran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ürünüdür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14BB1" w:rsidRPr="00232B58">
        <w:rPr>
          <w:rFonts w:ascii="Times New Roman" w:hAnsi="Times New Roman" w:cs="Times New Roman"/>
          <w:sz w:val="24"/>
          <w:szCs w:val="24"/>
        </w:rPr>
        <w:t>Diğer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14BB1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14BB1" w:rsidRPr="00232B58">
        <w:rPr>
          <w:rFonts w:ascii="Times New Roman" w:hAnsi="Times New Roman" w:cs="Times New Roman"/>
          <w:sz w:val="24"/>
          <w:szCs w:val="24"/>
        </w:rPr>
        <w:t>anlatımla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vücudun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bölümlerinin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</w:t>
      </w:r>
      <w:r w:rsidR="00A14BB1" w:rsidRPr="00232B58">
        <w:rPr>
          <w:rFonts w:ascii="Times New Roman" w:hAnsi="Times New Roman" w:cs="Times New Roman"/>
          <w:sz w:val="24"/>
          <w:szCs w:val="24"/>
        </w:rPr>
        <w:t>eketi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14BB1" w:rsidRPr="00232B58">
        <w:rPr>
          <w:rFonts w:ascii="Times New Roman" w:hAnsi="Times New Roman" w:cs="Times New Roman"/>
          <w:sz w:val="24"/>
          <w:szCs w:val="24"/>
        </w:rPr>
        <w:t>uygularken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14BB1" w:rsidRPr="00232B58">
        <w:rPr>
          <w:rFonts w:ascii="Times New Roman" w:hAnsi="Times New Roman" w:cs="Times New Roman"/>
          <w:sz w:val="24"/>
          <w:szCs w:val="24"/>
        </w:rPr>
        <w:t>oluşturduğu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14BB1" w:rsidRPr="00232B58">
        <w:rPr>
          <w:rFonts w:ascii="Times New Roman" w:hAnsi="Times New Roman" w:cs="Times New Roman"/>
          <w:sz w:val="24"/>
          <w:szCs w:val="24"/>
        </w:rPr>
        <w:t>ivme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kısaca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vücudu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bölümü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hı</w:t>
      </w:r>
      <w:r w:rsidR="00A602A2" w:rsidRPr="00232B58">
        <w:rPr>
          <w:rFonts w:ascii="Times New Roman" w:hAnsi="Times New Roman" w:cs="Times New Roman"/>
          <w:sz w:val="24"/>
          <w:szCs w:val="24"/>
        </w:rPr>
        <w:t>zda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602A2"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602A2" w:rsidRPr="00232B58">
        <w:rPr>
          <w:rFonts w:ascii="Times New Roman" w:hAnsi="Times New Roman" w:cs="Times New Roman"/>
          <w:sz w:val="24"/>
          <w:szCs w:val="24"/>
        </w:rPr>
        <w:t>ettirebilme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602A2" w:rsidRPr="00232B58">
        <w:rPr>
          <w:rFonts w:ascii="Times New Roman" w:hAnsi="Times New Roman" w:cs="Times New Roman"/>
          <w:sz w:val="24"/>
          <w:szCs w:val="24"/>
        </w:rPr>
        <w:t>biçiminde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tanımlanır.</w:t>
      </w:r>
    </w:p>
    <w:p w14:paraId="1A9C048E" w14:textId="450616C3" w:rsidR="00B37E6C" w:rsidRPr="00232B58" w:rsidRDefault="00B37E6C" w:rsidP="00232B58">
      <w:pPr>
        <w:pStyle w:val="ListeParagraf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Maksimal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Sürat</w:t>
      </w:r>
    </w:p>
    <w:p w14:paraId="477688C1" w14:textId="7EA00A2F" w:rsidR="00B37E6C" w:rsidRPr="00232B58" w:rsidRDefault="00B37E6C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Sprint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sürati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maksimal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sürat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anlama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gelmektedir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Maksimal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süratte,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devirli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devirsiz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maksimal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sürat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uygulanması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mevzubahistir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="004C1E70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sürat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çeşidi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</w:t>
      </w:r>
      <w:r w:rsidR="004C1E70" w:rsidRPr="00232B58">
        <w:rPr>
          <w:rFonts w:ascii="Times New Roman" w:hAnsi="Times New Roman" w:cs="Times New Roman"/>
          <w:sz w:val="24"/>
          <w:szCs w:val="24"/>
        </w:rPr>
        <w:t>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ilgilendiği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branşına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E70" w:rsidRPr="00232B58">
        <w:rPr>
          <w:rFonts w:ascii="Times New Roman" w:hAnsi="Times New Roman" w:cs="Times New Roman"/>
          <w:sz w:val="24"/>
          <w:szCs w:val="24"/>
        </w:rPr>
        <w:t>değişiklik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göstermektedir.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Örneğin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futbolcu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100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koşucusunun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sprint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performansı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birbirinden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farklı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olacaktır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Karatosun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2012).</w:t>
      </w:r>
    </w:p>
    <w:p w14:paraId="1271FE18" w14:textId="0290480D" w:rsidR="00B37E6C" w:rsidRPr="00232B58" w:rsidRDefault="00B37E6C" w:rsidP="00232B58">
      <w:pPr>
        <w:pStyle w:val="ListeParagraf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Süratte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C1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evamlılık</w:t>
      </w:r>
    </w:p>
    <w:p w14:paraId="2F195CD2" w14:textId="1502AE63" w:rsidR="00B37E6C" w:rsidRDefault="00B37E6C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Süratte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maksimal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hızın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uzun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süre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korunabilmesi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durumunu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ifade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200-400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yarışmalarında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uyguladıkları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türü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gruba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girmektedir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laktik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sistemin,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</w:t>
      </w:r>
      <w:r w:rsidR="001E712C" w:rsidRPr="00232B58">
        <w:rPr>
          <w:rFonts w:ascii="Times New Roman" w:hAnsi="Times New Roman" w:cs="Times New Roman"/>
          <w:sz w:val="24"/>
          <w:szCs w:val="24"/>
        </w:rPr>
        <w:t>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veya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orta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şiddetlerde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nispi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</w:t>
      </w:r>
      <w:r w:rsidR="001E712C" w:rsidRPr="00232B58">
        <w:rPr>
          <w:rFonts w:ascii="Times New Roman" w:hAnsi="Times New Roman" w:cs="Times New Roman"/>
          <w:sz w:val="24"/>
          <w:szCs w:val="24"/>
        </w:rPr>
        <w:t>ulandığı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durumlarda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oluşan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performansı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tanımlanmaktadır.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Süratte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programları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gelişt</w:t>
      </w:r>
      <w:r w:rsidR="001E712C" w:rsidRPr="00232B58">
        <w:rPr>
          <w:rFonts w:ascii="Times New Roman" w:hAnsi="Times New Roman" w:cs="Times New Roman"/>
          <w:sz w:val="24"/>
          <w:szCs w:val="24"/>
        </w:rPr>
        <w:t>irilmeli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kan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2C" w:rsidRPr="00232B58">
        <w:rPr>
          <w:rFonts w:ascii="Times New Roman" w:hAnsi="Times New Roman" w:cs="Times New Roman"/>
          <w:sz w:val="24"/>
          <w:szCs w:val="24"/>
        </w:rPr>
        <w:t>laktat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seviyesinin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arttırıldığı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antrenman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E712C" w:rsidRPr="00232B58">
        <w:rPr>
          <w:rFonts w:ascii="Times New Roman" w:hAnsi="Times New Roman" w:cs="Times New Roman"/>
          <w:sz w:val="24"/>
          <w:szCs w:val="24"/>
        </w:rPr>
        <w:t>örnekleri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uygulanmalıdır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Karatosun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2012).</w:t>
      </w:r>
    </w:p>
    <w:p w14:paraId="4682A824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7948DE" w14:textId="77777777" w:rsidR="00CF625E" w:rsidRPr="00232B58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63125" w14:textId="562A820A" w:rsidR="00047079" w:rsidRPr="00232B58" w:rsidRDefault="00047079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26" w:name="_Toc31222677"/>
      <w:r w:rsidRPr="00232B58">
        <w:rPr>
          <w:rFonts w:cs="Times New Roman"/>
        </w:rPr>
        <w:t>2.3.3.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Dayanıklılık</w:t>
      </w:r>
      <w:bookmarkEnd w:id="26"/>
    </w:p>
    <w:p w14:paraId="50ED33AE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50BD35" w14:textId="46A68B62" w:rsidR="005545E1" w:rsidRPr="00232B58" w:rsidRDefault="005545E1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Bi</w:t>
      </w:r>
      <w:r w:rsidR="00650D92" w:rsidRPr="00232B58">
        <w:rPr>
          <w:rFonts w:ascii="Times New Roman" w:hAnsi="Times New Roman" w:cs="Times New Roman"/>
          <w:sz w:val="24"/>
          <w:szCs w:val="24"/>
        </w:rPr>
        <w:t>reyin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veriminde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kısıtlamalar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</w:t>
      </w:r>
      <w:r w:rsidR="00650D92" w:rsidRPr="00232B58">
        <w:rPr>
          <w:rFonts w:ascii="Times New Roman" w:hAnsi="Times New Roman" w:cs="Times New Roman"/>
          <w:sz w:val="24"/>
          <w:szCs w:val="24"/>
        </w:rPr>
        <w:t>tkileyerek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performansını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düşüren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temel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etmenlerden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biri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yorgunluktur.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650D92" w:rsidRPr="00232B58">
        <w:rPr>
          <w:rFonts w:ascii="Times New Roman" w:hAnsi="Times New Roman" w:cs="Times New Roman"/>
          <w:sz w:val="24"/>
          <w:szCs w:val="24"/>
        </w:rPr>
        <w:t>ey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çalışma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esnasında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kolaylıkla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yorulmadığı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birey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yorgun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olmasına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50D92" w:rsidRPr="00232B58">
        <w:rPr>
          <w:rFonts w:ascii="Times New Roman" w:hAnsi="Times New Roman" w:cs="Times New Roman"/>
          <w:sz w:val="24"/>
          <w:szCs w:val="24"/>
        </w:rPr>
        <w:t>rağmen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ediyorsa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bireyin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söylenebil</w:t>
      </w:r>
      <w:r w:rsidR="006D79D6" w:rsidRPr="00232B58">
        <w:rPr>
          <w:rFonts w:ascii="Times New Roman" w:hAnsi="Times New Roman" w:cs="Times New Roman"/>
          <w:sz w:val="24"/>
          <w:szCs w:val="24"/>
        </w:rPr>
        <w:t>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Bireyin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dayanıklılığı;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hız,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adale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kuvveti,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hareketi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aktif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biçimde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gerçekleştirebilecek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yetenekler,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va</w:t>
      </w:r>
      <w:r w:rsidR="006D79D6" w:rsidRPr="00232B58">
        <w:rPr>
          <w:rFonts w:ascii="Times New Roman" w:hAnsi="Times New Roman" w:cs="Times New Roman"/>
          <w:sz w:val="24"/>
          <w:szCs w:val="24"/>
        </w:rPr>
        <w:t>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potansiyellerini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kazançlı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kull</w:t>
      </w:r>
      <w:r w:rsidR="006D79D6" w:rsidRPr="00232B58">
        <w:rPr>
          <w:rFonts w:ascii="Times New Roman" w:hAnsi="Times New Roman" w:cs="Times New Roman"/>
          <w:sz w:val="24"/>
          <w:szCs w:val="24"/>
        </w:rPr>
        <w:t>anma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yeteneği,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çalışma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sırasında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bulunulan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psikolo</w:t>
      </w:r>
      <w:r w:rsidR="006D79D6" w:rsidRPr="00232B58">
        <w:rPr>
          <w:rFonts w:ascii="Times New Roman" w:hAnsi="Times New Roman" w:cs="Times New Roman"/>
          <w:sz w:val="24"/>
          <w:szCs w:val="24"/>
        </w:rPr>
        <w:t>jik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şartlar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vb.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gibi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79D6" w:rsidRPr="00232B58">
        <w:rPr>
          <w:rFonts w:ascii="Times New Roman" w:hAnsi="Times New Roman" w:cs="Times New Roman"/>
          <w:sz w:val="24"/>
          <w:szCs w:val="24"/>
        </w:rPr>
        <w:t>birçok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2D19" w:rsidRPr="00232B58">
        <w:rPr>
          <w:rFonts w:ascii="Times New Roman" w:hAnsi="Times New Roman" w:cs="Times New Roman"/>
          <w:sz w:val="24"/>
          <w:szCs w:val="24"/>
        </w:rPr>
        <w:t>sebebe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2D19" w:rsidRPr="00232B58">
        <w:rPr>
          <w:rFonts w:ascii="Times New Roman" w:hAnsi="Times New Roman" w:cs="Times New Roman"/>
          <w:sz w:val="24"/>
          <w:szCs w:val="24"/>
        </w:rPr>
        <w:t>dayanır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3072" w:rsidRPr="00232B58">
        <w:rPr>
          <w:rFonts w:ascii="Times New Roman" w:hAnsi="Times New Roman" w:cs="Times New Roman"/>
          <w:sz w:val="24"/>
          <w:szCs w:val="24"/>
        </w:rPr>
        <w:t>adamları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3072" w:rsidRPr="00232B58">
        <w:rPr>
          <w:rFonts w:ascii="Times New Roman" w:hAnsi="Times New Roman" w:cs="Times New Roman"/>
          <w:sz w:val="24"/>
          <w:szCs w:val="24"/>
        </w:rPr>
        <w:t>çeşitli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sınıflandırma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gruplandırma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yapmışlardır.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Sınıflandırmalardan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enerji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oluşumları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üzerinden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değerlendirmektedir.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lastRenderedPageBreak/>
        <w:t>Bunlar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dayanıklılıktır.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Başka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gruplandırma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dayanıklılığı,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sınıflandırmaktadır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Bompa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1998).</w:t>
      </w:r>
    </w:p>
    <w:p w14:paraId="454AB746" w14:textId="2E99F46B" w:rsidR="00BB052F" w:rsidRPr="00232B58" w:rsidRDefault="00BB052F" w:rsidP="00232B58">
      <w:pPr>
        <w:pStyle w:val="ListeParagraf"/>
        <w:numPr>
          <w:ilvl w:val="0"/>
          <w:numId w:val="2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Genel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Dayanıklılık</w:t>
      </w:r>
    </w:p>
    <w:p w14:paraId="776AA8E5" w14:textId="1D21945F" w:rsidR="00CA7FC6" w:rsidRPr="00232B58" w:rsidRDefault="00B119CA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B5F15">
        <w:rPr>
          <w:rFonts w:ascii="Times New Roman" w:hAnsi="Times New Roman" w:cs="Times New Roman"/>
          <w:sz w:val="24"/>
          <w:szCs w:val="24"/>
        </w:rPr>
        <w:t xml:space="preserve"> bir</w:t>
      </w:r>
      <w:proofErr w:type="gramEnd"/>
      <w:r w:rsidR="004B5F15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seviyede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dayanıklılığa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gereksinimi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B5F15">
        <w:rPr>
          <w:rFonts w:ascii="Times New Roman" w:hAnsi="Times New Roman" w:cs="Times New Roman"/>
          <w:sz w:val="24"/>
          <w:szCs w:val="24"/>
        </w:rPr>
        <w:t>bulunmakta</w:t>
      </w:r>
      <w:r w:rsidR="00BB052F"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dayanıklılık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sporcuların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yar</w:t>
      </w:r>
      <w:r w:rsidRPr="00232B58">
        <w:rPr>
          <w:rFonts w:ascii="Times New Roman" w:hAnsi="Times New Roman" w:cs="Times New Roman"/>
          <w:sz w:val="24"/>
          <w:szCs w:val="24"/>
        </w:rPr>
        <w:t>ışmalardaki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yorgunluğun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üstesinden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gelebilmek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çalışm</w:t>
      </w:r>
      <w:r w:rsidRPr="00232B58">
        <w:rPr>
          <w:rFonts w:ascii="Times New Roman" w:hAnsi="Times New Roman" w:cs="Times New Roman"/>
          <w:sz w:val="24"/>
          <w:szCs w:val="24"/>
        </w:rPr>
        <w:t>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kapsamını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başarılı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sergilemelerine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ilerideki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antrenman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yarışmalar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hızlı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biçimde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top</w:t>
      </w:r>
      <w:r w:rsidRPr="00232B58">
        <w:rPr>
          <w:rFonts w:ascii="Times New Roman" w:hAnsi="Times New Roman" w:cs="Times New Roman"/>
          <w:sz w:val="24"/>
          <w:szCs w:val="24"/>
        </w:rPr>
        <w:t>arlanmalarına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desteklemektedir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(Bulca,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B052F" w:rsidRPr="00232B58">
        <w:rPr>
          <w:rFonts w:ascii="Times New Roman" w:hAnsi="Times New Roman" w:cs="Times New Roman"/>
          <w:sz w:val="24"/>
          <w:szCs w:val="24"/>
        </w:rPr>
        <w:t>2000).</w:t>
      </w:r>
    </w:p>
    <w:p w14:paraId="4EB21477" w14:textId="29CF021F" w:rsidR="00BB052F" w:rsidRPr="00232B58" w:rsidRDefault="00BB052F" w:rsidP="00232B58">
      <w:pPr>
        <w:pStyle w:val="ListeParagraf"/>
        <w:numPr>
          <w:ilvl w:val="0"/>
          <w:numId w:val="2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Özel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Dayanıklılık</w:t>
      </w:r>
    </w:p>
    <w:p w14:paraId="4F8C26B0" w14:textId="2C45C154" w:rsidR="00BB052F" w:rsidRPr="00232B58" w:rsidRDefault="00BB052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Öze</w:t>
      </w:r>
      <w:r w:rsidR="00B119CA" w:rsidRPr="00232B58">
        <w:rPr>
          <w:rFonts w:ascii="Times New Roman" w:hAnsi="Times New Roman" w:cs="Times New Roman"/>
          <w:sz w:val="24"/>
          <w:szCs w:val="24"/>
        </w:rPr>
        <w:t>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dayanıklılık,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çeşidinin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özelliğine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branşının</w:t>
      </w:r>
      <w:r w:rsidR="004B5F15">
        <w:rPr>
          <w:rFonts w:ascii="Times New Roman" w:hAnsi="Times New Roman" w:cs="Times New Roman"/>
          <w:sz w:val="24"/>
          <w:szCs w:val="24"/>
        </w:rPr>
        <w:t xml:space="preserve"> kendine özgü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gerektirdiği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teknik-ta</w:t>
      </w:r>
      <w:r w:rsidR="00B119CA" w:rsidRPr="00232B58">
        <w:rPr>
          <w:rFonts w:ascii="Times New Roman" w:hAnsi="Times New Roman" w:cs="Times New Roman"/>
          <w:sz w:val="24"/>
          <w:szCs w:val="24"/>
        </w:rPr>
        <w:t>ktik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uygulaması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oluşan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kombine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dayanıklılıktır.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</w:t>
      </w:r>
      <w:r w:rsidR="00B119CA" w:rsidRPr="00232B58">
        <w:rPr>
          <w:rFonts w:ascii="Times New Roman" w:hAnsi="Times New Roman" w:cs="Times New Roman"/>
          <w:sz w:val="24"/>
          <w:szCs w:val="24"/>
        </w:rPr>
        <w:t>ğın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arttırılması,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dalının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</w:t>
      </w:r>
      <w:r w:rsidR="00B119CA" w:rsidRPr="00232B58">
        <w:rPr>
          <w:rFonts w:ascii="Times New Roman" w:hAnsi="Times New Roman" w:cs="Times New Roman"/>
          <w:sz w:val="24"/>
          <w:szCs w:val="24"/>
        </w:rPr>
        <w:t>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ihtiyaçlarına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119CA" w:rsidRPr="00232B58">
        <w:rPr>
          <w:rFonts w:ascii="Times New Roman" w:hAnsi="Times New Roman" w:cs="Times New Roman"/>
          <w:sz w:val="24"/>
          <w:szCs w:val="24"/>
        </w:rPr>
        <w:t>özgü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olmalıdır.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</w:t>
      </w:r>
      <w:r w:rsidR="00B5769D" w:rsidRPr="00232B58">
        <w:rPr>
          <w:rFonts w:ascii="Times New Roman" w:hAnsi="Times New Roman" w:cs="Times New Roman"/>
          <w:sz w:val="24"/>
          <w:szCs w:val="24"/>
        </w:rPr>
        <w:t>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769D" w:rsidRPr="00232B58">
        <w:rPr>
          <w:rFonts w:ascii="Times New Roman" w:hAnsi="Times New Roman" w:cs="Times New Roman"/>
          <w:sz w:val="24"/>
          <w:szCs w:val="24"/>
        </w:rPr>
        <w:t>temelinde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769D" w:rsidRPr="00232B58">
        <w:rPr>
          <w:rFonts w:ascii="Times New Roman" w:hAnsi="Times New Roman" w:cs="Times New Roman"/>
          <w:sz w:val="24"/>
          <w:szCs w:val="24"/>
        </w:rPr>
        <w:t>geliştirilir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769D"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</w:t>
      </w:r>
      <w:r w:rsidR="00B5769D" w:rsidRPr="00232B58">
        <w:rPr>
          <w:rFonts w:ascii="Times New Roman" w:hAnsi="Times New Roman" w:cs="Times New Roman"/>
          <w:sz w:val="24"/>
          <w:szCs w:val="24"/>
        </w:rPr>
        <w:t>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769D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769D" w:rsidRPr="00232B58">
        <w:rPr>
          <w:rFonts w:ascii="Times New Roman" w:hAnsi="Times New Roman" w:cs="Times New Roman"/>
          <w:sz w:val="24"/>
          <w:szCs w:val="24"/>
        </w:rPr>
        <w:t>yarışmalara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769D" w:rsidRPr="00232B58">
        <w:rPr>
          <w:rFonts w:ascii="Times New Roman" w:hAnsi="Times New Roman" w:cs="Times New Roman"/>
          <w:sz w:val="24"/>
          <w:szCs w:val="24"/>
        </w:rPr>
        <w:t>yönelik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769D" w:rsidRPr="00232B58">
        <w:rPr>
          <w:rFonts w:ascii="Times New Roman" w:hAnsi="Times New Roman" w:cs="Times New Roman"/>
          <w:sz w:val="24"/>
          <w:szCs w:val="24"/>
        </w:rPr>
        <w:t>birçok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769D" w:rsidRPr="00232B58">
        <w:rPr>
          <w:rFonts w:ascii="Times New Roman" w:hAnsi="Times New Roman" w:cs="Times New Roman"/>
          <w:sz w:val="24"/>
          <w:szCs w:val="24"/>
        </w:rPr>
        <w:t>stres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5769D" w:rsidRPr="00232B58">
        <w:rPr>
          <w:rFonts w:ascii="Times New Roman" w:hAnsi="Times New Roman" w:cs="Times New Roman"/>
          <w:sz w:val="24"/>
          <w:szCs w:val="24"/>
        </w:rPr>
        <w:t>etmeninin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üstesinden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kadar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kolay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(Bulca</w:t>
      </w:r>
      <w:r w:rsidR="00AD5DC7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2000).</w:t>
      </w:r>
    </w:p>
    <w:p w14:paraId="10A38AE5" w14:textId="3E930537" w:rsidR="00BB052F" w:rsidRPr="00232B58" w:rsidRDefault="00BB052F" w:rsidP="00232B58">
      <w:pPr>
        <w:pStyle w:val="ListeParagraf"/>
        <w:numPr>
          <w:ilvl w:val="0"/>
          <w:numId w:val="21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Enerji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Oluşumu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Açısından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Dayanıklılık</w:t>
      </w:r>
    </w:p>
    <w:p w14:paraId="5998BD87" w14:textId="78CD2410" w:rsidR="00BB052F" w:rsidRPr="00232B58" w:rsidRDefault="00BB052F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Aerobik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Dayanıklılık</w:t>
      </w:r>
    </w:p>
    <w:p w14:paraId="01357B08" w14:textId="4CA0A20E" w:rsidR="00BB052F" w:rsidRPr="00232B58" w:rsidRDefault="00BB052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hafif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şiddetteki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egzersizi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uzun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ettirebilme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Eforun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uzun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devam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B5F15">
        <w:rPr>
          <w:rFonts w:ascii="Times New Roman" w:hAnsi="Times New Roman" w:cs="Times New Roman"/>
          <w:sz w:val="24"/>
          <w:szCs w:val="24"/>
        </w:rPr>
        <w:t>edebilmesi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dokulara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ihtiyaç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oranında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oksijen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taşınması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çalışan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dokularda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meydana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gelen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artık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ürünlerin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ısının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dokulardan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uz</w:t>
      </w:r>
      <w:r w:rsidR="00AF7FE2" w:rsidRPr="00232B58">
        <w:rPr>
          <w:rFonts w:ascii="Times New Roman" w:hAnsi="Times New Roman" w:cs="Times New Roman"/>
          <w:sz w:val="24"/>
          <w:szCs w:val="24"/>
        </w:rPr>
        <w:t>aklaştırılması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mümkündür.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solunum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dolaşım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sistemleri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vasıtasıyla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kapasi</w:t>
      </w:r>
      <w:r w:rsidR="00AF7FE2" w:rsidRPr="00232B58">
        <w:rPr>
          <w:rFonts w:ascii="Times New Roman" w:hAnsi="Times New Roman" w:cs="Times New Roman"/>
          <w:sz w:val="24"/>
          <w:szCs w:val="24"/>
        </w:rPr>
        <w:t>tesinin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artırmadaki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esas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F7FE2" w:rsidRPr="00232B58">
        <w:rPr>
          <w:rFonts w:ascii="Times New Roman" w:hAnsi="Times New Roman" w:cs="Times New Roman"/>
          <w:sz w:val="24"/>
          <w:szCs w:val="24"/>
        </w:rPr>
        <w:t>kural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solunum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dolaşım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sistemlerine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yüklenmeyi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giderek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artırmak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sistemlerin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ünite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yaptığı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yükseltmektir.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(Akgün</w:t>
      </w:r>
      <w:r w:rsidR="00AD5DC7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1994).</w:t>
      </w:r>
    </w:p>
    <w:p w14:paraId="3BABC847" w14:textId="6778692D" w:rsidR="00BB052F" w:rsidRPr="00232B58" w:rsidRDefault="00BB052F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Anaerobik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Dayanıklılık</w:t>
      </w:r>
    </w:p>
    <w:p w14:paraId="34B68FA7" w14:textId="5299C1E6" w:rsidR="00BB052F" w:rsidRPr="00232B58" w:rsidRDefault="00BB052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Çalışma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süresince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alınan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oksijenle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alınması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</w:t>
      </w:r>
      <w:r w:rsidR="003F025D" w:rsidRPr="00232B58">
        <w:rPr>
          <w:rFonts w:ascii="Times New Roman" w:hAnsi="Times New Roman" w:cs="Times New Roman"/>
          <w:sz w:val="24"/>
          <w:szCs w:val="24"/>
        </w:rPr>
        <w:t>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oksijen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arasında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eşitlik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%6’dan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eksiklik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türü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anaerobiktir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Renklikurt</w:t>
      </w:r>
      <w:proofErr w:type="spellEnd"/>
      <w:r w:rsidR="00AD5DC7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1977).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dayanıklılık,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organizmanın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</w:t>
      </w:r>
      <w:r w:rsidR="00372EC1" w:rsidRPr="00232B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2EC1" w:rsidRPr="00232B58">
        <w:rPr>
          <w:rFonts w:ascii="Times New Roman" w:hAnsi="Times New Roman" w:cs="Times New Roman"/>
          <w:sz w:val="24"/>
          <w:szCs w:val="24"/>
        </w:rPr>
        <w:t>(Oksijen)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borçlanmasına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rağmen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</w:t>
      </w:r>
      <w:r w:rsidR="003F025D" w:rsidRPr="00232B58">
        <w:rPr>
          <w:rFonts w:ascii="Times New Roman" w:hAnsi="Times New Roman" w:cs="Times New Roman"/>
          <w:sz w:val="24"/>
          <w:szCs w:val="24"/>
        </w:rPr>
        <w:t>şmaya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devam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edebilme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kabiliyetidir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AD5DC7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1976).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temelinde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reaksiyon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söz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konusudur.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Bunlar;</w:t>
      </w:r>
    </w:p>
    <w:p w14:paraId="0B4A8A02" w14:textId="51BBD01D" w:rsidR="00BB052F" w:rsidRPr="00232B58" w:rsidRDefault="00BB052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Kreatin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fosfat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reaksiyonu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alaktik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yol):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reaksiyonda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kreatin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fosfat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ATP’nin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yeniden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sentezlenebilmesi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enerji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kaynağı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kullanılmaktadır.</w:t>
      </w:r>
    </w:p>
    <w:p w14:paraId="20326927" w14:textId="5738659E" w:rsidR="00BB052F" w:rsidRDefault="00BB052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Glikoz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reaksiyonu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(laktik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yol):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reaksiyon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karbonhidratların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fermantasyonu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sağlanmaktadır.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Enerji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oluşumuna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bağlı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laktik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asitte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artış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meydana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AD5DC7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1976).</w:t>
      </w:r>
    </w:p>
    <w:p w14:paraId="36E47B8B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645B75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5A127" w14:textId="77777777" w:rsidR="00CF625E" w:rsidRPr="00232B58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81A4E" w14:textId="5BB633E9" w:rsidR="00047079" w:rsidRPr="00232B58" w:rsidRDefault="00047079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27" w:name="_Toc31222678"/>
      <w:r w:rsidRPr="00232B58">
        <w:rPr>
          <w:rFonts w:cs="Times New Roman"/>
        </w:rPr>
        <w:t>2.3.4.</w:t>
      </w:r>
      <w:r w:rsidR="00303774">
        <w:rPr>
          <w:rFonts w:cs="Times New Roman"/>
        </w:rPr>
        <w:t xml:space="preserve"> </w:t>
      </w:r>
      <w:r w:rsidR="00582DF9" w:rsidRPr="00232B58">
        <w:rPr>
          <w:rFonts w:cs="Times New Roman"/>
        </w:rPr>
        <w:t>Esneklik</w:t>
      </w:r>
      <w:bookmarkEnd w:id="27"/>
    </w:p>
    <w:p w14:paraId="6FD3FC34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187B2" w14:textId="1893983E" w:rsidR="00B37E6C" w:rsidRPr="00232B58" w:rsidRDefault="00B37E6C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eklem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serbestliği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tanımlanır.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</w:t>
      </w:r>
      <w:r w:rsidR="003F025D" w:rsidRPr="00232B58">
        <w:rPr>
          <w:rFonts w:ascii="Times New Roman" w:hAnsi="Times New Roman" w:cs="Times New Roman"/>
          <w:sz w:val="24"/>
          <w:szCs w:val="24"/>
        </w:rPr>
        <w:t>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yeteneğinin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gösteriminde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ferdi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farklılık</w:t>
      </w:r>
      <w:r w:rsidR="003F025D" w:rsidRPr="00232B58">
        <w:rPr>
          <w:rFonts w:ascii="Times New Roman" w:hAnsi="Times New Roman" w:cs="Times New Roman"/>
          <w:sz w:val="24"/>
          <w:szCs w:val="24"/>
        </w:rPr>
        <w:t>lar,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kasların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elastikiyet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seviyesi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eklemi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çevreleyen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bağları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etkileyen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olmaktadır.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</w:t>
      </w:r>
      <w:r w:rsidR="003F025D" w:rsidRPr="00232B58">
        <w:rPr>
          <w:rFonts w:ascii="Times New Roman" w:hAnsi="Times New Roman" w:cs="Times New Roman"/>
          <w:sz w:val="24"/>
          <w:szCs w:val="24"/>
        </w:rPr>
        <w:t>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özelliğinde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kadar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E4F6F"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günlük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işlerini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verimli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gerçekleştirebilmesi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oldukça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önemlidir.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uçlarına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dokunma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gibi,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açımızın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eklemleri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açının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küçüldüğü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fleksiyon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Ekstansiyon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eklemler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</w:t>
      </w:r>
      <w:r w:rsidR="003F025D" w:rsidRPr="00232B58">
        <w:rPr>
          <w:rFonts w:ascii="Times New Roman" w:hAnsi="Times New Roman" w:cs="Times New Roman"/>
          <w:sz w:val="24"/>
          <w:szCs w:val="24"/>
        </w:rPr>
        <w:t>çının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artması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sonucu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oluşan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tanımlamaktadır.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Eklem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açısını,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normal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eklem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hareketinden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açılmasına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hiperekstansiyon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(Tamer,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2000).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sıralayabiliriz.</w:t>
      </w:r>
    </w:p>
    <w:p w14:paraId="19BADE85" w14:textId="665C1D5F" w:rsidR="00B37E6C" w:rsidRPr="00232B58" w:rsidRDefault="00B37E6C" w:rsidP="00CF625E">
      <w:pPr>
        <w:pStyle w:val="ListeParagraf"/>
        <w:numPr>
          <w:ilvl w:val="0"/>
          <w:numId w:val="8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Dayanıklılık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gerektiren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tür</w:t>
      </w:r>
      <w:r w:rsidR="003F025D" w:rsidRPr="00232B58">
        <w:rPr>
          <w:rFonts w:ascii="Times New Roman" w:hAnsi="Times New Roman" w:cs="Times New Roman"/>
          <w:sz w:val="24"/>
          <w:szCs w:val="24"/>
        </w:rPr>
        <w:t>lerinde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esneklik,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F025D" w:rsidRPr="00232B58">
        <w:rPr>
          <w:rFonts w:ascii="Times New Roman" w:hAnsi="Times New Roman" w:cs="Times New Roman"/>
          <w:sz w:val="24"/>
          <w:szCs w:val="24"/>
        </w:rPr>
        <w:t>seviyede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ekonomisi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sağlar.</w:t>
      </w:r>
    </w:p>
    <w:p w14:paraId="179D603A" w14:textId="66B54568" w:rsidR="00B37E6C" w:rsidRPr="00232B58" w:rsidRDefault="003F025D" w:rsidP="00CF625E">
      <w:pPr>
        <w:pStyle w:val="ListeParagraf"/>
        <w:numPr>
          <w:ilvl w:val="0"/>
          <w:numId w:val="8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Yetersiz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sahası</w:t>
      </w:r>
      <w:r w:rsidR="00B37E6C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kuvvetli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kasılmaya,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6FF7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6FF7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6FF7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6FF7"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6FF7" w:rsidRPr="00232B58">
        <w:rPr>
          <w:rFonts w:ascii="Times New Roman" w:hAnsi="Times New Roman" w:cs="Times New Roman"/>
          <w:sz w:val="24"/>
          <w:szCs w:val="24"/>
        </w:rPr>
        <w:t>enerji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6FF7" w:rsidRPr="00232B58">
        <w:rPr>
          <w:rFonts w:ascii="Times New Roman" w:hAnsi="Times New Roman" w:cs="Times New Roman"/>
          <w:sz w:val="24"/>
          <w:szCs w:val="24"/>
        </w:rPr>
        <w:t>tüketimine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neden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olur.</w:t>
      </w:r>
    </w:p>
    <w:p w14:paraId="3C2F6BAC" w14:textId="10A45581" w:rsidR="00B37E6C" w:rsidRPr="00232B58" w:rsidRDefault="006B6FF7" w:rsidP="00CF625E">
      <w:pPr>
        <w:pStyle w:val="ListeParagraf"/>
        <w:numPr>
          <w:ilvl w:val="0"/>
          <w:numId w:val="8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Sürat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türlerinde,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sınırlı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esne</w:t>
      </w:r>
      <w:r w:rsidRPr="00232B58">
        <w:rPr>
          <w:rFonts w:ascii="Times New Roman" w:hAnsi="Times New Roman" w:cs="Times New Roman"/>
          <w:sz w:val="24"/>
          <w:szCs w:val="24"/>
        </w:rPr>
        <w:t>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çoğu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hızlanma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yolunu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keseceği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yetersizliklere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neden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olur.</w:t>
      </w:r>
    </w:p>
    <w:p w14:paraId="12BDAC57" w14:textId="62F94BAB" w:rsidR="00B37E6C" w:rsidRPr="00232B58" w:rsidRDefault="006B6FF7" w:rsidP="00CF625E">
      <w:pPr>
        <w:pStyle w:val="ListeParagraf"/>
        <w:numPr>
          <w:ilvl w:val="0"/>
          <w:numId w:val="8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Estetik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hedeflerin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planda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durumlarda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akışındaki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koordinasyon,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seviyesine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bağlı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37E6C" w:rsidRPr="00232B58">
        <w:rPr>
          <w:rFonts w:ascii="Times New Roman" w:hAnsi="Times New Roman" w:cs="Times New Roman"/>
          <w:sz w:val="24"/>
          <w:szCs w:val="24"/>
        </w:rPr>
        <w:t>şekillenir.</w:t>
      </w:r>
    </w:p>
    <w:p w14:paraId="49EDBDEA" w14:textId="1ED84A12" w:rsidR="00B37E6C" w:rsidRPr="00232B58" w:rsidRDefault="00B37E6C" w:rsidP="00CF625E">
      <w:pPr>
        <w:pStyle w:val="ListeParagraf"/>
        <w:numPr>
          <w:ilvl w:val="0"/>
          <w:numId w:val="8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Eğer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iyi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</w:t>
      </w:r>
      <w:r w:rsidR="006B6FF7" w:rsidRPr="00232B58">
        <w:rPr>
          <w:rFonts w:ascii="Times New Roman" w:hAnsi="Times New Roman" w:cs="Times New Roman"/>
          <w:sz w:val="24"/>
          <w:szCs w:val="24"/>
        </w:rPr>
        <w:t>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6FF7"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6FF7" w:rsidRPr="00232B58">
        <w:rPr>
          <w:rFonts w:ascii="Times New Roman" w:hAnsi="Times New Roman" w:cs="Times New Roman"/>
          <w:sz w:val="24"/>
          <w:szCs w:val="24"/>
        </w:rPr>
        <w:t>özelliğine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6FF7" w:rsidRPr="00232B58">
        <w:rPr>
          <w:rFonts w:ascii="Times New Roman" w:hAnsi="Times New Roman" w:cs="Times New Roman"/>
          <w:sz w:val="24"/>
          <w:szCs w:val="24"/>
        </w:rPr>
        <w:t>sahipse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alıştırmaları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kuvvetli,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süratli,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kolay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</w:t>
      </w:r>
      <w:r w:rsidR="006B6FF7" w:rsidRPr="00232B58">
        <w:rPr>
          <w:rFonts w:ascii="Times New Roman" w:hAnsi="Times New Roman" w:cs="Times New Roman"/>
          <w:sz w:val="24"/>
          <w:szCs w:val="24"/>
        </w:rPr>
        <w:t>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6FF7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6FF7"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6FF7" w:rsidRPr="00232B58">
        <w:rPr>
          <w:rFonts w:ascii="Times New Roman" w:hAnsi="Times New Roman" w:cs="Times New Roman"/>
          <w:sz w:val="24"/>
          <w:szCs w:val="24"/>
        </w:rPr>
        <w:t>gerçekleştirebilir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</w:p>
    <w:p w14:paraId="2A86DFE4" w14:textId="31FC4B95" w:rsidR="00B37E6C" w:rsidRPr="00232B58" w:rsidRDefault="00B37E6C" w:rsidP="00CF625E">
      <w:pPr>
        <w:pStyle w:val="ListeParagraf"/>
        <w:numPr>
          <w:ilvl w:val="0"/>
          <w:numId w:val="8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Hareketlerin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iyi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biçimde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uygulanabilmesi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kaliteli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şarttır.</w:t>
      </w:r>
    </w:p>
    <w:p w14:paraId="31EF2864" w14:textId="0952CCC8" w:rsidR="00B37E6C" w:rsidRPr="00232B58" w:rsidRDefault="00B37E6C" w:rsidP="00CF625E">
      <w:pPr>
        <w:pStyle w:val="ListeParagraf"/>
        <w:numPr>
          <w:ilvl w:val="0"/>
          <w:numId w:val="8"/>
        </w:numPr>
        <w:spacing w:line="360" w:lineRule="auto"/>
        <w:ind w:left="737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Eklem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oynaklığına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hareketliliğin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temel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unsurunu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oluşturmaktadır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(Sayın,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2011).</w:t>
      </w:r>
    </w:p>
    <w:p w14:paraId="1C0DB357" w14:textId="756DD562" w:rsidR="00B37E6C" w:rsidRPr="00232B58" w:rsidRDefault="00B37E6C" w:rsidP="00232B58">
      <w:pPr>
        <w:pStyle w:val="ListeParagraf"/>
        <w:numPr>
          <w:ilvl w:val="0"/>
          <w:numId w:val="22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Genel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Esneklik</w:t>
      </w:r>
    </w:p>
    <w:p w14:paraId="2E22782E" w14:textId="348C2C5E" w:rsidR="00B37E6C" w:rsidRPr="00232B58" w:rsidRDefault="00B37E6C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eklem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sistemlerinin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(omuz</w:t>
      </w:r>
      <w:r w:rsidR="00F241A1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241A1" w:rsidRPr="00232B58">
        <w:rPr>
          <w:rFonts w:ascii="Times New Roman" w:hAnsi="Times New Roman" w:cs="Times New Roman"/>
          <w:sz w:val="24"/>
          <w:szCs w:val="24"/>
        </w:rPr>
        <w:t>kalça,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241A1" w:rsidRPr="00232B58">
        <w:rPr>
          <w:rFonts w:ascii="Times New Roman" w:hAnsi="Times New Roman" w:cs="Times New Roman"/>
          <w:sz w:val="24"/>
          <w:szCs w:val="24"/>
        </w:rPr>
        <w:t>omurga)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241A1" w:rsidRPr="00232B58">
        <w:rPr>
          <w:rFonts w:ascii="Times New Roman" w:hAnsi="Times New Roman" w:cs="Times New Roman"/>
          <w:sz w:val="24"/>
          <w:szCs w:val="24"/>
        </w:rPr>
        <w:t>yeterli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241A1" w:rsidRPr="00232B58">
        <w:rPr>
          <w:rFonts w:ascii="Times New Roman" w:hAnsi="Times New Roman" w:cs="Times New Roman"/>
          <w:sz w:val="24"/>
          <w:szCs w:val="24"/>
        </w:rPr>
        <w:t>seviyede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olmasını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ifade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</w:t>
      </w:r>
      <w:r w:rsidR="00F241A1" w:rsidRPr="00232B58">
        <w:rPr>
          <w:rFonts w:ascii="Times New Roman" w:hAnsi="Times New Roman" w:cs="Times New Roman"/>
          <w:sz w:val="24"/>
          <w:szCs w:val="24"/>
        </w:rPr>
        <w:t>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241A1" w:rsidRPr="00232B58">
        <w:rPr>
          <w:rFonts w:ascii="Times New Roman" w:hAnsi="Times New Roman" w:cs="Times New Roman"/>
          <w:sz w:val="24"/>
          <w:szCs w:val="24"/>
        </w:rPr>
        <w:t>yeteneği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241A1" w:rsidRPr="00232B58">
        <w:rPr>
          <w:rFonts w:ascii="Times New Roman" w:hAnsi="Times New Roman" w:cs="Times New Roman"/>
          <w:sz w:val="24"/>
          <w:szCs w:val="24"/>
        </w:rPr>
        <w:t>kişiye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241A1"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241A1" w:rsidRPr="00232B58">
        <w:rPr>
          <w:rFonts w:ascii="Times New Roman" w:hAnsi="Times New Roman" w:cs="Times New Roman"/>
          <w:sz w:val="24"/>
          <w:szCs w:val="24"/>
        </w:rPr>
        <w:t>değişebilen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olg</w:t>
      </w:r>
      <w:r w:rsidR="00F241A1" w:rsidRPr="00232B58">
        <w:rPr>
          <w:rFonts w:ascii="Times New Roman" w:hAnsi="Times New Roman" w:cs="Times New Roman"/>
          <w:sz w:val="24"/>
          <w:szCs w:val="24"/>
        </w:rPr>
        <w:t>udur.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241A1" w:rsidRPr="00232B58">
        <w:rPr>
          <w:rFonts w:ascii="Times New Roman" w:hAnsi="Times New Roman" w:cs="Times New Roman"/>
          <w:sz w:val="24"/>
          <w:szCs w:val="24"/>
        </w:rPr>
        <w:t>Eğer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241A1" w:rsidRPr="00232B58">
        <w:rPr>
          <w:rFonts w:ascii="Times New Roman" w:hAnsi="Times New Roman" w:cs="Times New Roman"/>
          <w:sz w:val="24"/>
          <w:szCs w:val="24"/>
        </w:rPr>
        <w:t>bi</w:t>
      </w:r>
      <w:r w:rsidR="00ED4DEE" w:rsidRPr="00232B58">
        <w:rPr>
          <w:rFonts w:ascii="Times New Roman" w:hAnsi="Times New Roman" w:cs="Times New Roman"/>
          <w:sz w:val="24"/>
          <w:szCs w:val="24"/>
        </w:rPr>
        <w:t>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sporcu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sahip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güçlerin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hepsini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kullanarak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</w:t>
      </w:r>
      <w:r w:rsidR="00ED4DEE" w:rsidRPr="00232B58">
        <w:rPr>
          <w:rFonts w:ascii="Times New Roman" w:hAnsi="Times New Roman" w:cs="Times New Roman"/>
          <w:sz w:val="24"/>
          <w:szCs w:val="24"/>
        </w:rPr>
        <w:t>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genişliğini,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lastRenderedPageBreak/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seviyede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geliştirmiş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böylelikle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sportif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</w:t>
      </w:r>
      <w:r w:rsidR="00ED4DEE" w:rsidRPr="00232B58">
        <w:rPr>
          <w:rFonts w:ascii="Times New Roman" w:hAnsi="Times New Roman" w:cs="Times New Roman"/>
          <w:sz w:val="24"/>
          <w:szCs w:val="24"/>
        </w:rPr>
        <w:t>şarısını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kontrol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edebilir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düzeydeki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</w:t>
      </w:r>
      <w:r w:rsidR="00ED4DEE" w:rsidRPr="00232B58">
        <w:rPr>
          <w:rFonts w:ascii="Times New Roman" w:hAnsi="Times New Roman" w:cs="Times New Roman"/>
          <w:sz w:val="24"/>
          <w:szCs w:val="24"/>
        </w:rPr>
        <w:t>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özelliği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yeterli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D4DEE" w:rsidRPr="00232B58">
        <w:rPr>
          <w:rFonts w:ascii="Times New Roman" w:hAnsi="Times New Roman" w:cs="Times New Roman"/>
          <w:sz w:val="24"/>
          <w:szCs w:val="24"/>
        </w:rPr>
        <w:t>düzeydedir</w:t>
      </w:r>
      <w:r w:rsidR="007868B4"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868B4" w:rsidRPr="00232B58">
        <w:rPr>
          <w:rFonts w:ascii="Times New Roman" w:hAnsi="Times New Roman" w:cs="Times New Roman"/>
          <w:sz w:val="24"/>
          <w:szCs w:val="24"/>
        </w:rPr>
        <w:t>Ancak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868B4" w:rsidRPr="00232B58">
        <w:rPr>
          <w:rFonts w:ascii="Times New Roman" w:hAnsi="Times New Roman" w:cs="Times New Roman"/>
          <w:sz w:val="24"/>
          <w:szCs w:val="24"/>
        </w:rPr>
        <w:t>genellikle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normal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kabul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</w:t>
      </w:r>
      <w:r w:rsidR="007868B4" w:rsidRPr="00232B58">
        <w:rPr>
          <w:rFonts w:ascii="Times New Roman" w:hAnsi="Times New Roman" w:cs="Times New Roman"/>
          <w:sz w:val="24"/>
          <w:szCs w:val="24"/>
        </w:rPr>
        <w:t>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868B4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868B4" w:rsidRPr="00232B58">
        <w:rPr>
          <w:rFonts w:ascii="Times New Roman" w:hAnsi="Times New Roman" w:cs="Times New Roman"/>
          <w:sz w:val="24"/>
          <w:szCs w:val="24"/>
        </w:rPr>
        <w:t>değerler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868B4" w:rsidRPr="00232B58">
        <w:rPr>
          <w:rFonts w:ascii="Times New Roman" w:hAnsi="Times New Roman" w:cs="Times New Roman"/>
          <w:sz w:val="24"/>
          <w:szCs w:val="24"/>
        </w:rPr>
        <w:t>amaca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868B4" w:rsidRPr="00232B58">
        <w:rPr>
          <w:rFonts w:ascii="Times New Roman" w:hAnsi="Times New Roman" w:cs="Times New Roman"/>
          <w:sz w:val="24"/>
          <w:szCs w:val="24"/>
        </w:rPr>
        <w:t>ulaşmak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868B4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868B4" w:rsidRPr="00232B58">
        <w:rPr>
          <w:rFonts w:ascii="Times New Roman" w:hAnsi="Times New Roman" w:cs="Times New Roman"/>
          <w:sz w:val="24"/>
          <w:szCs w:val="24"/>
        </w:rPr>
        <w:t>yeterli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868B4" w:rsidRPr="00232B58">
        <w:rPr>
          <w:rFonts w:ascii="Times New Roman" w:hAnsi="Times New Roman" w:cs="Times New Roman"/>
          <w:sz w:val="24"/>
          <w:szCs w:val="24"/>
        </w:rPr>
        <w:t>olmaz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="007868B4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868B4"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868B4" w:rsidRPr="00232B58">
        <w:rPr>
          <w:rFonts w:ascii="Times New Roman" w:hAnsi="Times New Roman" w:cs="Times New Roman"/>
          <w:sz w:val="24"/>
          <w:szCs w:val="24"/>
        </w:rPr>
        <w:t>Bununla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868B4" w:rsidRPr="00232B58">
        <w:rPr>
          <w:rFonts w:ascii="Times New Roman" w:hAnsi="Times New Roman" w:cs="Times New Roman"/>
          <w:sz w:val="24"/>
          <w:szCs w:val="24"/>
        </w:rPr>
        <w:t>birlikte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kasların,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bağların,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C11">
        <w:rPr>
          <w:rFonts w:ascii="Times New Roman" w:hAnsi="Times New Roman" w:cs="Times New Roman"/>
          <w:sz w:val="24"/>
          <w:szCs w:val="24"/>
        </w:rPr>
        <w:t>tendon</w:t>
      </w:r>
      <w:r w:rsidRPr="00232B58">
        <w:rPr>
          <w:rFonts w:ascii="Times New Roman" w:hAnsi="Times New Roman" w:cs="Times New Roman"/>
          <w:sz w:val="24"/>
          <w:szCs w:val="24"/>
        </w:rPr>
        <w:t>ların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eklem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kapsülünün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esnekliğini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kapsamaktadır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(Sayın,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2011).</w:t>
      </w:r>
    </w:p>
    <w:p w14:paraId="5624C1A1" w14:textId="22F4AB62" w:rsidR="00B37E6C" w:rsidRPr="00232B58" w:rsidRDefault="00B37E6C" w:rsidP="00232B58">
      <w:pPr>
        <w:pStyle w:val="ListeParagraf"/>
        <w:numPr>
          <w:ilvl w:val="0"/>
          <w:numId w:val="22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Özel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Esneklik</w:t>
      </w:r>
    </w:p>
    <w:p w14:paraId="471B782B" w14:textId="100487D8" w:rsidR="004E6A91" w:rsidRPr="00232B58" w:rsidRDefault="00B37E6C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Özel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belirli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ekleme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yöneliktir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genişliğinin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normalin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üzerine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çı</w:t>
      </w:r>
      <w:r w:rsidR="00B933FC" w:rsidRPr="00232B58">
        <w:rPr>
          <w:rFonts w:ascii="Times New Roman" w:hAnsi="Times New Roman" w:cs="Times New Roman"/>
          <w:sz w:val="24"/>
          <w:szCs w:val="24"/>
        </w:rPr>
        <w:t>kmasını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933FC" w:rsidRPr="00232B58">
        <w:rPr>
          <w:rFonts w:ascii="Times New Roman" w:hAnsi="Times New Roman" w:cs="Times New Roman"/>
          <w:sz w:val="24"/>
          <w:szCs w:val="24"/>
        </w:rPr>
        <w:t>ifade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933FC" w:rsidRPr="00232B58">
        <w:rPr>
          <w:rFonts w:ascii="Times New Roman" w:hAnsi="Times New Roman" w:cs="Times New Roman"/>
          <w:sz w:val="24"/>
          <w:szCs w:val="24"/>
        </w:rPr>
        <w:t>eder.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933FC"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933FC" w:rsidRPr="00232B58">
        <w:rPr>
          <w:rFonts w:ascii="Times New Roman" w:hAnsi="Times New Roman" w:cs="Times New Roman"/>
          <w:sz w:val="24"/>
          <w:szCs w:val="24"/>
        </w:rPr>
        <w:t>sürede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tamamen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dalına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özgü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(jimnastik,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pateni,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engel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koşuları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vb.)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ifade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bazen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uyaranları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anatomik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sınırlara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ulaşır.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Örneğin,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engel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koşucularının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kalça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eklemlerindeki,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üstü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yüzücülerin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omu</w:t>
      </w:r>
      <w:r w:rsidR="00B933FC" w:rsidRPr="00232B58">
        <w:rPr>
          <w:rFonts w:ascii="Times New Roman" w:hAnsi="Times New Roman" w:cs="Times New Roman"/>
          <w:sz w:val="24"/>
          <w:szCs w:val="24"/>
        </w:rPr>
        <w:t>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933FC" w:rsidRPr="00232B58">
        <w:rPr>
          <w:rFonts w:ascii="Times New Roman" w:hAnsi="Times New Roman" w:cs="Times New Roman"/>
          <w:sz w:val="24"/>
          <w:szCs w:val="24"/>
        </w:rPr>
        <w:t>eklemlerindeki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933FC"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933FC" w:rsidRPr="00232B58">
        <w:rPr>
          <w:rFonts w:ascii="Times New Roman" w:hAnsi="Times New Roman" w:cs="Times New Roman"/>
          <w:sz w:val="24"/>
          <w:szCs w:val="24"/>
        </w:rPr>
        <w:t>seviyesi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ilişkilidir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</w:p>
    <w:p w14:paraId="699AC3D3" w14:textId="504F1613" w:rsidR="00B37E6C" w:rsidRPr="00232B58" w:rsidRDefault="00B37E6C" w:rsidP="00232B58">
      <w:pPr>
        <w:pStyle w:val="ListeParagraf"/>
        <w:numPr>
          <w:ilvl w:val="0"/>
          <w:numId w:val="22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Dinamik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Esneklik</w:t>
      </w:r>
    </w:p>
    <w:p w14:paraId="6FBD4281" w14:textId="7244877C" w:rsidR="00B37E6C" w:rsidRPr="00232B58" w:rsidRDefault="00B37E6C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Dinamik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aktif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adlandırılır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Dinamik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agonist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kontraksiyonu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antagonist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söz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konusudur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(Sayın,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2011).</w:t>
      </w:r>
    </w:p>
    <w:p w14:paraId="7EA06361" w14:textId="2C82DBE1" w:rsidR="00B37E6C" w:rsidRPr="00232B58" w:rsidRDefault="00B37E6C" w:rsidP="00232B58">
      <w:pPr>
        <w:pStyle w:val="ListeParagraf"/>
        <w:numPr>
          <w:ilvl w:val="0"/>
          <w:numId w:val="22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Statik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Esneklik</w:t>
      </w:r>
    </w:p>
    <w:p w14:paraId="11367DBF" w14:textId="28FCD15B" w:rsidR="00B37E6C" w:rsidRDefault="00B37E6C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Statik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diğer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adı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pasif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esnekliktir.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Statik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(eş,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araç-gereç)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antagonist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geril</w:t>
      </w:r>
      <w:r w:rsidR="00B933FC" w:rsidRPr="00232B58">
        <w:rPr>
          <w:rFonts w:ascii="Times New Roman" w:hAnsi="Times New Roman" w:cs="Times New Roman"/>
          <w:sz w:val="24"/>
          <w:szCs w:val="24"/>
        </w:rPr>
        <w:t>mesiyle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933FC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933FC" w:rsidRPr="00232B58">
        <w:rPr>
          <w:rFonts w:ascii="Times New Roman" w:hAnsi="Times New Roman" w:cs="Times New Roman"/>
          <w:sz w:val="24"/>
          <w:szCs w:val="24"/>
        </w:rPr>
        <w:t>eklemde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933FC" w:rsidRPr="00232B58">
        <w:rPr>
          <w:rFonts w:ascii="Times New Roman" w:hAnsi="Times New Roman" w:cs="Times New Roman"/>
          <w:sz w:val="24"/>
          <w:szCs w:val="24"/>
        </w:rPr>
        <w:t>oluşan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genişliğidir.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Pasif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genişliği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dinamik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genişliğinden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büyüktür.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Pasif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antagonist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belli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süre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gerilim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seviyesini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koruması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arttırılır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Statik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alet,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ağırlıkları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</w:t>
      </w:r>
      <w:r w:rsidR="009A2729" w:rsidRPr="00232B58">
        <w:rPr>
          <w:rFonts w:ascii="Times New Roman" w:hAnsi="Times New Roman" w:cs="Times New Roman"/>
          <w:sz w:val="24"/>
          <w:szCs w:val="24"/>
        </w:rPr>
        <w:t>alar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yapabilirler.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Bununla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birlikte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statik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</w:t>
      </w:r>
      <w:r w:rsidR="009A2729" w:rsidRPr="00232B58">
        <w:rPr>
          <w:rFonts w:ascii="Times New Roman" w:hAnsi="Times New Roman" w:cs="Times New Roman"/>
          <w:sz w:val="24"/>
          <w:szCs w:val="24"/>
        </w:rPr>
        <w:t>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özelliği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belli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seviyede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gerektirir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(Sevim,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2010).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Pasif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bazen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pasif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statik,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bazen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pasif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dinamik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gerçekleşebilir.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Pasif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statik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</w:t>
      </w:r>
      <w:r w:rsidR="009A2729" w:rsidRPr="00232B58">
        <w:rPr>
          <w:rFonts w:ascii="Times New Roman" w:hAnsi="Times New Roman" w:cs="Times New Roman"/>
          <w:sz w:val="24"/>
          <w:szCs w:val="24"/>
        </w:rPr>
        <w:t>neklikte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kaslar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maksimal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A2729" w:rsidRPr="00232B58">
        <w:rPr>
          <w:rFonts w:ascii="Times New Roman" w:hAnsi="Times New Roman" w:cs="Times New Roman"/>
          <w:sz w:val="24"/>
          <w:szCs w:val="24"/>
        </w:rPr>
        <w:t>seviyede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kasılmış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durumu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birkaç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saniye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korunur.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Pasif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dinamik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gerginliğin</w:t>
      </w:r>
      <w:r w:rsidR="00B73BCA"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73BCA" w:rsidRPr="00232B58">
        <w:rPr>
          <w:rFonts w:ascii="Times New Roman" w:hAnsi="Times New Roman" w:cs="Times New Roman"/>
          <w:sz w:val="24"/>
          <w:szCs w:val="24"/>
        </w:rPr>
        <w:t>artış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73BCA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73BCA" w:rsidRPr="00232B58">
        <w:rPr>
          <w:rFonts w:ascii="Times New Roman" w:hAnsi="Times New Roman" w:cs="Times New Roman"/>
          <w:sz w:val="24"/>
          <w:szCs w:val="24"/>
        </w:rPr>
        <w:t>azalma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73BCA" w:rsidRPr="00232B58">
        <w:rPr>
          <w:rFonts w:ascii="Times New Roman" w:hAnsi="Times New Roman" w:cs="Times New Roman"/>
          <w:sz w:val="24"/>
          <w:szCs w:val="24"/>
        </w:rPr>
        <w:t>ortaya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73BCA" w:rsidRPr="00232B58">
        <w:rPr>
          <w:rFonts w:ascii="Times New Roman" w:hAnsi="Times New Roman" w:cs="Times New Roman"/>
          <w:sz w:val="24"/>
          <w:szCs w:val="24"/>
        </w:rPr>
        <w:t>çıkar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(Sayın,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2011).</w:t>
      </w:r>
    </w:p>
    <w:p w14:paraId="0B023103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1EEF5E" w14:textId="77777777" w:rsidR="00CF625E" w:rsidRPr="00232B58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5EF37" w14:textId="2123E65B" w:rsidR="00047079" w:rsidRPr="00232B58" w:rsidRDefault="00047079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28" w:name="_Toc31222679"/>
      <w:r w:rsidRPr="00232B58">
        <w:rPr>
          <w:rFonts w:cs="Times New Roman"/>
        </w:rPr>
        <w:t>2.3.5.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Beceri-Koordinasyon</w:t>
      </w:r>
      <w:bookmarkEnd w:id="28"/>
    </w:p>
    <w:p w14:paraId="33D1DA97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B48267" w14:textId="01DE1787" w:rsidR="00B37E6C" w:rsidRPr="00232B58" w:rsidRDefault="00B37E6C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Koordinasyon,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bölümlerini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birleştirmek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gruplarının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birlikteliğini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düzenleme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tanımlanır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Koordinatif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yetenekler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37913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37913" w:rsidRPr="00232B58">
        <w:rPr>
          <w:rFonts w:ascii="Times New Roman" w:hAnsi="Times New Roman" w:cs="Times New Roman"/>
          <w:sz w:val="24"/>
          <w:szCs w:val="24"/>
        </w:rPr>
        <w:t>kullanılan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37913" w:rsidRPr="00232B58">
        <w:rPr>
          <w:rFonts w:ascii="Times New Roman" w:hAnsi="Times New Roman" w:cs="Times New Roman"/>
          <w:sz w:val="24"/>
          <w:szCs w:val="24"/>
        </w:rPr>
        <w:t>başka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37913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terim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becerikliliktir.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Beceriklilik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kavramı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37913" w:rsidRPr="00232B58">
        <w:rPr>
          <w:rFonts w:ascii="Times New Roman" w:hAnsi="Times New Roman" w:cs="Times New Roman"/>
          <w:sz w:val="24"/>
          <w:szCs w:val="24"/>
        </w:rPr>
        <w:lastRenderedPageBreak/>
        <w:t>sevk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37913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37913" w:rsidRPr="00232B58">
        <w:rPr>
          <w:rFonts w:ascii="Times New Roman" w:hAnsi="Times New Roman" w:cs="Times New Roman"/>
          <w:sz w:val="24"/>
          <w:szCs w:val="24"/>
        </w:rPr>
        <w:t>idare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37913" w:rsidRPr="00232B58">
        <w:rPr>
          <w:rFonts w:ascii="Times New Roman" w:hAnsi="Times New Roman" w:cs="Times New Roman"/>
          <w:sz w:val="24"/>
          <w:szCs w:val="24"/>
        </w:rPr>
        <w:t>aşamasında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37913" w:rsidRPr="00232B58">
        <w:rPr>
          <w:rFonts w:ascii="Times New Roman" w:hAnsi="Times New Roman" w:cs="Times New Roman"/>
          <w:sz w:val="24"/>
          <w:szCs w:val="24"/>
        </w:rPr>
        <w:t>belli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37913" w:rsidRPr="00232B58">
        <w:rPr>
          <w:rFonts w:ascii="Times New Roman" w:hAnsi="Times New Roman" w:cs="Times New Roman"/>
          <w:sz w:val="24"/>
          <w:szCs w:val="24"/>
        </w:rPr>
        <w:t>prensiplere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uygulanması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37913" w:rsidRPr="00232B58">
        <w:rPr>
          <w:rFonts w:ascii="Times New Roman" w:hAnsi="Times New Roman" w:cs="Times New Roman"/>
          <w:sz w:val="24"/>
          <w:szCs w:val="24"/>
        </w:rPr>
        <w:t>anlamına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37913" w:rsidRPr="00232B58">
        <w:rPr>
          <w:rFonts w:ascii="Times New Roman" w:hAnsi="Times New Roman" w:cs="Times New Roman"/>
          <w:sz w:val="24"/>
          <w:szCs w:val="24"/>
        </w:rPr>
        <w:t>gelmektedir.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Üst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seviye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sporcuların,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geçmiş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zamanda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öğrendikleri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uyuma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kesin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ekonomik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hükmetmelerine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sportif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</w:t>
      </w:r>
      <w:r w:rsidR="006E3862" w:rsidRPr="00232B58">
        <w:rPr>
          <w:rFonts w:ascii="Times New Roman" w:hAnsi="Times New Roman" w:cs="Times New Roman"/>
          <w:sz w:val="24"/>
          <w:szCs w:val="24"/>
        </w:rPr>
        <w:t>ketleri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çabuk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anlayabilmelerine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beceri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Beceri,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sportif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performansın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düşük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çabayla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fazla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yapma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olanağı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sağlayan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parçasıdır.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Uygulanması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zor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hareketlerin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kolay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yapılabilmesi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becerinin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olumlu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seviye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</w:t>
      </w:r>
      <w:r w:rsidR="006E3862" w:rsidRPr="00232B58">
        <w:rPr>
          <w:rFonts w:ascii="Times New Roman" w:hAnsi="Times New Roman" w:cs="Times New Roman"/>
          <w:sz w:val="24"/>
          <w:szCs w:val="24"/>
        </w:rPr>
        <w:t>reketlerindeki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üstünlüğün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sebebi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antogonist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sinerjik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kaslar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</w:t>
      </w:r>
      <w:r w:rsidR="006E3862" w:rsidRPr="00232B58">
        <w:rPr>
          <w:rFonts w:ascii="Times New Roman" w:hAnsi="Times New Roman" w:cs="Times New Roman"/>
          <w:sz w:val="24"/>
          <w:szCs w:val="24"/>
        </w:rPr>
        <w:t>rasındaki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koordinasyon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seviyesinin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olmasıdır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(Polat,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2009).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Koordinasyon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seviyesinin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arttırılmasında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kondisyonel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özelliklerin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gelişmişlik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3862" w:rsidRPr="00232B58">
        <w:rPr>
          <w:rFonts w:ascii="Times New Roman" w:hAnsi="Times New Roman" w:cs="Times New Roman"/>
          <w:sz w:val="24"/>
          <w:szCs w:val="24"/>
        </w:rPr>
        <w:t>seviyesi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tutar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</w:p>
    <w:p w14:paraId="421CC64F" w14:textId="41CD0A14" w:rsidR="00B37E6C" w:rsidRPr="00232B58" w:rsidRDefault="00B37E6C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Sevim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(2010),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istemli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istemsiz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düzenli,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uyumlu,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amaca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yönelik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uygulanmasını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koordinasyon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tanımlamıştır.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koordinasyonun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</w:t>
      </w:r>
      <w:r w:rsidR="00311ADA" w:rsidRPr="00232B58">
        <w:rPr>
          <w:rFonts w:ascii="Times New Roman" w:hAnsi="Times New Roman" w:cs="Times New Roman"/>
          <w:sz w:val="24"/>
          <w:szCs w:val="24"/>
        </w:rPr>
        <w:t>ükemmelliğini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sağlayan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etkenler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merkezi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sinir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sistemi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ahenkli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uygulanabilmesidir.</w:t>
      </w:r>
    </w:p>
    <w:p w14:paraId="48A5B23E" w14:textId="370DAAC6" w:rsidR="00AD5DC7" w:rsidRPr="00232B58" w:rsidRDefault="00B37E6C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kimsenin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koordinasyon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özelliğinin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seviyesi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dikkat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</w:t>
      </w:r>
      <w:r w:rsidR="00311ADA" w:rsidRPr="00232B58">
        <w:rPr>
          <w:rFonts w:ascii="Times New Roman" w:hAnsi="Times New Roman" w:cs="Times New Roman"/>
          <w:sz w:val="24"/>
          <w:szCs w:val="24"/>
        </w:rPr>
        <w:t>nlikte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özel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antrenman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hedeflerine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göre,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farklı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düzeydeki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zor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hareketleri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hızlı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uygulayabilme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</w:t>
      </w:r>
      <w:r w:rsidR="00311ADA" w:rsidRPr="00232B58">
        <w:rPr>
          <w:rFonts w:ascii="Times New Roman" w:hAnsi="Times New Roman" w:cs="Times New Roman"/>
          <w:sz w:val="24"/>
          <w:szCs w:val="24"/>
        </w:rPr>
        <w:t>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göstergesidir.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İyi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derece</w:t>
      </w:r>
      <w:r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koordinasyon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</w:t>
      </w:r>
      <w:r w:rsidR="00311ADA" w:rsidRPr="00232B58">
        <w:rPr>
          <w:rFonts w:ascii="Times New Roman" w:hAnsi="Times New Roman" w:cs="Times New Roman"/>
          <w:sz w:val="24"/>
          <w:szCs w:val="24"/>
        </w:rPr>
        <w:t>lliğine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sahip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sporcu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sadece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becerilerini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etkili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gerçekleştirmez,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beklenmediği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durumlarda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</w:t>
      </w:r>
      <w:r w:rsidR="00311ADA" w:rsidRPr="00232B58">
        <w:rPr>
          <w:rFonts w:ascii="Times New Roman" w:hAnsi="Times New Roman" w:cs="Times New Roman"/>
          <w:sz w:val="24"/>
          <w:szCs w:val="24"/>
        </w:rPr>
        <w:t>ntrenmanın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sorunlarını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çabuk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1ADA" w:rsidRPr="00232B58">
        <w:rPr>
          <w:rFonts w:ascii="Times New Roman" w:hAnsi="Times New Roman" w:cs="Times New Roman"/>
          <w:sz w:val="24"/>
          <w:szCs w:val="24"/>
        </w:rPr>
        <w:t>çözümleme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sahiptirler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Bompa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1998).</w:t>
      </w:r>
    </w:p>
    <w:p w14:paraId="320D00D9" w14:textId="24ABAD4D" w:rsidR="005545E1" w:rsidRPr="00232B58" w:rsidRDefault="005545E1" w:rsidP="00232B58">
      <w:pPr>
        <w:pStyle w:val="ListeParagraf"/>
        <w:numPr>
          <w:ilvl w:val="0"/>
          <w:numId w:val="2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Birleştirme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(bağlantı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kurma)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Yeteneği</w:t>
      </w:r>
    </w:p>
    <w:p w14:paraId="16A6A4BB" w14:textId="41C22612" w:rsidR="005545E1" w:rsidRPr="00232B58" w:rsidRDefault="005545E1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Bağlantı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</w:t>
      </w:r>
      <w:r w:rsidR="00895D44" w:rsidRPr="00232B58">
        <w:rPr>
          <w:rFonts w:ascii="Times New Roman" w:hAnsi="Times New Roman" w:cs="Times New Roman"/>
          <w:sz w:val="24"/>
          <w:szCs w:val="24"/>
        </w:rPr>
        <w:t>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yeteneği,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kısımlarının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aralarında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belli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davranışı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hedefine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yönelik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koordine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edebilmesi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tanımlanır.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sürate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yönelik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davranışlarında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kolların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bacakların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hareketiyle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amaca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edecek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koordine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edilmemiş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ekstremite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başarısız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çalışma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bağlantısı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gösterir.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Beklenilen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95D44" w:rsidRPr="00232B58">
        <w:rPr>
          <w:rFonts w:ascii="Times New Roman" w:hAnsi="Times New Roman" w:cs="Times New Roman"/>
          <w:sz w:val="24"/>
          <w:szCs w:val="24"/>
        </w:rPr>
        <w:t>verim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3945" w:rsidRPr="00232B58">
        <w:rPr>
          <w:rFonts w:ascii="Times New Roman" w:hAnsi="Times New Roman" w:cs="Times New Roman"/>
          <w:sz w:val="24"/>
          <w:szCs w:val="24"/>
        </w:rPr>
        <w:t>edilemez.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3945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3945" w:rsidRPr="00232B58">
        <w:rPr>
          <w:rFonts w:ascii="Times New Roman" w:hAnsi="Times New Roman" w:cs="Times New Roman"/>
          <w:sz w:val="24"/>
          <w:szCs w:val="24"/>
        </w:rPr>
        <w:t>uyumsuzluk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3945" w:rsidRPr="00232B58">
        <w:rPr>
          <w:rFonts w:ascii="Times New Roman" w:hAnsi="Times New Roman" w:cs="Times New Roman"/>
          <w:sz w:val="24"/>
          <w:szCs w:val="24"/>
        </w:rPr>
        <w:t>genellikle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sürmede,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sekme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açık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görülür.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durum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atlamada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olmayan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görülür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performansını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etkiler.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Birleştirme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geliştirilmesi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engelli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parkurla</w:t>
      </w:r>
      <w:r w:rsidR="001F3945" w:rsidRPr="00232B58">
        <w:rPr>
          <w:rFonts w:ascii="Times New Roman" w:hAnsi="Times New Roman" w:cs="Times New Roman"/>
          <w:sz w:val="24"/>
          <w:szCs w:val="24"/>
        </w:rPr>
        <w:t>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3945" w:rsidRPr="00232B58">
        <w:rPr>
          <w:rFonts w:ascii="Times New Roman" w:hAnsi="Times New Roman" w:cs="Times New Roman"/>
          <w:sz w:val="24"/>
          <w:szCs w:val="24"/>
        </w:rPr>
        <w:t>yarışma,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3945" w:rsidRPr="00232B58">
        <w:rPr>
          <w:rFonts w:ascii="Times New Roman" w:hAnsi="Times New Roman" w:cs="Times New Roman"/>
          <w:sz w:val="24"/>
          <w:szCs w:val="24"/>
        </w:rPr>
        <w:t>atıp-tutma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3945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3945" w:rsidRPr="00232B58">
        <w:rPr>
          <w:rFonts w:ascii="Times New Roman" w:hAnsi="Times New Roman" w:cs="Times New Roman"/>
          <w:sz w:val="24"/>
          <w:szCs w:val="24"/>
        </w:rPr>
        <w:t>ilişkili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oyunlar,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sıçrama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gibi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koordinasyonu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içeren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yapılabilir.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asıl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jimnastiği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sportif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oyunlar,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trombolin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önerilir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</w:p>
    <w:p w14:paraId="51607E21" w14:textId="07E0B44D" w:rsidR="005545E1" w:rsidRDefault="005545E1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Hareketlerin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bağlanması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40165" w:rsidRPr="00232B58">
        <w:rPr>
          <w:rFonts w:ascii="Times New Roman" w:hAnsi="Times New Roman" w:cs="Times New Roman"/>
          <w:sz w:val="24"/>
          <w:szCs w:val="24"/>
        </w:rPr>
        <w:t>karmaşık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140165" w:rsidRPr="00232B58">
        <w:rPr>
          <w:rFonts w:ascii="Times New Roman" w:hAnsi="Times New Roman" w:cs="Times New Roman"/>
          <w:sz w:val="24"/>
          <w:szCs w:val="24"/>
        </w:rPr>
        <w:t>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40165" w:rsidRPr="00232B58">
        <w:rPr>
          <w:rFonts w:ascii="Times New Roman" w:hAnsi="Times New Roman" w:cs="Times New Roman"/>
          <w:sz w:val="24"/>
          <w:szCs w:val="24"/>
        </w:rPr>
        <w:t>yer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40165" w:rsidRPr="00232B58">
        <w:rPr>
          <w:rFonts w:ascii="Times New Roman" w:hAnsi="Times New Roman" w:cs="Times New Roman"/>
          <w:sz w:val="24"/>
          <w:szCs w:val="24"/>
        </w:rPr>
        <w:t>aldığı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40165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40165" w:rsidRPr="00232B58">
        <w:rPr>
          <w:rFonts w:ascii="Times New Roman" w:hAnsi="Times New Roman" w:cs="Times New Roman"/>
          <w:sz w:val="24"/>
          <w:szCs w:val="24"/>
        </w:rPr>
        <w:t>branşlarında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40165" w:rsidRPr="00232B58">
        <w:rPr>
          <w:rFonts w:ascii="Times New Roman" w:hAnsi="Times New Roman" w:cs="Times New Roman"/>
          <w:sz w:val="24"/>
          <w:szCs w:val="24"/>
        </w:rPr>
        <w:t>fazlasıyla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40165" w:rsidRPr="00232B58">
        <w:rPr>
          <w:rFonts w:ascii="Times New Roman" w:hAnsi="Times New Roman" w:cs="Times New Roman"/>
          <w:sz w:val="24"/>
          <w:szCs w:val="24"/>
        </w:rPr>
        <w:t>önemlidir.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40165" w:rsidRPr="00232B58">
        <w:rPr>
          <w:rFonts w:ascii="Times New Roman" w:hAnsi="Times New Roman" w:cs="Times New Roman"/>
          <w:sz w:val="24"/>
          <w:szCs w:val="24"/>
        </w:rPr>
        <w:t>Örneğin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40165" w:rsidRPr="00232B58">
        <w:rPr>
          <w:rFonts w:ascii="Times New Roman" w:hAnsi="Times New Roman" w:cs="Times New Roman"/>
          <w:sz w:val="24"/>
          <w:szCs w:val="24"/>
        </w:rPr>
        <w:t>jimnastikçinin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40165" w:rsidRPr="00232B58">
        <w:rPr>
          <w:rFonts w:ascii="Times New Roman" w:hAnsi="Times New Roman" w:cs="Times New Roman"/>
          <w:sz w:val="24"/>
          <w:szCs w:val="24"/>
        </w:rPr>
        <w:t>yaptığı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40165" w:rsidRPr="00232B58">
        <w:rPr>
          <w:rFonts w:ascii="Times New Roman" w:hAnsi="Times New Roman" w:cs="Times New Roman"/>
          <w:sz w:val="24"/>
          <w:szCs w:val="24"/>
        </w:rPr>
        <w:t>hızlı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</w:t>
      </w:r>
      <w:r w:rsidR="00C43A55" w:rsidRPr="00232B58">
        <w:rPr>
          <w:rFonts w:ascii="Times New Roman" w:hAnsi="Times New Roman" w:cs="Times New Roman"/>
          <w:sz w:val="24"/>
          <w:szCs w:val="24"/>
        </w:rPr>
        <w:t>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bütün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bağlantı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kurabilmesi,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raketin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kullanılabilmesi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çekiç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lastRenderedPageBreak/>
        <w:t>atmada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başlangıç,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dönüş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</w:t>
      </w:r>
      <w:r w:rsidR="00C43A55" w:rsidRPr="00232B58">
        <w:rPr>
          <w:rFonts w:ascii="Times New Roman" w:hAnsi="Times New Roman" w:cs="Times New Roman"/>
          <w:sz w:val="24"/>
          <w:szCs w:val="24"/>
        </w:rPr>
        <w:t>ekici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elden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çıkarma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evrelerinin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hepsinin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uyumlu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birleştirilmesi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bağlantı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örnek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gösterilebilir.</w:t>
      </w:r>
    </w:p>
    <w:p w14:paraId="14BBACD9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E2BA13" w14:textId="77777777" w:rsidR="00CF625E" w:rsidRPr="00232B58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7DEA1" w14:textId="4E8DB1F2" w:rsidR="005545E1" w:rsidRPr="00232B58" w:rsidRDefault="005545E1" w:rsidP="00232B58">
      <w:pPr>
        <w:pStyle w:val="ListeParagraf"/>
        <w:numPr>
          <w:ilvl w:val="0"/>
          <w:numId w:val="2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Ayırt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Etme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(Hareket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Duygusu)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Yeteneği</w:t>
      </w:r>
    </w:p>
    <w:p w14:paraId="3DE40A52" w14:textId="081832C7" w:rsidR="005545E1" w:rsidRPr="00232B58" w:rsidRDefault="005545E1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58">
        <w:rPr>
          <w:rFonts w:ascii="Times New Roman" w:hAnsi="Times New Roman" w:cs="Times New Roman"/>
          <w:sz w:val="24"/>
          <w:szCs w:val="24"/>
        </w:rPr>
        <w:t>Rieder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Leh</w:t>
      </w:r>
      <w:r w:rsidR="00C43A55" w:rsidRPr="00232B58">
        <w:rPr>
          <w:rFonts w:ascii="Times New Roman" w:hAnsi="Times New Roman" w:cs="Times New Roman"/>
          <w:sz w:val="24"/>
          <w:szCs w:val="24"/>
        </w:rPr>
        <w:t>nertz</w:t>
      </w:r>
      <w:r w:rsidR="00C315BB" w:rsidRPr="00232B58">
        <w:rPr>
          <w:rFonts w:ascii="Times New Roman" w:hAnsi="Times New Roman" w:cs="Times New Roman"/>
          <w:sz w:val="24"/>
          <w:szCs w:val="24"/>
        </w:rPr>
        <w:t>’</w:t>
      </w:r>
      <w:r w:rsidR="00C43A55" w:rsidRPr="00232B5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ayırt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etme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kabiliyeti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birbirin</w:t>
      </w:r>
      <w:r w:rsidR="00C43A55" w:rsidRPr="00232B58">
        <w:rPr>
          <w:rFonts w:ascii="Times New Roman" w:hAnsi="Times New Roman" w:cs="Times New Roman"/>
          <w:sz w:val="24"/>
          <w:szCs w:val="24"/>
        </w:rPr>
        <w:t>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takip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safhalarının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zamanlaması,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kısımlarının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koordinasyonu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uygulamasındaki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hassasiyeti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ifade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eder</w:t>
      </w:r>
      <w:r w:rsidR="00C43A55"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Başarılı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ayırt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erme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kabiliyeti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uygulamada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ekonomisi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doğruluğu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Ayırt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duy</w:t>
      </w:r>
      <w:r w:rsidR="00C43A55" w:rsidRPr="00232B58">
        <w:rPr>
          <w:rFonts w:ascii="Times New Roman" w:hAnsi="Times New Roman" w:cs="Times New Roman"/>
          <w:sz w:val="24"/>
          <w:szCs w:val="24"/>
        </w:rPr>
        <w:t>gusu,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kar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duygusu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gibi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43A55" w:rsidRPr="00232B58">
        <w:rPr>
          <w:rFonts w:ascii="Times New Roman" w:hAnsi="Times New Roman" w:cs="Times New Roman"/>
          <w:sz w:val="24"/>
          <w:szCs w:val="24"/>
        </w:rPr>
        <w:t>algılanan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duyguların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kullanılmasını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Ayırt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gelişti</w:t>
      </w:r>
      <w:r w:rsidR="005A4693" w:rsidRPr="00232B58">
        <w:rPr>
          <w:rFonts w:ascii="Times New Roman" w:hAnsi="Times New Roman" w:cs="Times New Roman"/>
          <w:sz w:val="24"/>
          <w:szCs w:val="24"/>
        </w:rPr>
        <w:t>rilmesi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için,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sağlık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topunu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özdeş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uzaklığa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atma,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5</w:t>
      </w:r>
      <w:r w:rsidR="005A4693" w:rsidRPr="00232B58">
        <w:rPr>
          <w:rFonts w:ascii="Times New Roman" w:hAnsi="Times New Roman" w:cs="Times New Roman"/>
          <w:sz w:val="24"/>
          <w:szCs w:val="24"/>
        </w:rPr>
        <w:t>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koşularını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özdeş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koşma,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gözü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kapalı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isabet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atışları,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sınırlı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isabe</w:t>
      </w:r>
      <w:r w:rsidR="005A4693" w:rsidRPr="00232B58">
        <w:rPr>
          <w:rFonts w:ascii="Times New Roman" w:hAnsi="Times New Roman" w:cs="Times New Roman"/>
          <w:sz w:val="24"/>
          <w:szCs w:val="24"/>
        </w:rPr>
        <w:t>tli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207F2">
        <w:rPr>
          <w:rFonts w:ascii="Times New Roman" w:hAnsi="Times New Roman" w:cs="Times New Roman"/>
          <w:sz w:val="24"/>
          <w:szCs w:val="24"/>
        </w:rPr>
        <w:t>vuruş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çalışmaları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tavsiye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edilebilir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</w:p>
    <w:p w14:paraId="70A54D04" w14:textId="7FA77058" w:rsidR="00C64EA2" w:rsidRPr="00232B58" w:rsidRDefault="005545E1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Hareketler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ayrıştırma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ayırt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edilebilmesinde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vücudun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kinestetik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analizörlerinin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kulla</w:t>
      </w:r>
      <w:r w:rsidR="005A4693" w:rsidRPr="00232B58">
        <w:rPr>
          <w:rFonts w:ascii="Times New Roman" w:hAnsi="Times New Roman" w:cs="Times New Roman"/>
          <w:sz w:val="24"/>
          <w:szCs w:val="24"/>
        </w:rPr>
        <w:t>nımı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fazlasıyla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önemlidir.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bağlamda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zamansal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koordinasyonun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E4F6F" w:rsidRPr="00232B58">
        <w:rPr>
          <w:rFonts w:ascii="Times New Roman" w:hAnsi="Times New Roman" w:cs="Times New Roman"/>
          <w:sz w:val="24"/>
          <w:szCs w:val="24"/>
        </w:rPr>
        <w:t>hissedilmesi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E4F6F"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kullanımının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hissedilmesi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693" w:rsidRPr="00232B58">
        <w:rPr>
          <w:rFonts w:ascii="Times New Roman" w:hAnsi="Times New Roman" w:cs="Times New Roman"/>
          <w:sz w:val="24"/>
          <w:szCs w:val="24"/>
        </w:rPr>
        <w:t>kinestetik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analizörler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sebebiyle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meydana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A4693" w:rsidRPr="00232B58">
        <w:rPr>
          <w:rFonts w:ascii="Times New Roman" w:hAnsi="Times New Roman" w:cs="Times New Roman"/>
          <w:sz w:val="24"/>
          <w:szCs w:val="24"/>
        </w:rPr>
        <w:t>gelmektedir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(Sayın,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2011).</w:t>
      </w:r>
    </w:p>
    <w:p w14:paraId="6FE9056A" w14:textId="6370550A" w:rsidR="005545E1" w:rsidRPr="00232B58" w:rsidRDefault="005545E1" w:rsidP="00232B58">
      <w:pPr>
        <w:pStyle w:val="ListeParagraf"/>
        <w:numPr>
          <w:ilvl w:val="0"/>
          <w:numId w:val="2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Boyutsal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32B58">
        <w:rPr>
          <w:rFonts w:ascii="Times New Roman" w:hAnsi="Times New Roman" w:cs="Times New Roman"/>
          <w:b/>
          <w:bCs/>
          <w:sz w:val="24"/>
          <w:szCs w:val="24"/>
        </w:rPr>
        <w:t>Mekansal</w:t>
      </w:r>
      <w:proofErr w:type="spellEnd"/>
      <w:r w:rsidRPr="00232B5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Yön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Belirleme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Yeteneği</w:t>
      </w:r>
    </w:p>
    <w:p w14:paraId="150DD932" w14:textId="5AD8503E" w:rsidR="00462495" w:rsidRDefault="005545E1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Hareketin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boyuta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bağlı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(en,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boy,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</w:t>
      </w:r>
      <w:r w:rsidR="003345E4" w:rsidRPr="00232B58">
        <w:rPr>
          <w:rFonts w:ascii="Times New Roman" w:hAnsi="Times New Roman" w:cs="Times New Roman"/>
          <w:sz w:val="24"/>
          <w:szCs w:val="24"/>
        </w:rPr>
        <w:t>eklik)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yönlendirilmesi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esnasında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kullanılan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gözlem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bilgilerin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bilgiler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değerlendirilmesine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dayanır.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Boyutsal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yön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belirleme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ayırt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</w:t>
      </w:r>
      <w:r w:rsidR="003345E4" w:rsidRPr="00232B58">
        <w:rPr>
          <w:rFonts w:ascii="Times New Roman" w:hAnsi="Times New Roman" w:cs="Times New Roman"/>
          <w:sz w:val="24"/>
          <w:szCs w:val="24"/>
        </w:rPr>
        <w:t>etenekleri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yakından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bağlantılıdır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</w:t>
      </w:r>
      <w:r w:rsidR="003345E4" w:rsidRPr="00232B58">
        <w:rPr>
          <w:rFonts w:ascii="Times New Roman" w:hAnsi="Times New Roman" w:cs="Times New Roman"/>
          <w:sz w:val="24"/>
          <w:szCs w:val="24"/>
        </w:rPr>
        <w:t>lışının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yeni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öğrenildiği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devrede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görs</w:t>
      </w:r>
      <w:r w:rsidR="003345E4" w:rsidRPr="00232B58">
        <w:rPr>
          <w:rFonts w:ascii="Times New Roman" w:hAnsi="Times New Roman" w:cs="Times New Roman"/>
          <w:sz w:val="24"/>
          <w:szCs w:val="24"/>
        </w:rPr>
        <w:t>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yön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belirleme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yeteneğine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45E4" w:rsidRPr="00232B58">
        <w:rPr>
          <w:rFonts w:ascii="Times New Roman" w:hAnsi="Times New Roman" w:cs="Times New Roman"/>
          <w:sz w:val="24"/>
          <w:szCs w:val="24"/>
        </w:rPr>
        <w:t>spesiyal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görev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düşmektedir.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geliştirme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sürecinin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başlangıç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evrelerinde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alıştırmaların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yapılışında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moti</w:t>
      </w:r>
      <w:r w:rsidR="00856355" w:rsidRPr="00232B58">
        <w:rPr>
          <w:rFonts w:ascii="Times New Roman" w:hAnsi="Times New Roman" w:cs="Times New Roman"/>
          <w:sz w:val="24"/>
          <w:szCs w:val="24"/>
        </w:rPr>
        <w:t>vasyonunun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yükseltilmesi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gerekmektedir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Alıştırma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hedefe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atışlar,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zorlaştırılmış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parkurda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sürme,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yö</w:t>
      </w:r>
      <w:r w:rsidR="00856355" w:rsidRPr="00232B58">
        <w:rPr>
          <w:rFonts w:ascii="Times New Roman" w:hAnsi="Times New Roman" w:cs="Times New Roman"/>
          <w:sz w:val="24"/>
          <w:szCs w:val="24"/>
        </w:rPr>
        <w:t>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değiştirmelerle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birleştirilmiş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atma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tutmalar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önerilir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E4F6F" w:rsidRPr="00232B58">
        <w:rPr>
          <w:rFonts w:ascii="Times New Roman" w:hAnsi="Times New Roman" w:cs="Times New Roman"/>
          <w:sz w:val="24"/>
          <w:szCs w:val="24"/>
        </w:rPr>
        <w:t>Boyutsal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yön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belirleme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yeteneği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ferdi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sporlar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birlikte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takım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sporlarında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fazlasıyla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önemlidir.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yo</w:t>
      </w:r>
      <w:r w:rsidR="000E4F6F" w:rsidRPr="00232B58">
        <w:rPr>
          <w:rFonts w:ascii="Times New Roman" w:hAnsi="Times New Roman" w:cs="Times New Roman"/>
          <w:sz w:val="24"/>
          <w:szCs w:val="24"/>
        </w:rPr>
        <w:t>ğ</w:t>
      </w:r>
      <w:r w:rsidRPr="00232B58">
        <w:rPr>
          <w:rFonts w:ascii="Times New Roman" w:hAnsi="Times New Roman" w:cs="Times New Roman"/>
          <w:sz w:val="24"/>
          <w:szCs w:val="24"/>
        </w:rPr>
        <w:t>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nerede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rakip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kendi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takım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arkadaşının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nerede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bulunduğunu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bilmek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oldukça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önemlidir.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Söz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konusu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mü</w:t>
      </w:r>
      <w:r w:rsidR="00856355" w:rsidRPr="00232B58">
        <w:rPr>
          <w:rFonts w:ascii="Times New Roman" w:hAnsi="Times New Roman" w:cs="Times New Roman"/>
          <w:sz w:val="24"/>
          <w:szCs w:val="24"/>
        </w:rPr>
        <w:t>sabaka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değişenlerinin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devamlı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halinde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önünde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bulundurulduğu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mekânsal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belirleme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</w:t>
      </w:r>
      <w:r w:rsidR="00856355" w:rsidRPr="00232B58">
        <w:rPr>
          <w:rFonts w:ascii="Times New Roman" w:hAnsi="Times New Roman" w:cs="Times New Roman"/>
          <w:sz w:val="24"/>
          <w:szCs w:val="24"/>
        </w:rPr>
        <w:t>teneğinin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spordaki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önemi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açık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ortaya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56355" w:rsidRPr="00232B58">
        <w:rPr>
          <w:rFonts w:ascii="Times New Roman" w:hAnsi="Times New Roman" w:cs="Times New Roman"/>
          <w:sz w:val="24"/>
          <w:szCs w:val="24"/>
        </w:rPr>
        <w:t>çıkmaktadır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(Sayın,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2011).</w:t>
      </w:r>
    </w:p>
    <w:p w14:paraId="5B096269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114B8F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C6B8B" w14:textId="77777777" w:rsidR="002E692B" w:rsidRDefault="002E692B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6A1F1" w14:textId="77777777" w:rsidR="002E692B" w:rsidRPr="00232B58" w:rsidRDefault="002E692B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E1A3D" w14:textId="72E03FE5" w:rsidR="005545E1" w:rsidRPr="00232B58" w:rsidRDefault="005545E1" w:rsidP="00CF625E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29" w:name="_Toc31222680"/>
      <w:r w:rsidRPr="00232B58">
        <w:rPr>
          <w:rFonts w:cs="Times New Roman"/>
        </w:rPr>
        <w:lastRenderedPageBreak/>
        <w:t>2.3.5.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Denge</w:t>
      </w:r>
      <w:bookmarkEnd w:id="29"/>
    </w:p>
    <w:p w14:paraId="3C8C78A1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F6A5A" w14:textId="77777777" w:rsidR="002E692B" w:rsidRDefault="00856355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değişkenlik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gösteren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durum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veya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şartlarda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dengenin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kor</w:t>
      </w:r>
      <w:r w:rsidR="00BC3F3A" w:rsidRPr="00232B58">
        <w:rPr>
          <w:rFonts w:ascii="Times New Roman" w:hAnsi="Times New Roman" w:cs="Times New Roman"/>
          <w:sz w:val="24"/>
          <w:szCs w:val="24"/>
        </w:rPr>
        <w:t>unması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veya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yeniden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temin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edilmesini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ifade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eder.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yeteneği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özellikle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vücudun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ağırlık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merkezinin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değişmesi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son</w:t>
      </w:r>
      <w:r w:rsidR="00BC3F3A" w:rsidRPr="00232B58">
        <w:rPr>
          <w:rFonts w:ascii="Times New Roman" w:hAnsi="Times New Roman" w:cs="Times New Roman"/>
          <w:sz w:val="24"/>
          <w:szCs w:val="24"/>
        </w:rPr>
        <w:t>u</w:t>
      </w:r>
      <w:r w:rsidR="005545E1" w:rsidRPr="00232B58">
        <w:rPr>
          <w:rFonts w:ascii="Times New Roman" w:hAnsi="Times New Roman" w:cs="Times New Roman"/>
          <w:sz w:val="24"/>
          <w:szCs w:val="24"/>
        </w:rPr>
        <w:t>c</w:t>
      </w:r>
      <w:r w:rsidR="00BC3F3A" w:rsidRPr="00232B58">
        <w:rPr>
          <w:rFonts w:ascii="Times New Roman" w:hAnsi="Times New Roman" w:cs="Times New Roman"/>
          <w:sz w:val="24"/>
          <w:szCs w:val="24"/>
        </w:rPr>
        <w:t>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dengenin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bozulması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gibi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yetersiz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dayanma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alanlarının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olduğu,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dengenin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kolaylıkla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bozulab</w:t>
      </w:r>
      <w:r w:rsidR="00BC3F3A" w:rsidRPr="00232B58">
        <w:rPr>
          <w:rFonts w:ascii="Times New Roman" w:hAnsi="Times New Roman" w:cs="Times New Roman"/>
          <w:sz w:val="24"/>
          <w:szCs w:val="24"/>
        </w:rPr>
        <w:t>ileceği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şartlarda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ortaya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çıkan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1" w:rsidRPr="00232B58">
        <w:rPr>
          <w:rFonts w:ascii="Times New Roman" w:hAnsi="Times New Roman" w:cs="Times New Roman"/>
          <w:sz w:val="24"/>
          <w:szCs w:val="24"/>
        </w:rPr>
        <w:t>m</w:t>
      </w:r>
      <w:r w:rsidR="00BC3F3A" w:rsidRPr="00232B58">
        <w:rPr>
          <w:rFonts w:ascii="Times New Roman" w:hAnsi="Times New Roman" w:cs="Times New Roman"/>
          <w:sz w:val="24"/>
          <w:szCs w:val="24"/>
        </w:rPr>
        <w:t>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problemleri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çözmeye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yaramaktadır</w:t>
      </w:r>
      <w:r w:rsidR="005545E1"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Günlük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ya</w:t>
      </w:r>
      <w:r w:rsidR="00BC3F3A" w:rsidRPr="00232B58">
        <w:rPr>
          <w:rFonts w:ascii="Times New Roman" w:hAnsi="Times New Roman" w:cs="Times New Roman"/>
          <w:sz w:val="24"/>
          <w:szCs w:val="24"/>
        </w:rPr>
        <w:t>şamda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5D32">
        <w:rPr>
          <w:rFonts w:ascii="Times New Roman" w:hAnsi="Times New Roman" w:cs="Times New Roman"/>
          <w:sz w:val="24"/>
          <w:szCs w:val="24"/>
        </w:rPr>
        <w:t>fiz</w:t>
      </w:r>
      <w:r w:rsidR="003207F2">
        <w:rPr>
          <w:rFonts w:ascii="Times New Roman" w:hAnsi="Times New Roman" w:cs="Times New Roman"/>
          <w:sz w:val="24"/>
          <w:szCs w:val="24"/>
        </w:rPr>
        <w:t>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dengeye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fazla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ihtiyaç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duyulmaz.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Ancak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denge,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birçok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F3A" w:rsidRPr="00232B58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performan</w:t>
      </w:r>
      <w:r w:rsidR="00BC3F3A" w:rsidRPr="00232B58">
        <w:rPr>
          <w:rFonts w:ascii="Times New Roman" w:hAnsi="Times New Roman" w:cs="Times New Roman"/>
          <w:sz w:val="24"/>
          <w:szCs w:val="24"/>
        </w:rPr>
        <w:t>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etkileyen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faktördür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(Muratlı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sz w:val="24"/>
          <w:szCs w:val="24"/>
        </w:rPr>
        <w:t>ark</w:t>
      </w:r>
      <w:r w:rsidR="005545E1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45E1" w:rsidRPr="00232B58">
        <w:rPr>
          <w:rFonts w:ascii="Times New Roman" w:hAnsi="Times New Roman" w:cs="Times New Roman"/>
          <w:sz w:val="24"/>
          <w:szCs w:val="24"/>
        </w:rPr>
        <w:t>2007).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C7D7F" w14:textId="377FC355" w:rsidR="00CF625E" w:rsidRDefault="005545E1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Denge;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vücudun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halindeyken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yönetilmesine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olanak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verir.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araştırmalar,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hataların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E4F6F" w:rsidRPr="00232B58">
        <w:rPr>
          <w:rFonts w:ascii="Times New Roman" w:hAnsi="Times New Roman" w:cs="Times New Roman"/>
          <w:sz w:val="24"/>
          <w:szCs w:val="24"/>
        </w:rPr>
        <w:t>%80’</w:t>
      </w:r>
      <w:r w:rsidRPr="00232B58">
        <w:rPr>
          <w:rFonts w:ascii="Times New Roman" w:hAnsi="Times New Roman" w:cs="Times New Roman"/>
          <w:sz w:val="24"/>
          <w:szCs w:val="24"/>
        </w:rPr>
        <w:t>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vuruşta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bozulmasında</w:t>
      </w:r>
      <w:r w:rsidR="00BC3F3A" w:rsidRPr="00232B58">
        <w:rPr>
          <w:rFonts w:ascii="Times New Roman" w:hAnsi="Times New Roman" w:cs="Times New Roman"/>
          <w:sz w:val="24"/>
          <w:szCs w:val="24"/>
        </w:rPr>
        <w:t>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kaynaklandığı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görünmektedir.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BC3F3A" w:rsidRPr="00232B58">
        <w:rPr>
          <w:rFonts w:ascii="Times New Roman" w:hAnsi="Times New Roman" w:cs="Times New Roman"/>
          <w:sz w:val="24"/>
          <w:szCs w:val="24"/>
        </w:rPr>
        <w:t>Vuruş</w:t>
      </w:r>
      <w:r w:rsidRPr="00232B58">
        <w:rPr>
          <w:rFonts w:ascii="Times New Roman" w:hAnsi="Times New Roman" w:cs="Times New Roman"/>
          <w:sz w:val="24"/>
          <w:szCs w:val="24"/>
        </w:rPr>
        <w:t>un,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vücuttan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uzakta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yakın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yapılması,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kötü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dirsek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pozisyonu,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çok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</w:t>
      </w:r>
      <w:r w:rsidR="00F713E4" w:rsidRPr="00232B58">
        <w:rPr>
          <w:rFonts w:ascii="Times New Roman" w:hAnsi="Times New Roman" w:cs="Times New Roman"/>
          <w:sz w:val="24"/>
          <w:szCs w:val="24"/>
        </w:rPr>
        <w:t>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713E4" w:rsidRPr="00232B58">
        <w:rPr>
          <w:rFonts w:ascii="Times New Roman" w:hAnsi="Times New Roman" w:cs="Times New Roman"/>
          <w:sz w:val="24"/>
          <w:szCs w:val="24"/>
        </w:rPr>
        <w:t>omuzlar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713E4" w:rsidRPr="00232B58">
        <w:rPr>
          <w:rFonts w:ascii="Times New Roman" w:hAnsi="Times New Roman" w:cs="Times New Roman"/>
          <w:sz w:val="24"/>
          <w:szCs w:val="24"/>
        </w:rPr>
        <w:t>gibi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713E4" w:rsidRPr="00232B58">
        <w:rPr>
          <w:rFonts w:ascii="Times New Roman" w:hAnsi="Times New Roman" w:cs="Times New Roman"/>
          <w:sz w:val="24"/>
          <w:szCs w:val="24"/>
        </w:rPr>
        <w:t>hatalar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713E4" w:rsidRPr="00232B58">
        <w:rPr>
          <w:rFonts w:ascii="Times New Roman" w:hAnsi="Times New Roman" w:cs="Times New Roman"/>
          <w:sz w:val="24"/>
          <w:szCs w:val="24"/>
        </w:rPr>
        <w:t>genellikle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</w:t>
      </w:r>
      <w:r w:rsidR="00F713E4" w:rsidRPr="00232B58">
        <w:rPr>
          <w:rFonts w:ascii="Times New Roman" w:hAnsi="Times New Roman" w:cs="Times New Roman"/>
          <w:sz w:val="24"/>
          <w:szCs w:val="24"/>
        </w:rPr>
        <w:t>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713E4" w:rsidRPr="00232B58">
        <w:rPr>
          <w:rFonts w:ascii="Times New Roman" w:hAnsi="Times New Roman" w:cs="Times New Roman"/>
          <w:sz w:val="24"/>
          <w:szCs w:val="24"/>
        </w:rPr>
        <w:t>kaybından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713E4" w:rsidRPr="00232B58">
        <w:rPr>
          <w:rFonts w:ascii="Times New Roman" w:hAnsi="Times New Roman" w:cs="Times New Roman"/>
          <w:sz w:val="24"/>
          <w:szCs w:val="24"/>
        </w:rPr>
        <w:t>meydana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713E4" w:rsidRPr="00232B58">
        <w:rPr>
          <w:rFonts w:ascii="Times New Roman" w:hAnsi="Times New Roman" w:cs="Times New Roman"/>
          <w:sz w:val="24"/>
          <w:szCs w:val="24"/>
        </w:rPr>
        <w:t>gelmektedir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(Okudur,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2010).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statik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dinamik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yeteneği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görülmektedir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(Sayın,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2011).</w:t>
      </w:r>
    </w:p>
    <w:p w14:paraId="6F607738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CA9EDF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564FD" w14:textId="38675624" w:rsidR="005545E1" w:rsidRPr="00232B58" w:rsidRDefault="005545E1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br w:type="page"/>
      </w:r>
    </w:p>
    <w:p w14:paraId="098CCAA0" w14:textId="7487F230" w:rsidR="00A10B43" w:rsidRPr="008E2EF2" w:rsidRDefault="00C64EA2" w:rsidP="00CF62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2EF2">
        <w:rPr>
          <w:rFonts w:ascii="Times New Roman" w:hAnsi="Times New Roman" w:cs="Times New Roman"/>
          <w:b/>
          <w:sz w:val="28"/>
          <w:szCs w:val="24"/>
        </w:rPr>
        <w:lastRenderedPageBreak/>
        <w:t>3.</w:t>
      </w:r>
      <w:r w:rsidR="00303774" w:rsidRPr="008E2EF2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30" w:name="_Toc31222681"/>
      <w:r w:rsidR="00A10B43" w:rsidRPr="008E2EF2">
        <w:rPr>
          <w:rFonts w:ascii="Times New Roman" w:hAnsi="Times New Roman" w:cs="Times New Roman"/>
          <w:b/>
          <w:sz w:val="28"/>
          <w:szCs w:val="24"/>
        </w:rPr>
        <w:t>GEREÇ</w:t>
      </w:r>
      <w:r w:rsidR="00303774" w:rsidRPr="008E2EF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10B43" w:rsidRPr="008E2EF2">
        <w:rPr>
          <w:rFonts w:ascii="Times New Roman" w:hAnsi="Times New Roman" w:cs="Times New Roman"/>
          <w:b/>
          <w:sz w:val="28"/>
          <w:szCs w:val="24"/>
        </w:rPr>
        <w:t>VE</w:t>
      </w:r>
      <w:r w:rsidR="00303774" w:rsidRPr="008E2EF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10B43" w:rsidRPr="008E2EF2">
        <w:rPr>
          <w:rFonts w:ascii="Times New Roman" w:hAnsi="Times New Roman" w:cs="Times New Roman"/>
          <w:b/>
          <w:sz w:val="28"/>
          <w:szCs w:val="24"/>
        </w:rPr>
        <w:t>YÖNTEM</w:t>
      </w:r>
      <w:bookmarkEnd w:id="30"/>
    </w:p>
    <w:p w14:paraId="123DB0B3" w14:textId="77777777" w:rsidR="00CF625E" w:rsidRPr="00CF625E" w:rsidRDefault="00CF625E" w:rsidP="00CF62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968B2" w14:textId="77777777" w:rsidR="00CF625E" w:rsidRPr="00CF625E" w:rsidRDefault="00CF625E" w:rsidP="00CF62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E1227" w14:textId="61DD972F" w:rsidR="00047079" w:rsidRPr="00CF625E" w:rsidRDefault="00047079" w:rsidP="00CF62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_Toc31222682"/>
      <w:r w:rsidRPr="00CF625E">
        <w:rPr>
          <w:rFonts w:ascii="Times New Roman" w:hAnsi="Times New Roman" w:cs="Times New Roman"/>
          <w:b/>
          <w:sz w:val="24"/>
          <w:szCs w:val="24"/>
        </w:rPr>
        <w:t>3.1</w:t>
      </w:r>
      <w:r w:rsidR="00AB363C" w:rsidRPr="00CF625E">
        <w:rPr>
          <w:rFonts w:ascii="Times New Roman" w:hAnsi="Times New Roman" w:cs="Times New Roman"/>
          <w:b/>
          <w:sz w:val="24"/>
          <w:szCs w:val="24"/>
        </w:rPr>
        <w:t>.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Araştırma</w:t>
      </w:r>
      <w:r w:rsid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sz w:val="24"/>
          <w:szCs w:val="24"/>
        </w:rPr>
        <w:t>Grubu</w:t>
      </w:r>
      <w:bookmarkEnd w:id="31"/>
    </w:p>
    <w:p w14:paraId="68A26940" w14:textId="77777777" w:rsidR="00CF625E" w:rsidRDefault="00CF625E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B3F95" w14:textId="7DECD842" w:rsidR="00F87203" w:rsidRDefault="00F87203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20-25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yaş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grubu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kadınlarda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düzenli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tenis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antrenmanlarına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katılmanın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fiziksel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ve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motor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beceriler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üzerine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etkisi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başlıklı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yüksek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lisans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tez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çalışması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alt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etik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kurulda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="002116EE">
        <w:rPr>
          <w:rFonts w:ascii="Times New Roman" w:hAnsi="Times New Roman" w:cs="Times New Roman"/>
          <w:sz w:val="24"/>
          <w:szCs w:val="24"/>
        </w:rPr>
        <w:t>24.05.2018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tarihinde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onaylandıktan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sonra,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6</w:t>
      </w:r>
      <w:r w:rsidR="00E67EA5" w:rsidRPr="00F01F3B">
        <w:rPr>
          <w:rFonts w:ascii="Times New Roman" w:hAnsi="Times New Roman" w:cs="Times New Roman"/>
          <w:sz w:val="24"/>
          <w:szCs w:val="24"/>
        </w:rPr>
        <w:t>1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kişilik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öğrenci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grubu</w:t>
      </w:r>
      <w:r w:rsidR="00303774" w:rsidRPr="00F01F3B">
        <w:rPr>
          <w:rFonts w:ascii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hAnsi="Times New Roman" w:cs="Times New Roman"/>
          <w:sz w:val="24"/>
          <w:szCs w:val="24"/>
        </w:rPr>
        <w:t>belirlendi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B</w:t>
      </w:r>
      <w:r w:rsidR="00E67EA5" w:rsidRPr="00232B58">
        <w:rPr>
          <w:rFonts w:ascii="Times New Roman" w:hAnsi="Times New Roman" w:cs="Times New Roman"/>
          <w:sz w:val="24"/>
          <w:szCs w:val="24"/>
        </w:rPr>
        <w:t>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gruba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temel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teknikleri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öğretim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programı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67EA5" w:rsidRPr="00232B58">
        <w:rPr>
          <w:rFonts w:ascii="Times New Roman" w:hAnsi="Times New Roman" w:cs="Times New Roman"/>
          <w:sz w:val="24"/>
          <w:szCs w:val="24"/>
        </w:rPr>
        <w:t>uygulandı.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Antrenman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programımız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8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hafta,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gün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120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C11">
        <w:rPr>
          <w:rFonts w:ascii="Times New Roman" w:hAnsi="Times New Roman" w:cs="Times New Roman"/>
          <w:sz w:val="24"/>
          <w:szCs w:val="24"/>
        </w:rPr>
        <w:t xml:space="preserve">dakikalık 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iki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ders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halinde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232B58">
        <w:rPr>
          <w:rFonts w:ascii="Times New Roman" w:hAnsi="Times New Roman" w:cs="Times New Roman"/>
          <w:sz w:val="24"/>
          <w:szCs w:val="24"/>
        </w:rPr>
        <w:t>uygula</w:t>
      </w:r>
      <w:r w:rsidR="00E67EA5" w:rsidRPr="00232B58">
        <w:rPr>
          <w:rFonts w:ascii="Times New Roman" w:hAnsi="Times New Roman" w:cs="Times New Roman"/>
          <w:sz w:val="24"/>
          <w:szCs w:val="24"/>
        </w:rPr>
        <w:t>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67EA5" w:rsidRPr="00232B58">
        <w:rPr>
          <w:rFonts w:ascii="Times New Roman" w:hAnsi="Times New Roman" w:cs="Times New Roman"/>
          <w:sz w:val="24"/>
          <w:szCs w:val="24"/>
        </w:rPr>
        <w:t>yapıldı</w:t>
      </w:r>
      <w:r w:rsidR="008A1BEC" w:rsidRPr="00232B58">
        <w:rPr>
          <w:rFonts w:ascii="Times New Roman" w:hAnsi="Times New Roman" w:cs="Times New Roman"/>
          <w:sz w:val="24"/>
          <w:szCs w:val="24"/>
        </w:rPr>
        <w:t>.</w:t>
      </w:r>
    </w:p>
    <w:p w14:paraId="60D21071" w14:textId="77777777" w:rsidR="00CF625E" w:rsidRDefault="00CF625E" w:rsidP="00CF625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32" w:name="_Toc30081655"/>
    </w:p>
    <w:p w14:paraId="086C6483" w14:textId="38D9F70A" w:rsidR="00CF625E" w:rsidRPr="00CF625E" w:rsidRDefault="00CF625E" w:rsidP="00CF62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5E">
        <w:rPr>
          <w:rFonts w:ascii="Times New Roman" w:hAnsi="Times New Roman" w:cs="Times New Roman"/>
          <w:b/>
          <w:bCs/>
          <w:iCs/>
          <w:sz w:val="24"/>
          <w:szCs w:val="24"/>
        </w:rPr>
        <w:t>Tablo</w:t>
      </w:r>
      <w:r w:rsidR="00303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1</w:t>
      </w:r>
      <w:r w:rsidRPr="00CF625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03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iCs/>
          <w:sz w:val="24"/>
          <w:szCs w:val="24"/>
        </w:rPr>
        <w:t>8</w:t>
      </w:r>
      <w:r w:rsidR="003037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iCs/>
          <w:sz w:val="24"/>
          <w:szCs w:val="24"/>
        </w:rPr>
        <w:t>Haftalık</w:t>
      </w:r>
      <w:r w:rsidR="003037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iCs/>
          <w:sz w:val="24"/>
          <w:szCs w:val="24"/>
        </w:rPr>
        <w:t>tenis</w:t>
      </w:r>
      <w:r w:rsidR="003037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iCs/>
          <w:sz w:val="24"/>
          <w:szCs w:val="24"/>
        </w:rPr>
        <w:t>çalışması</w:t>
      </w:r>
      <w:r w:rsidR="003037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625E">
        <w:rPr>
          <w:rFonts w:ascii="Times New Roman" w:hAnsi="Times New Roman" w:cs="Times New Roman"/>
          <w:iCs/>
          <w:sz w:val="24"/>
          <w:szCs w:val="24"/>
        </w:rPr>
        <w:t>programı</w:t>
      </w:r>
      <w:bookmarkEnd w:id="32"/>
      <w:r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Style w:val="TabloKlavuzu"/>
        <w:tblW w:w="850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065"/>
        <w:gridCol w:w="1431"/>
        <w:gridCol w:w="4579"/>
      </w:tblGrid>
      <w:tr w:rsidR="008A1BEC" w:rsidRPr="00CF625E" w14:paraId="247E4BE2" w14:textId="77777777" w:rsidTr="00303774">
        <w:trPr>
          <w:trHeight w:val="20"/>
          <w:jc w:val="center"/>
        </w:trPr>
        <w:tc>
          <w:tcPr>
            <w:tcW w:w="1415" w:type="dxa"/>
            <w:vAlign w:val="center"/>
          </w:tcPr>
          <w:p w14:paraId="2D4001C7" w14:textId="656B75C3" w:rsidR="008A1BEC" w:rsidRPr="00CF625E" w:rsidRDefault="008A1BEC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25E">
              <w:rPr>
                <w:rFonts w:ascii="Times New Roman" w:hAnsi="Times New Roman" w:cs="Times New Roman"/>
                <w:b/>
                <w:bCs/>
              </w:rPr>
              <w:t>Antrenman</w:t>
            </w:r>
            <w:r w:rsidR="003037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625E">
              <w:rPr>
                <w:rFonts w:ascii="Times New Roman" w:hAnsi="Times New Roman" w:cs="Times New Roman"/>
                <w:b/>
                <w:bCs/>
              </w:rPr>
              <w:t>Haftası</w:t>
            </w:r>
          </w:p>
        </w:tc>
        <w:tc>
          <w:tcPr>
            <w:tcW w:w="1054" w:type="dxa"/>
            <w:vAlign w:val="center"/>
          </w:tcPr>
          <w:p w14:paraId="0B910431" w14:textId="79F52AB7" w:rsidR="008A1BEC" w:rsidRPr="00CF625E" w:rsidRDefault="008A1BEC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25E">
              <w:rPr>
                <w:rFonts w:ascii="Times New Roman" w:hAnsi="Times New Roman" w:cs="Times New Roman"/>
                <w:b/>
                <w:bCs/>
              </w:rPr>
              <w:t>Öğrenci</w:t>
            </w:r>
            <w:r w:rsidR="003037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625E">
              <w:rPr>
                <w:rFonts w:ascii="Times New Roman" w:hAnsi="Times New Roman" w:cs="Times New Roman"/>
                <w:b/>
                <w:bCs/>
              </w:rPr>
              <w:t>Sayısı</w:t>
            </w:r>
          </w:p>
        </w:tc>
        <w:tc>
          <w:tcPr>
            <w:tcW w:w="1417" w:type="dxa"/>
            <w:vAlign w:val="center"/>
          </w:tcPr>
          <w:p w14:paraId="555A778F" w14:textId="5471CF3F" w:rsidR="008A1BEC" w:rsidRPr="00CF625E" w:rsidRDefault="008A1BEC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25E">
              <w:rPr>
                <w:rFonts w:ascii="Times New Roman" w:hAnsi="Times New Roman" w:cs="Times New Roman"/>
                <w:b/>
                <w:bCs/>
              </w:rPr>
              <w:t>Antrenman</w:t>
            </w:r>
            <w:r w:rsidR="003037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625E">
              <w:rPr>
                <w:rFonts w:ascii="Times New Roman" w:hAnsi="Times New Roman" w:cs="Times New Roman"/>
                <w:b/>
                <w:bCs/>
              </w:rPr>
              <w:t>Süresi</w:t>
            </w:r>
            <w:r w:rsidR="003037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60EB" w:rsidRPr="00CF625E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="008860EB" w:rsidRPr="00CF625E">
              <w:rPr>
                <w:rFonts w:ascii="Times New Roman" w:hAnsi="Times New Roman" w:cs="Times New Roman"/>
                <w:b/>
                <w:bCs/>
              </w:rPr>
              <w:t>dk</w:t>
            </w:r>
            <w:proofErr w:type="spellEnd"/>
            <w:r w:rsidR="008860EB" w:rsidRPr="00CF625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533" w:type="dxa"/>
            <w:vAlign w:val="center"/>
          </w:tcPr>
          <w:p w14:paraId="0AA985CA" w14:textId="090110FE" w:rsidR="008A1BEC" w:rsidRPr="00CF625E" w:rsidRDefault="008A1BEC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25E">
              <w:rPr>
                <w:rFonts w:ascii="Times New Roman" w:hAnsi="Times New Roman" w:cs="Times New Roman"/>
                <w:b/>
                <w:bCs/>
              </w:rPr>
              <w:t>Haftanın</w:t>
            </w:r>
            <w:r w:rsidR="003037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625E">
              <w:rPr>
                <w:rFonts w:ascii="Times New Roman" w:hAnsi="Times New Roman" w:cs="Times New Roman"/>
                <w:b/>
                <w:bCs/>
              </w:rPr>
              <w:t>Konusu</w:t>
            </w:r>
          </w:p>
        </w:tc>
      </w:tr>
      <w:tr w:rsidR="008A1BEC" w:rsidRPr="00CF625E" w14:paraId="16D4F427" w14:textId="77777777" w:rsidTr="00303774">
        <w:trPr>
          <w:trHeight w:val="20"/>
          <w:jc w:val="center"/>
        </w:trPr>
        <w:tc>
          <w:tcPr>
            <w:tcW w:w="1415" w:type="dxa"/>
          </w:tcPr>
          <w:p w14:paraId="1C31EB1B" w14:textId="6220B0D7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1.</w:t>
            </w:r>
            <w:r w:rsidR="008A1BEC" w:rsidRPr="00CF625E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1054" w:type="dxa"/>
          </w:tcPr>
          <w:p w14:paraId="421521A8" w14:textId="20A6D054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3FB9025F" w14:textId="26C78CA0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3" w:type="dxa"/>
            <w:vAlign w:val="bottom"/>
          </w:tcPr>
          <w:p w14:paraId="379CD645" w14:textId="6FB9AD50" w:rsidR="008A1BEC" w:rsidRPr="00CF625E" w:rsidRDefault="008860EB" w:rsidP="00232B5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Tenis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oyun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alanı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ölçüleri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ve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oyun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kulları,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kullanılacak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malzemelerin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tanıtılması</w:t>
            </w:r>
          </w:p>
        </w:tc>
      </w:tr>
      <w:tr w:rsidR="008A1BEC" w:rsidRPr="00CF625E" w14:paraId="79084588" w14:textId="77777777" w:rsidTr="00303774">
        <w:trPr>
          <w:trHeight w:val="20"/>
          <w:jc w:val="center"/>
        </w:trPr>
        <w:tc>
          <w:tcPr>
            <w:tcW w:w="1415" w:type="dxa"/>
          </w:tcPr>
          <w:p w14:paraId="02A742E8" w14:textId="292EECE6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2.</w:t>
            </w:r>
            <w:r w:rsidR="008A1BEC" w:rsidRPr="00CF625E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1054" w:type="dxa"/>
          </w:tcPr>
          <w:p w14:paraId="65BE5D60" w14:textId="323CCEDB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53111454" w14:textId="0B1FCCD6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3" w:type="dxa"/>
            <w:vAlign w:val="bottom"/>
          </w:tcPr>
          <w:p w14:paraId="5145ACF0" w14:textId="582B924D" w:rsidR="008A1BEC" w:rsidRPr="00CF625E" w:rsidRDefault="008860EB" w:rsidP="00232B5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Raket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tutuşları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ve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25E">
              <w:rPr>
                <w:rFonts w:ascii="Times New Roman" w:hAnsi="Times New Roman" w:cs="Times New Roman"/>
              </w:rPr>
              <w:t>Forehand</w:t>
            </w:r>
            <w:proofErr w:type="spellEnd"/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vuruşlar</w:t>
            </w:r>
          </w:p>
        </w:tc>
      </w:tr>
      <w:tr w:rsidR="008A1BEC" w:rsidRPr="00CF625E" w14:paraId="6304E63F" w14:textId="77777777" w:rsidTr="00303774">
        <w:trPr>
          <w:trHeight w:val="20"/>
          <w:jc w:val="center"/>
        </w:trPr>
        <w:tc>
          <w:tcPr>
            <w:tcW w:w="1415" w:type="dxa"/>
          </w:tcPr>
          <w:p w14:paraId="4D606426" w14:textId="0B271E41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3.</w:t>
            </w:r>
            <w:r w:rsidR="008A1BEC" w:rsidRPr="00CF625E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1054" w:type="dxa"/>
          </w:tcPr>
          <w:p w14:paraId="05EED575" w14:textId="481D0C6B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367FA034" w14:textId="5E01ED81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3" w:type="dxa"/>
            <w:vAlign w:val="bottom"/>
          </w:tcPr>
          <w:p w14:paraId="5931B54B" w14:textId="64CDB554" w:rsidR="008A1BEC" w:rsidRPr="00CF625E" w:rsidRDefault="008860EB" w:rsidP="00232B5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625E">
              <w:rPr>
                <w:rFonts w:ascii="Times New Roman" w:hAnsi="Times New Roman" w:cs="Times New Roman"/>
              </w:rPr>
              <w:t>Backhand</w:t>
            </w:r>
            <w:proofErr w:type="spellEnd"/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vuruşlar</w:t>
            </w:r>
          </w:p>
        </w:tc>
      </w:tr>
      <w:tr w:rsidR="008A1BEC" w:rsidRPr="00CF625E" w14:paraId="7FFB8EB0" w14:textId="77777777" w:rsidTr="00303774">
        <w:trPr>
          <w:trHeight w:val="20"/>
          <w:jc w:val="center"/>
        </w:trPr>
        <w:tc>
          <w:tcPr>
            <w:tcW w:w="1415" w:type="dxa"/>
          </w:tcPr>
          <w:p w14:paraId="4E01DD39" w14:textId="4983F9ED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4.</w:t>
            </w:r>
            <w:r w:rsidR="008A1BEC" w:rsidRPr="00CF625E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1054" w:type="dxa"/>
          </w:tcPr>
          <w:p w14:paraId="3890A17C" w14:textId="43DF5226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1F8FDA5B" w14:textId="0B015DCF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3" w:type="dxa"/>
            <w:vAlign w:val="bottom"/>
          </w:tcPr>
          <w:p w14:paraId="6CB89366" w14:textId="4A781215" w:rsidR="008A1BEC" w:rsidRPr="00CF625E" w:rsidRDefault="008860EB" w:rsidP="00232B5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Vole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vuruşlar</w:t>
            </w:r>
          </w:p>
        </w:tc>
      </w:tr>
      <w:tr w:rsidR="008A1BEC" w:rsidRPr="00CF625E" w14:paraId="02EBF56F" w14:textId="77777777" w:rsidTr="00303774">
        <w:trPr>
          <w:trHeight w:val="20"/>
          <w:jc w:val="center"/>
        </w:trPr>
        <w:tc>
          <w:tcPr>
            <w:tcW w:w="1415" w:type="dxa"/>
          </w:tcPr>
          <w:p w14:paraId="709DDFA9" w14:textId="19F27C9E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5.</w:t>
            </w:r>
            <w:r w:rsidR="008A1BEC" w:rsidRPr="00CF625E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1054" w:type="dxa"/>
          </w:tcPr>
          <w:p w14:paraId="739A3B9F" w14:textId="0B3CD768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7EEE2BE2" w14:textId="4E788FE9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3" w:type="dxa"/>
            <w:vAlign w:val="bottom"/>
          </w:tcPr>
          <w:p w14:paraId="12167750" w14:textId="5B4A32E9" w:rsidR="008A1BEC" w:rsidRPr="00CF625E" w:rsidRDefault="008860EB" w:rsidP="00232B5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Smaç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vuruşlar</w:t>
            </w:r>
          </w:p>
        </w:tc>
      </w:tr>
      <w:tr w:rsidR="008A1BEC" w:rsidRPr="00CF625E" w14:paraId="07B5D7DA" w14:textId="77777777" w:rsidTr="00303774">
        <w:trPr>
          <w:trHeight w:val="20"/>
          <w:jc w:val="center"/>
        </w:trPr>
        <w:tc>
          <w:tcPr>
            <w:tcW w:w="1415" w:type="dxa"/>
          </w:tcPr>
          <w:p w14:paraId="31334DBC" w14:textId="4985BD2A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6.</w:t>
            </w:r>
            <w:r w:rsidR="008A1BEC" w:rsidRPr="00CF625E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1054" w:type="dxa"/>
          </w:tcPr>
          <w:p w14:paraId="1839F7CC" w14:textId="4FD53113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02E41711" w14:textId="0235C2F4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3" w:type="dxa"/>
            <w:vAlign w:val="bottom"/>
          </w:tcPr>
          <w:p w14:paraId="0355A55F" w14:textId="57C4F9CD" w:rsidR="008A1BEC" w:rsidRPr="00CF625E" w:rsidRDefault="008860EB" w:rsidP="00232B5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Servis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vuruşlar</w:t>
            </w:r>
          </w:p>
        </w:tc>
      </w:tr>
      <w:tr w:rsidR="008860EB" w:rsidRPr="00CF625E" w14:paraId="3C7D7CB3" w14:textId="77777777" w:rsidTr="00303774">
        <w:trPr>
          <w:trHeight w:val="20"/>
          <w:jc w:val="center"/>
        </w:trPr>
        <w:tc>
          <w:tcPr>
            <w:tcW w:w="1415" w:type="dxa"/>
          </w:tcPr>
          <w:p w14:paraId="0E2FFD06" w14:textId="4127711A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7.</w:t>
            </w:r>
            <w:r w:rsidR="008A1BEC" w:rsidRPr="00CF625E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1054" w:type="dxa"/>
          </w:tcPr>
          <w:p w14:paraId="620A783D" w14:textId="6A2C476A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46B3AAAE" w14:textId="6384ADEE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3" w:type="dxa"/>
            <w:vAlign w:val="bottom"/>
          </w:tcPr>
          <w:p w14:paraId="75A7ABFA" w14:textId="0DFE5AC6" w:rsidR="008A1BEC" w:rsidRPr="00CF625E" w:rsidRDefault="008860EB" w:rsidP="00232B5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Tekler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maçı</w:t>
            </w:r>
          </w:p>
        </w:tc>
      </w:tr>
      <w:tr w:rsidR="008860EB" w:rsidRPr="00CF625E" w14:paraId="2CF17885" w14:textId="77777777" w:rsidTr="00303774">
        <w:trPr>
          <w:trHeight w:val="20"/>
          <w:jc w:val="center"/>
        </w:trPr>
        <w:tc>
          <w:tcPr>
            <w:tcW w:w="1415" w:type="dxa"/>
          </w:tcPr>
          <w:p w14:paraId="2944B53F" w14:textId="7F84B9DD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8.</w:t>
            </w:r>
            <w:r w:rsidR="008A1BEC" w:rsidRPr="00CF625E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1054" w:type="dxa"/>
          </w:tcPr>
          <w:p w14:paraId="4BEA06A1" w14:textId="3F11D91F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14:paraId="6C0D3909" w14:textId="74117281" w:rsidR="008A1BEC" w:rsidRPr="00CF625E" w:rsidRDefault="008860EB" w:rsidP="003037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3" w:type="dxa"/>
            <w:vAlign w:val="bottom"/>
          </w:tcPr>
          <w:p w14:paraId="5251F359" w14:textId="2DE15E8B" w:rsidR="008A1BEC" w:rsidRPr="00CF625E" w:rsidRDefault="008860EB" w:rsidP="00232B5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F625E">
              <w:rPr>
                <w:rFonts w:ascii="Times New Roman" w:hAnsi="Times New Roman" w:cs="Times New Roman"/>
              </w:rPr>
              <w:t>Çiftler</w:t>
            </w:r>
            <w:r w:rsidR="00303774">
              <w:rPr>
                <w:rFonts w:ascii="Times New Roman" w:hAnsi="Times New Roman" w:cs="Times New Roman"/>
              </w:rPr>
              <w:t xml:space="preserve"> </w:t>
            </w:r>
            <w:r w:rsidRPr="00CF625E">
              <w:rPr>
                <w:rFonts w:ascii="Times New Roman" w:hAnsi="Times New Roman" w:cs="Times New Roman"/>
              </w:rPr>
              <w:t>maçı</w:t>
            </w:r>
          </w:p>
        </w:tc>
      </w:tr>
    </w:tbl>
    <w:p w14:paraId="1A86706A" w14:textId="77777777" w:rsidR="00303774" w:rsidRDefault="00303774" w:rsidP="00303774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33" w:name="_Toc31222683"/>
    </w:p>
    <w:p w14:paraId="3293550C" w14:textId="77777777" w:rsidR="00303774" w:rsidRDefault="00303774" w:rsidP="00303774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</w:p>
    <w:p w14:paraId="55BB50E9" w14:textId="46416CD3" w:rsidR="00047079" w:rsidRPr="00232B58" w:rsidRDefault="00047079" w:rsidP="00303774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r w:rsidRPr="00232B58">
        <w:rPr>
          <w:rFonts w:cs="Times New Roman"/>
        </w:rPr>
        <w:t>3.2.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Veri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Toplama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Teknikleri</w:t>
      </w:r>
      <w:bookmarkEnd w:id="33"/>
    </w:p>
    <w:p w14:paraId="59326C39" w14:textId="77777777" w:rsidR="00303774" w:rsidRDefault="0030377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B31171" w14:textId="49F41A26" w:rsidR="00493A01" w:rsidRDefault="002745D6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Araştırmada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6</w:t>
      </w:r>
      <w:r w:rsidR="00852F59" w:rsidRPr="00232B58">
        <w:rPr>
          <w:rFonts w:ascii="Times New Roman" w:hAnsi="Times New Roman" w:cs="Times New Roman"/>
          <w:sz w:val="24"/>
          <w:szCs w:val="24"/>
        </w:rPr>
        <w:t>1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öğrencinin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Aydın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Adnan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Menderes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Üniversitesi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Eğitim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Yüksekokulu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salonunda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5D32">
        <w:rPr>
          <w:rFonts w:ascii="Times New Roman" w:hAnsi="Times New Roman" w:cs="Times New Roman"/>
          <w:sz w:val="24"/>
          <w:szCs w:val="24"/>
        </w:rPr>
        <w:t>yapıldı.</w:t>
      </w:r>
    </w:p>
    <w:p w14:paraId="7E6EAFC1" w14:textId="77777777" w:rsidR="00303774" w:rsidRDefault="0030377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597246" w14:textId="77777777" w:rsidR="00303774" w:rsidRPr="00232B58" w:rsidRDefault="0030377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D6F4F" w14:textId="3478052D" w:rsidR="002745D6" w:rsidRPr="00232B58" w:rsidRDefault="00047079" w:rsidP="00303774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34" w:name="_Toc31222684"/>
      <w:r w:rsidRPr="00232B58">
        <w:rPr>
          <w:rFonts w:cs="Times New Roman"/>
        </w:rPr>
        <w:t>3</w:t>
      </w:r>
      <w:r w:rsidR="00AB363C" w:rsidRPr="00232B58">
        <w:rPr>
          <w:rFonts w:cs="Times New Roman"/>
        </w:rPr>
        <w:t>.</w:t>
      </w:r>
      <w:r w:rsidRPr="00232B58">
        <w:rPr>
          <w:rFonts w:cs="Times New Roman"/>
        </w:rPr>
        <w:t>3.</w:t>
      </w:r>
      <w:r w:rsidR="00303774">
        <w:rPr>
          <w:rFonts w:cs="Times New Roman"/>
        </w:rPr>
        <w:t xml:space="preserve"> </w:t>
      </w:r>
      <w:r w:rsidR="002745D6" w:rsidRPr="00232B58">
        <w:rPr>
          <w:rFonts w:cs="Times New Roman"/>
        </w:rPr>
        <w:t>Vücut</w:t>
      </w:r>
      <w:r w:rsidR="00303774">
        <w:rPr>
          <w:rFonts w:cs="Times New Roman"/>
        </w:rPr>
        <w:t xml:space="preserve"> </w:t>
      </w:r>
      <w:r w:rsidR="002745D6" w:rsidRPr="00232B58">
        <w:rPr>
          <w:rFonts w:cs="Times New Roman"/>
        </w:rPr>
        <w:t>Kompozisyonu</w:t>
      </w:r>
      <w:r w:rsidR="00303774">
        <w:rPr>
          <w:rFonts w:cs="Times New Roman"/>
        </w:rPr>
        <w:t xml:space="preserve"> </w:t>
      </w:r>
      <w:r w:rsidR="002745D6" w:rsidRPr="00232B58">
        <w:rPr>
          <w:rFonts w:cs="Times New Roman"/>
        </w:rPr>
        <w:t>ölçümleri</w:t>
      </w:r>
      <w:bookmarkEnd w:id="34"/>
    </w:p>
    <w:p w14:paraId="3D81EEAD" w14:textId="77777777" w:rsidR="00303774" w:rsidRDefault="00303774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5CB5B" w14:textId="751585A8" w:rsidR="001F5D32" w:rsidRDefault="002745D6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Boy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Uzunluğu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Ölçümü: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yüzeyde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duvara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yerleştirilmiş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antropometrik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doğru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açı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pozisyonu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70C11">
        <w:rPr>
          <w:rFonts w:ascii="Times New Roman" w:hAnsi="Times New Roman" w:cs="Times New Roman"/>
          <w:sz w:val="24"/>
          <w:szCs w:val="24"/>
        </w:rPr>
        <w:t>aldı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kilosunu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ayağına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eşit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dağıtmış,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gözlerin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karşıya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bakacak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kolların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omuzlardan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rahatça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yanlara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bırakılmış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dikkat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941F7">
        <w:rPr>
          <w:rFonts w:ascii="Times New Roman" w:hAnsi="Times New Roman" w:cs="Times New Roman"/>
          <w:sz w:val="24"/>
          <w:szCs w:val="24"/>
        </w:rPr>
        <w:t>edildi.</w:t>
      </w:r>
    </w:p>
    <w:p w14:paraId="0834325F" w14:textId="0C63F36D" w:rsidR="002745D6" w:rsidRPr="00232B58" w:rsidRDefault="002745D6" w:rsidP="001F5D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lastRenderedPageBreak/>
        <w:t>Ölçüm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nefes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duruşunu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değiştirmeden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nefesini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tutması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70C11">
        <w:rPr>
          <w:rFonts w:ascii="Times New Roman" w:hAnsi="Times New Roman" w:cs="Times New Roman"/>
          <w:sz w:val="24"/>
          <w:szCs w:val="24"/>
        </w:rPr>
        <w:t>istendi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Antropometrik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setin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kısmı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getirilerek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941F7">
        <w:rPr>
          <w:rFonts w:ascii="Times New Roman" w:hAnsi="Times New Roman" w:cs="Times New Roman"/>
          <w:sz w:val="24"/>
          <w:szCs w:val="24"/>
        </w:rPr>
        <w:t>yapıldı.</w:t>
      </w:r>
    </w:p>
    <w:p w14:paraId="557D25FA" w14:textId="54479A5A" w:rsidR="002745D6" w:rsidRPr="00232B58" w:rsidRDefault="002745D6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Vücut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Ağırlığı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Ölçümü: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ağırlığı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çıplak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ayaklı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üzerinde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sadece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şort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tişört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varken,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hassaslığı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0,1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kg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baskülle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941F7">
        <w:rPr>
          <w:rFonts w:ascii="Times New Roman" w:hAnsi="Times New Roman" w:cs="Times New Roman"/>
          <w:sz w:val="24"/>
          <w:szCs w:val="24"/>
        </w:rPr>
        <w:t>ölçüldü.</w:t>
      </w:r>
    </w:p>
    <w:p w14:paraId="3D26BBE4" w14:textId="6083FF31" w:rsidR="002745D6" w:rsidRPr="00232B58" w:rsidRDefault="002745D6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941F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erobik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Fonksiyon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Testi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(20m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Çabukluk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Testi):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dakika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ısındıktan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hazırlanan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mesafeli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parkurda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başlangıç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hazır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pozisyonda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70C11">
        <w:rPr>
          <w:rFonts w:ascii="Times New Roman" w:hAnsi="Times New Roman" w:cs="Times New Roman"/>
          <w:sz w:val="24"/>
          <w:szCs w:val="24"/>
        </w:rPr>
        <w:t>bekletildi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işaretle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birlikte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mesafeyi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hızlı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koşarak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70C11">
        <w:rPr>
          <w:rFonts w:ascii="Times New Roman" w:hAnsi="Times New Roman" w:cs="Times New Roman"/>
          <w:sz w:val="24"/>
          <w:szCs w:val="24"/>
        </w:rPr>
        <w:t>tamamladılar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Mesafeyi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bitirme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B58">
        <w:rPr>
          <w:rFonts w:ascii="Times New Roman" w:hAnsi="Times New Roman" w:cs="Times New Roman"/>
          <w:sz w:val="24"/>
          <w:szCs w:val="24"/>
        </w:rPr>
        <w:t>kronometre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tespit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edilip,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sonuçlar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kayıt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altına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941F7">
        <w:rPr>
          <w:rFonts w:ascii="Times New Roman" w:hAnsi="Times New Roman" w:cs="Times New Roman"/>
          <w:sz w:val="24"/>
          <w:szCs w:val="24"/>
        </w:rPr>
        <w:t>alındı.</w:t>
      </w:r>
    </w:p>
    <w:p w14:paraId="1202EC07" w14:textId="571DBB4F" w:rsidR="002745D6" w:rsidRPr="00232B58" w:rsidRDefault="002745D6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Esneklik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Ölçümü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(Otur-Eriş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Testi):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değerlerine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otur-eriş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70C11">
        <w:rPr>
          <w:rFonts w:ascii="Times New Roman" w:hAnsi="Times New Roman" w:cs="Times New Roman"/>
          <w:sz w:val="24"/>
          <w:szCs w:val="24"/>
        </w:rPr>
        <w:t>değerlendirildi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10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dakika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ısındıktan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70C11">
        <w:rPr>
          <w:rFonts w:ascii="Times New Roman" w:hAnsi="Times New Roman" w:cs="Times New Roman"/>
          <w:sz w:val="24"/>
          <w:szCs w:val="24"/>
        </w:rPr>
        <w:t>alındı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otururken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sehpasına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ayaklarını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dayar,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dizlerini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kırmadan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tarafa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doğru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121">
        <w:rPr>
          <w:rFonts w:ascii="Times New Roman" w:hAnsi="Times New Roman" w:cs="Times New Roman"/>
          <w:sz w:val="24"/>
          <w:szCs w:val="24"/>
        </w:rPr>
        <w:t xml:space="preserve">uzanarak 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sehpasındaki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cetveli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iter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ulaşabildiği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noktada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saniye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durmak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şartıyla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7121">
        <w:rPr>
          <w:rFonts w:ascii="Times New Roman" w:hAnsi="Times New Roman" w:cs="Times New Roman"/>
          <w:sz w:val="24"/>
          <w:szCs w:val="24"/>
        </w:rPr>
        <w:t>alınır</w:t>
      </w:r>
      <w:r w:rsidR="007941F7">
        <w:rPr>
          <w:rFonts w:ascii="Times New Roman" w:hAnsi="Times New Roman" w:cs="Times New Roman"/>
          <w:sz w:val="24"/>
          <w:szCs w:val="24"/>
        </w:rPr>
        <w:t>.</w:t>
      </w:r>
    </w:p>
    <w:p w14:paraId="152585FD" w14:textId="7C16169B" w:rsidR="002745D6" w:rsidRPr="00232B58" w:rsidRDefault="002745D6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Dinamik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Denge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sz w:val="24"/>
          <w:szCs w:val="24"/>
        </w:rPr>
        <w:t>Ölçümü: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bosu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="00C66310">
        <w:rPr>
          <w:rFonts w:ascii="Times New Roman" w:hAnsi="Times New Roman" w:cs="Times New Roman"/>
          <w:sz w:val="24"/>
          <w:szCs w:val="24"/>
        </w:rPr>
        <w:t xml:space="preserve"> (denge)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üzerindeki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aldıktan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sonra,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durumunu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bozmayacak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şekilde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durması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7121">
        <w:rPr>
          <w:rFonts w:ascii="Times New Roman" w:hAnsi="Times New Roman" w:cs="Times New Roman"/>
          <w:sz w:val="24"/>
          <w:szCs w:val="24"/>
        </w:rPr>
        <w:t>istendi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dengesini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7121">
        <w:rPr>
          <w:rFonts w:ascii="Times New Roman" w:hAnsi="Times New Roman" w:cs="Times New Roman"/>
          <w:sz w:val="24"/>
          <w:szCs w:val="24"/>
        </w:rPr>
        <w:t>başlatıldı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Dinamik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çift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7121">
        <w:rPr>
          <w:rFonts w:ascii="Times New Roman" w:hAnsi="Times New Roman" w:cs="Times New Roman"/>
          <w:sz w:val="24"/>
          <w:szCs w:val="24"/>
        </w:rPr>
        <w:t>uygulandı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iyi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sonuçlar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kayıt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altına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941F7">
        <w:rPr>
          <w:rFonts w:ascii="Times New Roman" w:hAnsi="Times New Roman" w:cs="Times New Roman"/>
          <w:sz w:val="24"/>
          <w:szCs w:val="24"/>
        </w:rPr>
        <w:t>alındı.</w:t>
      </w:r>
    </w:p>
    <w:p w14:paraId="5B91EC49" w14:textId="2BF20C32" w:rsidR="002745D6" w:rsidRPr="00232B58" w:rsidRDefault="002745D6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58">
        <w:rPr>
          <w:rFonts w:ascii="Times New Roman" w:hAnsi="Times New Roman" w:cs="Times New Roman"/>
          <w:b/>
          <w:bCs/>
          <w:sz w:val="24"/>
          <w:szCs w:val="24"/>
        </w:rPr>
        <w:t>Şınav</w:t>
      </w:r>
      <w:proofErr w:type="spellEnd"/>
      <w:r w:rsidRPr="00232B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yüz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üstü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uzanmışken,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dizlerden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gergin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pozisyonda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ağırlığı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parmak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uçlarında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üzere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r w:rsidRPr="00232B58">
        <w:rPr>
          <w:rFonts w:ascii="Times New Roman" w:hAnsi="Times New Roman" w:cs="Times New Roman"/>
          <w:sz w:val="24"/>
          <w:szCs w:val="24"/>
        </w:rPr>
        <w:t>başla</w:t>
      </w:r>
      <w:r w:rsidR="00CF625E">
        <w:rPr>
          <w:rFonts w:ascii="Times New Roman" w:hAnsi="Times New Roman" w:cs="Times New Roman"/>
          <w:sz w:val="24"/>
          <w:szCs w:val="24"/>
        </w:rPr>
        <w:t>”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komutuyla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30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saniye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boyunca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şınav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7121">
        <w:rPr>
          <w:rFonts w:ascii="Times New Roman" w:hAnsi="Times New Roman" w:cs="Times New Roman"/>
          <w:sz w:val="24"/>
          <w:szCs w:val="24"/>
        </w:rPr>
        <w:t>yaptırıldı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B58">
        <w:rPr>
          <w:rFonts w:ascii="Times New Roman" w:hAnsi="Times New Roman" w:cs="Times New Roman"/>
          <w:sz w:val="24"/>
          <w:szCs w:val="24"/>
        </w:rPr>
        <w:t>kronometre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7121">
        <w:rPr>
          <w:rFonts w:ascii="Times New Roman" w:hAnsi="Times New Roman" w:cs="Times New Roman"/>
          <w:sz w:val="24"/>
          <w:szCs w:val="24"/>
        </w:rPr>
        <w:t>kullanıldı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Çekmiş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şınav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sayısı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941F7">
        <w:rPr>
          <w:rFonts w:ascii="Times New Roman" w:hAnsi="Times New Roman" w:cs="Times New Roman"/>
          <w:sz w:val="24"/>
          <w:szCs w:val="24"/>
        </w:rPr>
        <w:t>kaydedildi.</w:t>
      </w:r>
    </w:p>
    <w:p w14:paraId="5F654BAE" w14:textId="603EF4A4" w:rsidR="00047079" w:rsidRDefault="002745D6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t>Mekik: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üstü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yatar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pozisyonda,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bükülü,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eller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kısmında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ayak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tabanları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temasta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işaretle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birlikte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30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saniye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boyunca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yapabildikleri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kadar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mekik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7121">
        <w:rPr>
          <w:rFonts w:ascii="Times New Roman" w:hAnsi="Times New Roman" w:cs="Times New Roman"/>
          <w:sz w:val="24"/>
          <w:szCs w:val="24"/>
        </w:rPr>
        <w:t>yaptırıldı.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Yattıkları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zaman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omuzlarının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yukarı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doğru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kalktıklarında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dirseklerinin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dizlerine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değmesine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07121">
        <w:rPr>
          <w:rFonts w:ascii="Times New Roman" w:hAnsi="Times New Roman" w:cs="Times New Roman"/>
          <w:sz w:val="24"/>
          <w:szCs w:val="24"/>
        </w:rPr>
        <w:t>gösterildi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30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saniye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çekmiş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mekik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sayısı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941F7">
        <w:rPr>
          <w:rFonts w:ascii="Times New Roman" w:hAnsi="Times New Roman" w:cs="Times New Roman"/>
          <w:sz w:val="24"/>
          <w:szCs w:val="24"/>
        </w:rPr>
        <w:t>kaydedildi</w:t>
      </w:r>
      <w:proofErr w:type="gramStart"/>
      <w:r w:rsidR="007941F7">
        <w:rPr>
          <w:rFonts w:ascii="Times New Roman" w:hAnsi="Times New Roman" w:cs="Times New Roman"/>
          <w:sz w:val="24"/>
          <w:szCs w:val="24"/>
        </w:rPr>
        <w:t>.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303DD8F" w14:textId="77777777" w:rsidR="00303774" w:rsidRDefault="0030377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5790CB" w14:textId="77777777" w:rsidR="00303774" w:rsidRPr="00232B58" w:rsidRDefault="0030377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1281A" w14:textId="53BE68FA" w:rsidR="002745D6" w:rsidRPr="00232B58" w:rsidRDefault="00047079" w:rsidP="00303774">
      <w:pPr>
        <w:pStyle w:val="Balk3"/>
        <w:keepNext w:val="0"/>
        <w:keepLines w:val="0"/>
        <w:spacing w:before="0" w:after="0"/>
        <w:jc w:val="both"/>
        <w:rPr>
          <w:rFonts w:cs="Times New Roman"/>
        </w:rPr>
      </w:pPr>
      <w:bookmarkStart w:id="35" w:name="_Toc31222685"/>
      <w:r w:rsidRPr="00232B58">
        <w:rPr>
          <w:rFonts w:cs="Times New Roman"/>
        </w:rPr>
        <w:t>3.</w:t>
      </w:r>
      <w:r w:rsidR="00AB363C" w:rsidRPr="00232B58">
        <w:rPr>
          <w:rFonts w:cs="Times New Roman"/>
        </w:rPr>
        <w:t>4</w:t>
      </w:r>
      <w:r w:rsidRPr="00232B58">
        <w:rPr>
          <w:rFonts w:cs="Times New Roman"/>
        </w:rPr>
        <w:t>.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Verilerin</w:t>
      </w:r>
      <w:r w:rsidR="00303774">
        <w:rPr>
          <w:rFonts w:cs="Times New Roman"/>
        </w:rPr>
        <w:t xml:space="preserve"> </w:t>
      </w:r>
      <w:r w:rsidRPr="00232B58">
        <w:rPr>
          <w:rFonts w:cs="Times New Roman"/>
        </w:rPr>
        <w:t>Analizi</w:t>
      </w:r>
      <w:bookmarkEnd w:id="35"/>
    </w:p>
    <w:p w14:paraId="085A7E10" w14:textId="77777777" w:rsidR="00303774" w:rsidRDefault="0030377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45416" w14:textId="48E90BD5" w:rsidR="00232B58" w:rsidRDefault="002745D6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Araştırmada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edilen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veriler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p&lt;0,05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güven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aralığında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değerlendirilmiştir.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Tanımlayıcı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yöntemler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ortalama,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standart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sapma,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minimum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maksimum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teknikleri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kullanılmıştır.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Araştırma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verileri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parametrik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varsayımlarını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karşılamaktadır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dağılım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lastRenderedPageBreak/>
        <w:t>normaldir.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232B58">
        <w:rPr>
          <w:rFonts w:ascii="Times New Roman" w:hAnsi="Times New Roman" w:cs="Times New Roman"/>
          <w:sz w:val="24"/>
          <w:szCs w:val="24"/>
        </w:rPr>
        <w:t>sebeple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01D1C" w:rsidRPr="00232B58">
        <w:rPr>
          <w:rFonts w:ascii="Times New Roman" w:hAnsi="Times New Roman" w:cs="Times New Roman"/>
          <w:sz w:val="24"/>
          <w:szCs w:val="24"/>
        </w:rPr>
        <w:t>ilişkinin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01D1C" w:rsidRPr="00232B58">
        <w:rPr>
          <w:rFonts w:ascii="Times New Roman" w:hAnsi="Times New Roman" w:cs="Times New Roman"/>
          <w:sz w:val="24"/>
          <w:szCs w:val="24"/>
        </w:rPr>
        <w:t>tespit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01D1C" w:rsidRPr="00232B58">
        <w:rPr>
          <w:rFonts w:ascii="Times New Roman" w:hAnsi="Times New Roman" w:cs="Times New Roman"/>
          <w:sz w:val="24"/>
          <w:szCs w:val="24"/>
        </w:rPr>
        <w:t>edilebilmesi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01D1C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86" w:rsidRPr="00232B58">
        <w:rPr>
          <w:rFonts w:ascii="Times New Roman" w:hAnsi="Times New Roman" w:cs="Times New Roman"/>
          <w:sz w:val="24"/>
          <w:szCs w:val="24"/>
        </w:rPr>
        <w:t>One</w:t>
      </w:r>
      <w:r w:rsidR="001D7F83" w:rsidRPr="00232B58">
        <w:rPr>
          <w:rFonts w:ascii="Times New Roman" w:hAnsi="Times New Roman" w:cs="Times New Roman"/>
          <w:sz w:val="24"/>
          <w:szCs w:val="24"/>
        </w:rPr>
        <w:t>-</w:t>
      </w:r>
      <w:r w:rsidR="00EF1486" w:rsidRPr="00232B5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F1486" w:rsidRPr="00232B58">
        <w:rPr>
          <w:rFonts w:ascii="Times New Roman" w:hAnsi="Times New Roman" w:cs="Times New Roman"/>
          <w:sz w:val="24"/>
          <w:szCs w:val="24"/>
        </w:rPr>
        <w:t>ANOVA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EF1486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1C" w:rsidRPr="00232B58">
        <w:rPr>
          <w:rFonts w:ascii="Times New Roman" w:hAnsi="Times New Roman" w:cs="Times New Roman"/>
          <w:sz w:val="24"/>
          <w:szCs w:val="24"/>
          <w:shd w:val="clear" w:color="auto" w:fill="FFFFFF"/>
        </w:rPr>
        <w:t>Pa</w:t>
      </w:r>
      <w:r w:rsidR="0054438D" w:rsidRPr="00232B5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01D1C" w:rsidRPr="00232B58">
        <w:rPr>
          <w:rFonts w:ascii="Times New Roman" w:hAnsi="Times New Roman" w:cs="Times New Roman"/>
          <w:sz w:val="24"/>
          <w:szCs w:val="24"/>
          <w:shd w:val="clear" w:color="auto" w:fill="FFFFFF"/>
        </w:rPr>
        <w:t>red</w:t>
      </w:r>
      <w:proofErr w:type="spellEnd"/>
      <w:r w:rsidR="00303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1D1C" w:rsidRPr="00232B58">
        <w:rPr>
          <w:rFonts w:ascii="Times New Roman" w:hAnsi="Times New Roman" w:cs="Times New Roman"/>
          <w:sz w:val="24"/>
          <w:szCs w:val="24"/>
          <w:shd w:val="clear" w:color="auto" w:fill="FFFFFF"/>
        </w:rPr>
        <w:t>Samples</w:t>
      </w:r>
      <w:proofErr w:type="spellEnd"/>
      <w:r w:rsidR="00303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1D1C" w:rsidRPr="00232B58">
        <w:rPr>
          <w:rStyle w:val="Vurgu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T</w:t>
      </w:r>
      <w:r w:rsidR="00001D1C" w:rsidRPr="00232B5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001D1C" w:rsidRPr="00232B58">
        <w:rPr>
          <w:rStyle w:val="Vurgu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Test’i</w:t>
      </w:r>
      <w:proofErr w:type="spellEnd"/>
      <w:r w:rsidR="00303774">
        <w:rPr>
          <w:rStyle w:val="Vurgu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001D1C" w:rsidRPr="00232B58">
        <w:rPr>
          <w:rStyle w:val="Vurgu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uygulanmıştır.</w:t>
      </w:r>
      <w:r w:rsidR="00303774">
        <w:rPr>
          <w:rStyle w:val="Vurgu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001D1C" w:rsidRPr="00232B58">
        <w:rPr>
          <w:rStyle w:val="Vurgu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Tüm</w:t>
      </w:r>
      <w:r w:rsidR="00303774">
        <w:rPr>
          <w:rStyle w:val="Vurgu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001D1C" w:rsidRPr="00232B58">
        <w:rPr>
          <w:rStyle w:val="Vurgu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istatiksel</w:t>
      </w:r>
      <w:r w:rsidR="00303774">
        <w:rPr>
          <w:rStyle w:val="Vurgu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001D1C" w:rsidRPr="00232B58">
        <w:rPr>
          <w:rStyle w:val="Vurgu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analizlerin</w:t>
      </w:r>
      <w:r w:rsidR="00303774">
        <w:rPr>
          <w:rStyle w:val="Vurgu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değerlendirilmesinde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SPSS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72EC1" w:rsidRPr="00232B58">
        <w:rPr>
          <w:rFonts w:ascii="Times New Roman" w:hAnsi="Times New Roman" w:cs="Times New Roman"/>
          <w:sz w:val="24"/>
          <w:szCs w:val="24"/>
        </w:rPr>
        <w:t>(</w:t>
      </w:r>
      <w:r w:rsidR="00463F74" w:rsidRPr="00232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Statistical</w:t>
      </w:r>
      <w:r w:rsidR="003037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63F74" w:rsidRPr="00232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Package</w:t>
      </w:r>
      <w:proofErr w:type="spellEnd"/>
      <w:r w:rsidR="003037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63F74" w:rsidRPr="00232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="003037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63F74" w:rsidRPr="00232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="003037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63F74" w:rsidRPr="00232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Social</w:t>
      </w:r>
      <w:proofErr w:type="spellEnd"/>
      <w:r w:rsidR="003037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63F74" w:rsidRPr="00232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Sciences</w:t>
      </w:r>
      <w:proofErr w:type="spellEnd"/>
      <w:r w:rsidR="00372EC1" w:rsidRPr="00232B58">
        <w:rPr>
          <w:rFonts w:ascii="Times New Roman" w:hAnsi="Times New Roman" w:cs="Times New Roman"/>
          <w:sz w:val="24"/>
          <w:szCs w:val="24"/>
        </w:rPr>
        <w:t>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71E" w:rsidRPr="00232B58">
        <w:rPr>
          <w:rFonts w:ascii="Times New Roman" w:hAnsi="Times New Roman" w:cs="Times New Roman"/>
          <w:sz w:val="24"/>
          <w:szCs w:val="24"/>
        </w:rPr>
        <w:t>25</w:t>
      </w:r>
      <w:r w:rsidR="00001D1C" w:rsidRPr="00232B58">
        <w:rPr>
          <w:rFonts w:ascii="Times New Roman" w:hAnsi="Times New Roman" w:cs="Times New Roman"/>
          <w:sz w:val="24"/>
          <w:szCs w:val="24"/>
        </w:rPr>
        <w:t>.0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paket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E571E" w:rsidRPr="00232B58">
        <w:rPr>
          <w:rFonts w:ascii="Times New Roman" w:hAnsi="Times New Roman" w:cs="Times New Roman"/>
          <w:sz w:val="24"/>
          <w:szCs w:val="24"/>
        </w:rPr>
        <w:t>programı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941F7">
        <w:rPr>
          <w:rFonts w:ascii="Times New Roman" w:hAnsi="Times New Roman" w:cs="Times New Roman"/>
          <w:sz w:val="24"/>
          <w:szCs w:val="24"/>
        </w:rPr>
        <w:t>kullanıldı.</w:t>
      </w:r>
    </w:p>
    <w:p w14:paraId="14E28DE1" w14:textId="77777777" w:rsidR="00232B58" w:rsidRDefault="00232B58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69AD0E" w14:textId="77777777" w:rsidR="00232B58" w:rsidRDefault="00232B58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542FBD" w14:textId="6B0AB585" w:rsidR="00A10B43" w:rsidRPr="00232B58" w:rsidRDefault="00A10B43" w:rsidP="00232B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C6913A" w14:textId="4ACE2194" w:rsidR="00A10B43" w:rsidRPr="00303774" w:rsidRDefault="00303774" w:rsidP="00303774">
      <w:pPr>
        <w:pStyle w:val="Balk1"/>
        <w:keepNext w:val="0"/>
        <w:keepLines w:val="0"/>
        <w:spacing w:before="0" w:line="360" w:lineRule="auto"/>
        <w:rPr>
          <w:rFonts w:cs="Times New Roman"/>
          <w:szCs w:val="24"/>
        </w:rPr>
      </w:pPr>
      <w:bookmarkStart w:id="36" w:name="_Toc31222686"/>
      <w:r w:rsidRPr="00303774">
        <w:rPr>
          <w:rFonts w:cs="Times New Roman"/>
          <w:szCs w:val="24"/>
        </w:rPr>
        <w:lastRenderedPageBreak/>
        <w:t xml:space="preserve">4. </w:t>
      </w:r>
      <w:r w:rsidR="00A10B43" w:rsidRPr="00303774">
        <w:rPr>
          <w:rFonts w:cs="Times New Roman"/>
          <w:szCs w:val="24"/>
        </w:rPr>
        <w:t>BULGULAR</w:t>
      </w:r>
      <w:bookmarkEnd w:id="36"/>
    </w:p>
    <w:p w14:paraId="596348B4" w14:textId="77777777" w:rsidR="00303774" w:rsidRDefault="00303774" w:rsidP="003037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9124F" w14:textId="77777777" w:rsidR="00303774" w:rsidRDefault="00303774" w:rsidP="003037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50F1B" w14:textId="22CD684C" w:rsidR="00BC4366" w:rsidRPr="00232B58" w:rsidRDefault="00BC4366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bölümde,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20-25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Yaş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Grubu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Kadınlarda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Düzenli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Tenis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Antrenmanlarına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Katılmanın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Fiziksel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ve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Motor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Beceriler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Üzerine</w:t>
      </w:r>
      <w:r w:rsidR="00303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i/>
          <w:iCs/>
          <w:sz w:val="24"/>
          <w:szCs w:val="24"/>
        </w:rPr>
        <w:t>Etkisi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ilgili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207F2">
        <w:rPr>
          <w:rFonts w:ascii="Times New Roman" w:hAnsi="Times New Roman" w:cs="Times New Roman"/>
          <w:sz w:val="24"/>
          <w:szCs w:val="24"/>
        </w:rPr>
        <w:t xml:space="preserve">araştırma sonuçlarına tablolarla </w:t>
      </w:r>
      <w:proofErr w:type="gramStart"/>
      <w:r w:rsidR="003207F2">
        <w:rPr>
          <w:rFonts w:ascii="Times New Roman" w:hAnsi="Times New Roman" w:cs="Times New Roman"/>
          <w:sz w:val="24"/>
          <w:szCs w:val="24"/>
        </w:rPr>
        <w:t xml:space="preserve">birlikte 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yer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207F2">
        <w:rPr>
          <w:rFonts w:ascii="Times New Roman" w:hAnsi="Times New Roman" w:cs="Times New Roman"/>
          <w:sz w:val="24"/>
          <w:szCs w:val="24"/>
        </w:rPr>
        <w:t>verildi.</w:t>
      </w:r>
    </w:p>
    <w:p w14:paraId="35AE5DCF" w14:textId="77777777" w:rsidR="00303774" w:rsidRDefault="00303774" w:rsidP="00303774">
      <w:pPr>
        <w:pStyle w:val="ResimYazs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7" w:name="_Toc30081656"/>
    </w:p>
    <w:p w14:paraId="2CCF0468" w14:textId="60790D75" w:rsidR="00BC4366" w:rsidRPr="00232B58" w:rsidRDefault="008D7FF9" w:rsidP="00303774">
      <w:pPr>
        <w:pStyle w:val="ResimYazs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Tablo</w:t>
      </w:r>
      <w:r w:rsidR="00303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C062C" w:rsidRPr="00232B58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232B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303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Araştırmaya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k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atılan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b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ireylere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i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lişkin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t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anımlayıcı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="00AD5DC7"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i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statistikler</w:t>
      </w:r>
      <w:bookmarkEnd w:id="37"/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</w:t>
      </w:r>
    </w:p>
    <w:tbl>
      <w:tblPr>
        <w:tblStyle w:val="TabloKlavuzu"/>
        <w:tblW w:w="850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939"/>
        <w:gridCol w:w="1509"/>
        <w:gridCol w:w="1217"/>
        <w:gridCol w:w="1668"/>
      </w:tblGrid>
      <w:tr w:rsidR="00A411BD" w:rsidRPr="00303774" w14:paraId="4395A1B5" w14:textId="77777777" w:rsidTr="00303774">
        <w:trPr>
          <w:trHeight w:val="20"/>
          <w:jc w:val="center"/>
        </w:trPr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1CE8E4D2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Değişkenler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2D9F1A5E" w14:textId="1A190E79" w:rsidR="00BC4366" w:rsidRPr="00D612B1" w:rsidRDefault="00D612B1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proofErr w:type="gramEnd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̄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4BC345F7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03774">
              <w:rPr>
                <w:rFonts w:ascii="Times New Roman" w:hAnsi="Times New Roman" w:cs="Times New Roman"/>
                <w:b/>
                <w:szCs w:val="24"/>
              </w:rPr>
              <w:t>Ss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1D5FE8F4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Minimum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0378926A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Maksimum</w:t>
            </w:r>
          </w:p>
        </w:tc>
      </w:tr>
      <w:tr w:rsidR="00A411BD" w:rsidRPr="00303774" w14:paraId="5435AB68" w14:textId="77777777" w:rsidTr="00303774">
        <w:trPr>
          <w:trHeight w:val="20"/>
          <w:jc w:val="center"/>
        </w:trPr>
        <w:tc>
          <w:tcPr>
            <w:tcW w:w="2961" w:type="dxa"/>
            <w:tcBorders>
              <w:bottom w:val="nil"/>
            </w:tcBorders>
          </w:tcPr>
          <w:p w14:paraId="5E69753E" w14:textId="77777777" w:rsidR="00BC4366" w:rsidRPr="00303774" w:rsidRDefault="00BC4366" w:rsidP="00232B58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Yaş</w:t>
            </w:r>
          </w:p>
        </w:tc>
        <w:tc>
          <w:tcPr>
            <w:tcW w:w="876" w:type="dxa"/>
            <w:tcBorders>
              <w:bottom w:val="nil"/>
            </w:tcBorders>
          </w:tcPr>
          <w:p w14:paraId="0EC3B939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08" w:type="dxa"/>
            <w:tcBorders>
              <w:bottom w:val="nil"/>
            </w:tcBorders>
          </w:tcPr>
          <w:p w14:paraId="05A57031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1,16</w:t>
            </w:r>
          </w:p>
        </w:tc>
        <w:tc>
          <w:tcPr>
            <w:tcW w:w="1136" w:type="dxa"/>
            <w:tcBorders>
              <w:bottom w:val="nil"/>
            </w:tcBorders>
          </w:tcPr>
          <w:p w14:paraId="36CDA8EC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57" w:type="dxa"/>
            <w:tcBorders>
              <w:bottom w:val="nil"/>
            </w:tcBorders>
          </w:tcPr>
          <w:p w14:paraId="0AD62427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A411BD" w:rsidRPr="00303774" w14:paraId="60F053D2" w14:textId="77777777" w:rsidTr="00303774">
        <w:trPr>
          <w:trHeight w:val="20"/>
          <w:jc w:val="center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29FD9A50" w14:textId="2B6ABBE8" w:rsidR="00BC4366" w:rsidRPr="00303774" w:rsidRDefault="00BC4366" w:rsidP="00232B58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Kilo</w:t>
            </w:r>
            <w:r w:rsidR="00303774" w:rsidRPr="003037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szCs w:val="24"/>
              </w:rPr>
              <w:t>(Kg)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115A743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59,08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6BE71A8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,438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31B1C57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021B008A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A411BD" w:rsidRPr="00303774" w14:paraId="74A53A14" w14:textId="77777777" w:rsidTr="00303774">
        <w:trPr>
          <w:trHeight w:val="20"/>
          <w:jc w:val="center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7ECC8723" w14:textId="724F2B38" w:rsidR="00BC4366" w:rsidRPr="00303774" w:rsidRDefault="00BC4366" w:rsidP="00232B58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Boy</w:t>
            </w:r>
            <w:r w:rsidR="00303774" w:rsidRPr="003037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szCs w:val="24"/>
              </w:rPr>
              <w:t>(cm)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769577C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164,31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6F4DD6A2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,434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82FF399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158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02A0FA0B" w14:textId="77777777" w:rsidR="00BC4366" w:rsidRPr="00303774" w:rsidRDefault="00BC436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170</w:t>
            </w:r>
          </w:p>
        </w:tc>
      </w:tr>
      <w:tr w:rsidR="00A411BD" w:rsidRPr="00303774" w14:paraId="60552EFE" w14:textId="77777777" w:rsidTr="00303774">
        <w:trPr>
          <w:trHeight w:val="20"/>
          <w:jc w:val="center"/>
        </w:trPr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36CA1" w14:textId="4E22AB0B" w:rsidR="006D67E3" w:rsidRPr="00303774" w:rsidRDefault="006D67E3" w:rsidP="00232B58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Vücut</w:t>
            </w:r>
            <w:r w:rsidR="00303774" w:rsidRPr="003037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szCs w:val="24"/>
              </w:rPr>
              <w:t>Kitle</w:t>
            </w:r>
            <w:r w:rsidR="00303774" w:rsidRPr="003037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szCs w:val="24"/>
              </w:rPr>
              <w:t>İndeksi</w:t>
            </w:r>
            <w:r w:rsidR="00303774" w:rsidRPr="003037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szCs w:val="24"/>
              </w:rPr>
              <w:t>(VKİ)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1F54" w14:textId="26267FBC" w:rsidR="006D67E3" w:rsidRPr="00303774" w:rsidRDefault="006D67E3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21,87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D8DE4" w14:textId="341A7B2A" w:rsidR="006D67E3" w:rsidRPr="00303774" w:rsidRDefault="006D67E3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,973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93C66" w14:textId="28B8543B" w:rsidR="006D67E3" w:rsidRPr="00303774" w:rsidRDefault="006D67E3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19,95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EBCFF" w14:textId="5A9B9862" w:rsidR="006D67E3" w:rsidRPr="00303774" w:rsidRDefault="006D67E3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24,39</w:t>
            </w:r>
          </w:p>
        </w:tc>
      </w:tr>
    </w:tbl>
    <w:p w14:paraId="7D51B094" w14:textId="77777777" w:rsidR="00303774" w:rsidRDefault="0030377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1A5F1F" w14:textId="0D269108" w:rsidR="007E21C9" w:rsidRPr="00232B58" w:rsidRDefault="00766A72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Tablo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2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incelendiğinde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araştırmaya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katılan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bireylerin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ortalamaları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(22),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ortalamaları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(59,08)</w:t>
      </w:r>
      <w:r w:rsidR="006D67E3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ortalamaları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(164,31)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67E3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67E3" w:rsidRPr="00232B58">
        <w:rPr>
          <w:rFonts w:ascii="Times New Roman" w:hAnsi="Times New Roman" w:cs="Times New Roman"/>
          <w:sz w:val="24"/>
          <w:szCs w:val="24"/>
        </w:rPr>
        <w:t>VKİ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67E3" w:rsidRPr="00232B58">
        <w:rPr>
          <w:rFonts w:ascii="Times New Roman" w:hAnsi="Times New Roman" w:cs="Times New Roman"/>
          <w:sz w:val="24"/>
          <w:szCs w:val="24"/>
        </w:rPr>
        <w:t>ortalamaları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D67E3" w:rsidRPr="00232B58">
        <w:rPr>
          <w:rFonts w:ascii="Times New Roman" w:hAnsi="Times New Roman" w:cs="Times New Roman"/>
          <w:sz w:val="24"/>
          <w:szCs w:val="24"/>
        </w:rPr>
        <w:t>(21,87)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görülmektedir.</w:t>
      </w:r>
    </w:p>
    <w:p w14:paraId="41F00A90" w14:textId="77777777" w:rsidR="00303774" w:rsidRDefault="00303774" w:rsidP="00232B58">
      <w:pPr>
        <w:pStyle w:val="ResimYazs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8" w:name="_Toc30081657"/>
    </w:p>
    <w:p w14:paraId="69776C68" w14:textId="57B1A998" w:rsidR="007E21C9" w:rsidRPr="00232B58" w:rsidRDefault="005B7967" w:rsidP="00303774">
      <w:pPr>
        <w:pStyle w:val="ResimYazs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Tablo</w:t>
      </w:r>
      <w:r w:rsidR="00303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C062C" w:rsidRPr="00232B58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232B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303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Katılımcıların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düzenli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tenis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çalışmaları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öncesi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ve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sonrası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denge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(sağ)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ve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denge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(sol)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ölçümlerinin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karşılaştırılması</w:t>
      </w:r>
      <w:bookmarkEnd w:id="38"/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</w:t>
      </w:r>
    </w:p>
    <w:tbl>
      <w:tblPr>
        <w:tblStyle w:val="TabloKlavuzu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069"/>
        <w:gridCol w:w="1004"/>
        <w:gridCol w:w="1069"/>
        <w:gridCol w:w="1004"/>
        <w:gridCol w:w="1457"/>
        <w:gridCol w:w="1487"/>
      </w:tblGrid>
      <w:tr w:rsidR="007E21C9" w:rsidRPr="00303774" w14:paraId="3C193530" w14:textId="77777777" w:rsidTr="00303774">
        <w:trPr>
          <w:trHeight w:val="20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</w:tcBorders>
            <w:vAlign w:val="center"/>
          </w:tcPr>
          <w:p w14:paraId="2586B13E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Değişkenler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5ABC" w14:textId="4C399C0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Ön</w:t>
            </w:r>
            <w:r w:rsidR="00303774" w:rsidRPr="0030377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b/>
                <w:szCs w:val="24"/>
              </w:rPr>
              <w:t>Test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7B584" w14:textId="44647EDE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Son</w:t>
            </w:r>
            <w:r w:rsidR="00303774" w:rsidRPr="0030377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b/>
                <w:szCs w:val="24"/>
              </w:rPr>
              <w:t>Test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B4CE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03774">
              <w:rPr>
                <w:rFonts w:ascii="Times New Roman" w:hAnsi="Times New Roman" w:cs="Times New Roman"/>
                <w:b/>
                <w:szCs w:val="24"/>
              </w:rPr>
              <w:t>Sd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27D2F" w14:textId="7981EEFD" w:rsidR="007E21C9" w:rsidRPr="00303774" w:rsidRDefault="009F36B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</w:tr>
      <w:tr w:rsidR="007E21C9" w:rsidRPr="00303774" w14:paraId="184BFB4F" w14:textId="77777777" w:rsidTr="00303774">
        <w:trPr>
          <w:trHeight w:val="20"/>
          <w:jc w:val="center"/>
        </w:trPr>
        <w:tc>
          <w:tcPr>
            <w:tcW w:w="1442" w:type="dxa"/>
            <w:vMerge/>
            <w:tcBorders>
              <w:bottom w:val="single" w:sz="4" w:space="0" w:color="auto"/>
            </w:tcBorders>
            <w:vAlign w:val="center"/>
          </w:tcPr>
          <w:p w14:paraId="2E1A465C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9FBAF" w14:textId="28DCC9C0" w:rsidR="007E21C9" w:rsidRPr="00D612B1" w:rsidRDefault="00D612B1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proofErr w:type="gramEnd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̄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92E42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03774">
              <w:rPr>
                <w:rFonts w:ascii="Times New Roman" w:hAnsi="Times New Roman" w:cs="Times New Roman"/>
                <w:b/>
                <w:szCs w:val="24"/>
              </w:rPr>
              <w:t>Ss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070F7" w14:textId="3C4F8AC8" w:rsidR="007E21C9" w:rsidRPr="00D612B1" w:rsidRDefault="00D612B1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proofErr w:type="gramEnd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̄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AAF84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03774">
              <w:rPr>
                <w:rFonts w:ascii="Times New Roman" w:hAnsi="Times New Roman" w:cs="Times New Roman"/>
                <w:b/>
                <w:szCs w:val="24"/>
              </w:rPr>
              <w:t>Ss</w:t>
            </w:r>
            <w:proofErr w:type="spellEnd"/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14:paraId="636C1120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14:paraId="43D9DEF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21C9" w:rsidRPr="00303774" w14:paraId="6C30242C" w14:textId="77777777" w:rsidTr="00303774">
        <w:trPr>
          <w:trHeight w:val="20"/>
          <w:jc w:val="center"/>
        </w:trPr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14:paraId="35F4BB0D" w14:textId="39723EE2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Denge</w:t>
            </w:r>
            <w:r w:rsidR="00303774" w:rsidRPr="003037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szCs w:val="24"/>
              </w:rPr>
              <w:t>(Sağ)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08B8A1C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6,73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2E238179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1,22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232AD68D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8,11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3D759FA9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1,03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47AF853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C957180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bCs/>
                <w:szCs w:val="24"/>
              </w:rPr>
              <w:t>,000*</w:t>
            </w:r>
          </w:p>
        </w:tc>
      </w:tr>
      <w:tr w:rsidR="007E21C9" w:rsidRPr="00303774" w14:paraId="566533FB" w14:textId="77777777" w:rsidTr="00303774">
        <w:trPr>
          <w:trHeight w:val="20"/>
          <w:jc w:val="center"/>
        </w:trPr>
        <w:tc>
          <w:tcPr>
            <w:tcW w:w="1442" w:type="dxa"/>
            <w:vAlign w:val="center"/>
          </w:tcPr>
          <w:p w14:paraId="0DE8A2AD" w14:textId="1FBAAD7E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Denge</w:t>
            </w:r>
            <w:r w:rsidR="00303774" w:rsidRPr="003037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szCs w:val="24"/>
              </w:rPr>
              <w:t>(Sol)</w:t>
            </w:r>
          </w:p>
        </w:tc>
        <w:tc>
          <w:tcPr>
            <w:tcW w:w="1130" w:type="dxa"/>
            <w:vAlign w:val="center"/>
          </w:tcPr>
          <w:p w14:paraId="30B56F89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6,55</w:t>
            </w:r>
          </w:p>
        </w:tc>
        <w:tc>
          <w:tcPr>
            <w:tcW w:w="1070" w:type="dxa"/>
            <w:vAlign w:val="center"/>
          </w:tcPr>
          <w:p w14:paraId="3B84A673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1,37</w:t>
            </w:r>
          </w:p>
        </w:tc>
        <w:tc>
          <w:tcPr>
            <w:tcW w:w="1130" w:type="dxa"/>
            <w:vAlign w:val="center"/>
          </w:tcPr>
          <w:p w14:paraId="6AF24EC9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7,81</w:t>
            </w:r>
          </w:p>
        </w:tc>
        <w:tc>
          <w:tcPr>
            <w:tcW w:w="1070" w:type="dxa"/>
            <w:vAlign w:val="center"/>
          </w:tcPr>
          <w:p w14:paraId="6CC55A05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1,31</w:t>
            </w:r>
          </w:p>
        </w:tc>
        <w:tc>
          <w:tcPr>
            <w:tcW w:w="1610" w:type="dxa"/>
          </w:tcPr>
          <w:p w14:paraId="6A1B6C52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610" w:type="dxa"/>
          </w:tcPr>
          <w:p w14:paraId="39178565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bCs/>
                <w:szCs w:val="24"/>
              </w:rPr>
              <w:t>,000*</w:t>
            </w:r>
          </w:p>
        </w:tc>
      </w:tr>
      <w:tr w:rsidR="006B58F9" w:rsidRPr="00303774" w14:paraId="02541369" w14:textId="77777777" w:rsidTr="00303774">
        <w:trPr>
          <w:trHeight w:val="20"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2400439" w14:textId="74659A01" w:rsidR="006B58F9" w:rsidRPr="00303774" w:rsidRDefault="006B58F9" w:rsidP="00232B58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Denge</w:t>
            </w:r>
            <w:r w:rsidR="00303774" w:rsidRPr="003037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szCs w:val="24"/>
              </w:rPr>
              <w:t>(Çift)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CEEACA3" w14:textId="612BB3F1" w:rsidR="006B58F9" w:rsidRPr="00303774" w:rsidRDefault="00661B73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13,39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B61D051" w14:textId="2F8EF620" w:rsidR="006B58F9" w:rsidRPr="00303774" w:rsidRDefault="00661B73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1,73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2818ADE" w14:textId="45E9BB56" w:rsidR="006B58F9" w:rsidRPr="00303774" w:rsidRDefault="00661B73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13,81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EB93F84" w14:textId="539D103B" w:rsidR="006B58F9" w:rsidRPr="00303774" w:rsidRDefault="00661B73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1,91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43C66EC3" w14:textId="370998F6" w:rsidR="006B58F9" w:rsidRPr="00303774" w:rsidRDefault="00661B73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2E941771" w14:textId="4E299EF1" w:rsidR="006B58F9" w:rsidRPr="00303774" w:rsidRDefault="00661B73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bCs/>
                <w:szCs w:val="24"/>
              </w:rPr>
              <w:t>,000*</w:t>
            </w:r>
          </w:p>
        </w:tc>
      </w:tr>
    </w:tbl>
    <w:p w14:paraId="09CF0B07" w14:textId="77777777" w:rsidR="00303774" w:rsidRDefault="0030377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0E32E0" w14:textId="0C65D4E6" w:rsidR="007F7185" w:rsidRPr="00232B58" w:rsidRDefault="00766A72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Tablo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3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incelendiğinde,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araştırmaya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katılan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bireylerin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(sağ)</w:t>
      </w:r>
      <w:r w:rsidR="00661B73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(sol)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61B73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61B73"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61B73" w:rsidRPr="00232B58">
        <w:rPr>
          <w:rFonts w:ascii="Times New Roman" w:hAnsi="Times New Roman" w:cs="Times New Roman"/>
          <w:sz w:val="24"/>
          <w:szCs w:val="24"/>
        </w:rPr>
        <w:t>(çift)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61B73" w:rsidRPr="00232B58">
        <w:rPr>
          <w:rFonts w:ascii="Times New Roman" w:hAnsi="Times New Roman" w:cs="Times New Roman"/>
          <w:sz w:val="24"/>
          <w:szCs w:val="24"/>
        </w:rPr>
        <w:t>ölçümlerinin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farklara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tekrarlanmış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analizi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p&lt;0.05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E692B">
        <w:rPr>
          <w:rFonts w:ascii="Times New Roman" w:hAnsi="Times New Roman" w:cs="Times New Roman"/>
          <w:sz w:val="24"/>
          <w:szCs w:val="24"/>
        </w:rPr>
        <w:t>görülmektedir.</w:t>
      </w:r>
    </w:p>
    <w:p w14:paraId="66E6B01B" w14:textId="77777777" w:rsidR="00303774" w:rsidRDefault="00303774" w:rsidP="00303774">
      <w:pPr>
        <w:pStyle w:val="ResimYazs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9" w:name="_Toc30081658"/>
    </w:p>
    <w:p w14:paraId="42A5EC8A" w14:textId="3AB78659" w:rsidR="007E21C9" w:rsidRPr="00232B58" w:rsidRDefault="005B7967" w:rsidP="00303774">
      <w:pPr>
        <w:pStyle w:val="ResimYazs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Tablo</w:t>
      </w:r>
      <w:r w:rsidR="00303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C062C" w:rsidRPr="00232B58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4</w:t>
      </w:r>
      <w:r w:rsidRPr="00232B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303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Katılımcıların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düzenli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olarak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yapılan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tenis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çalışmaları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öncesi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ve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sonrası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esneklik,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şınav</w:t>
      </w:r>
      <w:proofErr w:type="spellEnd"/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ve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mekik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ölçümlerinin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karşılaştırılması</w:t>
      </w:r>
      <w:bookmarkEnd w:id="39"/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</w:t>
      </w:r>
    </w:p>
    <w:tbl>
      <w:tblPr>
        <w:tblStyle w:val="TabloKlavuzu"/>
        <w:tblW w:w="850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069"/>
        <w:gridCol w:w="1004"/>
        <w:gridCol w:w="1069"/>
        <w:gridCol w:w="1004"/>
        <w:gridCol w:w="1457"/>
        <w:gridCol w:w="1487"/>
      </w:tblGrid>
      <w:tr w:rsidR="007E21C9" w:rsidRPr="00303774" w14:paraId="542DA562" w14:textId="77777777" w:rsidTr="00303774">
        <w:trPr>
          <w:trHeight w:val="20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031FC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Değişkenler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982B" w14:textId="57A839BE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Ön</w:t>
            </w:r>
            <w:r w:rsidR="00303774" w:rsidRPr="0030377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b/>
                <w:szCs w:val="24"/>
              </w:rPr>
              <w:t>Test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C7AC5" w14:textId="282493D9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Son</w:t>
            </w:r>
            <w:r w:rsidR="00303774" w:rsidRPr="0030377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b/>
                <w:szCs w:val="24"/>
              </w:rPr>
              <w:t>Test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  <w:vAlign w:val="center"/>
          </w:tcPr>
          <w:p w14:paraId="622EA68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03774">
              <w:rPr>
                <w:rFonts w:ascii="Times New Roman" w:hAnsi="Times New Roman" w:cs="Times New Roman"/>
                <w:b/>
                <w:szCs w:val="24"/>
              </w:rPr>
              <w:t>Sd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  <w:vAlign w:val="center"/>
          </w:tcPr>
          <w:p w14:paraId="32B7E735" w14:textId="6E5FA8CD" w:rsidR="007E21C9" w:rsidRPr="00303774" w:rsidRDefault="009F36B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</w:tr>
      <w:tr w:rsidR="007E21C9" w:rsidRPr="00303774" w14:paraId="0547B9CA" w14:textId="77777777" w:rsidTr="00303774">
        <w:trPr>
          <w:trHeight w:val="20"/>
          <w:jc w:val="center"/>
        </w:trPr>
        <w:tc>
          <w:tcPr>
            <w:tcW w:w="14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62E853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A0019" w14:textId="33BA7788" w:rsidR="007E21C9" w:rsidRPr="00D612B1" w:rsidRDefault="00D612B1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proofErr w:type="gramEnd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̄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2AD01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03774">
              <w:rPr>
                <w:rFonts w:ascii="Times New Roman" w:hAnsi="Times New Roman" w:cs="Times New Roman"/>
                <w:b/>
                <w:szCs w:val="24"/>
              </w:rPr>
              <w:t>Ss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3C4D3" w14:textId="2FE3222B" w:rsidR="007E21C9" w:rsidRPr="00D612B1" w:rsidRDefault="00D612B1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proofErr w:type="gramEnd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̄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294BE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03774">
              <w:rPr>
                <w:rFonts w:ascii="Times New Roman" w:hAnsi="Times New Roman" w:cs="Times New Roman"/>
                <w:b/>
                <w:szCs w:val="24"/>
              </w:rPr>
              <w:t>Ss</w:t>
            </w:r>
            <w:proofErr w:type="spellEnd"/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vAlign w:val="center"/>
          </w:tcPr>
          <w:p w14:paraId="0080F872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vAlign w:val="center"/>
          </w:tcPr>
          <w:p w14:paraId="6EC7E276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21C9" w:rsidRPr="00303774" w14:paraId="7630D470" w14:textId="77777777" w:rsidTr="00303774">
        <w:trPr>
          <w:trHeight w:val="20"/>
          <w:jc w:val="center"/>
        </w:trPr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14:paraId="2BAF2F35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Esneklik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7AB2E043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5,14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3B526CA4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2,56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641EA49F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5,78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069E47D3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2,93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013617E3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133F15B7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bCs/>
                <w:szCs w:val="24"/>
              </w:rPr>
              <w:t>,000*</w:t>
            </w:r>
          </w:p>
        </w:tc>
      </w:tr>
      <w:tr w:rsidR="007E21C9" w:rsidRPr="00303774" w14:paraId="40069D7F" w14:textId="77777777" w:rsidTr="00303774">
        <w:trPr>
          <w:trHeight w:val="20"/>
          <w:jc w:val="center"/>
        </w:trPr>
        <w:tc>
          <w:tcPr>
            <w:tcW w:w="1442" w:type="dxa"/>
          </w:tcPr>
          <w:p w14:paraId="4A52B28D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3774">
              <w:rPr>
                <w:rFonts w:ascii="Times New Roman" w:hAnsi="Times New Roman" w:cs="Times New Roman"/>
                <w:szCs w:val="24"/>
              </w:rPr>
              <w:t>Şınav</w:t>
            </w:r>
            <w:proofErr w:type="spellEnd"/>
          </w:p>
        </w:tc>
        <w:tc>
          <w:tcPr>
            <w:tcW w:w="1130" w:type="dxa"/>
            <w:vAlign w:val="center"/>
          </w:tcPr>
          <w:p w14:paraId="6198B5FE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6,21</w:t>
            </w:r>
          </w:p>
        </w:tc>
        <w:tc>
          <w:tcPr>
            <w:tcW w:w="1070" w:type="dxa"/>
            <w:vAlign w:val="center"/>
          </w:tcPr>
          <w:p w14:paraId="3A8ACB42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1,25</w:t>
            </w:r>
          </w:p>
        </w:tc>
        <w:tc>
          <w:tcPr>
            <w:tcW w:w="1130" w:type="dxa"/>
            <w:vAlign w:val="center"/>
          </w:tcPr>
          <w:p w14:paraId="79A471B9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7,42</w:t>
            </w:r>
          </w:p>
        </w:tc>
        <w:tc>
          <w:tcPr>
            <w:tcW w:w="1070" w:type="dxa"/>
            <w:vAlign w:val="center"/>
          </w:tcPr>
          <w:p w14:paraId="34ABC2BD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1,46</w:t>
            </w:r>
          </w:p>
        </w:tc>
        <w:tc>
          <w:tcPr>
            <w:tcW w:w="1610" w:type="dxa"/>
            <w:vAlign w:val="center"/>
          </w:tcPr>
          <w:p w14:paraId="3C5AA24E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610" w:type="dxa"/>
            <w:vAlign w:val="center"/>
          </w:tcPr>
          <w:p w14:paraId="7C115569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bCs/>
                <w:szCs w:val="24"/>
              </w:rPr>
              <w:t>,000*</w:t>
            </w:r>
          </w:p>
        </w:tc>
      </w:tr>
      <w:tr w:rsidR="007E21C9" w:rsidRPr="00303774" w14:paraId="44522149" w14:textId="77777777" w:rsidTr="00303774">
        <w:trPr>
          <w:trHeight w:val="20"/>
          <w:jc w:val="center"/>
        </w:trPr>
        <w:tc>
          <w:tcPr>
            <w:tcW w:w="1442" w:type="dxa"/>
          </w:tcPr>
          <w:p w14:paraId="58D4F0D2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Mekik</w:t>
            </w:r>
          </w:p>
        </w:tc>
        <w:tc>
          <w:tcPr>
            <w:tcW w:w="1130" w:type="dxa"/>
            <w:vAlign w:val="center"/>
          </w:tcPr>
          <w:p w14:paraId="7C278067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14,65</w:t>
            </w:r>
          </w:p>
        </w:tc>
        <w:tc>
          <w:tcPr>
            <w:tcW w:w="1070" w:type="dxa"/>
            <w:vAlign w:val="center"/>
          </w:tcPr>
          <w:p w14:paraId="1275E0A3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14:paraId="4F379260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15,21</w:t>
            </w:r>
          </w:p>
        </w:tc>
        <w:tc>
          <w:tcPr>
            <w:tcW w:w="1070" w:type="dxa"/>
            <w:vAlign w:val="center"/>
          </w:tcPr>
          <w:p w14:paraId="21F73974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2,12</w:t>
            </w:r>
          </w:p>
        </w:tc>
        <w:tc>
          <w:tcPr>
            <w:tcW w:w="1610" w:type="dxa"/>
            <w:vAlign w:val="center"/>
          </w:tcPr>
          <w:p w14:paraId="2463E30C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610" w:type="dxa"/>
            <w:vAlign w:val="center"/>
          </w:tcPr>
          <w:p w14:paraId="2709F6E9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bCs/>
                <w:szCs w:val="24"/>
              </w:rPr>
              <w:t>,001*</w:t>
            </w:r>
          </w:p>
        </w:tc>
      </w:tr>
    </w:tbl>
    <w:p w14:paraId="69DB7CCC" w14:textId="77777777" w:rsidR="00303774" w:rsidRDefault="0030377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2AE281" w14:textId="20EA5FB6" w:rsidR="007E21C9" w:rsidRPr="00232B58" w:rsidRDefault="004F283D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lastRenderedPageBreak/>
        <w:t>Tablo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4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incelendiğinde,</w:t>
      </w:r>
      <w:r w:rsidR="00303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</w:t>
      </w:r>
      <w:r w:rsidR="0033600E" w:rsidRPr="00232B58">
        <w:rPr>
          <w:rFonts w:ascii="Times New Roman" w:hAnsi="Times New Roman" w:cs="Times New Roman"/>
          <w:sz w:val="24"/>
          <w:szCs w:val="24"/>
        </w:rPr>
        <w:t>raştırmaya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katılan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bireylerin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antrenman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öncesi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sonrası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esneklik,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00E" w:rsidRPr="00232B58">
        <w:rPr>
          <w:rFonts w:ascii="Times New Roman" w:hAnsi="Times New Roman" w:cs="Times New Roman"/>
          <w:sz w:val="24"/>
          <w:szCs w:val="24"/>
        </w:rPr>
        <w:t>şınav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mekik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değişkenleri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arasındaki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3600E" w:rsidRPr="00232B58">
        <w:rPr>
          <w:rFonts w:ascii="Times New Roman" w:hAnsi="Times New Roman" w:cs="Times New Roman"/>
          <w:sz w:val="24"/>
          <w:szCs w:val="24"/>
        </w:rPr>
        <w:t>farklara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1034" w:rsidRPr="00232B58">
        <w:rPr>
          <w:rFonts w:ascii="Times New Roman" w:hAnsi="Times New Roman" w:cs="Times New Roman"/>
          <w:sz w:val="24"/>
          <w:szCs w:val="24"/>
        </w:rPr>
        <w:t>tekrarlanmış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1034" w:rsidRPr="00232B58">
        <w:rPr>
          <w:rFonts w:ascii="Times New Roman" w:hAnsi="Times New Roman" w:cs="Times New Roman"/>
          <w:sz w:val="24"/>
          <w:szCs w:val="24"/>
        </w:rPr>
        <w:t>ölçümler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1034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1034" w:rsidRPr="00232B58">
        <w:rPr>
          <w:rFonts w:ascii="Times New Roman" w:hAnsi="Times New Roman" w:cs="Times New Roman"/>
          <w:sz w:val="24"/>
          <w:szCs w:val="24"/>
        </w:rPr>
        <w:t>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1034" w:rsidRPr="00232B58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1034" w:rsidRPr="00232B58">
        <w:rPr>
          <w:rFonts w:ascii="Times New Roman" w:hAnsi="Times New Roman" w:cs="Times New Roman"/>
          <w:sz w:val="24"/>
          <w:szCs w:val="24"/>
        </w:rPr>
        <w:t>analizi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1034" w:rsidRPr="00232B58">
        <w:rPr>
          <w:rFonts w:ascii="Times New Roman" w:hAnsi="Times New Roman" w:cs="Times New Roman"/>
          <w:sz w:val="24"/>
          <w:szCs w:val="24"/>
        </w:rPr>
        <w:t>p&lt;0.05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1034" w:rsidRPr="00232B58">
        <w:rPr>
          <w:rFonts w:ascii="Times New Roman" w:hAnsi="Times New Roman" w:cs="Times New Roman"/>
          <w:sz w:val="24"/>
          <w:szCs w:val="24"/>
        </w:rPr>
        <w:t>önem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1034"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1034"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1034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207F2">
        <w:rPr>
          <w:rFonts w:ascii="Times New Roman" w:hAnsi="Times New Roman" w:cs="Times New Roman"/>
          <w:sz w:val="24"/>
          <w:szCs w:val="24"/>
        </w:rPr>
        <w:t>görülmekte</w:t>
      </w:r>
      <w:r w:rsidR="00E07121">
        <w:rPr>
          <w:rFonts w:ascii="Times New Roman" w:hAnsi="Times New Roman" w:cs="Times New Roman"/>
          <w:sz w:val="24"/>
          <w:szCs w:val="24"/>
        </w:rPr>
        <w:t>dir</w:t>
      </w:r>
      <w:r w:rsidR="003207F2">
        <w:rPr>
          <w:rFonts w:ascii="Times New Roman" w:hAnsi="Times New Roman" w:cs="Times New Roman"/>
          <w:sz w:val="24"/>
          <w:szCs w:val="24"/>
        </w:rPr>
        <w:t>.</w:t>
      </w:r>
    </w:p>
    <w:p w14:paraId="1623781E" w14:textId="70D280E9" w:rsidR="007B2106" w:rsidRPr="00232B58" w:rsidRDefault="007B2106" w:rsidP="00303774">
      <w:pPr>
        <w:pStyle w:val="ResimYazs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40" w:name="_Toc30081659"/>
      <w:r w:rsidRPr="00232B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Tablo</w:t>
      </w:r>
      <w:r w:rsidR="00303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3C062C" w:rsidRPr="00232B58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5</w:t>
      </w:r>
      <w:r w:rsidRPr="00232B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303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Katılımcıların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düzenli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tenis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çalışmaları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öncesi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ve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sonrası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a</w:t>
      </w:r>
      <w:r w:rsidR="008E7F92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na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erobik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fonksiyon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ölçümlerinin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karşılaştırılması</w:t>
      </w:r>
      <w:bookmarkEnd w:id="40"/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</w:t>
      </w:r>
    </w:p>
    <w:tbl>
      <w:tblPr>
        <w:tblStyle w:val="TabloKlavuzu"/>
        <w:tblW w:w="850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1056"/>
        <w:gridCol w:w="1007"/>
        <w:gridCol w:w="1073"/>
        <w:gridCol w:w="1007"/>
        <w:gridCol w:w="1453"/>
        <w:gridCol w:w="1487"/>
      </w:tblGrid>
      <w:tr w:rsidR="007B2106" w:rsidRPr="00303774" w14:paraId="78669A8E" w14:textId="77777777" w:rsidTr="00303774">
        <w:trPr>
          <w:trHeight w:val="20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4CAD6" w14:textId="77777777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Değişkenler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625A4" w14:textId="56D26595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Ön</w:t>
            </w:r>
            <w:r w:rsidR="00303774" w:rsidRPr="0030377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b/>
                <w:szCs w:val="24"/>
              </w:rPr>
              <w:t>Test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F03BB" w14:textId="0CFEC406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Son</w:t>
            </w:r>
            <w:r w:rsidR="00303774" w:rsidRPr="0030377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03774">
              <w:rPr>
                <w:rFonts w:ascii="Times New Roman" w:hAnsi="Times New Roman" w:cs="Times New Roman"/>
                <w:b/>
                <w:szCs w:val="24"/>
              </w:rPr>
              <w:t>Test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</w:tcPr>
          <w:p w14:paraId="264F0037" w14:textId="77777777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03774">
              <w:rPr>
                <w:rFonts w:ascii="Times New Roman" w:hAnsi="Times New Roman" w:cs="Times New Roman"/>
                <w:b/>
                <w:szCs w:val="24"/>
              </w:rPr>
              <w:t>Sd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14:paraId="3FC80B4F" w14:textId="14BB3E5B" w:rsidR="007B2106" w:rsidRPr="00303774" w:rsidRDefault="009F36B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</w:tr>
      <w:tr w:rsidR="007B2106" w:rsidRPr="00303774" w14:paraId="49D95D2B" w14:textId="77777777" w:rsidTr="00303774">
        <w:trPr>
          <w:trHeight w:val="20"/>
          <w:jc w:val="center"/>
        </w:trPr>
        <w:tc>
          <w:tcPr>
            <w:tcW w:w="143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3443705" w14:textId="77777777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F70FD" w14:textId="2D96E7E5" w:rsidR="007B2106" w:rsidRPr="00D612B1" w:rsidRDefault="00D612B1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proofErr w:type="gramEnd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̄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E8042" w14:textId="77777777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03774">
              <w:rPr>
                <w:rFonts w:ascii="Times New Roman" w:hAnsi="Times New Roman" w:cs="Times New Roman"/>
                <w:b/>
                <w:szCs w:val="24"/>
              </w:rPr>
              <w:t>Ss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B68D2" w14:textId="787727A5" w:rsidR="007B2106" w:rsidRPr="00D612B1" w:rsidRDefault="00D612B1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proofErr w:type="gramEnd"/>
            <w:r w:rsidRPr="00D612B1">
              <w:rPr>
                <w:rFonts w:ascii="Times New Roman" w:hAnsi="Times New Roman" w:cs="Times New Roman"/>
                <w:b/>
                <w:sz w:val="28"/>
                <w:szCs w:val="28"/>
              </w:rPr>
              <w:t>̄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14270" w14:textId="77777777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03774">
              <w:rPr>
                <w:rFonts w:ascii="Times New Roman" w:hAnsi="Times New Roman" w:cs="Times New Roman"/>
                <w:b/>
                <w:szCs w:val="24"/>
              </w:rPr>
              <w:t>Ss</w:t>
            </w:r>
            <w:proofErr w:type="spellEnd"/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14:paraId="75BEB028" w14:textId="77777777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vAlign w:val="center"/>
          </w:tcPr>
          <w:p w14:paraId="2F78D6E8" w14:textId="77777777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B2106" w:rsidRPr="00303774" w14:paraId="62536D17" w14:textId="77777777" w:rsidTr="00303774">
        <w:trPr>
          <w:trHeight w:val="20"/>
          <w:jc w:val="center"/>
        </w:trPr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32D82120" w14:textId="67EF5CEE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AFT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87B8EAF" w14:textId="20F62AF7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271DA30C" w14:textId="769BD93A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7,59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3704C42C" w14:textId="46834F9F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30,73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4CE6AA65" w14:textId="7DA379DD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7,43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4823B96F" w14:textId="77777777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3774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1D8DC1E0" w14:textId="77777777" w:rsidR="007B2106" w:rsidRPr="00303774" w:rsidRDefault="007B2106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03774">
              <w:rPr>
                <w:rFonts w:ascii="Times New Roman" w:hAnsi="Times New Roman" w:cs="Times New Roman"/>
                <w:b/>
                <w:bCs/>
                <w:szCs w:val="24"/>
              </w:rPr>
              <w:t>,000*</w:t>
            </w:r>
          </w:p>
        </w:tc>
      </w:tr>
    </w:tbl>
    <w:p w14:paraId="49068823" w14:textId="77777777" w:rsidR="008E2EF2" w:rsidRDefault="008E2EF2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8991C" w14:textId="5DF73C55" w:rsidR="00CA7FC6" w:rsidRPr="00232B58" w:rsidRDefault="004F283D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Tablo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5’e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bakıldığında,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</w:t>
      </w:r>
      <w:r w:rsidR="007B2106" w:rsidRPr="00232B58">
        <w:rPr>
          <w:rFonts w:ascii="Times New Roman" w:hAnsi="Times New Roman" w:cs="Times New Roman"/>
          <w:sz w:val="24"/>
          <w:szCs w:val="24"/>
        </w:rPr>
        <w:t>raştırmaya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katılan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bireylerin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antrenman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öncesi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sonrası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C062C" w:rsidRPr="00232B58">
        <w:rPr>
          <w:rFonts w:ascii="Times New Roman" w:hAnsi="Times New Roman" w:cs="Times New Roman"/>
          <w:sz w:val="24"/>
          <w:szCs w:val="24"/>
        </w:rPr>
        <w:t>a</w:t>
      </w:r>
      <w:r w:rsidR="008E7F92">
        <w:rPr>
          <w:rFonts w:ascii="Times New Roman" w:hAnsi="Times New Roman" w:cs="Times New Roman"/>
          <w:sz w:val="24"/>
          <w:szCs w:val="24"/>
        </w:rPr>
        <w:t>na</w:t>
      </w:r>
      <w:r w:rsidR="003C062C" w:rsidRPr="00232B58">
        <w:rPr>
          <w:rFonts w:ascii="Times New Roman" w:hAnsi="Times New Roman" w:cs="Times New Roman"/>
          <w:sz w:val="24"/>
          <w:szCs w:val="24"/>
        </w:rPr>
        <w:t>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C062C" w:rsidRPr="00232B58">
        <w:rPr>
          <w:rFonts w:ascii="Times New Roman" w:hAnsi="Times New Roman" w:cs="Times New Roman"/>
          <w:sz w:val="24"/>
          <w:szCs w:val="24"/>
        </w:rPr>
        <w:t>fonksiyon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C062C" w:rsidRPr="00232B58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arasındaki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farklara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tekrarlanmış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ölçümler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analizi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p&lt;0.05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önem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B2106" w:rsidRPr="00232B58">
        <w:rPr>
          <w:rFonts w:ascii="Times New Roman" w:hAnsi="Times New Roman" w:cs="Times New Roman"/>
          <w:sz w:val="24"/>
          <w:szCs w:val="24"/>
        </w:rPr>
        <w:t>görülmektedir.</w:t>
      </w:r>
    </w:p>
    <w:p w14:paraId="627C0270" w14:textId="77777777" w:rsidR="00303774" w:rsidRDefault="00303774" w:rsidP="00303774">
      <w:pPr>
        <w:pStyle w:val="ResimYazs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41" w:name="_Toc30081660"/>
    </w:p>
    <w:p w14:paraId="4D487A2A" w14:textId="50C3917D" w:rsidR="00BC4366" w:rsidRPr="00232B58" w:rsidRDefault="003C062C" w:rsidP="00303774">
      <w:pPr>
        <w:pStyle w:val="ResimYazs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Tablo</w:t>
      </w:r>
      <w:r w:rsidR="00303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6</w:t>
      </w:r>
      <w:r w:rsidRPr="00232B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303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Katılımcıların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yaş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gruplarına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göre,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düzenli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yapılan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tenis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çalışmaları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öncesi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ve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sonrası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a</w:t>
      </w:r>
      <w:r w:rsidR="008E7F92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na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erobik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fonksiyon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testinin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karşılaştırılması</w:t>
      </w:r>
      <w:bookmarkEnd w:id="41"/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</w:t>
      </w: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474"/>
        <w:gridCol w:w="736"/>
        <w:gridCol w:w="1011"/>
        <w:gridCol w:w="884"/>
        <w:gridCol w:w="884"/>
        <w:gridCol w:w="1031"/>
      </w:tblGrid>
      <w:tr w:rsidR="007E21C9" w:rsidRPr="00303774" w14:paraId="38B11637" w14:textId="77777777" w:rsidTr="00303774">
        <w:trPr>
          <w:cantSplit/>
          <w:trHeight w:val="20"/>
          <w:jc w:val="center"/>
        </w:trPr>
        <w:tc>
          <w:tcPr>
            <w:tcW w:w="2391" w:type="dxa"/>
            <w:vAlign w:val="center"/>
          </w:tcPr>
          <w:p w14:paraId="54769643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774">
              <w:rPr>
                <w:rFonts w:ascii="Times New Roman" w:hAnsi="Times New Roman" w:cs="Times New Roman"/>
                <w:b/>
                <w:bCs/>
              </w:rPr>
              <w:t>Değişkenler</w:t>
            </w:r>
          </w:p>
        </w:tc>
        <w:tc>
          <w:tcPr>
            <w:tcW w:w="1418" w:type="dxa"/>
            <w:vAlign w:val="center"/>
          </w:tcPr>
          <w:p w14:paraId="646F6D91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774">
              <w:rPr>
                <w:rFonts w:ascii="Times New Roman" w:hAnsi="Times New Roman" w:cs="Times New Roman"/>
                <w:b/>
                <w:bCs/>
              </w:rPr>
              <w:t>Yaş</w:t>
            </w:r>
          </w:p>
        </w:tc>
        <w:tc>
          <w:tcPr>
            <w:tcW w:w="708" w:type="dxa"/>
            <w:vAlign w:val="center"/>
          </w:tcPr>
          <w:p w14:paraId="21CB3CB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  <w:noProof/>
                <w:position w:val="-6"/>
              </w:rPr>
              <w:t>N</w:t>
            </w:r>
          </w:p>
        </w:tc>
        <w:tc>
          <w:tcPr>
            <w:tcW w:w="973" w:type="dxa"/>
            <w:vAlign w:val="center"/>
          </w:tcPr>
          <w:p w14:paraId="0CE57860" w14:textId="76ADF9F8" w:rsidR="007E21C9" w:rsidRPr="00D612B1" w:rsidRDefault="00D612B1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2B1">
              <w:rPr>
                <w:rFonts w:ascii="Times New Roman" w:eastAsia="Times New Roman" w:hAnsi="Times New Roman" w:cs="Times New Roman"/>
                <w:b/>
                <w:noProof/>
                <w:position w:val="-4"/>
                <w:sz w:val="28"/>
                <w:szCs w:val="28"/>
              </w:rPr>
              <w:t>x̄</w:t>
            </w:r>
          </w:p>
        </w:tc>
        <w:tc>
          <w:tcPr>
            <w:tcW w:w="850" w:type="dxa"/>
            <w:vAlign w:val="center"/>
          </w:tcPr>
          <w:p w14:paraId="5A47B551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  <w:noProof/>
                <w:position w:val="-6"/>
              </w:rPr>
              <w:t>Ss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3D858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  <w:b/>
                <w:i/>
                <w:noProof/>
                <w:position w:val="-6"/>
              </w:rPr>
              <w:t>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F5B60" w14:textId="261A3916" w:rsidR="007E21C9" w:rsidRPr="00303774" w:rsidRDefault="009F36B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  <w:b/>
                <w:noProof/>
                <w:position w:val="-10"/>
              </w:rPr>
              <w:t>P</w:t>
            </w:r>
          </w:p>
        </w:tc>
      </w:tr>
      <w:tr w:rsidR="007E21C9" w:rsidRPr="00303774" w14:paraId="62CE69BE" w14:textId="77777777" w:rsidTr="00303774">
        <w:trPr>
          <w:cantSplit/>
          <w:trHeight w:val="20"/>
          <w:jc w:val="center"/>
        </w:trPr>
        <w:tc>
          <w:tcPr>
            <w:tcW w:w="2391" w:type="dxa"/>
            <w:vMerge w:val="restart"/>
            <w:vAlign w:val="center"/>
          </w:tcPr>
          <w:p w14:paraId="7CAE197D" w14:textId="79B14026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A</w:t>
            </w:r>
            <w:r w:rsidR="008E7F92">
              <w:rPr>
                <w:rFonts w:ascii="Times New Roman" w:eastAsia="Times New Roman" w:hAnsi="Times New Roman" w:cs="Times New Roman"/>
              </w:rPr>
              <w:t>na</w:t>
            </w:r>
            <w:r w:rsidRPr="00303774">
              <w:rPr>
                <w:rFonts w:ascii="Times New Roman" w:eastAsia="Times New Roman" w:hAnsi="Times New Roman" w:cs="Times New Roman"/>
              </w:rPr>
              <w:t>erobik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Fonksiyon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Testi</w:t>
            </w:r>
          </w:p>
          <w:p w14:paraId="3E14C4A0" w14:textId="363E4A4A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(Ön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Test)</w:t>
            </w:r>
          </w:p>
        </w:tc>
        <w:tc>
          <w:tcPr>
            <w:tcW w:w="1418" w:type="dxa"/>
            <w:vAlign w:val="center"/>
          </w:tcPr>
          <w:p w14:paraId="3DC7FD79" w14:textId="4B3E26C8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20-21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Yaş</w:t>
            </w:r>
          </w:p>
        </w:tc>
        <w:tc>
          <w:tcPr>
            <w:tcW w:w="708" w:type="dxa"/>
            <w:vAlign w:val="center"/>
          </w:tcPr>
          <w:p w14:paraId="3C53F282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3" w:type="dxa"/>
            <w:vAlign w:val="center"/>
          </w:tcPr>
          <w:p w14:paraId="7B8B401C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28,07</w:t>
            </w:r>
          </w:p>
        </w:tc>
        <w:tc>
          <w:tcPr>
            <w:tcW w:w="850" w:type="dxa"/>
            <w:vAlign w:val="center"/>
          </w:tcPr>
          <w:p w14:paraId="28277F0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6,98</w:t>
            </w:r>
          </w:p>
        </w:tc>
        <w:tc>
          <w:tcPr>
            <w:tcW w:w="850" w:type="dxa"/>
            <w:vMerge w:val="restart"/>
            <w:vAlign w:val="center"/>
          </w:tcPr>
          <w:p w14:paraId="0E4168B2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,654</w:t>
            </w:r>
          </w:p>
        </w:tc>
        <w:tc>
          <w:tcPr>
            <w:tcW w:w="992" w:type="dxa"/>
            <w:vMerge w:val="restart"/>
            <w:vAlign w:val="center"/>
          </w:tcPr>
          <w:p w14:paraId="7E5A21C4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,524</w:t>
            </w:r>
          </w:p>
        </w:tc>
      </w:tr>
      <w:tr w:rsidR="007E21C9" w:rsidRPr="00303774" w14:paraId="11E36088" w14:textId="77777777" w:rsidTr="00303774">
        <w:trPr>
          <w:cantSplit/>
          <w:trHeight w:val="20"/>
          <w:jc w:val="center"/>
        </w:trPr>
        <w:tc>
          <w:tcPr>
            <w:tcW w:w="2391" w:type="dxa"/>
            <w:vMerge/>
            <w:vAlign w:val="center"/>
          </w:tcPr>
          <w:p w14:paraId="23BB7C83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6AA462F0" w14:textId="264F0751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22-23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Yaş</w:t>
            </w:r>
          </w:p>
        </w:tc>
        <w:tc>
          <w:tcPr>
            <w:tcW w:w="708" w:type="dxa"/>
            <w:vAlign w:val="center"/>
          </w:tcPr>
          <w:p w14:paraId="3F74779D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73" w:type="dxa"/>
            <w:vAlign w:val="center"/>
          </w:tcPr>
          <w:p w14:paraId="721DA77C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30,19</w:t>
            </w:r>
          </w:p>
        </w:tc>
        <w:tc>
          <w:tcPr>
            <w:tcW w:w="850" w:type="dxa"/>
            <w:vAlign w:val="center"/>
          </w:tcPr>
          <w:p w14:paraId="76AF3E00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8,04</w:t>
            </w:r>
          </w:p>
        </w:tc>
        <w:tc>
          <w:tcPr>
            <w:tcW w:w="850" w:type="dxa"/>
            <w:vMerge/>
            <w:vAlign w:val="center"/>
          </w:tcPr>
          <w:p w14:paraId="3BEA6CE1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2B5FB65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1C9" w:rsidRPr="00303774" w14:paraId="4D9D52BB" w14:textId="77777777" w:rsidTr="00303774">
        <w:trPr>
          <w:cantSplit/>
          <w:trHeight w:val="20"/>
          <w:jc w:val="center"/>
        </w:trPr>
        <w:tc>
          <w:tcPr>
            <w:tcW w:w="2391" w:type="dxa"/>
            <w:vMerge/>
            <w:vAlign w:val="center"/>
          </w:tcPr>
          <w:p w14:paraId="5AFAFFF8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6A3AC0A2" w14:textId="4BCB6313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24-25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Yaş</w:t>
            </w:r>
          </w:p>
        </w:tc>
        <w:tc>
          <w:tcPr>
            <w:tcW w:w="708" w:type="dxa"/>
            <w:vAlign w:val="center"/>
          </w:tcPr>
          <w:p w14:paraId="6AFCE423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3" w:type="dxa"/>
            <w:vAlign w:val="center"/>
          </w:tcPr>
          <w:p w14:paraId="02C8F207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31,50</w:t>
            </w:r>
          </w:p>
        </w:tc>
        <w:tc>
          <w:tcPr>
            <w:tcW w:w="850" w:type="dxa"/>
            <w:vAlign w:val="center"/>
          </w:tcPr>
          <w:p w14:paraId="71F9ABD0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14:paraId="12415064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EB5C040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1C9" w:rsidRPr="00303774" w14:paraId="7440171D" w14:textId="77777777" w:rsidTr="00303774">
        <w:trPr>
          <w:cantSplit/>
          <w:trHeight w:val="20"/>
          <w:jc w:val="center"/>
        </w:trPr>
        <w:tc>
          <w:tcPr>
            <w:tcW w:w="2391" w:type="dxa"/>
            <w:vMerge/>
            <w:vAlign w:val="center"/>
          </w:tcPr>
          <w:p w14:paraId="277BB6F6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5026CBD7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708" w:type="dxa"/>
            <w:vAlign w:val="center"/>
          </w:tcPr>
          <w:p w14:paraId="7B66D417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973" w:type="dxa"/>
            <w:vAlign w:val="center"/>
          </w:tcPr>
          <w:p w14:paraId="32E36028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vAlign w:val="center"/>
          </w:tcPr>
          <w:p w14:paraId="57ECA44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7,59</w:t>
            </w:r>
          </w:p>
        </w:tc>
        <w:tc>
          <w:tcPr>
            <w:tcW w:w="850" w:type="dxa"/>
            <w:vMerge/>
            <w:vAlign w:val="center"/>
          </w:tcPr>
          <w:p w14:paraId="2C6788D8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AF997C5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1C9" w:rsidRPr="00303774" w14:paraId="5E4B1DED" w14:textId="77777777" w:rsidTr="00303774">
        <w:trPr>
          <w:cantSplit/>
          <w:trHeight w:val="20"/>
          <w:jc w:val="center"/>
        </w:trPr>
        <w:tc>
          <w:tcPr>
            <w:tcW w:w="2391" w:type="dxa"/>
            <w:vMerge w:val="restart"/>
            <w:vAlign w:val="center"/>
          </w:tcPr>
          <w:p w14:paraId="59C3965D" w14:textId="1FF6E68C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03774">
              <w:rPr>
                <w:rFonts w:ascii="Times New Roman" w:eastAsia="Times New Roman" w:hAnsi="Times New Roman" w:cs="Times New Roman"/>
                <w:bCs/>
              </w:rPr>
              <w:t>A</w:t>
            </w:r>
            <w:r w:rsidR="008E7F92">
              <w:rPr>
                <w:rFonts w:ascii="Times New Roman" w:eastAsia="Times New Roman" w:hAnsi="Times New Roman" w:cs="Times New Roman"/>
                <w:bCs/>
              </w:rPr>
              <w:t>na</w:t>
            </w:r>
            <w:r w:rsidRPr="00303774">
              <w:rPr>
                <w:rFonts w:ascii="Times New Roman" w:eastAsia="Times New Roman" w:hAnsi="Times New Roman" w:cs="Times New Roman"/>
                <w:bCs/>
              </w:rPr>
              <w:t>erobik</w:t>
            </w:r>
            <w:r w:rsidR="00303774" w:rsidRPr="003037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  <w:bCs/>
              </w:rPr>
              <w:t>Fonksiyon</w:t>
            </w:r>
            <w:r w:rsidR="00303774" w:rsidRPr="003037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  <w:bCs/>
              </w:rPr>
              <w:t>Testi</w:t>
            </w:r>
          </w:p>
          <w:p w14:paraId="3F6C5E1A" w14:textId="030E52AD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03774">
              <w:rPr>
                <w:rFonts w:ascii="Times New Roman" w:eastAsia="Times New Roman" w:hAnsi="Times New Roman" w:cs="Times New Roman"/>
                <w:bCs/>
              </w:rPr>
              <w:t>(Son</w:t>
            </w:r>
            <w:r w:rsidR="00303774" w:rsidRPr="003037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  <w:bCs/>
              </w:rPr>
              <w:t>Test)</w:t>
            </w:r>
          </w:p>
        </w:tc>
        <w:tc>
          <w:tcPr>
            <w:tcW w:w="1418" w:type="dxa"/>
            <w:vAlign w:val="center"/>
          </w:tcPr>
          <w:p w14:paraId="3B62F000" w14:textId="59AFAF14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20-21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Yaş</w:t>
            </w:r>
          </w:p>
        </w:tc>
        <w:tc>
          <w:tcPr>
            <w:tcW w:w="708" w:type="dxa"/>
            <w:vAlign w:val="center"/>
          </w:tcPr>
          <w:p w14:paraId="5D9E00B2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3" w:type="dxa"/>
            <w:vAlign w:val="center"/>
          </w:tcPr>
          <w:p w14:paraId="118D9E8F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29,46</w:t>
            </w:r>
          </w:p>
        </w:tc>
        <w:tc>
          <w:tcPr>
            <w:tcW w:w="850" w:type="dxa"/>
            <w:vAlign w:val="center"/>
          </w:tcPr>
          <w:p w14:paraId="01088B07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6,70</w:t>
            </w:r>
          </w:p>
        </w:tc>
        <w:tc>
          <w:tcPr>
            <w:tcW w:w="850" w:type="dxa"/>
            <w:vMerge w:val="restart"/>
            <w:vAlign w:val="center"/>
          </w:tcPr>
          <w:p w14:paraId="3FCA2C10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,432</w:t>
            </w:r>
          </w:p>
        </w:tc>
        <w:tc>
          <w:tcPr>
            <w:tcW w:w="992" w:type="dxa"/>
            <w:vMerge w:val="restart"/>
            <w:vAlign w:val="center"/>
          </w:tcPr>
          <w:p w14:paraId="4A093535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,652</w:t>
            </w:r>
          </w:p>
        </w:tc>
      </w:tr>
      <w:tr w:rsidR="007E21C9" w:rsidRPr="00303774" w14:paraId="430989C2" w14:textId="77777777" w:rsidTr="00303774">
        <w:trPr>
          <w:cantSplit/>
          <w:trHeight w:val="20"/>
          <w:jc w:val="center"/>
        </w:trPr>
        <w:tc>
          <w:tcPr>
            <w:tcW w:w="2391" w:type="dxa"/>
            <w:vMerge/>
            <w:vAlign w:val="center"/>
          </w:tcPr>
          <w:p w14:paraId="02C7E79D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4A0D35B2" w14:textId="79CA5DE0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22-23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Yaş</w:t>
            </w:r>
          </w:p>
        </w:tc>
        <w:tc>
          <w:tcPr>
            <w:tcW w:w="708" w:type="dxa"/>
            <w:vAlign w:val="center"/>
          </w:tcPr>
          <w:p w14:paraId="77D1C854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73" w:type="dxa"/>
            <w:vAlign w:val="center"/>
          </w:tcPr>
          <w:p w14:paraId="45FF271E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30,69</w:t>
            </w:r>
          </w:p>
        </w:tc>
        <w:tc>
          <w:tcPr>
            <w:tcW w:w="850" w:type="dxa"/>
            <w:vAlign w:val="center"/>
          </w:tcPr>
          <w:p w14:paraId="688C7340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8,04</w:t>
            </w:r>
          </w:p>
        </w:tc>
        <w:tc>
          <w:tcPr>
            <w:tcW w:w="850" w:type="dxa"/>
            <w:vMerge/>
            <w:vAlign w:val="center"/>
          </w:tcPr>
          <w:p w14:paraId="6F2E57C8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FEA8552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21C9" w:rsidRPr="00303774" w14:paraId="72B318AA" w14:textId="77777777" w:rsidTr="00303774">
        <w:trPr>
          <w:cantSplit/>
          <w:trHeight w:val="20"/>
          <w:jc w:val="center"/>
        </w:trPr>
        <w:tc>
          <w:tcPr>
            <w:tcW w:w="2391" w:type="dxa"/>
            <w:vMerge/>
            <w:vAlign w:val="center"/>
          </w:tcPr>
          <w:p w14:paraId="5FF6B1B0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160BA174" w14:textId="4C0EC94F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24-25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Yaş</w:t>
            </w:r>
          </w:p>
        </w:tc>
        <w:tc>
          <w:tcPr>
            <w:tcW w:w="708" w:type="dxa"/>
            <w:vAlign w:val="center"/>
          </w:tcPr>
          <w:p w14:paraId="573DA3EC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3" w:type="dxa"/>
            <w:vAlign w:val="center"/>
          </w:tcPr>
          <w:p w14:paraId="72C68B31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32,25</w:t>
            </w:r>
          </w:p>
        </w:tc>
        <w:tc>
          <w:tcPr>
            <w:tcW w:w="850" w:type="dxa"/>
            <w:vAlign w:val="center"/>
          </w:tcPr>
          <w:p w14:paraId="45D6DDAC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6,51</w:t>
            </w:r>
          </w:p>
        </w:tc>
        <w:tc>
          <w:tcPr>
            <w:tcW w:w="850" w:type="dxa"/>
            <w:vMerge/>
            <w:vAlign w:val="center"/>
          </w:tcPr>
          <w:p w14:paraId="5F02E786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D78E9EE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21C9" w:rsidRPr="00303774" w14:paraId="49C94E9A" w14:textId="77777777" w:rsidTr="00303774">
        <w:trPr>
          <w:cantSplit/>
          <w:trHeight w:val="20"/>
          <w:jc w:val="center"/>
        </w:trPr>
        <w:tc>
          <w:tcPr>
            <w:tcW w:w="2391" w:type="dxa"/>
            <w:vMerge/>
            <w:vAlign w:val="center"/>
          </w:tcPr>
          <w:p w14:paraId="5BC61D5A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A60FF9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708" w:type="dxa"/>
            <w:vAlign w:val="center"/>
          </w:tcPr>
          <w:p w14:paraId="563AA517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973" w:type="dxa"/>
            <w:vAlign w:val="center"/>
          </w:tcPr>
          <w:p w14:paraId="22DC3DA5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30,73</w:t>
            </w:r>
          </w:p>
        </w:tc>
        <w:tc>
          <w:tcPr>
            <w:tcW w:w="850" w:type="dxa"/>
            <w:vAlign w:val="center"/>
          </w:tcPr>
          <w:p w14:paraId="7635B80F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7,43</w:t>
            </w:r>
          </w:p>
        </w:tc>
        <w:tc>
          <w:tcPr>
            <w:tcW w:w="850" w:type="dxa"/>
            <w:vMerge/>
            <w:vAlign w:val="center"/>
          </w:tcPr>
          <w:p w14:paraId="05E2FE7B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0495EDE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7660DF" w14:textId="77777777" w:rsidR="00303774" w:rsidRDefault="0030377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29473386"/>
    </w:p>
    <w:p w14:paraId="4B4AAC5E" w14:textId="56A86A65" w:rsidR="007F7185" w:rsidRPr="00232B58" w:rsidRDefault="004F283D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Tablo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incelendiğinde,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2331F" w:rsidRPr="00232B58">
        <w:rPr>
          <w:rFonts w:ascii="Times New Roman" w:hAnsi="Times New Roman" w:cs="Times New Roman"/>
          <w:sz w:val="24"/>
          <w:szCs w:val="24"/>
        </w:rPr>
        <w:t>d</w:t>
      </w:r>
      <w:r w:rsidR="006B58F9" w:rsidRPr="00232B58">
        <w:rPr>
          <w:rFonts w:ascii="Times New Roman" w:hAnsi="Times New Roman" w:cs="Times New Roman"/>
          <w:sz w:val="24"/>
          <w:szCs w:val="24"/>
        </w:rPr>
        <w:t>üzenli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çalışmaları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öncesi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sonrası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a</w:t>
      </w:r>
      <w:r w:rsidR="008E7F92">
        <w:rPr>
          <w:rFonts w:ascii="Times New Roman" w:hAnsi="Times New Roman" w:cs="Times New Roman"/>
          <w:sz w:val="24"/>
          <w:szCs w:val="24"/>
        </w:rPr>
        <w:t>na</w:t>
      </w:r>
      <w:r w:rsidR="006B58F9" w:rsidRPr="00232B58">
        <w:rPr>
          <w:rFonts w:ascii="Times New Roman" w:hAnsi="Times New Roman" w:cs="Times New Roman"/>
          <w:sz w:val="24"/>
          <w:szCs w:val="24"/>
        </w:rPr>
        <w:t>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fonksiyon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ölçümlerinin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gruplarına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8F9" w:rsidRPr="00232B58">
        <w:rPr>
          <w:rFonts w:ascii="Times New Roman" w:hAnsi="Times New Roman" w:cs="Times New Roman"/>
          <w:sz w:val="24"/>
          <w:szCs w:val="24"/>
        </w:rPr>
        <w:t>One-Way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8F9" w:rsidRPr="00232B58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analizi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sonucunda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p&gt;0.05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farklılığın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olmadığı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B58F9" w:rsidRPr="00232B58">
        <w:rPr>
          <w:rFonts w:ascii="Times New Roman" w:hAnsi="Times New Roman" w:cs="Times New Roman"/>
          <w:sz w:val="24"/>
          <w:szCs w:val="24"/>
        </w:rPr>
        <w:t>görülmektedir.</w:t>
      </w:r>
      <w:bookmarkEnd w:id="42"/>
    </w:p>
    <w:p w14:paraId="4ACFEA8F" w14:textId="77777777" w:rsidR="00303774" w:rsidRDefault="00303774" w:rsidP="00303774">
      <w:pPr>
        <w:pStyle w:val="ResimYazs"/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43" w:name="_Toc30081661"/>
    </w:p>
    <w:p w14:paraId="4137D1BF" w14:textId="2987ED9A" w:rsidR="006B58F9" w:rsidRPr="00232B58" w:rsidRDefault="003C062C" w:rsidP="00303774">
      <w:pPr>
        <w:pStyle w:val="ResimYazs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32B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Tablo</w:t>
      </w:r>
      <w:r w:rsidR="00303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7</w:t>
      </w:r>
      <w:r w:rsidRPr="00232B5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="00303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Katılımcıların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yaş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gruplarına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göre,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düzenli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olarak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yapılan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tenis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çalışmaları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öncesi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ve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sonrası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esneklik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ölçümlerinin</w:t>
      </w:r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karşılaştırılması</w:t>
      </w:r>
      <w:bookmarkEnd w:id="43"/>
      <w:r w:rsidR="0030377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</w:t>
      </w: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474"/>
        <w:gridCol w:w="736"/>
        <w:gridCol w:w="1011"/>
        <w:gridCol w:w="884"/>
        <w:gridCol w:w="884"/>
        <w:gridCol w:w="1031"/>
      </w:tblGrid>
      <w:tr w:rsidR="007E21C9" w:rsidRPr="00303774" w14:paraId="36B8876F" w14:textId="77777777" w:rsidTr="00303774">
        <w:trPr>
          <w:cantSplit/>
          <w:trHeight w:val="20"/>
          <w:jc w:val="center"/>
        </w:trPr>
        <w:tc>
          <w:tcPr>
            <w:tcW w:w="2391" w:type="dxa"/>
            <w:vAlign w:val="center"/>
          </w:tcPr>
          <w:p w14:paraId="32074DA1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774">
              <w:rPr>
                <w:rFonts w:ascii="Times New Roman" w:hAnsi="Times New Roman" w:cs="Times New Roman"/>
                <w:b/>
                <w:bCs/>
              </w:rPr>
              <w:t>Değişkenler</w:t>
            </w:r>
          </w:p>
        </w:tc>
        <w:tc>
          <w:tcPr>
            <w:tcW w:w="1418" w:type="dxa"/>
            <w:vAlign w:val="center"/>
          </w:tcPr>
          <w:p w14:paraId="5D39F161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774">
              <w:rPr>
                <w:rFonts w:ascii="Times New Roman" w:hAnsi="Times New Roman" w:cs="Times New Roman"/>
                <w:b/>
                <w:bCs/>
              </w:rPr>
              <w:t>Yaş</w:t>
            </w:r>
          </w:p>
        </w:tc>
        <w:tc>
          <w:tcPr>
            <w:tcW w:w="708" w:type="dxa"/>
            <w:vAlign w:val="center"/>
          </w:tcPr>
          <w:p w14:paraId="12EDF28E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  <w:noProof/>
                <w:position w:val="-6"/>
              </w:rPr>
              <w:t>N</w:t>
            </w:r>
          </w:p>
        </w:tc>
        <w:tc>
          <w:tcPr>
            <w:tcW w:w="973" w:type="dxa"/>
            <w:vAlign w:val="center"/>
          </w:tcPr>
          <w:p w14:paraId="4D7EDCAB" w14:textId="7A05B085" w:rsidR="007E21C9" w:rsidRPr="00D612B1" w:rsidRDefault="00D612B1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2B1">
              <w:rPr>
                <w:rFonts w:ascii="Times New Roman" w:eastAsia="Times New Roman" w:hAnsi="Times New Roman" w:cs="Times New Roman"/>
                <w:b/>
                <w:noProof/>
                <w:position w:val="-4"/>
                <w:sz w:val="28"/>
                <w:szCs w:val="28"/>
              </w:rPr>
              <w:t>x̄</w:t>
            </w:r>
          </w:p>
        </w:tc>
        <w:tc>
          <w:tcPr>
            <w:tcW w:w="850" w:type="dxa"/>
            <w:vAlign w:val="center"/>
          </w:tcPr>
          <w:p w14:paraId="16E476F9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  <w:noProof/>
                <w:position w:val="-6"/>
              </w:rPr>
              <w:t>Ss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4E2AE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  <w:b/>
                <w:i/>
                <w:noProof/>
                <w:position w:val="-6"/>
              </w:rPr>
              <w:t>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91E35" w14:textId="1E48E7B3" w:rsidR="007E21C9" w:rsidRPr="00303774" w:rsidRDefault="009F36B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  <w:b/>
                <w:noProof/>
                <w:position w:val="-10"/>
              </w:rPr>
              <w:t>P</w:t>
            </w:r>
          </w:p>
        </w:tc>
      </w:tr>
      <w:tr w:rsidR="007E21C9" w:rsidRPr="00303774" w14:paraId="741AF510" w14:textId="77777777" w:rsidTr="00303774">
        <w:trPr>
          <w:cantSplit/>
          <w:trHeight w:val="20"/>
          <w:jc w:val="center"/>
        </w:trPr>
        <w:tc>
          <w:tcPr>
            <w:tcW w:w="2391" w:type="dxa"/>
            <w:vMerge w:val="restart"/>
            <w:vAlign w:val="center"/>
          </w:tcPr>
          <w:p w14:paraId="60307F4B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Esneklik</w:t>
            </w:r>
          </w:p>
          <w:p w14:paraId="3F905582" w14:textId="32D9E946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(Ön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Test)</w:t>
            </w:r>
          </w:p>
        </w:tc>
        <w:tc>
          <w:tcPr>
            <w:tcW w:w="1418" w:type="dxa"/>
            <w:vAlign w:val="center"/>
          </w:tcPr>
          <w:p w14:paraId="1F2D4055" w14:textId="0EF4B09A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20-21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Yaş</w:t>
            </w:r>
          </w:p>
        </w:tc>
        <w:tc>
          <w:tcPr>
            <w:tcW w:w="708" w:type="dxa"/>
            <w:vAlign w:val="center"/>
          </w:tcPr>
          <w:p w14:paraId="2609CA22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3" w:type="dxa"/>
            <w:vAlign w:val="center"/>
          </w:tcPr>
          <w:p w14:paraId="609C383E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5,38</w:t>
            </w:r>
          </w:p>
        </w:tc>
        <w:tc>
          <w:tcPr>
            <w:tcW w:w="850" w:type="dxa"/>
            <w:vAlign w:val="center"/>
          </w:tcPr>
          <w:p w14:paraId="64267DB6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2,66</w:t>
            </w:r>
          </w:p>
        </w:tc>
        <w:tc>
          <w:tcPr>
            <w:tcW w:w="850" w:type="dxa"/>
            <w:vMerge w:val="restart"/>
            <w:vAlign w:val="center"/>
          </w:tcPr>
          <w:p w14:paraId="33B18B21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,101</w:t>
            </w:r>
          </w:p>
        </w:tc>
        <w:tc>
          <w:tcPr>
            <w:tcW w:w="992" w:type="dxa"/>
            <w:vMerge w:val="restart"/>
            <w:vAlign w:val="center"/>
          </w:tcPr>
          <w:p w14:paraId="3D334CED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,904</w:t>
            </w:r>
          </w:p>
        </w:tc>
      </w:tr>
      <w:tr w:rsidR="007E21C9" w:rsidRPr="00303774" w14:paraId="75D2DBA8" w14:textId="77777777" w:rsidTr="00303774">
        <w:trPr>
          <w:cantSplit/>
          <w:trHeight w:val="20"/>
          <w:jc w:val="center"/>
        </w:trPr>
        <w:tc>
          <w:tcPr>
            <w:tcW w:w="2391" w:type="dxa"/>
            <w:vMerge/>
            <w:vAlign w:val="center"/>
          </w:tcPr>
          <w:p w14:paraId="49386644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13B8177F" w14:textId="7DDF176F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22-23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Yaş</w:t>
            </w:r>
          </w:p>
        </w:tc>
        <w:tc>
          <w:tcPr>
            <w:tcW w:w="708" w:type="dxa"/>
            <w:vAlign w:val="center"/>
          </w:tcPr>
          <w:p w14:paraId="186A1FFB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73" w:type="dxa"/>
            <w:vAlign w:val="center"/>
          </w:tcPr>
          <w:p w14:paraId="3A59A68B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5,02</w:t>
            </w:r>
          </w:p>
        </w:tc>
        <w:tc>
          <w:tcPr>
            <w:tcW w:w="850" w:type="dxa"/>
            <w:vAlign w:val="center"/>
          </w:tcPr>
          <w:p w14:paraId="1C56EB7B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2,70</w:t>
            </w:r>
          </w:p>
        </w:tc>
        <w:tc>
          <w:tcPr>
            <w:tcW w:w="850" w:type="dxa"/>
            <w:vMerge/>
            <w:vAlign w:val="center"/>
          </w:tcPr>
          <w:p w14:paraId="4D947E03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4B318FF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1C9" w:rsidRPr="00303774" w14:paraId="2C3B15DB" w14:textId="77777777" w:rsidTr="00303774">
        <w:trPr>
          <w:cantSplit/>
          <w:trHeight w:val="20"/>
          <w:jc w:val="center"/>
        </w:trPr>
        <w:tc>
          <w:tcPr>
            <w:tcW w:w="2391" w:type="dxa"/>
            <w:vMerge/>
            <w:vAlign w:val="center"/>
          </w:tcPr>
          <w:p w14:paraId="3541A0E3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31C5EAD3" w14:textId="0A5489F8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24-25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Yaş</w:t>
            </w:r>
          </w:p>
        </w:tc>
        <w:tc>
          <w:tcPr>
            <w:tcW w:w="708" w:type="dxa"/>
            <w:vAlign w:val="center"/>
          </w:tcPr>
          <w:p w14:paraId="10CE69A3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3" w:type="dxa"/>
            <w:vAlign w:val="center"/>
          </w:tcPr>
          <w:p w14:paraId="59B7428B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850" w:type="dxa"/>
            <w:vAlign w:val="center"/>
          </w:tcPr>
          <w:p w14:paraId="6680AE67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2,13</w:t>
            </w:r>
          </w:p>
        </w:tc>
        <w:tc>
          <w:tcPr>
            <w:tcW w:w="850" w:type="dxa"/>
            <w:vMerge/>
            <w:vAlign w:val="center"/>
          </w:tcPr>
          <w:p w14:paraId="71AF9270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791B78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1C9" w:rsidRPr="00303774" w14:paraId="108922D0" w14:textId="77777777" w:rsidTr="00303774">
        <w:trPr>
          <w:cantSplit/>
          <w:trHeight w:val="20"/>
          <w:jc w:val="center"/>
        </w:trPr>
        <w:tc>
          <w:tcPr>
            <w:tcW w:w="2391" w:type="dxa"/>
            <w:vMerge/>
            <w:vAlign w:val="center"/>
          </w:tcPr>
          <w:p w14:paraId="71C23B9C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14:paraId="4375D3B2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708" w:type="dxa"/>
            <w:vAlign w:val="center"/>
          </w:tcPr>
          <w:p w14:paraId="1A472F9B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973" w:type="dxa"/>
            <w:vAlign w:val="center"/>
          </w:tcPr>
          <w:p w14:paraId="37F9FBE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5,14</w:t>
            </w:r>
          </w:p>
        </w:tc>
        <w:tc>
          <w:tcPr>
            <w:tcW w:w="850" w:type="dxa"/>
            <w:vAlign w:val="center"/>
          </w:tcPr>
          <w:p w14:paraId="0C42191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2,56</w:t>
            </w:r>
          </w:p>
        </w:tc>
        <w:tc>
          <w:tcPr>
            <w:tcW w:w="850" w:type="dxa"/>
            <w:vMerge/>
            <w:vAlign w:val="center"/>
          </w:tcPr>
          <w:p w14:paraId="5EC9ACCC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9F6EA58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1C9" w:rsidRPr="00303774" w14:paraId="48EC3158" w14:textId="77777777" w:rsidTr="00303774">
        <w:trPr>
          <w:cantSplit/>
          <w:trHeight w:val="20"/>
          <w:jc w:val="center"/>
        </w:trPr>
        <w:tc>
          <w:tcPr>
            <w:tcW w:w="2391" w:type="dxa"/>
            <w:vMerge w:val="restart"/>
            <w:vAlign w:val="center"/>
          </w:tcPr>
          <w:p w14:paraId="78094E51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03774">
              <w:rPr>
                <w:rFonts w:ascii="Times New Roman" w:eastAsia="Times New Roman" w:hAnsi="Times New Roman" w:cs="Times New Roman"/>
                <w:bCs/>
              </w:rPr>
              <w:t>Esneklik</w:t>
            </w:r>
          </w:p>
          <w:p w14:paraId="180E6194" w14:textId="1F2B115E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03774">
              <w:rPr>
                <w:rFonts w:ascii="Times New Roman" w:eastAsia="Times New Roman" w:hAnsi="Times New Roman" w:cs="Times New Roman"/>
                <w:bCs/>
              </w:rPr>
              <w:t>(Son</w:t>
            </w:r>
            <w:r w:rsidR="00303774" w:rsidRPr="003037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  <w:bCs/>
              </w:rPr>
              <w:t>Test)</w:t>
            </w:r>
          </w:p>
        </w:tc>
        <w:tc>
          <w:tcPr>
            <w:tcW w:w="1418" w:type="dxa"/>
            <w:vAlign w:val="center"/>
          </w:tcPr>
          <w:p w14:paraId="7AC230D2" w14:textId="65FE3126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20-21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Yaş</w:t>
            </w:r>
          </w:p>
        </w:tc>
        <w:tc>
          <w:tcPr>
            <w:tcW w:w="708" w:type="dxa"/>
            <w:vAlign w:val="center"/>
          </w:tcPr>
          <w:p w14:paraId="06D7E220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3" w:type="dxa"/>
            <w:vAlign w:val="center"/>
          </w:tcPr>
          <w:p w14:paraId="230AA697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6,07</w:t>
            </w:r>
          </w:p>
        </w:tc>
        <w:tc>
          <w:tcPr>
            <w:tcW w:w="850" w:type="dxa"/>
            <w:vAlign w:val="center"/>
          </w:tcPr>
          <w:p w14:paraId="6AA5B4D6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3,04</w:t>
            </w:r>
          </w:p>
        </w:tc>
        <w:tc>
          <w:tcPr>
            <w:tcW w:w="850" w:type="dxa"/>
            <w:vMerge w:val="restart"/>
            <w:vAlign w:val="center"/>
          </w:tcPr>
          <w:p w14:paraId="7217689B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,155</w:t>
            </w:r>
          </w:p>
        </w:tc>
        <w:tc>
          <w:tcPr>
            <w:tcW w:w="992" w:type="dxa"/>
            <w:vMerge w:val="restart"/>
            <w:vAlign w:val="center"/>
          </w:tcPr>
          <w:p w14:paraId="0714ED9C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,857</w:t>
            </w:r>
          </w:p>
        </w:tc>
      </w:tr>
      <w:tr w:rsidR="007E21C9" w:rsidRPr="00303774" w14:paraId="30680D6E" w14:textId="77777777" w:rsidTr="00303774">
        <w:trPr>
          <w:cantSplit/>
          <w:trHeight w:val="20"/>
          <w:jc w:val="center"/>
        </w:trPr>
        <w:tc>
          <w:tcPr>
            <w:tcW w:w="2391" w:type="dxa"/>
            <w:vMerge/>
            <w:vAlign w:val="center"/>
          </w:tcPr>
          <w:p w14:paraId="282DD53C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015A3797" w14:textId="04A9458A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22-23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Yaş</w:t>
            </w:r>
          </w:p>
        </w:tc>
        <w:tc>
          <w:tcPr>
            <w:tcW w:w="708" w:type="dxa"/>
            <w:vAlign w:val="center"/>
          </w:tcPr>
          <w:p w14:paraId="7D1358B2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73" w:type="dxa"/>
            <w:vAlign w:val="center"/>
          </w:tcPr>
          <w:p w14:paraId="6A3E9162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5,61</w:t>
            </w:r>
          </w:p>
        </w:tc>
        <w:tc>
          <w:tcPr>
            <w:tcW w:w="850" w:type="dxa"/>
            <w:vAlign w:val="center"/>
          </w:tcPr>
          <w:p w14:paraId="7D5C578E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3,02</w:t>
            </w:r>
          </w:p>
        </w:tc>
        <w:tc>
          <w:tcPr>
            <w:tcW w:w="850" w:type="dxa"/>
            <w:vMerge/>
            <w:vAlign w:val="center"/>
          </w:tcPr>
          <w:p w14:paraId="5A97E58F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04E8C46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21C9" w:rsidRPr="00303774" w14:paraId="6D036336" w14:textId="77777777" w:rsidTr="00303774">
        <w:trPr>
          <w:cantSplit/>
          <w:trHeight w:val="20"/>
          <w:jc w:val="center"/>
        </w:trPr>
        <w:tc>
          <w:tcPr>
            <w:tcW w:w="2391" w:type="dxa"/>
            <w:vMerge/>
            <w:vAlign w:val="center"/>
          </w:tcPr>
          <w:p w14:paraId="22D8110D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612DC44" w14:textId="08F54028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24-25</w:t>
            </w:r>
            <w:r w:rsidR="00303774" w:rsidRPr="00303774">
              <w:rPr>
                <w:rFonts w:ascii="Times New Roman" w:eastAsia="Times New Roman" w:hAnsi="Times New Roman" w:cs="Times New Roman"/>
              </w:rPr>
              <w:t xml:space="preserve"> </w:t>
            </w:r>
            <w:r w:rsidRPr="00303774">
              <w:rPr>
                <w:rFonts w:ascii="Times New Roman" w:eastAsia="Times New Roman" w:hAnsi="Times New Roman" w:cs="Times New Roman"/>
              </w:rPr>
              <w:t>Yaş</w:t>
            </w:r>
          </w:p>
        </w:tc>
        <w:tc>
          <w:tcPr>
            <w:tcW w:w="708" w:type="dxa"/>
            <w:vAlign w:val="center"/>
          </w:tcPr>
          <w:p w14:paraId="2C98ED8D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3" w:type="dxa"/>
            <w:vAlign w:val="center"/>
          </w:tcPr>
          <w:p w14:paraId="01DE13B1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14:paraId="3FA61C22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3774">
              <w:rPr>
                <w:rFonts w:ascii="Times New Roman" w:eastAsia="Times New Roman" w:hAnsi="Times New Roman" w:cs="Times New Roman"/>
              </w:rPr>
              <w:t>2,76</w:t>
            </w:r>
          </w:p>
        </w:tc>
        <w:tc>
          <w:tcPr>
            <w:tcW w:w="850" w:type="dxa"/>
            <w:vMerge/>
            <w:vAlign w:val="center"/>
          </w:tcPr>
          <w:p w14:paraId="62920BFC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7E2A5E8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21C9" w:rsidRPr="00303774" w14:paraId="3C2AE965" w14:textId="77777777" w:rsidTr="00303774">
        <w:trPr>
          <w:cantSplit/>
          <w:trHeight w:val="20"/>
          <w:jc w:val="center"/>
        </w:trPr>
        <w:tc>
          <w:tcPr>
            <w:tcW w:w="2391" w:type="dxa"/>
            <w:vMerge/>
            <w:vAlign w:val="center"/>
          </w:tcPr>
          <w:p w14:paraId="3601F5B8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043C6B4A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708" w:type="dxa"/>
            <w:vAlign w:val="center"/>
          </w:tcPr>
          <w:p w14:paraId="1CECA863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973" w:type="dxa"/>
            <w:vAlign w:val="center"/>
          </w:tcPr>
          <w:p w14:paraId="3E04A1C7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5,78</w:t>
            </w:r>
          </w:p>
        </w:tc>
        <w:tc>
          <w:tcPr>
            <w:tcW w:w="850" w:type="dxa"/>
            <w:vAlign w:val="center"/>
          </w:tcPr>
          <w:p w14:paraId="52BF1187" w14:textId="77777777" w:rsidR="007E21C9" w:rsidRPr="00303774" w:rsidRDefault="007E21C9" w:rsidP="0030377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774">
              <w:rPr>
                <w:rFonts w:ascii="Times New Roman" w:eastAsia="Times New Roman" w:hAnsi="Times New Roman" w:cs="Times New Roman"/>
                <w:b/>
              </w:rPr>
              <w:t>2,93</w:t>
            </w:r>
          </w:p>
        </w:tc>
        <w:tc>
          <w:tcPr>
            <w:tcW w:w="850" w:type="dxa"/>
            <w:vMerge/>
            <w:vAlign w:val="center"/>
          </w:tcPr>
          <w:p w14:paraId="071057C4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903A703" w14:textId="77777777" w:rsidR="007E21C9" w:rsidRPr="00303774" w:rsidRDefault="007E21C9" w:rsidP="00232B5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ECB01D" w14:textId="77777777" w:rsidR="00303774" w:rsidRDefault="0030377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622E7" w14:textId="6A3C287E" w:rsidR="00232B58" w:rsidRDefault="004F283D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lastRenderedPageBreak/>
        <w:t>Tablo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7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incelendiğinde,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</w:t>
      </w:r>
      <w:r w:rsidR="00FF3A99" w:rsidRPr="00232B58">
        <w:rPr>
          <w:rFonts w:ascii="Times New Roman" w:hAnsi="Times New Roman" w:cs="Times New Roman"/>
          <w:sz w:val="24"/>
          <w:szCs w:val="24"/>
        </w:rPr>
        <w:t>üzenli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çalışmaları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öncesi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sonrası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ölçümlerinin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gruplarına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99" w:rsidRPr="00232B58">
        <w:rPr>
          <w:rFonts w:ascii="Times New Roman" w:hAnsi="Times New Roman" w:cs="Times New Roman"/>
          <w:sz w:val="24"/>
          <w:szCs w:val="24"/>
        </w:rPr>
        <w:t>One-Way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99" w:rsidRPr="00232B58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analizi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sonucunda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p&gt;0.05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farklılığın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FF3A99" w:rsidRPr="00232B58">
        <w:rPr>
          <w:rFonts w:ascii="Times New Roman" w:hAnsi="Times New Roman" w:cs="Times New Roman"/>
          <w:sz w:val="24"/>
          <w:szCs w:val="24"/>
        </w:rPr>
        <w:t>olmadığı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207F2">
        <w:rPr>
          <w:rFonts w:ascii="Times New Roman" w:hAnsi="Times New Roman" w:cs="Times New Roman"/>
          <w:sz w:val="24"/>
          <w:szCs w:val="24"/>
        </w:rPr>
        <w:t>görülmekte</w:t>
      </w:r>
      <w:r w:rsidR="00E07121">
        <w:rPr>
          <w:rFonts w:ascii="Times New Roman" w:hAnsi="Times New Roman" w:cs="Times New Roman"/>
          <w:sz w:val="24"/>
          <w:szCs w:val="24"/>
        </w:rPr>
        <w:t>dir</w:t>
      </w:r>
      <w:r w:rsidR="003207F2">
        <w:rPr>
          <w:rFonts w:ascii="Times New Roman" w:hAnsi="Times New Roman" w:cs="Times New Roman"/>
          <w:sz w:val="24"/>
          <w:szCs w:val="24"/>
        </w:rPr>
        <w:t>.</w:t>
      </w:r>
    </w:p>
    <w:p w14:paraId="2DB7BF73" w14:textId="7D386355" w:rsidR="00232B58" w:rsidRDefault="00232B58" w:rsidP="00232B5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030849" w14:textId="3B2D14BD" w:rsidR="000B5FEC" w:rsidRPr="00303774" w:rsidRDefault="00303774" w:rsidP="00303774">
      <w:pPr>
        <w:pStyle w:val="Balk1"/>
        <w:keepNext w:val="0"/>
        <w:keepLines w:val="0"/>
        <w:spacing w:before="0" w:line="360" w:lineRule="auto"/>
        <w:rPr>
          <w:rFonts w:cs="Times New Roman"/>
          <w:szCs w:val="24"/>
        </w:rPr>
      </w:pPr>
      <w:bookmarkStart w:id="44" w:name="_Toc31222687"/>
      <w:r w:rsidRPr="00303774">
        <w:rPr>
          <w:rFonts w:cs="Times New Roman"/>
          <w:szCs w:val="24"/>
        </w:rPr>
        <w:lastRenderedPageBreak/>
        <w:t xml:space="preserve">5. </w:t>
      </w:r>
      <w:r w:rsidR="00A10B43" w:rsidRPr="00303774">
        <w:rPr>
          <w:rFonts w:cs="Times New Roman"/>
          <w:szCs w:val="24"/>
        </w:rPr>
        <w:t>TARTIŞMA</w:t>
      </w:r>
      <w:bookmarkEnd w:id="44"/>
    </w:p>
    <w:p w14:paraId="1FC73CA4" w14:textId="77777777" w:rsidR="00303774" w:rsidRDefault="00303774" w:rsidP="003037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E17A0" w14:textId="77777777" w:rsidR="00303774" w:rsidRDefault="00303774" w:rsidP="003037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69F35" w14:textId="2DF6A925" w:rsidR="00E07121" w:rsidRPr="00232B58" w:rsidRDefault="00CA466F" w:rsidP="00E071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bölümde,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20-25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Yaş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Grubu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Kadınlarda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Düzenli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Tenis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Antrenmanlarına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Katılmanın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Fiziksel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ve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Motor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Beceriler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Üzerine</w:t>
      </w:r>
      <w:r w:rsidR="00303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E7A6F" w:rsidRPr="00232B58">
        <w:rPr>
          <w:rFonts w:ascii="Times New Roman" w:eastAsia="Times New Roman" w:hAnsi="Times New Roman" w:cs="Times New Roman"/>
          <w:i/>
          <w:iCs/>
          <w:sz w:val="24"/>
          <w:szCs w:val="24"/>
        </w:rPr>
        <w:t>Etkisi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hAnsi="Times New Roman" w:cs="Times New Roman"/>
          <w:sz w:val="24"/>
          <w:szCs w:val="24"/>
        </w:rPr>
        <w:t>ilgili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hAnsi="Times New Roman" w:cs="Times New Roman"/>
          <w:sz w:val="24"/>
          <w:szCs w:val="24"/>
        </w:rPr>
        <w:t>çalışmanın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hAnsi="Times New Roman" w:cs="Times New Roman"/>
          <w:sz w:val="24"/>
          <w:szCs w:val="24"/>
        </w:rPr>
        <w:t>bulgularının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hAnsi="Times New Roman" w:cs="Times New Roman"/>
          <w:sz w:val="24"/>
          <w:szCs w:val="24"/>
        </w:rPr>
        <w:t>yorumlanması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hAnsi="Times New Roman" w:cs="Times New Roman"/>
          <w:sz w:val="24"/>
          <w:szCs w:val="24"/>
        </w:rPr>
        <w:t>ilgili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A6F" w:rsidRPr="00232B58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hAnsi="Times New Roman" w:cs="Times New Roman"/>
          <w:sz w:val="24"/>
          <w:szCs w:val="24"/>
        </w:rPr>
        <w:t>tartışmasına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E7A6F" w:rsidRPr="00232B58">
        <w:rPr>
          <w:rFonts w:ascii="Times New Roman" w:hAnsi="Times New Roman" w:cs="Times New Roman"/>
          <w:sz w:val="24"/>
          <w:szCs w:val="24"/>
        </w:rPr>
        <w:t>yer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3A91">
        <w:rPr>
          <w:rFonts w:ascii="Times New Roman" w:hAnsi="Times New Roman" w:cs="Times New Roman"/>
          <w:sz w:val="24"/>
          <w:szCs w:val="24"/>
        </w:rPr>
        <w:t>verildi.</w:t>
      </w:r>
    </w:p>
    <w:p w14:paraId="789627A5" w14:textId="127B11EB" w:rsidR="002116FF" w:rsidRPr="00232B58" w:rsidRDefault="00404CD6" w:rsidP="007941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B58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performansın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ortaya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çıkabilmesi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özelliği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büyük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taşımakta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olup,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tarafından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sergilenen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performans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düzeyinin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ifadesi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görülebilir.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ekstremitede</w:t>
      </w:r>
      <w:proofErr w:type="spellEnd"/>
      <w:r w:rsidR="002E692B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hareket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uzuvların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gücü,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kısa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buluşmayı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gibi,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ekstremitede</w:t>
      </w:r>
      <w:proofErr w:type="spellEnd"/>
      <w:r w:rsidR="002E692B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uzuvların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gücü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oyun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sırasında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topa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hızlı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güçlü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vurmayı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sağlamaktadır</w:t>
      </w:r>
      <w:r w:rsidR="002E692B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(Gelen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ark,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2008).</w:t>
      </w:r>
    </w:p>
    <w:p w14:paraId="3FCD319B" w14:textId="1606995C" w:rsidR="002116FF" w:rsidRPr="00232B58" w:rsidRDefault="004C178D" w:rsidP="007941F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sonuçlarına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boy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kilo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değerlerinde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artış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gözlemlenememiştir.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Ancak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8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haftalık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periyodu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öncesinde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sonr</w:t>
      </w:r>
      <w:r w:rsidR="0013763C" w:rsidRPr="00232B58">
        <w:rPr>
          <w:rFonts w:ascii="Times New Roman" w:hAnsi="Times New Roman" w:cs="Times New Roman"/>
          <w:sz w:val="24"/>
          <w:szCs w:val="24"/>
        </w:rPr>
        <w:t>a</w:t>
      </w:r>
      <w:r w:rsidRPr="00232B58">
        <w:rPr>
          <w:rFonts w:ascii="Times New Roman" w:hAnsi="Times New Roman" w:cs="Times New Roman"/>
          <w:sz w:val="24"/>
          <w:szCs w:val="24"/>
        </w:rPr>
        <w:t>sın</w:t>
      </w:r>
      <w:r w:rsidR="0013763C" w:rsidRPr="00232B58">
        <w:rPr>
          <w:rFonts w:ascii="Times New Roman" w:hAnsi="Times New Roman" w:cs="Times New Roman"/>
          <w:sz w:val="24"/>
          <w:szCs w:val="24"/>
        </w:rPr>
        <w:t>d</w:t>
      </w:r>
      <w:r w:rsidRPr="00232B58">
        <w:rPr>
          <w:rFonts w:ascii="Times New Roman" w:hAnsi="Times New Roman" w:cs="Times New Roman"/>
          <w:sz w:val="24"/>
          <w:szCs w:val="24"/>
        </w:rPr>
        <w:t>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a</w:t>
      </w:r>
      <w:r w:rsidR="008E7F92">
        <w:rPr>
          <w:rFonts w:ascii="Times New Roman" w:hAnsi="Times New Roman" w:cs="Times New Roman"/>
          <w:sz w:val="24"/>
          <w:szCs w:val="24"/>
        </w:rPr>
        <w:t>na</w:t>
      </w:r>
      <w:r w:rsidR="0013763C" w:rsidRPr="00232B58">
        <w:rPr>
          <w:rFonts w:ascii="Times New Roman" w:hAnsi="Times New Roman" w:cs="Times New Roman"/>
          <w:sz w:val="24"/>
          <w:szCs w:val="24"/>
        </w:rPr>
        <w:t>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fonksiyon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test,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mekik,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63C" w:rsidRPr="00232B58">
        <w:rPr>
          <w:rFonts w:ascii="Times New Roman" w:hAnsi="Times New Roman" w:cs="Times New Roman"/>
          <w:sz w:val="24"/>
          <w:szCs w:val="24"/>
        </w:rPr>
        <w:t>şınav</w:t>
      </w:r>
      <w:proofErr w:type="spellEnd"/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sağ,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sol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çift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ortalamalarında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istatiksel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p&lt;0.05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önem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3763C"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bulunmuştur.</w:t>
      </w:r>
    </w:p>
    <w:p w14:paraId="4489E4BA" w14:textId="53CD9455" w:rsidR="002116FF" w:rsidRPr="00232B58" w:rsidRDefault="00941DAC" w:rsidP="001F17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B58">
        <w:rPr>
          <w:rFonts w:ascii="Times New Roman" w:hAnsi="Times New Roman" w:cs="Times New Roman"/>
          <w:sz w:val="24"/>
          <w:szCs w:val="24"/>
        </w:rPr>
        <w:t>Araştırmaya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katılan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bireylerin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(sağ)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6650" w:rsidRPr="00232B58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6650"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6650" w:rsidRPr="00232B58">
        <w:rPr>
          <w:rFonts w:ascii="Times New Roman" w:hAnsi="Times New Roman" w:cs="Times New Roman"/>
          <w:sz w:val="24"/>
          <w:szCs w:val="24"/>
        </w:rPr>
        <w:t>ortalaması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6650" w:rsidRPr="00232B58">
        <w:rPr>
          <w:rFonts w:ascii="Times New Roman" w:hAnsi="Times New Roman" w:cs="Times New Roman"/>
          <w:sz w:val="24"/>
          <w:szCs w:val="24"/>
        </w:rPr>
        <w:t>8.11±1.03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6650"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6650"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6650" w:rsidRPr="00232B58">
        <w:rPr>
          <w:rFonts w:ascii="Times New Roman" w:hAnsi="Times New Roman" w:cs="Times New Roman"/>
          <w:sz w:val="24"/>
          <w:szCs w:val="24"/>
        </w:rPr>
        <w:t>ortalaması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96650" w:rsidRPr="00232B58">
        <w:rPr>
          <w:rFonts w:ascii="Times New Roman" w:hAnsi="Times New Roman" w:cs="Times New Roman"/>
          <w:sz w:val="24"/>
          <w:szCs w:val="24"/>
        </w:rPr>
        <w:t>6.73±</w:t>
      </w:r>
      <w:r w:rsidR="00714E86" w:rsidRPr="00232B58">
        <w:rPr>
          <w:rFonts w:ascii="Times New Roman" w:hAnsi="Times New Roman" w:cs="Times New Roman"/>
          <w:sz w:val="24"/>
          <w:szCs w:val="24"/>
        </w:rPr>
        <w:t>1.22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(sol)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ortalaması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7.81±1.31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ortalaması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6.55±1.37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(çift)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ortalaması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13.81±1.91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ortalaması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13.39±1.73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14E86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farklara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tekrarlanmış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analizi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p&lt;0.05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sonucuna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ulaşılmıştır.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01399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farklılığın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399" w:rsidRPr="00232B58">
        <w:rPr>
          <w:rFonts w:ascii="Times New Roman" w:hAnsi="Times New Roman" w:cs="Times New Roman"/>
          <w:sz w:val="24"/>
          <w:szCs w:val="24"/>
        </w:rPr>
        <w:t>branşının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kuvvet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gerektiren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spor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olmasından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kaynaklandığı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düşünülmektedir.</w:t>
      </w:r>
    </w:p>
    <w:p w14:paraId="46E4C45F" w14:textId="10C05973" w:rsidR="002116FF" w:rsidRPr="00232B58" w:rsidRDefault="00710A52" w:rsidP="001F17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Yapmış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olduğumuz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ortalaması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5</w:t>
      </w:r>
      <w:r w:rsidR="009B7CF5" w:rsidRPr="00232B58">
        <w:rPr>
          <w:rFonts w:ascii="Times New Roman" w:hAnsi="Times New Roman" w:cs="Times New Roman"/>
          <w:sz w:val="24"/>
          <w:szCs w:val="24"/>
        </w:rPr>
        <w:t>.</w:t>
      </w:r>
      <w:r w:rsidRPr="00232B58">
        <w:rPr>
          <w:rFonts w:ascii="Times New Roman" w:hAnsi="Times New Roman" w:cs="Times New Roman"/>
          <w:sz w:val="24"/>
          <w:szCs w:val="24"/>
        </w:rPr>
        <w:t>78±2</w:t>
      </w:r>
      <w:r w:rsidR="009B7CF5" w:rsidRPr="00232B58">
        <w:rPr>
          <w:rFonts w:ascii="Times New Roman" w:hAnsi="Times New Roman" w:cs="Times New Roman"/>
          <w:sz w:val="24"/>
          <w:szCs w:val="24"/>
        </w:rPr>
        <w:t>.</w:t>
      </w:r>
      <w:r w:rsidRPr="00232B58">
        <w:rPr>
          <w:rFonts w:ascii="Times New Roman" w:hAnsi="Times New Roman" w:cs="Times New Roman"/>
          <w:sz w:val="24"/>
          <w:szCs w:val="24"/>
        </w:rPr>
        <w:t>93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ortalaması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5</w:t>
      </w:r>
      <w:r w:rsidR="009B7CF5" w:rsidRPr="00232B58">
        <w:rPr>
          <w:rFonts w:ascii="Times New Roman" w:hAnsi="Times New Roman" w:cs="Times New Roman"/>
          <w:sz w:val="24"/>
          <w:szCs w:val="24"/>
        </w:rPr>
        <w:t>.</w:t>
      </w:r>
      <w:r w:rsidR="004C178D" w:rsidRPr="00232B58">
        <w:rPr>
          <w:rFonts w:ascii="Times New Roman" w:hAnsi="Times New Roman" w:cs="Times New Roman"/>
          <w:sz w:val="24"/>
          <w:szCs w:val="24"/>
        </w:rPr>
        <w:t>14±2</w:t>
      </w:r>
      <w:proofErr w:type="gramStart"/>
      <w:r w:rsidR="004C178D" w:rsidRPr="00232B58">
        <w:rPr>
          <w:rFonts w:ascii="Times New Roman" w:hAnsi="Times New Roman" w:cs="Times New Roman"/>
          <w:sz w:val="24"/>
          <w:szCs w:val="24"/>
        </w:rPr>
        <w:t>,</w:t>
      </w:r>
      <w:r w:rsidR="009B7CF5" w:rsidRPr="00232B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178D" w:rsidRPr="00232B58">
        <w:rPr>
          <w:rFonts w:ascii="Times New Roman" w:hAnsi="Times New Roman" w:cs="Times New Roman"/>
          <w:sz w:val="24"/>
          <w:szCs w:val="24"/>
        </w:rPr>
        <w:t>6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aralarındaki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farkın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p&lt;0,05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önem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görülmektedir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32BED" w:rsidRPr="00232B58">
        <w:rPr>
          <w:rFonts w:ascii="Times New Roman" w:hAnsi="Times New Roman" w:cs="Times New Roman"/>
          <w:sz w:val="24"/>
          <w:szCs w:val="24"/>
        </w:rPr>
        <w:t>(Tablo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32BED" w:rsidRPr="00232B58">
        <w:rPr>
          <w:rFonts w:ascii="Times New Roman" w:hAnsi="Times New Roman" w:cs="Times New Roman"/>
          <w:sz w:val="24"/>
          <w:szCs w:val="24"/>
        </w:rPr>
        <w:t>4)</w:t>
      </w:r>
      <w:r w:rsidR="004C178D" w:rsidRPr="00232B58">
        <w:rPr>
          <w:rFonts w:ascii="Times New Roman" w:hAnsi="Times New Roman" w:cs="Times New Roman"/>
          <w:sz w:val="24"/>
          <w:szCs w:val="24"/>
        </w:rPr>
        <w:t>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Çalışmamızı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destekler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nitelikte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olan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7C30DE" w:rsidRPr="00232B58">
        <w:rPr>
          <w:rFonts w:ascii="Times New Roman" w:hAnsi="Times New Roman" w:cs="Times New Roman"/>
          <w:sz w:val="24"/>
          <w:szCs w:val="24"/>
        </w:rPr>
        <w:t>Ölçüc</w:t>
      </w:r>
      <w:r w:rsidR="004C178D" w:rsidRPr="00232B58">
        <w:rPr>
          <w:rFonts w:ascii="Times New Roman" w:hAnsi="Times New Roman" w:cs="Times New Roman"/>
          <w:sz w:val="24"/>
          <w:szCs w:val="24"/>
        </w:rPr>
        <w:t>ü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ark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(2010)</w:t>
      </w:r>
      <w:r w:rsidR="00AD5DC7" w:rsidRPr="00232B5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D5DC7" w:rsidRPr="00232B5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Aktürk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(2017)</w:t>
      </w:r>
      <w:r w:rsidR="00AD5DC7" w:rsidRPr="00232B58">
        <w:rPr>
          <w:rFonts w:ascii="Times New Roman" w:hAnsi="Times New Roman" w:cs="Times New Roman"/>
          <w:sz w:val="24"/>
          <w:szCs w:val="24"/>
        </w:rPr>
        <w:t>’ün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yapmış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ol</w:t>
      </w:r>
      <w:r w:rsidR="002B0FF0" w:rsidRPr="00232B58">
        <w:rPr>
          <w:rFonts w:ascii="Times New Roman" w:hAnsi="Times New Roman" w:cs="Times New Roman"/>
          <w:sz w:val="24"/>
          <w:szCs w:val="24"/>
        </w:rPr>
        <w:t>dukları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çalışmada,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değerlerinde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4C178D"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3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ölçüm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sonucunda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6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hafta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süren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antrenmanı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uygulanırken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iki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grupta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tüm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ölçüm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sonuçları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arasında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düzeyde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fark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olduğuna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B0FF0" w:rsidRPr="00232B58">
        <w:rPr>
          <w:rFonts w:ascii="Times New Roman" w:hAnsi="Times New Roman" w:cs="Times New Roman"/>
          <w:sz w:val="24"/>
          <w:szCs w:val="24"/>
        </w:rPr>
        <w:t>rastlanmıştır.</w:t>
      </w:r>
    </w:p>
    <w:p w14:paraId="7905CDD1" w14:textId="166B0E69" w:rsidR="00D6282B" w:rsidRDefault="00432BED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Araştırmamız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doğrultusunda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olduğumuz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</w:t>
      </w:r>
      <w:r w:rsidR="002E692B">
        <w:rPr>
          <w:rFonts w:ascii="Times New Roman" w:hAnsi="Times New Roman" w:cs="Times New Roman"/>
          <w:sz w:val="24"/>
          <w:szCs w:val="24"/>
        </w:rPr>
        <w:t>na</w:t>
      </w:r>
      <w:r w:rsidRPr="00232B58">
        <w:rPr>
          <w:rFonts w:ascii="Times New Roman" w:hAnsi="Times New Roman" w:cs="Times New Roman"/>
          <w:sz w:val="24"/>
          <w:szCs w:val="24"/>
        </w:rPr>
        <w:t>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fonksiyon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ortalaması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30</w:t>
      </w:r>
      <w:r w:rsidR="009B7CF5" w:rsidRPr="00232B58">
        <w:rPr>
          <w:rFonts w:ascii="Times New Roman" w:hAnsi="Times New Roman" w:cs="Times New Roman"/>
          <w:sz w:val="24"/>
          <w:szCs w:val="24"/>
        </w:rPr>
        <w:t>.</w:t>
      </w:r>
      <w:r w:rsidRPr="00232B58">
        <w:rPr>
          <w:rFonts w:ascii="Times New Roman" w:hAnsi="Times New Roman" w:cs="Times New Roman"/>
          <w:sz w:val="24"/>
          <w:szCs w:val="24"/>
        </w:rPr>
        <w:t>73±7</w:t>
      </w:r>
      <w:r w:rsidR="009B7CF5" w:rsidRPr="00232B58">
        <w:rPr>
          <w:rFonts w:ascii="Times New Roman" w:hAnsi="Times New Roman" w:cs="Times New Roman"/>
          <w:sz w:val="24"/>
          <w:szCs w:val="24"/>
        </w:rPr>
        <w:t>.</w:t>
      </w:r>
      <w:r w:rsidRPr="00232B58">
        <w:rPr>
          <w:rFonts w:ascii="Times New Roman" w:hAnsi="Times New Roman" w:cs="Times New Roman"/>
          <w:sz w:val="24"/>
          <w:szCs w:val="24"/>
        </w:rPr>
        <w:t>43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ortalaması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30±7</w:t>
      </w:r>
      <w:r w:rsidR="009B7CF5" w:rsidRPr="00232B58">
        <w:rPr>
          <w:rFonts w:ascii="Times New Roman" w:hAnsi="Times New Roman" w:cs="Times New Roman"/>
          <w:sz w:val="24"/>
          <w:szCs w:val="24"/>
        </w:rPr>
        <w:t>.</w:t>
      </w:r>
      <w:r w:rsidRPr="00232B58">
        <w:rPr>
          <w:rFonts w:ascii="Times New Roman" w:hAnsi="Times New Roman" w:cs="Times New Roman"/>
          <w:sz w:val="24"/>
          <w:szCs w:val="24"/>
        </w:rPr>
        <w:t>59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aralarındaki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farkın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p&lt;0.05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sonucuna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ulaşılmıştır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(Tablo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5).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E082E" w:rsidRPr="00232B58">
        <w:rPr>
          <w:rFonts w:ascii="Times New Roman" w:hAnsi="Times New Roman" w:cs="Times New Roman"/>
          <w:sz w:val="24"/>
          <w:szCs w:val="24"/>
        </w:rPr>
        <w:t>Aktürk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E082E" w:rsidRPr="00232B58">
        <w:rPr>
          <w:rFonts w:ascii="Times New Roman" w:hAnsi="Times New Roman" w:cs="Times New Roman"/>
          <w:sz w:val="24"/>
          <w:szCs w:val="24"/>
        </w:rPr>
        <w:t>(2017)</w:t>
      </w:r>
      <w:r w:rsidR="00AD5DC7" w:rsidRPr="00232B58">
        <w:rPr>
          <w:rFonts w:ascii="Times New Roman" w:hAnsi="Times New Roman" w:cs="Times New Roman"/>
          <w:sz w:val="24"/>
          <w:szCs w:val="24"/>
        </w:rPr>
        <w:t>’ün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E082E" w:rsidRPr="00232B58">
        <w:rPr>
          <w:rFonts w:ascii="Times New Roman" w:hAnsi="Times New Roman" w:cs="Times New Roman"/>
          <w:sz w:val="24"/>
          <w:szCs w:val="24"/>
        </w:rPr>
        <w:t>yapmış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0E082E" w:rsidRPr="00232B58">
        <w:rPr>
          <w:rFonts w:ascii="Times New Roman" w:hAnsi="Times New Roman" w:cs="Times New Roman"/>
          <w:sz w:val="24"/>
          <w:szCs w:val="24"/>
        </w:rPr>
        <w:t>olduğ</w:t>
      </w:r>
      <w:r w:rsidR="009B7CF5" w:rsidRPr="00232B58">
        <w:rPr>
          <w:rFonts w:ascii="Times New Roman" w:hAnsi="Times New Roman" w:cs="Times New Roman"/>
          <w:sz w:val="24"/>
          <w:szCs w:val="24"/>
        </w:rPr>
        <w:t>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B7CF5" w:rsidRPr="00232B58">
        <w:rPr>
          <w:rFonts w:ascii="Times New Roman" w:hAnsi="Times New Roman" w:cs="Times New Roman"/>
          <w:sz w:val="24"/>
          <w:szCs w:val="24"/>
        </w:rPr>
        <w:t>araştırmada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testinde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deney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grubunun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ortalaması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3.87±0.142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sn.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kontrol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grubunun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ortalaması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3.87±0.104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sn.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aralarındaki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farkın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p&gt;0.05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önem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anlamsız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olduğuna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rastlanmış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çalışmamız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paralellik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647B8D" w:rsidRPr="00232B58">
        <w:rPr>
          <w:rFonts w:ascii="Times New Roman" w:hAnsi="Times New Roman" w:cs="Times New Roman"/>
          <w:sz w:val="24"/>
          <w:szCs w:val="24"/>
        </w:rPr>
        <w:t>göstermemektedir.</w:t>
      </w:r>
    </w:p>
    <w:p w14:paraId="7C3ACF70" w14:textId="77777777" w:rsidR="002116FF" w:rsidRDefault="002116F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34E51C" w14:textId="77777777" w:rsidR="002116FF" w:rsidRPr="00232B58" w:rsidRDefault="002116FF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6C812" w14:textId="41C45D08" w:rsidR="002116FF" w:rsidRPr="00232B58" w:rsidRDefault="00F01A35" w:rsidP="00A03AC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Tablo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6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incelendiğinde,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düzenli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öncesi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</w:t>
      </w:r>
      <w:r w:rsidR="008E7F92">
        <w:rPr>
          <w:rFonts w:ascii="Times New Roman" w:hAnsi="Times New Roman" w:cs="Times New Roman"/>
          <w:sz w:val="24"/>
          <w:szCs w:val="24"/>
        </w:rPr>
        <w:t>na</w:t>
      </w:r>
      <w:r w:rsidRPr="00232B58">
        <w:rPr>
          <w:rFonts w:ascii="Times New Roman" w:hAnsi="Times New Roman" w:cs="Times New Roman"/>
          <w:sz w:val="24"/>
          <w:szCs w:val="24"/>
        </w:rPr>
        <w:t>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fonksiyon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gruplarına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One-Way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analizi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sonucunda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p&gt;0.05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farklılığın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olmadığı,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24-25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grubundaki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B58">
        <w:rPr>
          <w:rFonts w:ascii="Times New Roman" w:hAnsi="Times New Roman" w:cs="Times New Roman"/>
          <w:sz w:val="24"/>
          <w:szCs w:val="24"/>
        </w:rPr>
        <w:t>kadınların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E692B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a</w:t>
      </w:r>
      <w:r w:rsidR="002E692B">
        <w:rPr>
          <w:rFonts w:ascii="Times New Roman" w:hAnsi="Times New Roman" w:cs="Times New Roman"/>
          <w:sz w:val="24"/>
          <w:szCs w:val="24"/>
        </w:rPr>
        <w:t>na</w:t>
      </w:r>
      <w:r w:rsidR="00995ABB" w:rsidRPr="00232B58">
        <w:rPr>
          <w:rFonts w:ascii="Times New Roman" w:hAnsi="Times New Roman" w:cs="Times New Roman"/>
          <w:sz w:val="24"/>
          <w:szCs w:val="24"/>
        </w:rPr>
        <w:t>erobik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fonksiyon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ortalamasının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20-21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grubundaki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kadınlara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yüksek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olduğu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sonucuna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ulaşılmıştır.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sonucun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24-25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yaşındaki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kadınların</w:t>
      </w:r>
      <w:r w:rsidR="003145AE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20-21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yaş</w:t>
      </w:r>
      <w:r w:rsidR="001F1741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grubundaki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kadınlara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95ABB"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45AE" w:rsidRPr="00232B58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45AE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5AE" w:rsidRPr="00232B5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45AE" w:rsidRPr="00232B58">
        <w:rPr>
          <w:rFonts w:ascii="Times New Roman" w:hAnsi="Times New Roman" w:cs="Times New Roman"/>
          <w:sz w:val="24"/>
          <w:szCs w:val="24"/>
        </w:rPr>
        <w:t>becerileri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45AE"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45AE" w:rsidRPr="00232B58">
        <w:rPr>
          <w:rFonts w:ascii="Times New Roman" w:hAnsi="Times New Roman" w:cs="Times New Roman"/>
          <w:sz w:val="24"/>
          <w:szCs w:val="24"/>
        </w:rPr>
        <w:t>gelişmiş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145AE" w:rsidRPr="00232B58">
        <w:rPr>
          <w:rFonts w:ascii="Times New Roman" w:hAnsi="Times New Roman" w:cs="Times New Roman"/>
          <w:sz w:val="24"/>
          <w:szCs w:val="24"/>
        </w:rPr>
        <w:t>olduğundan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1741">
        <w:rPr>
          <w:rFonts w:ascii="Times New Roman" w:hAnsi="Times New Roman" w:cs="Times New Roman"/>
          <w:sz w:val="24"/>
          <w:szCs w:val="24"/>
        </w:rPr>
        <w:t xml:space="preserve">kaynaklandığı </w:t>
      </w:r>
      <w:r w:rsidR="003145AE" w:rsidRPr="00232B58">
        <w:rPr>
          <w:rFonts w:ascii="Times New Roman" w:hAnsi="Times New Roman" w:cs="Times New Roman"/>
          <w:sz w:val="24"/>
          <w:szCs w:val="24"/>
        </w:rPr>
        <w:t>düşünülebilir.</w:t>
      </w:r>
    </w:p>
    <w:p w14:paraId="7BAD7C0C" w14:textId="1B2F18FB" w:rsidR="00A629C0" w:rsidRDefault="009D5FE9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Düzenli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2E692B">
        <w:rPr>
          <w:rFonts w:ascii="Times New Roman" w:hAnsi="Times New Roman" w:cs="Times New Roman"/>
          <w:sz w:val="24"/>
          <w:szCs w:val="24"/>
        </w:rPr>
        <w:t xml:space="preserve"> 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öncesi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gruplarına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One-Way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analizi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sonucunda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p&gt;0.05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anlamlı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farklılığın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sonucuna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ulaşılmıştır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792A" w:rsidRPr="00232B58">
        <w:rPr>
          <w:rFonts w:ascii="Times New Roman" w:hAnsi="Times New Roman" w:cs="Times New Roman"/>
          <w:sz w:val="24"/>
          <w:szCs w:val="24"/>
        </w:rPr>
        <w:t>(Tablo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90792A" w:rsidRPr="00232B58">
        <w:rPr>
          <w:rFonts w:ascii="Times New Roman" w:hAnsi="Times New Roman" w:cs="Times New Roman"/>
          <w:sz w:val="24"/>
          <w:szCs w:val="24"/>
        </w:rPr>
        <w:t>7).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sonucun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ise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araştırmaya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katılan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kadınlar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gelişim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süreçlerini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tamamlamak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üzere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olduklarından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dolayı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1F1741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</w:t>
      </w:r>
      <w:r w:rsidR="002E692B">
        <w:rPr>
          <w:rFonts w:ascii="Times New Roman" w:hAnsi="Times New Roman" w:cs="Times New Roman"/>
          <w:sz w:val="24"/>
          <w:szCs w:val="24"/>
        </w:rPr>
        <w:t>n</w:t>
      </w:r>
      <w:r w:rsidRPr="00232B58">
        <w:rPr>
          <w:rFonts w:ascii="Times New Roman" w:hAnsi="Times New Roman" w:cs="Times New Roman"/>
          <w:sz w:val="24"/>
          <w:szCs w:val="24"/>
        </w:rPr>
        <w:t>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üzerin</w:t>
      </w:r>
      <w:r w:rsidR="002A1C3D" w:rsidRPr="00232B58">
        <w:rPr>
          <w:rFonts w:ascii="Times New Roman" w:hAnsi="Times New Roman" w:cs="Times New Roman"/>
          <w:sz w:val="24"/>
          <w:szCs w:val="24"/>
        </w:rPr>
        <w:t>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3B15D5"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etkisi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olmaması</w:t>
      </w:r>
      <w:r w:rsidR="002A1C3D" w:rsidRPr="00232B58">
        <w:rPr>
          <w:rFonts w:ascii="Times New Roman" w:hAnsi="Times New Roman" w:cs="Times New Roman"/>
          <w:sz w:val="24"/>
          <w:szCs w:val="24"/>
        </w:rPr>
        <w:t>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sebepten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kaynaklandığı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2E692B">
        <w:rPr>
          <w:rFonts w:ascii="Times New Roman" w:hAnsi="Times New Roman" w:cs="Times New Roman"/>
          <w:sz w:val="24"/>
          <w:szCs w:val="24"/>
        </w:rPr>
        <w:t>görülmekte.</w:t>
      </w:r>
    </w:p>
    <w:p w14:paraId="1E30B21C" w14:textId="77777777" w:rsidR="001F1741" w:rsidRDefault="001F1741" w:rsidP="001F1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A91">
        <w:rPr>
          <w:rFonts w:ascii="Times New Roman" w:hAnsi="Times New Roman" w:cs="Times New Roman"/>
          <w:sz w:val="24"/>
          <w:szCs w:val="24"/>
        </w:rPr>
        <w:t>Yoğun fiziksel egzersize ve üst düzey</w:t>
      </w:r>
      <w:r w:rsidR="00A629C0" w:rsidRPr="00A629C0">
        <w:rPr>
          <w:rFonts w:ascii="Times New Roman" w:hAnsi="Times New Roman" w:cs="Times New Roman"/>
          <w:sz w:val="24"/>
          <w:szCs w:val="24"/>
        </w:rPr>
        <w:t xml:space="preserve"> müsabakalara katılmaya teşvik edilen çocukların ve</w:t>
      </w:r>
      <w:r w:rsidR="00553A91">
        <w:rPr>
          <w:rFonts w:ascii="Times New Roman" w:hAnsi="Times New Roman" w:cs="Times New Roman"/>
          <w:sz w:val="24"/>
          <w:szCs w:val="24"/>
        </w:rPr>
        <w:t xml:space="preserve"> sporcuların</w:t>
      </w:r>
      <w:r w:rsidR="00A629C0" w:rsidRPr="00A629C0">
        <w:rPr>
          <w:rFonts w:ascii="Times New Roman" w:hAnsi="Times New Roman" w:cs="Times New Roman"/>
          <w:sz w:val="24"/>
          <w:szCs w:val="24"/>
        </w:rPr>
        <w:t xml:space="preserve"> sayısı gün geçtikçe artmaktadır (</w:t>
      </w:r>
      <w:proofErr w:type="spellStart"/>
      <w:r w:rsidR="00A629C0" w:rsidRPr="00A629C0">
        <w:rPr>
          <w:rFonts w:ascii="Times New Roman" w:hAnsi="Times New Roman" w:cs="Times New Roman"/>
          <w:sz w:val="24"/>
          <w:szCs w:val="24"/>
        </w:rPr>
        <w:t>Canhadas</w:t>
      </w:r>
      <w:proofErr w:type="spellEnd"/>
      <w:r w:rsidR="00A629C0" w:rsidRPr="00A629C0">
        <w:rPr>
          <w:rFonts w:ascii="Times New Roman" w:hAnsi="Times New Roman" w:cs="Times New Roman"/>
          <w:sz w:val="24"/>
          <w:szCs w:val="24"/>
        </w:rPr>
        <w:t xml:space="preserve"> ve </w:t>
      </w:r>
      <w:r w:rsidR="00A629C0">
        <w:rPr>
          <w:rFonts w:ascii="Times New Roman" w:hAnsi="Times New Roman" w:cs="Times New Roman"/>
          <w:sz w:val="24"/>
          <w:szCs w:val="24"/>
        </w:rPr>
        <w:t xml:space="preserve">ark, 2010). Uluslararası alanda </w:t>
      </w:r>
      <w:r w:rsidR="00A629C0" w:rsidRPr="00A629C0">
        <w:rPr>
          <w:rFonts w:ascii="Times New Roman" w:hAnsi="Times New Roman" w:cs="Times New Roman"/>
          <w:sz w:val="24"/>
          <w:szCs w:val="24"/>
        </w:rPr>
        <w:t>durmadan yayılan ve büyük ilgi gören futbol ve tenis, dünyada milyonlarca taraftarı ve</w:t>
      </w:r>
      <w:r w:rsidR="00A629C0">
        <w:rPr>
          <w:rFonts w:ascii="Times New Roman" w:hAnsi="Times New Roman" w:cs="Times New Roman"/>
          <w:sz w:val="24"/>
          <w:szCs w:val="24"/>
        </w:rPr>
        <w:t xml:space="preserve"> </w:t>
      </w:r>
      <w:r w:rsidR="00A629C0" w:rsidRPr="00A629C0">
        <w:rPr>
          <w:rFonts w:ascii="Times New Roman" w:hAnsi="Times New Roman" w:cs="Times New Roman"/>
          <w:sz w:val="24"/>
          <w:szCs w:val="24"/>
        </w:rPr>
        <w:t xml:space="preserve">uygulayıcısı bulunan spor dallarıdır. Gelişmiş ülkelerde ve ülkemizde bu </w:t>
      </w:r>
      <w:r w:rsidR="003207F2">
        <w:rPr>
          <w:rFonts w:ascii="Times New Roman" w:hAnsi="Times New Roman" w:cs="Times New Roman"/>
          <w:sz w:val="24"/>
          <w:szCs w:val="24"/>
        </w:rPr>
        <w:t>iki sporda</w:t>
      </w:r>
      <w:r w:rsidR="00A629C0">
        <w:rPr>
          <w:rFonts w:ascii="Times New Roman" w:hAnsi="Times New Roman" w:cs="Times New Roman"/>
          <w:sz w:val="24"/>
          <w:szCs w:val="24"/>
        </w:rPr>
        <w:t xml:space="preserve"> </w:t>
      </w:r>
      <w:r w:rsidR="00A629C0" w:rsidRPr="00A629C0">
        <w:rPr>
          <w:rFonts w:ascii="Times New Roman" w:hAnsi="Times New Roman" w:cs="Times New Roman"/>
          <w:sz w:val="24"/>
          <w:szCs w:val="24"/>
        </w:rPr>
        <w:t xml:space="preserve">okullara ve kulüplere taşıyarak yaşamın bir parçası haline getirmiştir. </w:t>
      </w:r>
    </w:p>
    <w:p w14:paraId="6D0CA09C" w14:textId="78DE0882" w:rsidR="002116FF" w:rsidRDefault="001F1741" w:rsidP="00A03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9C0" w:rsidRPr="00A629C0">
        <w:rPr>
          <w:rFonts w:ascii="Times New Roman" w:hAnsi="Times New Roman" w:cs="Times New Roman"/>
          <w:sz w:val="24"/>
          <w:szCs w:val="24"/>
        </w:rPr>
        <w:t>Her iki spor dalında da</w:t>
      </w:r>
      <w:r w:rsidR="00A629C0">
        <w:rPr>
          <w:rFonts w:ascii="Times New Roman" w:hAnsi="Times New Roman" w:cs="Times New Roman"/>
          <w:sz w:val="24"/>
          <w:szCs w:val="24"/>
        </w:rPr>
        <w:t xml:space="preserve"> </w:t>
      </w:r>
      <w:r w:rsidR="00A629C0" w:rsidRPr="00A629C0">
        <w:rPr>
          <w:rFonts w:ascii="Times New Roman" w:hAnsi="Times New Roman" w:cs="Times New Roman"/>
          <w:sz w:val="24"/>
          <w:szCs w:val="24"/>
        </w:rPr>
        <w:t xml:space="preserve">karmaşık teknik beceriler, taktiksel düşünceler ve fiziksel </w:t>
      </w:r>
      <w:proofErr w:type="gramStart"/>
      <w:r w:rsidR="00A629C0" w:rsidRPr="00A629C0">
        <w:rPr>
          <w:rFonts w:ascii="Times New Roman" w:hAnsi="Times New Roman" w:cs="Times New Roman"/>
          <w:sz w:val="24"/>
          <w:szCs w:val="24"/>
        </w:rPr>
        <w:t>imkanların</w:t>
      </w:r>
      <w:proofErr w:type="gramEnd"/>
      <w:r w:rsidR="00A629C0" w:rsidRPr="00A629C0">
        <w:rPr>
          <w:rFonts w:ascii="Times New Roman" w:hAnsi="Times New Roman" w:cs="Times New Roman"/>
          <w:sz w:val="24"/>
          <w:szCs w:val="24"/>
        </w:rPr>
        <w:t xml:space="preserve"> gerekli olması bu</w:t>
      </w:r>
      <w:r w:rsidR="00A629C0">
        <w:rPr>
          <w:rFonts w:ascii="Times New Roman" w:hAnsi="Times New Roman" w:cs="Times New Roman"/>
          <w:sz w:val="24"/>
          <w:szCs w:val="24"/>
        </w:rPr>
        <w:t xml:space="preserve"> </w:t>
      </w:r>
      <w:r w:rsidR="00A629C0" w:rsidRPr="00A629C0">
        <w:rPr>
          <w:rFonts w:ascii="Times New Roman" w:hAnsi="Times New Roman" w:cs="Times New Roman"/>
          <w:sz w:val="24"/>
          <w:szCs w:val="24"/>
        </w:rPr>
        <w:t>sporların yapılmasında ve geniş kitlelere yayılmasında önem arz etmektedir</w:t>
      </w:r>
      <w:r w:rsidR="003207F2">
        <w:rPr>
          <w:rFonts w:ascii="Times New Roman" w:hAnsi="Times New Roman" w:cs="Times New Roman"/>
          <w:sz w:val="24"/>
          <w:szCs w:val="24"/>
        </w:rPr>
        <w:t>.</w:t>
      </w:r>
      <w:r w:rsidR="00A629C0" w:rsidRPr="00A629C0">
        <w:rPr>
          <w:rFonts w:ascii="Times New Roman" w:hAnsi="Times New Roman" w:cs="Times New Roman"/>
          <w:sz w:val="24"/>
          <w:szCs w:val="24"/>
        </w:rPr>
        <w:t xml:space="preserve"> (Koç ve ark</w:t>
      </w:r>
      <w:proofErr w:type="gramStart"/>
      <w:r w:rsidR="00A629C0" w:rsidRPr="00A629C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629C0">
        <w:rPr>
          <w:rFonts w:ascii="Times New Roman" w:hAnsi="Times New Roman" w:cs="Times New Roman"/>
          <w:sz w:val="24"/>
          <w:szCs w:val="24"/>
        </w:rPr>
        <w:t xml:space="preserve"> </w:t>
      </w:r>
      <w:r w:rsidR="00A629C0" w:rsidRPr="00A629C0">
        <w:rPr>
          <w:rFonts w:ascii="Times New Roman" w:hAnsi="Times New Roman" w:cs="Times New Roman"/>
          <w:sz w:val="24"/>
          <w:szCs w:val="24"/>
        </w:rPr>
        <w:t>2006). Hem futbol hem de tenis branşlarında aerobik egzersizler birlikte kullanılırken,</w:t>
      </w:r>
      <w:r w:rsidR="00A629C0">
        <w:rPr>
          <w:rFonts w:ascii="Times New Roman" w:hAnsi="Times New Roman" w:cs="Times New Roman"/>
          <w:sz w:val="24"/>
          <w:szCs w:val="24"/>
        </w:rPr>
        <w:t xml:space="preserve"> </w:t>
      </w:r>
      <w:r w:rsidR="00A629C0" w:rsidRPr="00A629C0">
        <w:rPr>
          <w:rFonts w:ascii="Times New Roman" w:hAnsi="Times New Roman" w:cs="Times New Roman"/>
          <w:sz w:val="24"/>
          <w:szCs w:val="24"/>
        </w:rPr>
        <w:t>kuvvet, sürat, dayanıklılık, esneklik, koordinasyon, çabukluk ve denge gibi faktörlerin iç içe</w:t>
      </w:r>
      <w:r w:rsidR="00A629C0">
        <w:rPr>
          <w:rFonts w:ascii="Times New Roman" w:hAnsi="Times New Roman" w:cs="Times New Roman"/>
          <w:sz w:val="24"/>
          <w:szCs w:val="24"/>
        </w:rPr>
        <w:t xml:space="preserve"> </w:t>
      </w:r>
      <w:r w:rsidR="00A629C0" w:rsidRPr="00A629C0">
        <w:rPr>
          <w:rFonts w:ascii="Times New Roman" w:hAnsi="Times New Roman" w:cs="Times New Roman"/>
          <w:sz w:val="24"/>
          <w:szCs w:val="24"/>
        </w:rPr>
        <w:t xml:space="preserve">olduğu aynı zamanda da </w:t>
      </w:r>
      <w:proofErr w:type="spellStart"/>
      <w:r w:rsidR="00A629C0" w:rsidRPr="00A629C0">
        <w:rPr>
          <w:rFonts w:ascii="Times New Roman" w:hAnsi="Times New Roman" w:cs="Times New Roman"/>
          <w:sz w:val="24"/>
          <w:szCs w:val="24"/>
        </w:rPr>
        <w:t>tekniksel</w:t>
      </w:r>
      <w:proofErr w:type="spellEnd"/>
      <w:r w:rsidR="00A629C0" w:rsidRPr="00A629C0">
        <w:rPr>
          <w:rFonts w:ascii="Times New Roman" w:hAnsi="Times New Roman" w:cs="Times New Roman"/>
          <w:sz w:val="24"/>
          <w:szCs w:val="24"/>
        </w:rPr>
        <w:t xml:space="preserve"> ve taktiksel bir büt</w:t>
      </w:r>
      <w:r w:rsidR="003207F2">
        <w:rPr>
          <w:rFonts w:ascii="Times New Roman" w:hAnsi="Times New Roman" w:cs="Times New Roman"/>
          <w:sz w:val="24"/>
          <w:szCs w:val="24"/>
        </w:rPr>
        <w:t>ünlüğün gösterildiği görülmektedir.</w:t>
      </w:r>
      <w:r w:rsidR="00A629C0">
        <w:rPr>
          <w:rFonts w:ascii="Times New Roman" w:hAnsi="Times New Roman" w:cs="Times New Roman"/>
          <w:sz w:val="24"/>
          <w:szCs w:val="24"/>
        </w:rPr>
        <w:t xml:space="preserve"> </w:t>
      </w:r>
      <w:r w:rsidR="003207F2">
        <w:rPr>
          <w:rFonts w:ascii="Times New Roman" w:hAnsi="Times New Roman" w:cs="Times New Roman"/>
          <w:sz w:val="24"/>
          <w:szCs w:val="24"/>
        </w:rPr>
        <w:t xml:space="preserve">. bir çok parametreyi içinde barındırırlar. </w:t>
      </w:r>
      <w:r w:rsidR="00A629C0" w:rsidRPr="00A629C0">
        <w:rPr>
          <w:rFonts w:ascii="Times New Roman" w:hAnsi="Times New Roman" w:cs="Times New Roman"/>
          <w:sz w:val="24"/>
          <w:szCs w:val="24"/>
        </w:rPr>
        <w:t xml:space="preserve">(Akşit ve </w:t>
      </w:r>
      <w:proofErr w:type="spellStart"/>
      <w:r w:rsidR="00A629C0" w:rsidRPr="00A629C0">
        <w:rPr>
          <w:rFonts w:ascii="Times New Roman" w:hAnsi="Times New Roman" w:cs="Times New Roman"/>
          <w:sz w:val="24"/>
          <w:szCs w:val="24"/>
        </w:rPr>
        <w:t>Rudarlı</w:t>
      </w:r>
      <w:proofErr w:type="spellEnd"/>
      <w:r w:rsidR="00A629C0" w:rsidRPr="00A629C0">
        <w:rPr>
          <w:rFonts w:ascii="Times New Roman" w:hAnsi="Times New Roman" w:cs="Times New Roman"/>
          <w:sz w:val="24"/>
          <w:szCs w:val="24"/>
        </w:rPr>
        <w:t xml:space="preserve"> </w:t>
      </w:r>
      <w:r w:rsidR="002E6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9C0" w:rsidRPr="00A629C0">
        <w:rPr>
          <w:rFonts w:ascii="Times New Roman" w:hAnsi="Times New Roman" w:cs="Times New Roman"/>
          <w:sz w:val="24"/>
          <w:szCs w:val="24"/>
        </w:rPr>
        <w:t>Nalçakan</w:t>
      </w:r>
      <w:proofErr w:type="spellEnd"/>
      <w:r w:rsidR="00A629C0" w:rsidRPr="00A629C0">
        <w:rPr>
          <w:rFonts w:ascii="Times New Roman" w:hAnsi="Times New Roman" w:cs="Times New Roman"/>
          <w:sz w:val="24"/>
          <w:szCs w:val="24"/>
        </w:rPr>
        <w:t xml:space="preserve">, 2017; </w:t>
      </w:r>
      <w:proofErr w:type="spellStart"/>
      <w:r w:rsidR="00A629C0" w:rsidRPr="00A629C0">
        <w:rPr>
          <w:rFonts w:ascii="Times New Roman" w:hAnsi="Times New Roman" w:cs="Times New Roman"/>
          <w:sz w:val="24"/>
          <w:szCs w:val="24"/>
        </w:rPr>
        <w:t>Fernandez</w:t>
      </w:r>
      <w:proofErr w:type="spellEnd"/>
      <w:r w:rsidR="00A629C0" w:rsidRPr="00A629C0">
        <w:rPr>
          <w:rFonts w:ascii="Times New Roman" w:hAnsi="Times New Roman" w:cs="Times New Roman"/>
          <w:sz w:val="24"/>
          <w:szCs w:val="24"/>
        </w:rPr>
        <w:t xml:space="preserve"> ve ark</w:t>
      </w:r>
      <w:proofErr w:type="gramStart"/>
      <w:r w:rsidR="00A629C0" w:rsidRPr="00A629C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629C0" w:rsidRPr="00A629C0">
        <w:rPr>
          <w:rFonts w:ascii="Times New Roman" w:hAnsi="Times New Roman" w:cs="Times New Roman"/>
          <w:sz w:val="24"/>
          <w:szCs w:val="24"/>
        </w:rPr>
        <w:t xml:space="preserve"> 2014; </w:t>
      </w:r>
      <w:proofErr w:type="spellStart"/>
      <w:r w:rsidR="00A629C0" w:rsidRPr="00A629C0">
        <w:rPr>
          <w:rFonts w:ascii="Times New Roman" w:hAnsi="Times New Roman" w:cs="Times New Roman"/>
          <w:sz w:val="24"/>
          <w:szCs w:val="24"/>
        </w:rPr>
        <w:t>Kumaştarlı</w:t>
      </w:r>
      <w:proofErr w:type="spellEnd"/>
      <w:r w:rsidR="00A629C0" w:rsidRPr="00A629C0">
        <w:rPr>
          <w:rFonts w:ascii="Times New Roman" w:hAnsi="Times New Roman" w:cs="Times New Roman"/>
          <w:sz w:val="24"/>
          <w:szCs w:val="24"/>
        </w:rPr>
        <w:t xml:space="preserve"> ve ark., 2011; Ölçücü</w:t>
      </w:r>
      <w:r w:rsidR="00A629C0">
        <w:rPr>
          <w:rFonts w:ascii="Times New Roman" w:hAnsi="Times New Roman" w:cs="Times New Roman"/>
          <w:sz w:val="24"/>
          <w:szCs w:val="24"/>
        </w:rPr>
        <w:t xml:space="preserve"> </w:t>
      </w:r>
      <w:r w:rsidR="00A629C0" w:rsidRPr="00A629C0">
        <w:rPr>
          <w:rFonts w:ascii="Times New Roman" w:hAnsi="Times New Roman" w:cs="Times New Roman"/>
          <w:sz w:val="24"/>
          <w:szCs w:val="24"/>
        </w:rPr>
        <w:t>ve ark., 2010).</w:t>
      </w:r>
    </w:p>
    <w:p w14:paraId="55D518F2" w14:textId="40435090" w:rsidR="002116FF" w:rsidRDefault="007E0373" w:rsidP="001F17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373">
        <w:rPr>
          <w:rFonts w:ascii="Times New Roman" w:hAnsi="Times New Roman" w:cs="Times New Roman"/>
          <w:sz w:val="24"/>
          <w:szCs w:val="24"/>
        </w:rPr>
        <w:t>Sonuç olarak; çalışmamızdaki testlerde istatisti</w:t>
      </w:r>
      <w:r>
        <w:rPr>
          <w:rFonts w:ascii="Times New Roman" w:hAnsi="Times New Roman" w:cs="Times New Roman"/>
          <w:sz w:val="24"/>
          <w:szCs w:val="24"/>
        </w:rPr>
        <w:t xml:space="preserve">ksel olarak belirgin bir farkın </w:t>
      </w:r>
      <w:r w:rsidRPr="007E0373">
        <w:rPr>
          <w:rFonts w:ascii="Times New Roman" w:hAnsi="Times New Roman" w:cs="Times New Roman"/>
          <w:sz w:val="24"/>
          <w:szCs w:val="24"/>
        </w:rPr>
        <w:t>bulunmaması hem futbolcuların hem de tenisçilerin fiziksel özellikleri açısından yaptıkları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373">
        <w:rPr>
          <w:rFonts w:ascii="Times New Roman" w:hAnsi="Times New Roman" w:cs="Times New Roman"/>
          <w:sz w:val="24"/>
          <w:szCs w:val="24"/>
        </w:rPr>
        <w:t>sporun farklı özelliklerinden henüz etkilenmemiş olduklarını düşündürmektedir. Ayrıca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373">
        <w:rPr>
          <w:rFonts w:ascii="Times New Roman" w:hAnsi="Times New Roman" w:cs="Times New Roman"/>
          <w:sz w:val="24"/>
          <w:szCs w:val="24"/>
        </w:rPr>
        <w:t xml:space="preserve">yukarıdaki çalışma bulguları çalışma sonuçlarımız ile paralellik göstererek, farklı </w:t>
      </w:r>
      <w:proofErr w:type="gramStart"/>
      <w:r w:rsidRPr="007E0373">
        <w:rPr>
          <w:rFonts w:ascii="Times New Roman" w:hAnsi="Times New Roman" w:cs="Times New Roman"/>
          <w:sz w:val="24"/>
          <w:szCs w:val="24"/>
        </w:rPr>
        <w:t>branşlarda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373">
        <w:rPr>
          <w:rFonts w:ascii="Times New Roman" w:hAnsi="Times New Roman" w:cs="Times New Roman"/>
          <w:sz w:val="24"/>
          <w:szCs w:val="24"/>
        </w:rPr>
        <w:lastRenderedPageBreak/>
        <w:t xml:space="preserve">yapılan antrenmanların aynı yaş grubunda </w:t>
      </w:r>
      <w:proofErr w:type="spellStart"/>
      <w:r w:rsidRPr="007E0373">
        <w:rPr>
          <w:rFonts w:ascii="Times New Roman" w:hAnsi="Times New Roman" w:cs="Times New Roman"/>
          <w:sz w:val="24"/>
          <w:szCs w:val="24"/>
        </w:rPr>
        <w:t>biyomotor</w:t>
      </w:r>
      <w:proofErr w:type="spellEnd"/>
      <w:r w:rsidRPr="007E0373">
        <w:rPr>
          <w:rFonts w:ascii="Times New Roman" w:hAnsi="Times New Roman" w:cs="Times New Roman"/>
          <w:sz w:val="24"/>
          <w:szCs w:val="24"/>
        </w:rPr>
        <w:t xml:space="preserve"> yetiler açısından benzer özellikler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ACA">
        <w:rPr>
          <w:rFonts w:ascii="Times New Roman" w:hAnsi="Times New Roman" w:cs="Times New Roman"/>
          <w:sz w:val="24"/>
          <w:szCs w:val="24"/>
        </w:rPr>
        <w:t>gösterdiğini gördüm</w:t>
      </w:r>
      <w:r w:rsidR="000F2868">
        <w:rPr>
          <w:rFonts w:ascii="Times New Roman" w:hAnsi="Times New Roman" w:cs="Times New Roman"/>
          <w:sz w:val="24"/>
          <w:szCs w:val="24"/>
        </w:rPr>
        <w:t>.</w:t>
      </w:r>
    </w:p>
    <w:p w14:paraId="6B2AD59A" w14:textId="7A9DF989" w:rsidR="002116FF" w:rsidRDefault="002116FF" w:rsidP="007E03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Tenis sporunu diğer sporlardan ayıran bazı özellikler vardır. Özellikle etki ettiği kas grupları ve fiziksel parametreler bakımından farklılıklar vardır. Düzenli yapılan tenis antrenmanlarının </w:t>
      </w:r>
      <w:r w:rsidR="00014A82">
        <w:rPr>
          <w:rFonts w:ascii="Times New Roman" w:hAnsi="Times New Roman" w:cs="Times New Roman"/>
          <w:sz w:val="24"/>
          <w:szCs w:val="24"/>
        </w:rPr>
        <w:t>hem sağlık hem</w:t>
      </w:r>
      <w:r w:rsidR="002E692B">
        <w:rPr>
          <w:rFonts w:ascii="Times New Roman" w:hAnsi="Times New Roman" w:cs="Times New Roman"/>
          <w:sz w:val="24"/>
          <w:szCs w:val="24"/>
        </w:rPr>
        <w:t xml:space="preserve"> </w:t>
      </w:r>
      <w:r w:rsidR="00014A82">
        <w:rPr>
          <w:rFonts w:ascii="Times New Roman" w:hAnsi="Times New Roman" w:cs="Times New Roman"/>
          <w:sz w:val="24"/>
          <w:szCs w:val="24"/>
        </w:rPr>
        <w:t xml:space="preserve">de fiziksel açıdan </w:t>
      </w:r>
      <w:proofErr w:type="gramStart"/>
      <w:r w:rsidR="00014A82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="00014A82">
        <w:rPr>
          <w:rFonts w:ascii="Times New Roman" w:hAnsi="Times New Roman" w:cs="Times New Roman"/>
          <w:sz w:val="24"/>
          <w:szCs w:val="24"/>
        </w:rPr>
        <w:t xml:space="preserve"> faydası bulunmaktadır.</w:t>
      </w:r>
    </w:p>
    <w:p w14:paraId="5C5249D8" w14:textId="77777777" w:rsidR="00E273A8" w:rsidRDefault="00E273A8" w:rsidP="007E03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7B969" w14:textId="77777777" w:rsidR="00E273A8" w:rsidRDefault="00E273A8" w:rsidP="007E03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FCFD0B" w14:textId="577690CD" w:rsidR="00E273A8" w:rsidRPr="00E273A8" w:rsidRDefault="00D6282B" w:rsidP="00E273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br w:type="page"/>
      </w:r>
      <w:r w:rsidR="00E273A8" w:rsidRPr="00E273A8">
        <w:rPr>
          <w:rFonts w:ascii="Times New Roman" w:hAnsi="Times New Roman" w:cs="Times New Roman"/>
          <w:sz w:val="24"/>
          <w:szCs w:val="24"/>
        </w:rPr>
        <w:lastRenderedPageBreak/>
        <w:t>Esnekliğin etkin bir</w:t>
      </w:r>
      <w:r w:rsidR="00E273A8">
        <w:rPr>
          <w:rFonts w:ascii="Times New Roman" w:hAnsi="Times New Roman" w:cs="Times New Roman"/>
          <w:sz w:val="24"/>
          <w:szCs w:val="24"/>
        </w:rPr>
        <w:t xml:space="preserve"> Tenis ve</w:t>
      </w:r>
      <w:r w:rsidR="00E273A8" w:rsidRPr="00E273A8">
        <w:rPr>
          <w:rFonts w:ascii="Times New Roman" w:hAnsi="Times New Roman" w:cs="Times New Roman"/>
          <w:sz w:val="24"/>
          <w:szCs w:val="24"/>
        </w:rPr>
        <w:t xml:space="preserve"> basketbol </w:t>
      </w:r>
      <w:proofErr w:type="spellStart"/>
      <w:r w:rsidR="002E692B">
        <w:rPr>
          <w:rFonts w:ascii="Times New Roman" w:hAnsi="Times New Roman" w:cs="Times New Roman"/>
          <w:sz w:val="24"/>
          <w:szCs w:val="24"/>
        </w:rPr>
        <w:t>s</w:t>
      </w:r>
      <w:r w:rsidR="00E273A8" w:rsidRPr="00E273A8">
        <w:rPr>
          <w:rFonts w:ascii="Times New Roman" w:hAnsi="Times New Roman" w:cs="Times New Roman"/>
          <w:sz w:val="24"/>
          <w:szCs w:val="24"/>
        </w:rPr>
        <w:t>porsal</w:t>
      </w:r>
      <w:proofErr w:type="spellEnd"/>
      <w:r w:rsidR="00E273A8" w:rsidRPr="00E273A8">
        <w:rPr>
          <w:rFonts w:ascii="Times New Roman" w:hAnsi="Times New Roman" w:cs="Times New Roman"/>
          <w:sz w:val="24"/>
          <w:szCs w:val="24"/>
        </w:rPr>
        <w:t xml:space="preserve"> verimi için </w:t>
      </w:r>
      <w:r w:rsidR="00E273A8">
        <w:rPr>
          <w:rFonts w:ascii="Times New Roman" w:hAnsi="Times New Roman" w:cs="Times New Roman"/>
          <w:sz w:val="24"/>
          <w:szCs w:val="24"/>
        </w:rPr>
        <w:t xml:space="preserve">neden böylesine önemli olduğunu </w:t>
      </w:r>
      <w:r w:rsidR="00E273A8" w:rsidRPr="00E273A8">
        <w:rPr>
          <w:rFonts w:ascii="Times New Roman" w:hAnsi="Times New Roman" w:cs="Times New Roman"/>
          <w:sz w:val="24"/>
          <w:szCs w:val="24"/>
        </w:rPr>
        <w:t>görmek kolaydır. İster bir savunma durumunda çömelerek ya da ister saha uzunluğunda</w:t>
      </w:r>
      <w:r w:rsidR="00E273A8">
        <w:rPr>
          <w:rFonts w:ascii="Times New Roman" w:hAnsi="Times New Roman" w:cs="Times New Roman"/>
          <w:sz w:val="24"/>
          <w:szCs w:val="24"/>
        </w:rPr>
        <w:t xml:space="preserve"> </w:t>
      </w:r>
      <w:r w:rsidR="00E273A8" w:rsidRPr="00E273A8">
        <w:rPr>
          <w:rFonts w:ascii="Times New Roman" w:hAnsi="Times New Roman" w:cs="Times New Roman"/>
          <w:sz w:val="24"/>
          <w:szCs w:val="24"/>
        </w:rPr>
        <w:t>bir pas atarak olsun, yeterli verimlilik için bir oyun</w:t>
      </w:r>
      <w:r w:rsidR="00E273A8">
        <w:rPr>
          <w:rFonts w:ascii="Times New Roman" w:hAnsi="Times New Roman" w:cs="Times New Roman"/>
          <w:sz w:val="24"/>
          <w:szCs w:val="24"/>
        </w:rPr>
        <w:t xml:space="preserve">cunun yeterli düzeyde bir eklem </w:t>
      </w:r>
      <w:r w:rsidR="00E273A8" w:rsidRPr="00E273A8">
        <w:rPr>
          <w:rFonts w:ascii="Times New Roman" w:hAnsi="Times New Roman" w:cs="Times New Roman"/>
          <w:sz w:val="24"/>
          <w:szCs w:val="24"/>
        </w:rPr>
        <w:t>esnekliğine sahip olması gerekmektedir. Buna ek olar</w:t>
      </w:r>
      <w:r w:rsidR="00E273A8">
        <w:rPr>
          <w:rFonts w:ascii="Times New Roman" w:hAnsi="Times New Roman" w:cs="Times New Roman"/>
          <w:sz w:val="24"/>
          <w:szCs w:val="24"/>
        </w:rPr>
        <w:t xml:space="preserve">ak, bir kasın ileri düzeyde bir </w:t>
      </w:r>
      <w:r w:rsidR="00E273A8" w:rsidRPr="00E273A8">
        <w:rPr>
          <w:rFonts w:ascii="Times New Roman" w:hAnsi="Times New Roman" w:cs="Times New Roman"/>
          <w:sz w:val="24"/>
          <w:szCs w:val="24"/>
        </w:rPr>
        <w:t>basınca maruz kalması durumunda, iyi bir esneklik seviyesine erişmek, yaralanma</w:t>
      </w:r>
    </w:p>
    <w:p w14:paraId="5E846589" w14:textId="77777777" w:rsidR="00E273A8" w:rsidRP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A8">
        <w:rPr>
          <w:rFonts w:ascii="Times New Roman" w:hAnsi="Times New Roman" w:cs="Times New Roman"/>
          <w:sz w:val="24"/>
          <w:szCs w:val="24"/>
        </w:rPr>
        <w:t>olasılığını</w:t>
      </w:r>
      <w:proofErr w:type="gramEnd"/>
      <w:r w:rsidRPr="00E273A8">
        <w:rPr>
          <w:rFonts w:ascii="Times New Roman" w:hAnsi="Times New Roman" w:cs="Times New Roman"/>
          <w:sz w:val="24"/>
          <w:szCs w:val="24"/>
        </w:rPr>
        <w:t xml:space="preserve"> ve ciddiyetini düşürebilir.</w:t>
      </w:r>
    </w:p>
    <w:p w14:paraId="7FEEAEDB" w14:textId="3777FB4D" w:rsidR="00E273A8" w:rsidRPr="00E273A8" w:rsidRDefault="00E273A8" w:rsidP="00E273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A8">
        <w:rPr>
          <w:rFonts w:ascii="Times New Roman" w:hAnsi="Times New Roman" w:cs="Times New Roman"/>
          <w:sz w:val="24"/>
          <w:szCs w:val="24"/>
        </w:rPr>
        <w:t>Eklem ya da eklem serilerinin mümkün olan en geniş a</w:t>
      </w:r>
      <w:r>
        <w:rPr>
          <w:rFonts w:ascii="Times New Roman" w:hAnsi="Times New Roman" w:cs="Times New Roman"/>
          <w:sz w:val="24"/>
          <w:szCs w:val="24"/>
        </w:rPr>
        <w:t xml:space="preserve">çıda hareket edebilme yeteneği </w:t>
      </w:r>
      <w:r w:rsidRPr="00E273A8">
        <w:rPr>
          <w:rFonts w:ascii="Times New Roman" w:hAnsi="Times New Roman" w:cs="Times New Roman"/>
          <w:sz w:val="24"/>
          <w:szCs w:val="24"/>
        </w:rPr>
        <w:t>olarak tanımlanan esneklik, sporda estetiği oluşturmanın yanı sıra kuvvetin ve süratin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3A8">
        <w:rPr>
          <w:rFonts w:ascii="Times New Roman" w:hAnsi="Times New Roman" w:cs="Times New Roman"/>
          <w:sz w:val="24"/>
          <w:szCs w:val="24"/>
        </w:rPr>
        <w:t xml:space="preserve">sağlanabilmesi için de çok önemli bir </w:t>
      </w:r>
      <w:proofErr w:type="spellStart"/>
      <w:r w:rsidRPr="00E273A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273A8">
        <w:rPr>
          <w:rFonts w:ascii="Times New Roman" w:hAnsi="Times New Roman" w:cs="Times New Roman"/>
          <w:sz w:val="24"/>
          <w:szCs w:val="24"/>
        </w:rPr>
        <w:t xml:space="preserve"> özelliktir. Esneklik; kemikler, kaslar,</w:t>
      </w:r>
    </w:p>
    <w:p w14:paraId="02B6FB2D" w14:textId="77777777" w:rsidR="00E273A8" w:rsidRP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A8">
        <w:rPr>
          <w:rFonts w:ascii="Times New Roman" w:hAnsi="Times New Roman" w:cs="Times New Roman"/>
          <w:sz w:val="24"/>
          <w:szCs w:val="24"/>
        </w:rPr>
        <w:t>eklem</w:t>
      </w:r>
      <w:proofErr w:type="gramEnd"/>
      <w:r w:rsidRPr="00E273A8">
        <w:rPr>
          <w:rFonts w:ascii="Times New Roman" w:hAnsi="Times New Roman" w:cs="Times New Roman"/>
          <w:sz w:val="24"/>
          <w:szCs w:val="24"/>
        </w:rPr>
        <w:t xml:space="preserve"> bağları ve deri gibi özelliklere bir durumdur. Spor türünün ihtiyaçlarına uygun bir</w:t>
      </w:r>
    </w:p>
    <w:p w14:paraId="40CEAB50" w14:textId="77777777" w:rsidR="00E273A8" w:rsidRP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A8">
        <w:rPr>
          <w:rFonts w:ascii="Times New Roman" w:hAnsi="Times New Roman" w:cs="Times New Roman"/>
          <w:sz w:val="24"/>
          <w:szCs w:val="24"/>
        </w:rPr>
        <w:t>gelişim</w:t>
      </w:r>
      <w:proofErr w:type="gramEnd"/>
      <w:r w:rsidRPr="00E273A8">
        <w:rPr>
          <w:rFonts w:ascii="Times New Roman" w:hAnsi="Times New Roman" w:cs="Times New Roman"/>
          <w:sz w:val="24"/>
          <w:szCs w:val="24"/>
        </w:rPr>
        <w:t xml:space="preserve"> sağlamakla birlikte kuvvet, sürat gibi motor faktörlerin ve tekniğin gelişiminde de</w:t>
      </w:r>
    </w:p>
    <w:p w14:paraId="10F08986" w14:textId="77777777" w:rsid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A8">
        <w:rPr>
          <w:rFonts w:ascii="Times New Roman" w:hAnsi="Times New Roman" w:cs="Times New Roman"/>
          <w:sz w:val="24"/>
          <w:szCs w:val="24"/>
        </w:rPr>
        <w:t>etkili</w:t>
      </w:r>
      <w:proofErr w:type="gramEnd"/>
      <w:r w:rsidRPr="00E273A8">
        <w:rPr>
          <w:rFonts w:ascii="Times New Roman" w:hAnsi="Times New Roman" w:cs="Times New Roman"/>
          <w:sz w:val="24"/>
          <w:szCs w:val="24"/>
        </w:rPr>
        <w:t xml:space="preserve"> olduğu görülmektedir. </w:t>
      </w:r>
    </w:p>
    <w:p w14:paraId="4E4F77EC" w14:textId="59B871D3" w:rsid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A8">
        <w:rPr>
          <w:rFonts w:ascii="Times New Roman" w:hAnsi="Times New Roman" w:cs="Times New Roman"/>
          <w:sz w:val="24"/>
          <w:szCs w:val="24"/>
        </w:rPr>
        <w:t>Bunun yanında anae</w:t>
      </w:r>
      <w:r>
        <w:rPr>
          <w:rFonts w:ascii="Times New Roman" w:hAnsi="Times New Roman" w:cs="Times New Roman"/>
          <w:sz w:val="24"/>
          <w:szCs w:val="24"/>
        </w:rPr>
        <w:t xml:space="preserve">robik enerji yolunun daha fazla </w:t>
      </w:r>
      <w:r w:rsidRPr="00E273A8">
        <w:rPr>
          <w:rFonts w:ascii="Times New Roman" w:hAnsi="Times New Roman" w:cs="Times New Roman"/>
          <w:sz w:val="24"/>
          <w:szCs w:val="24"/>
        </w:rPr>
        <w:t xml:space="preserve">kullanıldığı özellikle jimnastik,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Tenis,</w:t>
      </w:r>
      <w:r w:rsidRPr="00E273A8">
        <w:rPr>
          <w:rFonts w:ascii="Times New Roman" w:hAnsi="Times New Roman" w:cs="Times New Roman"/>
          <w:sz w:val="24"/>
          <w:szCs w:val="24"/>
        </w:rPr>
        <w:t>basketbol</w:t>
      </w:r>
      <w:proofErr w:type="spellEnd"/>
      <w:proofErr w:type="gramEnd"/>
      <w:r w:rsidRPr="00E273A8">
        <w:rPr>
          <w:rFonts w:ascii="Times New Roman" w:hAnsi="Times New Roman" w:cs="Times New Roman"/>
          <w:sz w:val="24"/>
          <w:szCs w:val="24"/>
        </w:rPr>
        <w:t>, güreş gibi</w:t>
      </w:r>
      <w:r>
        <w:rPr>
          <w:rFonts w:ascii="Times New Roman" w:hAnsi="Times New Roman" w:cs="Times New Roman"/>
          <w:sz w:val="24"/>
          <w:szCs w:val="24"/>
        </w:rPr>
        <w:t xml:space="preserve"> branşlarda esneklik, anaerobik </w:t>
      </w:r>
      <w:r w:rsidRPr="00E273A8">
        <w:rPr>
          <w:rFonts w:ascii="Times New Roman" w:hAnsi="Times New Roman" w:cs="Times New Roman"/>
          <w:sz w:val="24"/>
          <w:szCs w:val="24"/>
        </w:rPr>
        <w:t>performansı olumlu yönde etkileyen bir faktör o</w:t>
      </w:r>
      <w:r>
        <w:rPr>
          <w:rFonts w:ascii="Times New Roman" w:hAnsi="Times New Roman" w:cs="Times New Roman"/>
          <w:sz w:val="24"/>
          <w:szCs w:val="24"/>
        </w:rPr>
        <w:t xml:space="preserve">lduğu gözlemlenmektedir. Ayrıca </w:t>
      </w:r>
      <w:r w:rsidRPr="00E273A8">
        <w:rPr>
          <w:rFonts w:ascii="Times New Roman" w:hAnsi="Times New Roman" w:cs="Times New Roman"/>
          <w:sz w:val="24"/>
          <w:szCs w:val="24"/>
        </w:rPr>
        <w:t>esneklik ve vücut ağırlığı arasında negatif bir</w:t>
      </w:r>
      <w:r>
        <w:rPr>
          <w:rFonts w:ascii="Times New Roman" w:hAnsi="Times New Roman" w:cs="Times New Roman"/>
          <w:sz w:val="24"/>
          <w:szCs w:val="24"/>
        </w:rPr>
        <w:t xml:space="preserve"> ilişki olduğu öngörülmektedir. </w:t>
      </w:r>
      <w:r w:rsidRPr="00E273A8">
        <w:rPr>
          <w:rFonts w:ascii="Times New Roman" w:hAnsi="Times New Roman" w:cs="Times New Roman"/>
          <w:sz w:val="24"/>
          <w:szCs w:val="24"/>
        </w:rPr>
        <w:t>Esnekliğin etkin bir basketbol sporu için neden çok önemli olduğunu görmek kolaydır.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3A8">
        <w:rPr>
          <w:rFonts w:ascii="Times New Roman" w:hAnsi="Times New Roman" w:cs="Times New Roman"/>
          <w:sz w:val="24"/>
          <w:szCs w:val="24"/>
        </w:rPr>
        <w:t>Çünkü ister bir savunma durumunda çömelerek ya da</w:t>
      </w:r>
      <w:r>
        <w:rPr>
          <w:rFonts w:ascii="Times New Roman" w:hAnsi="Times New Roman" w:cs="Times New Roman"/>
          <w:sz w:val="24"/>
          <w:szCs w:val="24"/>
        </w:rPr>
        <w:t xml:space="preserve"> ister saha uzunluğunda bir pas </w:t>
      </w:r>
      <w:r w:rsidRPr="00E273A8">
        <w:rPr>
          <w:rFonts w:ascii="Times New Roman" w:hAnsi="Times New Roman" w:cs="Times New Roman"/>
          <w:sz w:val="24"/>
          <w:szCs w:val="24"/>
        </w:rPr>
        <w:t>atarak olsun, yeterli verimlilik için bir oyuncunun yeterli düzeyde bir eklem esnekliğine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3A8">
        <w:rPr>
          <w:rFonts w:ascii="Times New Roman" w:hAnsi="Times New Roman" w:cs="Times New Roman"/>
          <w:sz w:val="24"/>
          <w:szCs w:val="24"/>
        </w:rPr>
        <w:t>sahip olması gerekmektedir. Buna ek olarak, bir kasın ileri düzeyde bir basınca maruz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3A8">
        <w:rPr>
          <w:rFonts w:ascii="Times New Roman" w:hAnsi="Times New Roman" w:cs="Times New Roman"/>
          <w:sz w:val="24"/>
          <w:szCs w:val="24"/>
        </w:rPr>
        <w:t>kalması durumunda, iyi bir esneklik seviyesine er</w:t>
      </w:r>
      <w:r>
        <w:rPr>
          <w:rFonts w:ascii="Times New Roman" w:hAnsi="Times New Roman" w:cs="Times New Roman"/>
          <w:sz w:val="24"/>
          <w:szCs w:val="24"/>
        </w:rPr>
        <w:t xml:space="preserve">işmek, yaralanma olasılığını ve </w:t>
      </w:r>
      <w:r w:rsidRPr="00E273A8">
        <w:rPr>
          <w:rFonts w:ascii="Times New Roman" w:hAnsi="Times New Roman" w:cs="Times New Roman"/>
          <w:sz w:val="24"/>
          <w:szCs w:val="24"/>
        </w:rPr>
        <w:t>ciddiyetini düşürebili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CB050DD" w14:textId="4BCFD1F0" w:rsidR="00E273A8" w:rsidRP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73A8">
        <w:rPr>
          <w:rFonts w:ascii="Times New Roman" w:hAnsi="Times New Roman" w:cs="Times New Roman"/>
          <w:sz w:val="24"/>
          <w:szCs w:val="24"/>
        </w:rPr>
        <w:t xml:space="preserve">Acar (2016) yapmış olduğu “Basketbolda esnekliğin </w:t>
      </w:r>
      <w:proofErr w:type="spellStart"/>
      <w:r w:rsidRPr="00E273A8">
        <w:rPr>
          <w:rFonts w:ascii="Times New Roman" w:hAnsi="Times New Roman" w:cs="Times New Roman"/>
          <w:sz w:val="24"/>
          <w:szCs w:val="24"/>
        </w:rPr>
        <w:t>mot</w:t>
      </w:r>
      <w:r>
        <w:rPr>
          <w:rFonts w:ascii="Times New Roman" w:hAnsi="Times New Roman" w:cs="Times New Roman"/>
          <w:sz w:val="24"/>
          <w:szCs w:val="24"/>
        </w:rPr>
        <w:t>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özelliklere etkisi” konulu </w:t>
      </w:r>
      <w:r w:rsidR="00D45A69">
        <w:rPr>
          <w:rFonts w:ascii="Times New Roman" w:hAnsi="Times New Roman" w:cs="Times New Roman"/>
          <w:sz w:val="24"/>
          <w:szCs w:val="24"/>
        </w:rPr>
        <w:t>araştırması</w:t>
      </w:r>
      <w:r w:rsidRPr="00E273A8">
        <w:rPr>
          <w:rFonts w:ascii="Times New Roman" w:hAnsi="Times New Roman" w:cs="Times New Roman"/>
          <w:sz w:val="24"/>
          <w:szCs w:val="24"/>
        </w:rPr>
        <w:t>nda, “Esnekliğin patlayıcı kuvvet ve vücut dina</w:t>
      </w:r>
      <w:r>
        <w:rPr>
          <w:rFonts w:ascii="Times New Roman" w:hAnsi="Times New Roman" w:cs="Times New Roman"/>
          <w:sz w:val="24"/>
          <w:szCs w:val="24"/>
        </w:rPr>
        <w:t xml:space="preserve">miği arasındaki olumlu ilişkisi </w:t>
      </w:r>
      <w:r w:rsidRPr="00E273A8">
        <w:rPr>
          <w:rFonts w:ascii="Times New Roman" w:hAnsi="Times New Roman" w:cs="Times New Roman"/>
          <w:sz w:val="24"/>
          <w:szCs w:val="24"/>
        </w:rPr>
        <w:t>dikkate alınarak antrenman programlarının bu doğrultuda yapılandırılması önemli”</w:t>
      </w:r>
    </w:p>
    <w:p w14:paraId="431B0E0B" w14:textId="77777777" w:rsidR="00E273A8" w:rsidRP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A8">
        <w:rPr>
          <w:rFonts w:ascii="Times New Roman" w:hAnsi="Times New Roman" w:cs="Times New Roman"/>
          <w:sz w:val="24"/>
          <w:szCs w:val="24"/>
        </w:rPr>
        <w:t>olduğu</w:t>
      </w:r>
      <w:proofErr w:type="gramEnd"/>
      <w:r w:rsidRPr="00E273A8">
        <w:rPr>
          <w:rFonts w:ascii="Times New Roman" w:hAnsi="Times New Roman" w:cs="Times New Roman"/>
          <w:sz w:val="24"/>
          <w:szCs w:val="24"/>
        </w:rPr>
        <w:t xml:space="preserve"> sonucuna vurgu yapılmıştır. Bu tespit bizim araştırmamızda elde ettiğimiz</w:t>
      </w:r>
    </w:p>
    <w:p w14:paraId="7FF69B3A" w14:textId="77777777" w:rsidR="00E273A8" w:rsidRP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A8">
        <w:rPr>
          <w:rFonts w:ascii="Times New Roman" w:hAnsi="Times New Roman" w:cs="Times New Roman"/>
          <w:sz w:val="24"/>
          <w:szCs w:val="24"/>
        </w:rPr>
        <w:t>sonuçla</w:t>
      </w:r>
      <w:proofErr w:type="gramEnd"/>
      <w:r w:rsidRPr="00E273A8">
        <w:rPr>
          <w:rFonts w:ascii="Times New Roman" w:hAnsi="Times New Roman" w:cs="Times New Roman"/>
          <w:sz w:val="24"/>
          <w:szCs w:val="24"/>
        </w:rPr>
        <w:t xml:space="preserve"> benzerlik göstermemektedir. Bu farklılığın sporcuların yetenekleri ile doğru</w:t>
      </w:r>
    </w:p>
    <w:p w14:paraId="13F3845F" w14:textId="3BC0419D" w:rsid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A8">
        <w:rPr>
          <w:rFonts w:ascii="Times New Roman" w:hAnsi="Times New Roman" w:cs="Times New Roman"/>
          <w:sz w:val="24"/>
          <w:szCs w:val="24"/>
        </w:rPr>
        <w:t>orantılı</w:t>
      </w:r>
      <w:proofErr w:type="gramEnd"/>
      <w:r w:rsidRPr="00E273A8">
        <w:rPr>
          <w:rFonts w:ascii="Times New Roman" w:hAnsi="Times New Roman" w:cs="Times New Roman"/>
          <w:sz w:val="24"/>
          <w:szCs w:val="24"/>
        </w:rPr>
        <w:t xml:space="preserve"> olduğu düşüncesindeyim.</w:t>
      </w:r>
    </w:p>
    <w:p w14:paraId="59A1F88E" w14:textId="77777777" w:rsid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9353B" w14:textId="77777777" w:rsid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BE384" w14:textId="77777777" w:rsid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3F293" w14:textId="77777777" w:rsid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DF760" w14:textId="77777777" w:rsid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8061A" w14:textId="77777777" w:rsidR="00E273A8" w:rsidRPr="00E273A8" w:rsidRDefault="00E273A8" w:rsidP="00E273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9E664" w14:textId="77777777" w:rsidR="00E273A8" w:rsidRPr="00232B58" w:rsidRDefault="00E273A8" w:rsidP="00E27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68AEB" w14:textId="3CC2813E" w:rsidR="00767F78" w:rsidRPr="00303774" w:rsidRDefault="00303774" w:rsidP="00303774">
      <w:pPr>
        <w:pStyle w:val="Balk1"/>
        <w:keepNext w:val="0"/>
        <w:keepLines w:val="0"/>
        <w:spacing w:before="0" w:line="360" w:lineRule="auto"/>
        <w:rPr>
          <w:rFonts w:cs="Times New Roman"/>
          <w:szCs w:val="24"/>
        </w:rPr>
      </w:pPr>
      <w:bookmarkStart w:id="45" w:name="_Toc31222688"/>
      <w:r w:rsidRPr="00303774">
        <w:rPr>
          <w:rFonts w:cs="Times New Roman"/>
          <w:szCs w:val="24"/>
        </w:rPr>
        <w:lastRenderedPageBreak/>
        <w:t>6. SONUÇ VE ÖNERİLER</w:t>
      </w:r>
      <w:bookmarkEnd w:id="45"/>
    </w:p>
    <w:p w14:paraId="46D8183E" w14:textId="77777777" w:rsidR="00303774" w:rsidRDefault="00303774" w:rsidP="003037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6E3C7" w14:textId="77777777" w:rsidR="00303774" w:rsidRDefault="00303774" w:rsidP="003037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EC818" w14:textId="0DF7460E" w:rsidR="002116FF" w:rsidRPr="00232B58" w:rsidRDefault="00D5190B" w:rsidP="001F17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B58">
        <w:rPr>
          <w:rFonts w:ascii="Times New Roman" w:hAnsi="Times New Roman" w:cs="Times New Roman"/>
          <w:sz w:val="24"/>
          <w:szCs w:val="24"/>
        </w:rPr>
        <w:t>Çalışmamızda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ettiğimiz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verilere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göre,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20-</w:t>
      </w:r>
      <w:r w:rsidR="00E07121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25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genç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kadınların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düzenli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sonrası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özelliklerine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ölçümlerden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Sağ</w:t>
      </w:r>
      <w:r w:rsidR="00CF625E">
        <w:rPr>
          <w:rFonts w:ascii="Times New Roman" w:hAnsi="Times New Roman" w:cs="Times New Roman"/>
          <w:sz w:val="24"/>
          <w:szCs w:val="24"/>
        </w:rPr>
        <w:t>”</w:t>
      </w:r>
      <w:r w:rsidR="00A01399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r w:rsidR="00A01399"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Sol</w:t>
      </w:r>
      <w:r w:rsidR="00CF625E">
        <w:rPr>
          <w:rFonts w:ascii="Times New Roman" w:hAnsi="Times New Roman" w:cs="Times New Roman"/>
          <w:sz w:val="24"/>
          <w:szCs w:val="24"/>
        </w:rPr>
        <w:t>”</w:t>
      </w:r>
      <w:r w:rsidR="00A01399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r w:rsidR="00A01399"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Çift</w:t>
      </w:r>
      <w:r w:rsidR="00CF625E">
        <w:rPr>
          <w:rFonts w:ascii="Times New Roman" w:hAnsi="Times New Roman" w:cs="Times New Roman"/>
          <w:sz w:val="24"/>
          <w:szCs w:val="24"/>
        </w:rPr>
        <w:t>”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r w:rsidRPr="00232B58">
        <w:rPr>
          <w:rFonts w:ascii="Times New Roman" w:hAnsi="Times New Roman" w:cs="Times New Roman"/>
          <w:sz w:val="24"/>
          <w:szCs w:val="24"/>
        </w:rPr>
        <w:t>Esneklik</w:t>
      </w:r>
      <w:r w:rsidR="00CF625E">
        <w:rPr>
          <w:rFonts w:ascii="Times New Roman" w:hAnsi="Times New Roman" w:cs="Times New Roman"/>
          <w:sz w:val="24"/>
          <w:szCs w:val="24"/>
        </w:rPr>
        <w:t>”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Şınav</w:t>
      </w:r>
      <w:proofErr w:type="spellEnd"/>
      <w:r w:rsidR="00CF625E">
        <w:rPr>
          <w:rFonts w:ascii="Times New Roman" w:hAnsi="Times New Roman" w:cs="Times New Roman"/>
          <w:sz w:val="24"/>
          <w:szCs w:val="24"/>
        </w:rPr>
        <w:t>”</w:t>
      </w:r>
      <w:r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r w:rsidRPr="00232B58">
        <w:rPr>
          <w:rFonts w:ascii="Times New Roman" w:hAnsi="Times New Roman" w:cs="Times New Roman"/>
          <w:sz w:val="24"/>
          <w:szCs w:val="24"/>
        </w:rPr>
        <w:t>Mekik</w:t>
      </w:r>
      <w:r w:rsidR="00CF625E">
        <w:rPr>
          <w:rFonts w:ascii="Times New Roman" w:hAnsi="Times New Roman" w:cs="Times New Roman"/>
          <w:sz w:val="24"/>
          <w:szCs w:val="24"/>
        </w:rPr>
        <w:t>”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r w:rsidRPr="00232B58">
        <w:rPr>
          <w:rFonts w:ascii="Times New Roman" w:hAnsi="Times New Roman" w:cs="Times New Roman"/>
          <w:sz w:val="24"/>
          <w:szCs w:val="24"/>
        </w:rPr>
        <w:t>A</w:t>
      </w:r>
      <w:r w:rsidR="00E07121">
        <w:rPr>
          <w:rFonts w:ascii="Times New Roman" w:hAnsi="Times New Roman" w:cs="Times New Roman"/>
          <w:sz w:val="24"/>
          <w:szCs w:val="24"/>
        </w:rPr>
        <w:t>na</w:t>
      </w:r>
      <w:r w:rsidRPr="00232B58">
        <w:rPr>
          <w:rFonts w:ascii="Times New Roman" w:hAnsi="Times New Roman" w:cs="Times New Roman"/>
          <w:sz w:val="24"/>
          <w:szCs w:val="24"/>
        </w:rPr>
        <w:t>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Fonksiyon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Testi</w:t>
      </w:r>
      <w:r w:rsidR="00E0712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DB11F5" w:rsidRPr="00232B58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almış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oldukları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puanlar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doğrultusunda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arasındaki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farklara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ait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tekrarlanmış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ölçümler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t-testi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analizleri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p&lt;0.05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anlamlı,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r w:rsidR="00DB11F5" w:rsidRPr="00232B58">
        <w:rPr>
          <w:rFonts w:ascii="Times New Roman" w:hAnsi="Times New Roman" w:cs="Times New Roman"/>
          <w:sz w:val="24"/>
          <w:szCs w:val="24"/>
        </w:rPr>
        <w:t>Kilo</w:t>
      </w:r>
      <w:r w:rsidR="00CF625E">
        <w:rPr>
          <w:rFonts w:ascii="Times New Roman" w:hAnsi="Times New Roman" w:cs="Times New Roman"/>
          <w:sz w:val="24"/>
          <w:szCs w:val="24"/>
        </w:rPr>
        <w:t>”</w:t>
      </w:r>
      <w:r w:rsidR="00DB11F5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r w:rsidR="00DB11F5" w:rsidRPr="00232B58">
        <w:rPr>
          <w:rFonts w:ascii="Times New Roman" w:hAnsi="Times New Roman" w:cs="Times New Roman"/>
          <w:sz w:val="24"/>
          <w:szCs w:val="24"/>
        </w:rPr>
        <w:t>Boy</w:t>
      </w:r>
      <w:r w:rsidR="00CF625E">
        <w:rPr>
          <w:rFonts w:ascii="Times New Roman" w:hAnsi="Times New Roman" w:cs="Times New Roman"/>
          <w:sz w:val="24"/>
          <w:szCs w:val="24"/>
        </w:rPr>
        <w:t>”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CF625E">
        <w:rPr>
          <w:rFonts w:ascii="Times New Roman" w:hAnsi="Times New Roman" w:cs="Times New Roman"/>
          <w:sz w:val="24"/>
          <w:szCs w:val="24"/>
        </w:rPr>
        <w:t>“</w:t>
      </w:r>
      <w:r w:rsidR="00DB11F5"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Kitle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İndeksi</w:t>
      </w:r>
      <w:r w:rsidR="00CF625E">
        <w:rPr>
          <w:rFonts w:ascii="Times New Roman" w:hAnsi="Times New Roman" w:cs="Times New Roman"/>
          <w:sz w:val="24"/>
          <w:szCs w:val="24"/>
        </w:rPr>
        <w:t>”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ön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son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test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arasındaki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farklara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ait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tekrarlanmış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ölçümler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için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t-testi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analizleri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p&gt;0.05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düzeyinde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anlamsız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553A91">
        <w:rPr>
          <w:rFonts w:ascii="Times New Roman" w:hAnsi="Times New Roman" w:cs="Times New Roman"/>
          <w:sz w:val="24"/>
          <w:szCs w:val="24"/>
        </w:rPr>
        <w:t>bulundu.</w:t>
      </w:r>
      <w:proofErr w:type="gramEnd"/>
    </w:p>
    <w:p w14:paraId="398EFB04" w14:textId="1BEF4E96" w:rsidR="002116FF" w:rsidRPr="00232B58" w:rsidRDefault="00D7277B" w:rsidP="001F17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Buradan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yola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çıkarak,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düzenli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özelliklerden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sağ,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sol,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denge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çift,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esneklik,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F5" w:rsidRPr="00232B58">
        <w:rPr>
          <w:rFonts w:ascii="Times New Roman" w:hAnsi="Times New Roman" w:cs="Times New Roman"/>
          <w:sz w:val="24"/>
          <w:szCs w:val="24"/>
        </w:rPr>
        <w:t>şınav</w:t>
      </w:r>
      <w:proofErr w:type="spellEnd"/>
      <w:r w:rsidR="00DB11F5" w:rsidRPr="00232B58">
        <w:rPr>
          <w:rFonts w:ascii="Times New Roman" w:hAnsi="Times New Roman" w:cs="Times New Roman"/>
          <w:sz w:val="24"/>
          <w:szCs w:val="24"/>
        </w:rPr>
        <w:t>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mekik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a</w:t>
      </w:r>
      <w:r w:rsidR="001953E7">
        <w:rPr>
          <w:rFonts w:ascii="Times New Roman" w:hAnsi="Times New Roman" w:cs="Times New Roman"/>
          <w:sz w:val="24"/>
          <w:szCs w:val="24"/>
        </w:rPr>
        <w:t>na</w:t>
      </w:r>
      <w:r w:rsidR="00DB11F5" w:rsidRPr="00232B58">
        <w:rPr>
          <w:rFonts w:ascii="Times New Roman" w:hAnsi="Times New Roman" w:cs="Times New Roman"/>
          <w:sz w:val="24"/>
          <w:szCs w:val="24"/>
        </w:rPr>
        <w:t>erobik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fonksiyon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testi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(çeviklik)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üzerinde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etkili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olduğu,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kilo,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boy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vücut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kitle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indeksi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üzerinde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etkisinin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DB11F5" w:rsidRPr="00232B58">
        <w:rPr>
          <w:rFonts w:ascii="Times New Roman" w:hAnsi="Times New Roman" w:cs="Times New Roman"/>
          <w:sz w:val="24"/>
          <w:szCs w:val="24"/>
        </w:rPr>
        <w:t>olmadığı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1741">
        <w:rPr>
          <w:rFonts w:ascii="Times New Roman" w:hAnsi="Times New Roman" w:cs="Times New Roman"/>
          <w:sz w:val="24"/>
          <w:szCs w:val="24"/>
        </w:rPr>
        <w:t>gördüm.</w:t>
      </w:r>
    </w:p>
    <w:p w14:paraId="1A044589" w14:textId="7493655B" w:rsidR="00014A82" w:rsidRDefault="0025234F" w:rsidP="001F17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benzer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sayı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arttırılması,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belli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bilgi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kaynağı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oluşturulması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bakımından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önemlidir.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bilgi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kaynağının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geniş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kapsamlı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olması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için: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alanında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çalışmalarda,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daha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fazla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fiziksel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58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özelliklerinin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ölçülmesini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önermekteyiz.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Uygulanan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antrenman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programının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süresinin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uzatılmasını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farklı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yaş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gruplarında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benzer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yapılarak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sonuçların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karşılaştırılmasını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önermekteyiz.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çalışmamızda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edilen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verilerin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branşı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ilgilenen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antrenör,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sporcu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ve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akademisyenlere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önemli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katkılarının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232B58">
        <w:rPr>
          <w:rFonts w:ascii="Times New Roman" w:hAnsi="Times New Roman" w:cs="Times New Roman"/>
          <w:sz w:val="24"/>
          <w:szCs w:val="24"/>
        </w:rPr>
        <w:t>olacağını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1741">
        <w:rPr>
          <w:rFonts w:ascii="Times New Roman" w:hAnsi="Times New Roman" w:cs="Times New Roman"/>
          <w:sz w:val="24"/>
          <w:szCs w:val="24"/>
        </w:rPr>
        <w:t>biliyorum</w:t>
      </w:r>
      <w:proofErr w:type="gramStart"/>
      <w:r w:rsidR="001F1741">
        <w:rPr>
          <w:rFonts w:ascii="Times New Roman" w:hAnsi="Times New Roman" w:cs="Times New Roman"/>
          <w:sz w:val="24"/>
          <w:szCs w:val="24"/>
        </w:rPr>
        <w:t>.</w:t>
      </w:r>
      <w:r w:rsidRPr="00232B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Çalışmamızda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elde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ettiğimiz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veriler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doğrultusunda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tenis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sporuna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katkı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A01399" w:rsidRPr="00232B58">
        <w:rPr>
          <w:rFonts w:ascii="Times New Roman" w:hAnsi="Times New Roman" w:cs="Times New Roman"/>
          <w:sz w:val="24"/>
          <w:szCs w:val="24"/>
        </w:rPr>
        <w:t>sağlayacağını</w:t>
      </w:r>
      <w:r w:rsidR="00303774">
        <w:rPr>
          <w:rFonts w:ascii="Times New Roman" w:hAnsi="Times New Roman" w:cs="Times New Roman"/>
          <w:sz w:val="24"/>
          <w:szCs w:val="24"/>
        </w:rPr>
        <w:t xml:space="preserve"> </w:t>
      </w:r>
      <w:r w:rsidR="001F1741">
        <w:rPr>
          <w:rFonts w:ascii="Times New Roman" w:hAnsi="Times New Roman" w:cs="Times New Roman"/>
          <w:sz w:val="24"/>
          <w:szCs w:val="24"/>
        </w:rPr>
        <w:t>inanıyorum.</w:t>
      </w:r>
    </w:p>
    <w:p w14:paraId="30EC51B7" w14:textId="64F151B4" w:rsidR="00014A82" w:rsidRDefault="00014A82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Özellikle hem denek sayılarının arttırılarak yeni testler yapılırken hem</w:t>
      </w:r>
      <w:r w:rsidR="00E0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incelenen konuların ve özelliklerin artması durumunda daha ayrıntılı ve daha kesin sonuçlar elde edileceğini düşünmekteyim. Böylece daha doğru aynı zamanda hem sporcuya hem</w:t>
      </w:r>
      <w:r w:rsidR="00E0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antrenörlere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daha yol gösterici sonuçlar ortaya çıkacaktır.</w:t>
      </w:r>
    </w:p>
    <w:p w14:paraId="7413DDB2" w14:textId="77777777" w:rsidR="00014A82" w:rsidRDefault="00014A82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0C69B" w14:textId="3C6C48A0" w:rsidR="00014A82" w:rsidRPr="00232B58" w:rsidRDefault="00014A82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Çalışmalarda uygulanan antrenman süresinin arttırılması hareketlerin etkisinin daha belirgin şeki</w:t>
      </w:r>
      <w:r w:rsidR="00E07121">
        <w:rPr>
          <w:rFonts w:ascii="Times New Roman" w:hAnsi="Times New Roman" w:cs="Times New Roman"/>
          <w:sz w:val="24"/>
          <w:szCs w:val="24"/>
        </w:rPr>
        <w:t>lde ortaya çıkmasını ve istatist</w:t>
      </w:r>
      <w:r>
        <w:rPr>
          <w:rFonts w:ascii="Times New Roman" w:hAnsi="Times New Roman" w:cs="Times New Roman"/>
          <w:sz w:val="24"/>
          <w:szCs w:val="24"/>
        </w:rPr>
        <w:t>ik tablolarına yansıması anlamına gelir. Bu</w:t>
      </w:r>
      <w:r w:rsidR="00E0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sonuçlara doğrudan etki ederek çalışmanın faydasını arttırır. Ölçülen parametrelerin daha kesin sonuçlar elde edilmesini sağlar.</w:t>
      </w:r>
    </w:p>
    <w:p w14:paraId="44968C68" w14:textId="36187024" w:rsidR="007135B4" w:rsidRPr="00232B58" w:rsidRDefault="007135B4" w:rsidP="00232B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58">
        <w:rPr>
          <w:rFonts w:ascii="Times New Roman" w:hAnsi="Times New Roman" w:cs="Times New Roman"/>
          <w:sz w:val="24"/>
          <w:szCs w:val="24"/>
        </w:rPr>
        <w:br w:type="page"/>
      </w:r>
    </w:p>
    <w:p w14:paraId="0B935745" w14:textId="519CBED8" w:rsidR="003E5DB3" w:rsidRPr="00303774" w:rsidRDefault="00767F78" w:rsidP="00303774">
      <w:pPr>
        <w:pStyle w:val="Balk1"/>
        <w:keepNext w:val="0"/>
        <w:keepLines w:val="0"/>
        <w:spacing w:before="0" w:line="360" w:lineRule="auto"/>
        <w:rPr>
          <w:rFonts w:cs="Times New Roman"/>
          <w:szCs w:val="24"/>
        </w:rPr>
      </w:pPr>
      <w:bookmarkStart w:id="46" w:name="_Toc31222689"/>
      <w:r w:rsidRPr="00303774">
        <w:rPr>
          <w:rFonts w:cs="Times New Roman"/>
          <w:szCs w:val="24"/>
        </w:rPr>
        <w:lastRenderedPageBreak/>
        <w:t>KAYNAKLAR</w:t>
      </w:r>
      <w:bookmarkEnd w:id="46"/>
    </w:p>
    <w:p w14:paraId="17E8FDB7" w14:textId="77777777" w:rsidR="00303774" w:rsidRPr="00303774" w:rsidRDefault="00303774" w:rsidP="003037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A038F" w14:textId="77777777" w:rsidR="00303774" w:rsidRPr="00303774" w:rsidRDefault="00303774" w:rsidP="003037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45588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Akgün N.</w:t>
      </w:r>
      <w:r w:rsidRPr="00303774">
        <w:rPr>
          <w:rFonts w:ascii="Times New Roman" w:hAnsi="Times New Roman" w:cs="Times New Roman"/>
          <w:sz w:val="24"/>
          <w:szCs w:val="24"/>
        </w:rPr>
        <w:t xml:space="preserve"> Egzersiz Fizyolojisi (1. Baskı), Ege Üniversitesi Basımevi, İzmir 1994, 48-50.</w:t>
      </w:r>
    </w:p>
    <w:p w14:paraId="12F2253D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Aktürk S.</w:t>
      </w:r>
      <w:r w:rsidRPr="00303774">
        <w:rPr>
          <w:rFonts w:ascii="Times New Roman" w:hAnsi="Times New Roman" w:cs="Times New Roman"/>
          <w:sz w:val="24"/>
          <w:szCs w:val="24"/>
        </w:rPr>
        <w:t xml:space="preserve"> 17-25 Yaş Grubu Gençlerde Düzenli Tenis Çalışmalarının Bazı Fiziksel ve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Özelliklere Etkisinin Araştırılması, Yüksek Lisans Tezi, Atatürk Üniversitesi Sağlık Bilimleri Enstitüsü, Erzurum 2017.</w:t>
      </w:r>
    </w:p>
    <w:p w14:paraId="6E8B5F09" w14:textId="77777777" w:rsidR="00303774" w:rsidRPr="00303774" w:rsidRDefault="00303774" w:rsidP="00303774">
      <w:pPr>
        <w:pStyle w:val="ListeParagraf"/>
        <w:spacing w:before="120"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Angyan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L, </w:t>
      </w: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Teczely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T, </w:t>
      </w: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Zalay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Z, </w:t>
      </w: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Karsai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İ.</w:t>
      </w:r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</w:t>
      </w:r>
      <w:r w:rsidRPr="00303774" w:rsidDel="00BD2C31">
        <w:rPr>
          <w:rFonts w:ascii="Times New Roman" w:hAnsi="Times New Roman" w:cs="Times New Roman"/>
          <w:sz w:val="24"/>
          <w:szCs w:val="24"/>
        </w:rPr>
        <w:t>a</w:t>
      </w:r>
      <w:r w:rsidRPr="00303774">
        <w:rPr>
          <w:rFonts w:ascii="Times New Roman" w:hAnsi="Times New Roman" w:cs="Times New Roman"/>
          <w:sz w:val="24"/>
          <w:szCs w:val="24"/>
        </w:rPr>
        <w:t>nthropometrical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P</w:t>
      </w:r>
      <w:r w:rsidRPr="00303774" w:rsidDel="00BD2C31">
        <w:rPr>
          <w:rFonts w:ascii="Times New Roman" w:hAnsi="Times New Roman" w:cs="Times New Roman"/>
          <w:sz w:val="24"/>
          <w:szCs w:val="24"/>
        </w:rPr>
        <w:t>p</w:t>
      </w:r>
      <w:r w:rsidRPr="00303774">
        <w:rPr>
          <w:rFonts w:ascii="Times New Roman" w:hAnsi="Times New Roman" w:cs="Times New Roman"/>
          <w:sz w:val="24"/>
          <w:szCs w:val="24"/>
        </w:rPr>
        <w:t>hysiological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M</w:t>
      </w:r>
      <w:r w:rsidRPr="00303774" w:rsidDel="00BD2C31">
        <w:rPr>
          <w:rFonts w:ascii="Times New Roman" w:hAnsi="Times New Roman" w:cs="Times New Roman"/>
          <w:sz w:val="24"/>
          <w:szCs w:val="24"/>
        </w:rPr>
        <w:t>m</w:t>
      </w:r>
      <w:r w:rsidRPr="00303774">
        <w:rPr>
          <w:rFonts w:ascii="Times New Roman" w:hAnsi="Times New Roman" w:cs="Times New Roman"/>
          <w:sz w:val="24"/>
          <w:szCs w:val="24"/>
        </w:rPr>
        <w:t>otor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</w:t>
      </w:r>
      <w:r w:rsidRPr="00303774" w:rsidDel="00BD2C31">
        <w:rPr>
          <w:rFonts w:ascii="Times New Roman" w:hAnsi="Times New Roman" w:cs="Times New Roman"/>
          <w:sz w:val="24"/>
          <w:szCs w:val="24"/>
        </w:rPr>
        <w:t>a</w:t>
      </w:r>
      <w:r w:rsidRPr="00303774">
        <w:rPr>
          <w:rFonts w:ascii="Times New Roman" w:hAnsi="Times New Roman" w:cs="Times New Roman"/>
          <w:sz w:val="24"/>
          <w:szCs w:val="24"/>
        </w:rPr>
        <w:t>ttributes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S</w:t>
      </w:r>
      <w:r w:rsidRPr="00303774" w:rsidDel="00BD2C31">
        <w:rPr>
          <w:rFonts w:ascii="Times New Roman" w:hAnsi="Times New Roman" w:cs="Times New Roman"/>
          <w:sz w:val="24"/>
          <w:szCs w:val="24"/>
        </w:rPr>
        <w:t>s</w:t>
      </w:r>
      <w:r w:rsidRPr="00303774">
        <w:rPr>
          <w:rFonts w:ascii="Times New Roman" w:hAnsi="Times New Roman" w:cs="Times New Roman"/>
          <w:sz w:val="24"/>
          <w:szCs w:val="24"/>
        </w:rPr>
        <w:t>port-specific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S</w:t>
      </w:r>
      <w:r w:rsidRPr="00303774" w:rsidDel="00BD2C31">
        <w:rPr>
          <w:rFonts w:ascii="Times New Roman" w:hAnsi="Times New Roman" w:cs="Times New Roman"/>
          <w:sz w:val="24"/>
          <w:szCs w:val="24"/>
        </w:rPr>
        <w:t>s</w:t>
      </w:r>
      <w:r w:rsidRPr="00303774">
        <w:rPr>
          <w:rFonts w:ascii="Times New Roman" w:hAnsi="Times New Roman" w:cs="Times New Roman"/>
          <w:sz w:val="24"/>
          <w:szCs w:val="24"/>
        </w:rPr>
        <w:t>kills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Physiology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Hung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>, 2003, 90 (3), 225-231.</w:t>
      </w:r>
    </w:p>
    <w:p w14:paraId="73C9E037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Aydın SC</w:t>
      </w:r>
      <w:r w:rsidRPr="00303774">
        <w:rPr>
          <w:rFonts w:ascii="Times New Roman" w:hAnsi="Times New Roman" w:cs="Times New Roman"/>
          <w:sz w:val="24"/>
          <w:szCs w:val="24"/>
        </w:rPr>
        <w:t xml:space="preserve">. Tenise Özgü 12 Haftalık Antrenman Programının 11-14 Yaş Grubu Bayan Tenisçilerin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Kondisyonel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Performansları Üzerine Etkisinin İncelenmesi, Yüksek Lisans Tezi, Gazi Üniversitesi Sağlık Bilimleri Enstitüsü, Ankara, 2002.</w:t>
      </w:r>
    </w:p>
    <w:p w14:paraId="22AB993D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Aydos L, Pepe H ve Karakuş H.</w:t>
      </w:r>
      <w:r w:rsidRPr="00303774">
        <w:rPr>
          <w:rFonts w:ascii="Times New Roman" w:hAnsi="Times New Roman" w:cs="Times New Roman"/>
          <w:sz w:val="24"/>
          <w:szCs w:val="24"/>
        </w:rPr>
        <w:t xml:space="preserve"> Bazı Takım ve Ferdi Sporlarda Rölatif Kuvvet Değerlerinin Araştırılması. </w:t>
      </w:r>
      <w:r w:rsidRPr="00303774">
        <w:rPr>
          <w:rFonts w:ascii="Times New Roman" w:hAnsi="Times New Roman" w:cs="Times New Roman"/>
          <w:i/>
          <w:sz w:val="24"/>
          <w:szCs w:val="24"/>
        </w:rPr>
        <w:t>Gazi Üniversitesi Kırşehir Eğitim Fakültesi Dergisi</w:t>
      </w:r>
      <w:r w:rsidRPr="00303774">
        <w:rPr>
          <w:rFonts w:ascii="Times New Roman" w:hAnsi="Times New Roman" w:cs="Times New Roman"/>
          <w:sz w:val="24"/>
          <w:szCs w:val="24"/>
        </w:rPr>
        <w:t>, 2004, 5 (2), 305-315.</w:t>
      </w:r>
    </w:p>
    <w:p w14:paraId="2C228B5C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Baktal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DG.</w:t>
      </w:r>
      <w:r w:rsidRPr="00303774">
        <w:rPr>
          <w:rFonts w:ascii="Times New Roman" w:hAnsi="Times New Roman" w:cs="Times New Roman"/>
          <w:sz w:val="24"/>
          <w:szCs w:val="24"/>
        </w:rPr>
        <w:t xml:space="preserve"> 16-22 Yaş Bayan Voleybolcularda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Pliometrik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Çalışmaların Dikey Sıçrama Üzerine Etkilerinin Belirlenmesi, Yayımlanmamış Yüksek Lisans Tezi, Çukurova Üniversitesi Sağlık Bilimleri Enstitüsü, Adana, 2008.</w:t>
      </w:r>
    </w:p>
    <w:p w14:paraId="444905DD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Bompa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TO.</w:t>
      </w:r>
      <w:r w:rsidRPr="00303774">
        <w:rPr>
          <w:rFonts w:ascii="Times New Roman" w:hAnsi="Times New Roman" w:cs="Times New Roman"/>
          <w:sz w:val="24"/>
          <w:szCs w:val="24"/>
        </w:rPr>
        <w:t xml:space="preserve"> Antrenman Kuramı ve Yöntemi</w:t>
      </w:r>
      <w:r w:rsidRPr="00303774" w:rsidDel="00BD2C31">
        <w:rPr>
          <w:rFonts w:ascii="Times New Roman" w:hAnsi="Times New Roman" w:cs="Times New Roman"/>
          <w:sz w:val="24"/>
          <w:szCs w:val="24"/>
        </w:rPr>
        <w:t>,</w:t>
      </w:r>
      <w:r w:rsidRPr="00303774">
        <w:rPr>
          <w:rFonts w:ascii="Times New Roman" w:hAnsi="Times New Roman" w:cs="Times New Roman"/>
          <w:sz w:val="24"/>
          <w:szCs w:val="24"/>
        </w:rPr>
        <w:t xml:space="preserve"> (2. Baskı), Bağırgan Yayınevi, Ankara, 1998.</w:t>
      </w:r>
    </w:p>
    <w:p w14:paraId="4072C707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Bulca Y.</w:t>
      </w:r>
      <w:r w:rsidRPr="00303774">
        <w:rPr>
          <w:rFonts w:ascii="Times New Roman" w:hAnsi="Times New Roman" w:cs="Times New Roman"/>
          <w:sz w:val="24"/>
          <w:szCs w:val="24"/>
        </w:rPr>
        <w:t xml:space="preserve"> Ritmik Jimnastikte Esnekliğin Geliştirilmesi. </w:t>
      </w:r>
      <w:r w:rsidRPr="00303774" w:rsidDel="00BD2C31">
        <w:rPr>
          <w:rFonts w:ascii="Times New Roman" w:hAnsi="Times New Roman" w:cs="Times New Roman"/>
          <w:i/>
          <w:sz w:val="24"/>
          <w:szCs w:val="24"/>
        </w:rPr>
        <w:t>Ankara,</w:t>
      </w:r>
      <w:r w:rsidRPr="00303774">
        <w:rPr>
          <w:rFonts w:ascii="Times New Roman" w:hAnsi="Times New Roman" w:cs="Times New Roman"/>
          <w:i/>
          <w:sz w:val="24"/>
          <w:szCs w:val="24"/>
        </w:rPr>
        <w:t xml:space="preserve"> Jimnastik Federasyonu Dergisi</w:t>
      </w:r>
      <w:r w:rsidRPr="00303774">
        <w:rPr>
          <w:rFonts w:ascii="Times New Roman" w:hAnsi="Times New Roman" w:cs="Times New Roman"/>
          <w:sz w:val="24"/>
          <w:szCs w:val="24"/>
        </w:rPr>
        <w:t>, 2000, 1, 13-14.</w:t>
      </w:r>
    </w:p>
    <w:p w14:paraId="0E4A25EC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Chu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DA.</w:t>
      </w:r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Tenis Training. </w:t>
      </w:r>
      <w:r w:rsidRPr="00303774">
        <w:rPr>
          <w:rFonts w:ascii="Times New Roman" w:hAnsi="Times New Roman" w:cs="Times New Roman"/>
          <w:i/>
          <w:sz w:val="24"/>
          <w:szCs w:val="24"/>
        </w:rPr>
        <w:t xml:space="preserve">Human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Kinetics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Champaign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, 1995, 7 (15), 33-45. </w:t>
      </w:r>
    </w:p>
    <w:p w14:paraId="4D9D820F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Çimen O, Günay M.</w:t>
      </w:r>
      <w:r w:rsidRPr="00303774">
        <w:rPr>
          <w:rFonts w:ascii="Times New Roman" w:hAnsi="Times New Roman" w:cs="Times New Roman"/>
          <w:sz w:val="24"/>
          <w:szCs w:val="24"/>
        </w:rPr>
        <w:t xml:space="preserve"> Dairesel Çabuk Kuvvet Antrenmanlarının 16-18 Yaş Grubu Erkek Masa Tenisçilerin Bazı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Özelliklerine Etkisi. </w:t>
      </w:r>
      <w:r w:rsidRPr="00303774">
        <w:rPr>
          <w:rFonts w:ascii="Times New Roman" w:hAnsi="Times New Roman" w:cs="Times New Roman"/>
          <w:i/>
          <w:sz w:val="24"/>
          <w:szCs w:val="24"/>
        </w:rPr>
        <w:t>Spor Bilimleri Dergisi</w:t>
      </w:r>
      <w:r w:rsidRPr="00303774">
        <w:rPr>
          <w:rFonts w:ascii="Times New Roman" w:hAnsi="Times New Roman" w:cs="Times New Roman"/>
          <w:sz w:val="24"/>
          <w:szCs w:val="24"/>
        </w:rPr>
        <w:t>, 1996, 7 (3), 3-11.</w:t>
      </w:r>
    </w:p>
    <w:p w14:paraId="2E93638D" w14:textId="7B257AE3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lastRenderedPageBreak/>
        <w:t>Dindar MD.</w:t>
      </w:r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03774" w:rsidDel="005E4574">
        <w:rPr>
          <w:rFonts w:ascii="Times New Roman" w:hAnsi="Times New Roman" w:cs="Times New Roman"/>
          <w:sz w:val="24"/>
          <w:szCs w:val="24"/>
        </w:rPr>
        <w:t>2006</w:t>
      </w:r>
      <w:r w:rsidRPr="00303774">
        <w:rPr>
          <w:rFonts w:ascii="Times New Roman" w:hAnsi="Times New Roman" w:cs="Times New Roman"/>
          <w:sz w:val="24"/>
          <w:szCs w:val="24"/>
        </w:rPr>
        <w:t xml:space="preserve"> Wimbledon Tenis Turnuvası Erkekler Yarı Final </w:t>
      </w:r>
      <w:r w:rsidR="0054204C">
        <w:rPr>
          <w:rFonts w:ascii="Times New Roman" w:hAnsi="Times New Roman" w:cs="Times New Roman"/>
          <w:sz w:val="24"/>
          <w:szCs w:val="24"/>
        </w:rPr>
        <w:t>ve</w:t>
      </w:r>
      <w:r w:rsidRPr="00303774">
        <w:rPr>
          <w:rFonts w:ascii="Times New Roman" w:hAnsi="Times New Roman" w:cs="Times New Roman"/>
          <w:sz w:val="24"/>
          <w:szCs w:val="24"/>
        </w:rPr>
        <w:t xml:space="preserve"> Final Maçlarında Atılan Servislerin İstatistikî Analizi, Yüksek Lisans Tezi, Trakya Üniversitesi Sağlık Bilimleri Enstitüsü, Edirne, 2008.</w:t>
      </w:r>
    </w:p>
    <w:p w14:paraId="675ED37D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Fernandez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J, </w:t>
      </w: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Villanueva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A, </w:t>
      </w: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Pluim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B.</w:t>
      </w:r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Play. </w:t>
      </w:r>
      <w:r w:rsidRPr="00303774">
        <w:rPr>
          <w:rFonts w:ascii="Times New Roman" w:hAnsi="Times New Roman" w:cs="Times New Roman"/>
          <w:i/>
          <w:sz w:val="24"/>
          <w:szCs w:val="24"/>
        </w:rPr>
        <w:t xml:space="preserve">British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of Sports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Medicine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, 2006, 40, 387- 439. </w:t>
      </w:r>
    </w:p>
    <w:p w14:paraId="3BE45640" w14:textId="77777777" w:rsidR="00303774" w:rsidRPr="00303774" w:rsidRDefault="00303774" w:rsidP="00303774">
      <w:pPr>
        <w:pStyle w:val="ListeParagraf"/>
        <w:spacing w:before="120"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Ferrauti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A, </w:t>
      </w: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Maier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P, </w:t>
      </w: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Weber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K.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Tenis Training.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, 2002. </w:t>
      </w:r>
    </w:p>
    <w:p w14:paraId="41CDA80C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Gelen E, Mengütay S, Karahan M, Kaldırımcı M.</w:t>
      </w:r>
      <w:r w:rsidRPr="00303774">
        <w:rPr>
          <w:rFonts w:ascii="Times New Roman" w:hAnsi="Times New Roman" w:cs="Times New Roman"/>
          <w:sz w:val="24"/>
          <w:szCs w:val="24"/>
        </w:rPr>
        <w:t xml:space="preserve"> Elit Erkek Tenis Oyuncularının Fiziksel Uygunluk Özelliklerinin İncelenmesi. </w:t>
      </w:r>
      <w:r w:rsidRPr="00303774">
        <w:rPr>
          <w:rFonts w:ascii="Times New Roman" w:hAnsi="Times New Roman" w:cs="Times New Roman"/>
          <w:i/>
          <w:sz w:val="24"/>
          <w:szCs w:val="24"/>
        </w:rPr>
        <w:t>Beden Eğitimi ve Spor Bilimleri Dergisi</w:t>
      </w:r>
      <w:r w:rsidRPr="00303774">
        <w:rPr>
          <w:rFonts w:ascii="Times New Roman" w:hAnsi="Times New Roman" w:cs="Times New Roman"/>
          <w:sz w:val="24"/>
          <w:szCs w:val="24"/>
        </w:rPr>
        <w:t>, 2008, 10 (8), 55-64.</w:t>
      </w:r>
    </w:p>
    <w:p w14:paraId="09B4A330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Girard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O, Millet GP.</w:t>
      </w:r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Pysical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Determinants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Teenage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Strength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&amp;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Conditioning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>,</w:t>
      </w:r>
      <w:r w:rsidRPr="00303774">
        <w:rPr>
          <w:rFonts w:ascii="Times New Roman" w:hAnsi="Times New Roman" w:cs="Times New Roman"/>
          <w:sz w:val="24"/>
          <w:szCs w:val="24"/>
        </w:rPr>
        <w:t xml:space="preserve"> 2009, 23 (6), 1867-72.</w:t>
      </w:r>
    </w:p>
    <w:p w14:paraId="71E51F35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Groppel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JL.</w:t>
      </w:r>
      <w:r w:rsidRPr="00303774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, 1st ed. Baskı. Illinois, Human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Kinetics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>, 1992, 208-213.</w:t>
      </w:r>
    </w:p>
    <w:p w14:paraId="7DEB2BFC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Gullikson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303774">
        <w:rPr>
          <w:rFonts w:ascii="Times New Roman" w:hAnsi="Times New Roman" w:cs="Times New Roman"/>
          <w:sz w:val="24"/>
          <w:szCs w:val="24"/>
        </w:rPr>
        <w:t xml:space="preserve">. Teniste Fiziksel Uygunluk Testleri, Yavuz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Yarsuvat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B</w:t>
      </w:r>
      <w:r w:rsidRPr="00303774" w:rsidDel="005E4574">
        <w:rPr>
          <w:rFonts w:ascii="Times New Roman" w:hAnsi="Times New Roman" w:cs="Times New Roman"/>
          <w:sz w:val="24"/>
          <w:szCs w:val="24"/>
        </w:rPr>
        <w:t>.</w:t>
      </w:r>
      <w:r w:rsidRPr="003037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çvr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), </w:t>
      </w:r>
      <w:r w:rsidRPr="00303774">
        <w:rPr>
          <w:rFonts w:ascii="Times New Roman" w:hAnsi="Times New Roman" w:cs="Times New Roman"/>
          <w:i/>
          <w:sz w:val="24"/>
          <w:szCs w:val="24"/>
        </w:rPr>
        <w:t>Spor Araştırmaları Dergisi,</w:t>
      </w:r>
      <w:r w:rsidRPr="00303774">
        <w:rPr>
          <w:rFonts w:ascii="Times New Roman" w:hAnsi="Times New Roman" w:cs="Times New Roman"/>
          <w:sz w:val="24"/>
          <w:szCs w:val="24"/>
        </w:rPr>
        <w:t xml:space="preserve"> 2003, 7 (1), 135-156. </w:t>
      </w:r>
    </w:p>
    <w:p w14:paraId="42036CCA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Haşıl N, Ataç H</w:t>
      </w:r>
      <w:r w:rsidRPr="00303774" w:rsidDel="005E4574">
        <w:rPr>
          <w:rFonts w:ascii="Times New Roman" w:hAnsi="Times New Roman" w:cs="Times New Roman"/>
          <w:b/>
          <w:sz w:val="24"/>
          <w:szCs w:val="24"/>
        </w:rPr>
        <w:t>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Tenis Alıştırma Örnekleri,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Akmat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Akınoğlu Matbaacılık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Ltd.Şti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>, Bursa 1998.</w:t>
      </w:r>
    </w:p>
    <w:p w14:paraId="1871602B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Jones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C.</w:t>
      </w:r>
      <w:r w:rsidRPr="00303774">
        <w:rPr>
          <w:rFonts w:ascii="Times New Roman" w:hAnsi="Times New Roman" w:cs="Times New Roman"/>
          <w:sz w:val="24"/>
          <w:szCs w:val="24"/>
        </w:rPr>
        <w:t xml:space="preserve"> Adam Tenis, Adam Yayıncılık, İstanbul, 1984.</w:t>
      </w:r>
    </w:p>
    <w:p w14:paraId="508322D8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Karatosun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H.</w:t>
      </w:r>
      <w:r w:rsidRPr="00303774">
        <w:rPr>
          <w:rFonts w:ascii="Times New Roman" w:hAnsi="Times New Roman" w:cs="Times New Roman"/>
          <w:sz w:val="24"/>
          <w:szCs w:val="24"/>
        </w:rPr>
        <w:t xml:space="preserve"> Futbolda Fiziksel Performans Gelişimi (1. Baskı),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Altıntuğ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ofset, Isparta 2012.</w:t>
      </w:r>
    </w:p>
    <w:p w14:paraId="51DC8E69" w14:textId="77777777" w:rsidR="00303774" w:rsidRPr="00303774" w:rsidDel="005E45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Kermen O.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Tenis Teknik ve Taktikler</w:t>
      </w:r>
      <w:r w:rsidRPr="00303774" w:rsidDel="005E4574">
        <w:rPr>
          <w:rFonts w:ascii="Times New Roman" w:hAnsi="Times New Roman" w:cs="Times New Roman"/>
          <w:sz w:val="24"/>
          <w:szCs w:val="24"/>
        </w:rPr>
        <w:t>,</w:t>
      </w:r>
      <w:r w:rsidRPr="00303774">
        <w:rPr>
          <w:rFonts w:ascii="Times New Roman" w:hAnsi="Times New Roman" w:cs="Times New Roman"/>
          <w:sz w:val="24"/>
          <w:szCs w:val="24"/>
        </w:rPr>
        <w:t xml:space="preserve"> (3. Baskı), Nobel Yayınları, Ankara 2002, 181-182.</w:t>
      </w:r>
    </w:p>
    <w:p w14:paraId="15503919" w14:textId="77777777" w:rsidR="00303774" w:rsidRPr="00303774" w:rsidRDefault="00303774" w:rsidP="00303774">
      <w:pPr>
        <w:pStyle w:val="ListeParagraf"/>
        <w:spacing w:before="120"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Kermen O.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Tenis Teknik ve Taktikleri, Aşama Matbaacılık, İstanbul 1997.</w:t>
      </w:r>
    </w:p>
    <w:p w14:paraId="41AB3D96" w14:textId="77777777" w:rsidR="00303774" w:rsidRPr="00303774" w:rsidRDefault="00303774" w:rsidP="00303774">
      <w:pPr>
        <w:pStyle w:val="ListeParagraf"/>
        <w:spacing w:before="120"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Kermen O.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Tenis Teknik ve Taktikleri, Bağırgan Yayınevi, Ankara 1998.</w:t>
      </w:r>
    </w:p>
    <w:p w14:paraId="61668499" w14:textId="77777777" w:rsidR="00303774" w:rsidRPr="00303774" w:rsidRDefault="00303774" w:rsidP="00303774">
      <w:pPr>
        <w:pStyle w:val="ListeParagraf"/>
        <w:spacing w:before="120"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Kılınç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303774">
        <w:rPr>
          <w:rFonts w:ascii="Times New Roman" w:hAnsi="Times New Roman" w:cs="Times New Roman"/>
          <w:sz w:val="24"/>
          <w:szCs w:val="24"/>
        </w:rPr>
        <w:t xml:space="preserve">. An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Training Program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Modulates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Biomotoric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Technical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Player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Strength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Conditioning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2008, 22 (6), 1769-1170. </w:t>
      </w:r>
    </w:p>
    <w:p w14:paraId="34F9CB02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lastRenderedPageBreak/>
        <w:t>Kumaştarlı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M, Suna M, Çalışkan İV, Işıldak K, Demir M.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Tenis ve Futbol Oyuncularının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Antropometrik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Özelliklerinin Karşılaştırılması. </w:t>
      </w:r>
      <w:r w:rsidRPr="00303774">
        <w:rPr>
          <w:rFonts w:ascii="Times New Roman" w:hAnsi="Times New Roman" w:cs="Times New Roman"/>
          <w:i/>
          <w:sz w:val="24"/>
          <w:szCs w:val="24"/>
        </w:rPr>
        <w:t>Selçuk Üniversitesi Beden Eğitimi ve Spor Bilim Dergisi</w:t>
      </w:r>
      <w:r w:rsidRPr="00303774">
        <w:rPr>
          <w:rFonts w:ascii="Times New Roman" w:hAnsi="Times New Roman" w:cs="Times New Roman"/>
          <w:sz w:val="24"/>
          <w:szCs w:val="24"/>
        </w:rPr>
        <w:t>, 2011, 13 (3), 372–377.</w:t>
      </w:r>
    </w:p>
    <w:p w14:paraId="6DEDD501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Liman N.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Tenis Branşında 7-8 Yaş Çocukların 12 Haftalık Antrenman Sonucunda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(Fiziksel) Özelliklerindeki Değişimlerin İncelenmesi, Gazi Üniversitesi Beden Eğitimi ve Spor Yüksekokulu Antrenörlük Eğitiminde Araştırma ve Proje, Ankara 2004.</w:t>
      </w:r>
    </w:p>
    <w:p w14:paraId="581179ED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Muratlı S, Kalyoncu O, Şahin G.</w:t>
      </w:r>
      <w:r w:rsidRPr="00303774">
        <w:rPr>
          <w:rFonts w:ascii="Times New Roman" w:hAnsi="Times New Roman" w:cs="Times New Roman"/>
          <w:sz w:val="24"/>
          <w:szCs w:val="24"/>
        </w:rPr>
        <w:t xml:space="preserve"> Antrenman ve Müsabaka, (2. Baskı), Ladin Matbaası, İstanbul 2007. </w:t>
      </w:r>
    </w:p>
    <w:p w14:paraId="317F6EF6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Muratlı S.</w:t>
      </w:r>
      <w:r w:rsidRPr="00303774">
        <w:rPr>
          <w:rFonts w:ascii="Times New Roman" w:hAnsi="Times New Roman" w:cs="Times New Roman"/>
          <w:sz w:val="24"/>
          <w:szCs w:val="24"/>
        </w:rPr>
        <w:t xml:space="preserve"> Antrenman Bilimi Yaklaşımıyla Çocuk ve Spor (2. Baskı), Nobel Yayınları, Ankara 2007.</w:t>
      </w:r>
    </w:p>
    <w:p w14:paraId="00D0A27F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Muratlı S.</w:t>
      </w:r>
      <w:r w:rsidRPr="00303774">
        <w:rPr>
          <w:rFonts w:ascii="Times New Roman" w:hAnsi="Times New Roman" w:cs="Times New Roman"/>
          <w:sz w:val="24"/>
          <w:szCs w:val="24"/>
        </w:rPr>
        <w:t xml:space="preserve"> Antrenman ve İstasyon Çalışmaları, Pars Matbaası, Ankara 1976, 97-111.</w:t>
      </w:r>
    </w:p>
    <w:p w14:paraId="5EF68E6B" w14:textId="77777777" w:rsidR="00303774" w:rsidRPr="00303774" w:rsidRDefault="00303774" w:rsidP="00303774">
      <w:pPr>
        <w:pStyle w:val="ListeParagraf"/>
        <w:spacing w:before="120"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O’Donoghue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P, </w:t>
      </w: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Ingram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B.</w:t>
      </w:r>
      <w:r w:rsidRPr="003037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Notational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Analysis of Elite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of Sports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>,</w:t>
      </w:r>
      <w:r w:rsidRPr="00303774">
        <w:rPr>
          <w:rFonts w:ascii="Times New Roman" w:hAnsi="Times New Roman" w:cs="Times New Roman"/>
          <w:sz w:val="24"/>
          <w:szCs w:val="24"/>
        </w:rPr>
        <w:t xml:space="preserve"> 2001, 19, 107–115.</w:t>
      </w:r>
    </w:p>
    <w:p w14:paraId="33C28620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Okudur A.</w:t>
      </w:r>
      <w:r w:rsidRPr="00303774">
        <w:rPr>
          <w:rFonts w:ascii="Times New Roman" w:hAnsi="Times New Roman" w:cs="Times New Roman"/>
          <w:sz w:val="24"/>
          <w:szCs w:val="24"/>
        </w:rPr>
        <w:t xml:space="preserve"> 12 Yaş Tenisçilerde Denge ile Çeviklik İlişkisinin İncelenmesi, Yayımlanmamış Yüksek Lisans Tezi, Selçuk Üniversitesi Sağlık Bilimleri Enstitüsü, Konya 2010, 34.</w:t>
      </w:r>
    </w:p>
    <w:p w14:paraId="48A0441B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Ölçücü B, Canikli A, Ağaoğlu YS, Erzurumluoğlu A.</w:t>
      </w:r>
      <w:r w:rsidRPr="00303774">
        <w:rPr>
          <w:rFonts w:ascii="Times New Roman" w:hAnsi="Times New Roman" w:cs="Times New Roman"/>
          <w:sz w:val="24"/>
          <w:szCs w:val="24"/>
        </w:rPr>
        <w:t xml:space="preserve"> 10-14 Yaş Çocuklarda Tenis Becerisinin Gelişimine Etki Eden Faktörlerin Değerlendirilmesi</w:t>
      </w:r>
      <w:r w:rsidRPr="00303774" w:rsidDel="00EC6C66">
        <w:rPr>
          <w:rFonts w:ascii="Times New Roman" w:hAnsi="Times New Roman" w:cs="Times New Roman"/>
          <w:i/>
          <w:sz w:val="24"/>
          <w:szCs w:val="24"/>
        </w:rPr>
        <w:t>.</w:t>
      </w:r>
      <w:r w:rsidRPr="00303774">
        <w:rPr>
          <w:rFonts w:ascii="Times New Roman" w:hAnsi="Times New Roman" w:cs="Times New Roman"/>
          <w:i/>
          <w:sz w:val="24"/>
          <w:szCs w:val="24"/>
        </w:rPr>
        <w:t xml:space="preserve"> Celal Bayar Üniversitesi Beden Eğitimi ve Spor Bilimleri Dergisi</w:t>
      </w:r>
      <w:r w:rsidRPr="00303774">
        <w:rPr>
          <w:rFonts w:ascii="Times New Roman" w:hAnsi="Times New Roman" w:cs="Times New Roman"/>
          <w:sz w:val="24"/>
          <w:szCs w:val="24"/>
        </w:rPr>
        <w:t>, 2010, 12 (2), 1-11.</w:t>
      </w:r>
    </w:p>
    <w:p w14:paraId="4761886A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Özcan S.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Temel Tenis Teknik Öğretiminde İki Farklı Antrenman Metodunun Teknik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Biyomotorik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ve Fizyolojik Özellikler Üzerine Etkisinin Araştırılması, Yüksek Lisans Tezi, Süleyman Demirel Üniversitesi Sağlık Bilimleri Enstitüsü, Isparta 2011.</w:t>
      </w:r>
    </w:p>
    <w:p w14:paraId="03BB24BA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Özer K.</w:t>
      </w:r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Antropometri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Sporda Morfolojik Planlama, Kazancı Matbaacılık, İstanbul 1993, 10.</w:t>
      </w:r>
    </w:p>
    <w:p w14:paraId="3D7C9B5C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Öztop M.</w:t>
      </w:r>
      <w:r w:rsidRPr="00303774">
        <w:rPr>
          <w:rFonts w:ascii="Times New Roman" w:hAnsi="Times New Roman" w:cs="Times New Roman"/>
          <w:sz w:val="24"/>
          <w:szCs w:val="24"/>
        </w:rPr>
        <w:t xml:space="preserve"> WTA (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Tenis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>-Bayanlar Tenis Birliği), Gazi Üniversitesi Beden Eğitimi ve Spor Yüksekokulu Antrenörlük Eğitimi Bölümü Lisans Bitirme Tezi, Ankara 2006, 55.</w:t>
      </w:r>
    </w:p>
    <w:p w14:paraId="7060DD34" w14:textId="77777777" w:rsidR="00303774" w:rsidRPr="00303774" w:rsidRDefault="00303774" w:rsidP="00303774">
      <w:pPr>
        <w:pStyle w:val="ListeParagraf"/>
        <w:spacing w:before="120"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lastRenderedPageBreak/>
        <w:t>Paish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W.</w:t>
      </w:r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Complete Manual of Sports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. A&amp;C Black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Start"/>
      <w:r w:rsidRPr="0030377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03774">
        <w:rPr>
          <w:rFonts w:ascii="Times New Roman" w:hAnsi="Times New Roman" w:cs="Times New Roman"/>
          <w:sz w:val="24"/>
          <w:szCs w:val="24"/>
        </w:rPr>
        <w:t xml:space="preserve"> 1998.</w:t>
      </w:r>
    </w:p>
    <w:p w14:paraId="4F130A5A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Polat G.</w:t>
      </w:r>
      <w:r w:rsidRPr="00303774">
        <w:rPr>
          <w:rFonts w:ascii="Times New Roman" w:hAnsi="Times New Roman" w:cs="Times New Roman"/>
          <w:sz w:val="24"/>
          <w:szCs w:val="24"/>
        </w:rPr>
        <w:t xml:space="preserve"> 9-12 Yaş Grubu Çocuklarda 12 Haftalık Temel Badminton Eğitimi Antrenmanlarının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Fonksiyonları ve Reaksiyon Zamanları Üzerine Etkileri, Yayımlanmamış Yüksek Lisans Tezi, Çukurova Üniversitesi Sağlık Bilimleri Enstitüsü, Adana 2009, 120.</w:t>
      </w:r>
    </w:p>
    <w:p w14:paraId="2880FF48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Renklikurt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T.</w:t>
      </w:r>
      <w:r w:rsidRPr="00303774">
        <w:rPr>
          <w:rFonts w:ascii="Times New Roman" w:hAnsi="Times New Roman" w:cs="Times New Roman"/>
          <w:sz w:val="24"/>
          <w:szCs w:val="24"/>
        </w:rPr>
        <w:t xml:space="preserve"> Antrenman ve Fizyolojik Temelleri, Ofset Matbaası, İstanbul 1977, 87.</w:t>
      </w:r>
    </w:p>
    <w:p w14:paraId="77CE25CD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Sayın</w:t>
      </w:r>
      <w:r w:rsidRPr="00303774" w:rsidDel="00EC6C66">
        <w:rPr>
          <w:rFonts w:ascii="Times New Roman" w:hAnsi="Times New Roman" w:cs="Times New Roman"/>
          <w:b/>
          <w:sz w:val="24"/>
          <w:szCs w:val="24"/>
        </w:rPr>
        <w:t>,</w:t>
      </w:r>
      <w:r w:rsidRPr="00303774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Pr="00303774">
        <w:rPr>
          <w:rFonts w:ascii="Times New Roman" w:hAnsi="Times New Roman" w:cs="Times New Roman"/>
          <w:sz w:val="24"/>
          <w:szCs w:val="24"/>
        </w:rPr>
        <w:t xml:space="preserve"> Hareket ve Beceri Öğretimi, Spor Yayınevi ve Kitabevi, Ankara 2011.</w:t>
      </w:r>
    </w:p>
    <w:p w14:paraId="3A8D0F9A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Sevim Y.</w:t>
      </w:r>
      <w:r w:rsidRPr="00303774">
        <w:rPr>
          <w:rFonts w:ascii="Times New Roman" w:hAnsi="Times New Roman" w:cs="Times New Roman"/>
          <w:sz w:val="24"/>
          <w:szCs w:val="24"/>
        </w:rPr>
        <w:t xml:space="preserve"> Antrenman Bilgisi (27. Baskı), Nobel Yayın Dağıtım, Ankara 2007, 11.</w:t>
      </w:r>
    </w:p>
    <w:p w14:paraId="509C5099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Sevim Y.</w:t>
      </w:r>
      <w:r w:rsidRPr="00303774">
        <w:rPr>
          <w:rFonts w:ascii="Times New Roman" w:hAnsi="Times New Roman" w:cs="Times New Roman"/>
          <w:sz w:val="24"/>
          <w:szCs w:val="24"/>
        </w:rPr>
        <w:t xml:space="preserve"> Antrenman Bilgisi (8. Baskı), Pelin Ofset, Ankara 2010.</w:t>
      </w:r>
    </w:p>
    <w:p w14:paraId="17CCECA1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Sunay H.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Türkiye’de Sporun Yaygınlaştırılması Kapsamında Çağdaş Spor Yöneticilerinin Rolü ve Önemi, 7. Uluslararası Spor Bilimleri Kongresi Kitapçığı, Antalya 2002.</w:t>
      </w:r>
    </w:p>
    <w:p w14:paraId="2B9E974F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Şahin HM.</w:t>
      </w:r>
      <w:r w:rsidRPr="00303774">
        <w:rPr>
          <w:rFonts w:ascii="Times New Roman" w:hAnsi="Times New Roman" w:cs="Times New Roman"/>
          <w:sz w:val="24"/>
          <w:szCs w:val="24"/>
        </w:rPr>
        <w:t xml:space="preserve"> Beden Eğitimi ve Sporda Temel Kavramlar Sözlüğü, Nobel Yayın Dağıtım, Ankara 2004.</w:t>
      </w:r>
    </w:p>
    <w:p w14:paraId="7E1F7BBA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Şenel Ö, Atalay N, Çolakoğlu F.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Türk Milli Badminton Akımının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Antropometrik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Vücut Kompozisyonu ve Bazı Performans Özellikleri. </w:t>
      </w:r>
      <w:r w:rsidRPr="00303774">
        <w:rPr>
          <w:rFonts w:ascii="Times New Roman" w:hAnsi="Times New Roman" w:cs="Times New Roman"/>
          <w:i/>
          <w:sz w:val="24"/>
          <w:szCs w:val="24"/>
        </w:rPr>
        <w:t xml:space="preserve">Gazi Üniversitesi </w:t>
      </w:r>
      <w:r w:rsidRPr="00303774" w:rsidDel="00EC6C66">
        <w:rPr>
          <w:rFonts w:ascii="Times New Roman" w:hAnsi="Times New Roman" w:cs="Times New Roman"/>
          <w:i/>
          <w:sz w:val="24"/>
          <w:szCs w:val="24"/>
        </w:rPr>
        <w:t>BESYO</w:t>
      </w:r>
      <w:r w:rsidRPr="00303774">
        <w:rPr>
          <w:rFonts w:ascii="Times New Roman" w:hAnsi="Times New Roman" w:cs="Times New Roman"/>
          <w:i/>
          <w:sz w:val="24"/>
          <w:szCs w:val="24"/>
        </w:rPr>
        <w:t xml:space="preserve"> Beden Eğitimi ve Spor Bilimleri Dergisi,</w:t>
      </w:r>
      <w:r w:rsidRPr="00303774">
        <w:rPr>
          <w:rFonts w:ascii="Times New Roman" w:hAnsi="Times New Roman" w:cs="Times New Roman"/>
          <w:sz w:val="24"/>
          <w:szCs w:val="24"/>
        </w:rPr>
        <w:t xml:space="preserve"> 1998, 2, 15-20.</w:t>
      </w:r>
    </w:p>
    <w:p w14:paraId="18DA7A18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Tamer K.</w:t>
      </w:r>
      <w:r w:rsidRPr="00303774">
        <w:rPr>
          <w:rFonts w:ascii="Times New Roman" w:hAnsi="Times New Roman" w:cs="Times New Roman"/>
          <w:sz w:val="24"/>
          <w:szCs w:val="24"/>
        </w:rPr>
        <w:t xml:space="preserve"> Sporda Fiziksel ve Fizyolojik Performansın Ölçülmesi ve Değerlendirilmesi, Bağırgan Yayınevi, Ankara 2000, 130-131.</w:t>
      </w:r>
    </w:p>
    <w:p w14:paraId="108AB760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Urartu Ü.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Tenis Teknik Taktik Kondisyon, İnkılâp Yayınevi, İstanbul 1994.</w:t>
      </w:r>
    </w:p>
    <w:p w14:paraId="34A98A62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Urartu Ü.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Tenis Teknik, Taktik, Kondisyon, İnkılâp Kitapevi, İstanbul 1996, 17.</w:t>
      </w:r>
    </w:p>
    <w:p w14:paraId="672EA764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 xml:space="preserve">WEB_1. </w:t>
      </w:r>
      <w:r w:rsidRPr="00303774">
        <w:rPr>
          <w:rFonts w:ascii="Times New Roman" w:hAnsi="Times New Roman" w:cs="Times New Roman"/>
          <w:sz w:val="24"/>
          <w:szCs w:val="24"/>
        </w:rPr>
        <w:t>(2019).</w:t>
      </w:r>
      <w:r w:rsidRP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Spor web site. </w:t>
      </w:r>
      <w:r w:rsidRPr="00303774" w:rsidDel="00EC6C66">
        <w:rPr>
          <w:rFonts w:ascii="Times New Roman" w:hAnsi="Times New Roman" w:cs="Times New Roman"/>
          <w:sz w:val="24"/>
          <w:szCs w:val="24"/>
        </w:rPr>
        <w:t>Tenis</w:t>
      </w:r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03774" w:rsidDel="00EC6C66">
        <w:rPr>
          <w:rFonts w:ascii="Times New Roman" w:hAnsi="Times New Roman" w:cs="Times New Roman"/>
          <w:sz w:val="24"/>
          <w:szCs w:val="24"/>
        </w:rPr>
        <w:t>Oyun</w:t>
      </w:r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r w:rsidRPr="00303774" w:rsidDel="00EC6C66">
        <w:rPr>
          <w:rFonts w:ascii="Times New Roman" w:hAnsi="Times New Roman" w:cs="Times New Roman"/>
          <w:sz w:val="24"/>
          <w:szCs w:val="24"/>
        </w:rPr>
        <w:t>Kuralları</w:t>
      </w:r>
      <w:r w:rsidRPr="00303774">
        <w:rPr>
          <w:rFonts w:ascii="Times New Roman" w:hAnsi="Times New Roman" w:cs="Times New Roman"/>
          <w:sz w:val="24"/>
          <w:szCs w:val="24"/>
        </w:rPr>
        <w:t>. http://www.greenspor.com/tenis-kortu/tenis-hakkinda/tenis-oyun-kurallari/ (15.11.2019).</w:t>
      </w:r>
    </w:p>
    <w:p w14:paraId="03D8A6B6" w14:textId="75AAA6C2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WEB_2.</w:t>
      </w:r>
      <w:r w:rsidRPr="00303774">
        <w:rPr>
          <w:rFonts w:ascii="Times New Roman" w:hAnsi="Times New Roman" w:cs="Times New Roman"/>
          <w:sz w:val="24"/>
          <w:szCs w:val="24"/>
        </w:rPr>
        <w:t xml:space="preserve"> (2019). Google web site. </w:t>
      </w:r>
      <w:r w:rsidR="0054204C" w:rsidRPr="0054204C">
        <w:rPr>
          <w:rFonts w:ascii="Times New Roman" w:hAnsi="Times New Roman" w:cs="Times New Roman"/>
          <w:sz w:val="24"/>
          <w:szCs w:val="24"/>
        </w:rPr>
        <w:t>https://www.google.com/search?q=tenis+saha</w:t>
      </w:r>
      <w:r w:rsidRPr="00303774">
        <w:rPr>
          <w:rFonts w:ascii="Times New Roman" w:hAnsi="Times New Roman" w:cs="Times New Roman"/>
          <w:sz w:val="24"/>
          <w:szCs w:val="24"/>
        </w:rPr>
        <w:t>+</w:t>
      </w:r>
      <w:r w:rsidR="0054204C">
        <w:rPr>
          <w:rFonts w:ascii="Times New Roman" w:hAnsi="Times New Roman" w:cs="Times New Roman"/>
          <w:sz w:val="24"/>
          <w:szCs w:val="24"/>
        </w:rPr>
        <w:t xml:space="preserve"> </w:t>
      </w:r>
      <w:r w:rsidRPr="00303774">
        <w:rPr>
          <w:rFonts w:ascii="Times New Roman" w:hAnsi="Times New Roman" w:cs="Times New Roman"/>
          <w:sz w:val="24"/>
          <w:szCs w:val="24"/>
        </w:rPr>
        <w:t>%C3%B6l%C3%A7%C3%BCleri&amp;rlz=1C1PRFI_enTR877TR877&amp;source=lnms&amp;tbm=isch&amp;sa=X&amp;ved=2ahUKEwj4-pfc8IfnAhUNGewKHe6_AYQQ_AUoAnoECA4QBA&amp;biw=</w:t>
      </w:r>
      <w:r w:rsidR="0054204C">
        <w:rPr>
          <w:rFonts w:ascii="Times New Roman" w:hAnsi="Times New Roman" w:cs="Times New Roman"/>
          <w:sz w:val="24"/>
          <w:szCs w:val="24"/>
        </w:rPr>
        <w:t xml:space="preserve"> </w:t>
      </w:r>
      <w:r w:rsidRPr="00303774">
        <w:rPr>
          <w:rFonts w:ascii="Times New Roman" w:hAnsi="Times New Roman" w:cs="Times New Roman"/>
          <w:sz w:val="24"/>
          <w:szCs w:val="24"/>
        </w:rPr>
        <w:t>1366&amp;bih</w:t>
      </w:r>
      <w:r w:rsidR="0054204C">
        <w:rPr>
          <w:rFonts w:ascii="Times New Roman" w:hAnsi="Times New Roman" w:cs="Times New Roman"/>
          <w:sz w:val="24"/>
          <w:szCs w:val="24"/>
        </w:rPr>
        <w:t xml:space="preserve"> </w:t>
      </w:r>
      <w:r w:rsidRPr="00303774">
        <w:rPr>
          <w:rFonts w:ascii="Times New Roman" w:hAnsi="Times New Roman" w:cs="Times New Roman"/>
          <w:sz w:val="24"/>
          <w:szCs w:val="24"/>
        </w:rPr>
        <w:t>=657#imgrc=lE1YLevl-B7emM: (10.12.2019).</w:t>
      </w:r>
    </w:p>
    <w:p w14:paraId="29803F81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lastRenderedPageBreak/>
        <w:t>WEB_3.</w:t>
      </w:r>
      <w:r w:rsidRPr="00303774">
        <w:rPr>
          <w:rFonts w:ascii="Times New Roman" w:hAnsi="Times New Roman" w:cs="Times New Roman"/>
          <w:sz w:val="24"/>
          <w:szCs w:val="24"/>
        </w:rPr>
        <w:t xml:space="preserve"> (2019). Türkiye Tenis Federasyonu web site. https://www.ttf.org.tr/tenis-malzemeleri (15.11.2019).</w:t>
      </w:r>
    </w:p>
    <w:p w14:paraId="3810F1DC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WEB_4.</w:t>
      </w:r>
      <w:r w:rsidRPr="00303774">
        <w:rPr>
          <w:rFonts w:ascii="Times New Roman" w:hAnsi="Times New Roman" w:cs="Times New Roman"/>
          <w:sz w:val="24"/>
          <w:szCs w:val="24"/>
        </w:rPr>
        <w:t xml:space="preserve"> (2019). World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web site.</w:t>
      </w:r>
      <w:r w:rsidRPr="0030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774">
        <w:rPr>
          <w:rFonts w:ascii="Times New Roman" w:hAnsi="Times New Roman" w:cs="Times New Roman"/>
          <w:sz w:val="24"/>
          <w:szCs w:val="24"/>
        </w:rPr>
        <w:t>https://www.who.int/news-room/fact-sheets/detail/obesity-and-overweight (13.12.2019).</w:t>
      </w:r>
    </w:p>
    <w:p w14:paraId="7D1B4F06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Weber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K.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Tenis-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. BLV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Verlagsgesellschaft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>, 1982</w:t>
      </w:r>
      <w:r w:rsidRPr="00303774" w:rsidDel="000A3F30">
        <w:rPr>
          <w:rFonts w:ascii="Times New Roman" w:hAnsi="Times New Roman" w:cs="Times New Roman"/>
          <w:sz w:val="24"/>
          <w:szCs w:val="24"/>
        </w:rPr>
        <w:t>.</w:t>
      </w:r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38BAC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Yıldırım İ.</w:t>
      </w:r>
      <w:r w:rsidRPr="00303774">
        <w:rPr>
          <w:rFonts w:ascii="Times New Roman" w:hAnsi="Times New Roman" w:cs="Times New Roman"/>
          <w:sz w:val="24"/>
          <w:szCs w:val="24"/>
        </w:rPr>
        <w:t xml:space="preserve"> Elit Düzey Erkek Hentbol Takım Oyuncularının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Antropometrik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Özelliklerinin Dikey ve Yatay Sıçrama Mesafesine Etkisi. </w:t>
      </w:r>
      <w:r w:rsidRPr="00303774">
        <w:rPr>
          <w:rFonts w:ascii="Times New Roman" w:hAnsi="Times New Roman" w:cs="Times New Roman"/>
          <w:i/>
          <w:sz w:val="24"/>
          <w:szCs w:val="24"/>
        </w:rPr>
        <w:t>Spor ve Performans Araştırmaları Dergisi,</w:t>
      </w:r>
      <w:r w:rsidRPr="00303774">
        <w:rPr>
          <w:rFonts w:ascii="Times New Roman" w:hAnsi="Times New Roman" w:cs="Times New Roman"/>
          <w:sz w:val="24"/>
          <w:szCs w:val="24"/>
        </w:rPr>
        <w:t xml:space="preserve"> 2017, 8, 19-25.</w:t>
      </w:r>
    </w:p>
    <w:p w14:paraId="52020DF0" w14:textId="77777777" w:rsidR="00303774" w:rsidRP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4">
        <w:rPr>
          <w:rFonts w:ascii="Times New Roman" w:hAnsi="Times New Roman" w:cs="Times New Roman"/>
          <w:b/>
          <w:sz w:val="24"/>
          <w:szCs w:val="24"/>
        </w:rPr>
        <w:t>Young</w:t>
      </w:r>
      <w:proofErr w:type="spellEnd"/>
      <w:r w:rsidRPr="00303774">
        <w:rPr>
          <w:rFonts w:ascii="Times New Roman" w:hAnsi="Times New Roman" w:cs="Times New Roman"/>
          <w:b/>
          <w:sz w:val="24"/>
          <w:szCs w:val="24"/>
        </w:rPr>
        <w:t xml:space="preserve"> WB.</w:t>
      </w:r>
      <w:r w:rsidRPr="00303774">
        <w:rPr>
          <w:rFonts w:ascii="Times New Roman" w:hAnsi="Times New Roman" w:cs="Times New Roman"/>
          <w:sz w:val="24"/>
          <w:szCs w:val="24"/>
        </w:rPr>
        <w:t xml:space="preserve"> Transfer of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 Sports </w:t>
      </w:r>
      <w:proofErr w:type="spellStart"/>
      <w:r w:rsidRPr="00303774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03774">
        <w:rPr>
          <w:rFonts w:ascii="Times New Roman" w:hAnsi="Times New Roman" w:cs="Times New Roman"/>
          <w:sz w:val="24"/>
          <w:szCs w:val="24"/>
        </w:rPr>
        <w:t xml:space="preserve">. </w:t>
      </w:r>
      <w:r w:rsidRPr="00303774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of Sports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Physiology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774">
        <w:rPr>
          <w:rFonts w:ascii="Times New Roman" w:hAnsi="Times New Roman" w:cs="Times New Roman"/>
          <w:i/>
          <w:sz w:val="24"/>
          <w:szCs w:val="24"/>
        </w:rPr>
        <w:t>Performance</w:t>
      </w:r>
      <w:proofErr w:type="spellEnd"/>
      <w:r w:rsidRPr="00303774">
        <w:rPr>
          <w:rFonts w:ascii="Times New Roman" w:hAnsi="Times New Roman" w:cs="Times New Roman"/>
          <w:i/>
          <w:sz w:val="24"/>
          <w:szCs w:val="24"/>
        </w:rPr>
        <w:t>,</w:t>
      </w:r>
      <w:r w:rsidRPr="00303774">
        <w:rPr>
          <w:rFonts w:ascii="Times New Roman" w:hAnsi="Times New Roman" w:cs="Times New Roman"/>
          <w:sz w:val="24"/>
          <w:szCs w:val="24"/>
        </w:rPr>
        <w:t xml:space="preserve"> 2006, 1, 74-83.</w:t>
      </w:r>
    </w:p>
    <w:p w14:paraId="33DDA2D4" w14:textId="77777777" w:rsidR="00303774" w:rsidRDefault="00303774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4">
        <w:rPr>
          <w:rFonts w:ascii="Times New Roman" w:hAnsi="Times New Roman" w:cs="Times New Roman"/>
          <w:b/>
          <w:sz w:val="24"/>
          <w:szCs w:val="24"/>
        </w:rPr>
        <w:t>Zorba E.</w:t>
      </w:r>
      <w:r w:rsidRPr="00303774">
        <w:rPr>
          <w:rFonts w:ascii="Times New Roman" w:hAnsi="Times New Roman" w:cs="Times New Roman"/>
          <w:sz w:val="24"/>
          <w:szCs w:val="24"/>
        </w:rPr>
        <w:t xml:space="preserve"> Herkes İçin Spor ve Fiziksel Uygunluk, GSGM Yayınları, Ankara 1993, 149.</w:t>
      </w:r>
    </w:p>
    <w:p w14:paraId="63F40893" w14:textId="5B2FFDB7" w:rsidR="000507AF" w:rsidRPr="00303774" w:rsidRDefault="00165ED2" w:rsidP="00303774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507AF" w:rsidRPr="00A74567">
          <w:rPr>
            <w:rStyle w:val="Kpr"/>
            <w:rFonts w:ascii="Times New Roman" w:hAnsi="Times New Roman" w:cs="Times New Roman"/>
            <w:sz w:val="24"/>
            <w:szCs w:val="24"/>
          </w:rPr>
          <w:t>http://tez.sdu.edu.tr/Tezler/TT00622.pdf</w:t>
        </w:r>
      </w:hyperlink>
      <w:r w:rsidR="000507AF">
        <w:rPr>
          <w:rFonts w:ascii="Times New Roman" w:hAnsi="Times New Roman" w:cs="Times New Roman"/>
          <w:sz w:val="24"/>
          <w:szCs w:val="24"/>
        </w:rPr>
        <w:t xml:space="preserve">  8 haftalık tenis antrenman programı Zeynep söyleyici</w:t>
      </w:r>
    </w:p>
    <w:p w14:paraId="6E8C68A6" w14:textId="77777777" w:rsidR="0054204C" w:rsidRDefault="0054204C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32"/>
        </w:rPr>
      </w:pPr>
      <w:bookmarkStart w:id="47" w:name="_Toc31222690"/>
      <w:r>
        <w:br w:type="page"/>
      </w:r>
    </w:p>
    <w:p w14:paraId="2FF39609" w14:textId="2ECC4C00" w:rsidR="00A10B43" w:rsidRPr="0054204C" w:rsidRDefault="00767F78" w:rsidP="0054204C">
      <w:pPr>
        <w:pStyle w:val="Balk1"/>
        <w:keepNext w:val="0"/>
        <w:keepLines w:val="0"/>
        <w:spacing w:before="0" w:line="360" w:lineRule="auto"/>
        <w:rPr>
          <w:szCs w:val="24"/>
        </w:rPr>
      </w:pPr>
      <w:r w:rsidRPr="0054204C">
        <w:rPr>
          <w:szCs w:val="24"/>
        </w:rPr>
        <w:lastRenderedPageBreak/>
        <w:t>EKLER</w:t>
      </w:r>
      <w:bookmarkEnd w:id="47"/>
    </w:p>
    <w:p w14:paraId="3D7583F1" w14:textId="77777777" w:rsidR="0054204C" w:rsidRDefault="0054204C" w:rsidP="0054204C"/>
    <w:p w14:paraId="3E2B3681" w14:textId="77777777" w:rsidR="00F01F3B" w:rsidRDefault="00F01F3B" w:rsidP="0054204C"/>
    <w:p w14:paraId="008A4742" w14:textId="3BA2592D" w:rsidR="00F01F3B" w:rsidRDefault="00F01F3B" w:rsidP="0054204C">
      <w:pPr>
        <w:rPr>
          <w:rFonts w:ascii="Times New Roman" w:hAnsi="Times New Roman" w:cs="Times New Roman"/>
        </w:rPr>
      </w:pPr>
      <w:r w:rsidRPr="00F01F3B">
        <w:rPr>
          <w:rFonts w:ascii="Times New Roman" w:hAnsi="Times New Roman" w:cs="Times New Roman"/>
        </w:rPr>
        <w:t>EK 1. Etik Kurul Onay Sayfası</w:t>
      </w:r>
    </w:p>
    <w:p w14:paraId="4FC6F475" w14:textId="77777777" w:rsidR="00F01F3B" w:rsidRPr="00F01F3B" w:rsidRDefault="00F01F3B" w:rsidP="0054204C">
      <w:pPr>
        <w:rPr>
          <w:rFonts w:ascii="Times New Roman" w:hAnsi="Times New Roman" w:cs="Times New Roman"/>
        </w:rPr>
      </w:pPr>
    </w:p>
    <w:p w14:paraId="73EF2F20" w14:textId="3A16F8CC" w:rsidR="00767F78" w:rsidRDefault="00F01F3B" w:rsidP="0054204C">
      <w:pPr>
        <w:pStyle w:val="Balk2"/>
        <w:keepNext w:val="0"/>
        <w:keepLines w:val="0"/>
        <w:spacing w:before="0"/>
        <w:rPr>
          <w:b w:val="0"/>
          <w:szCs w:val="24"/>
        </w:rPr>
      </w:pPr>
      <w:r>
        <w:rPr>
          <w:rFonts w:cs="Times New Roman"/>
          <w:b w:val="0"/>
          <w:bCs/>
          <w:noProof/>
          <w:szCs w:val="24"/>
        </w:rPr>
        <w:drawing>
          <wp:inline distT="0" distB="0" distL="0" distR="0" wp14:anchorId="3BC7DA6E" wp14:editId="24B7E725">
            <wp:extent cx="7651344" cy="5406950"/>
            <wp:effectExtent l="0" t="1587" r="5397" b="5398"/>
            <wp:docPr id="3" name="Resim 3" descr="C:\Users\Zeynep\AppData\Local\Microsoft\Windows\INetCache\Content.Word\yyy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eynep\AppData\Local\Microsoft\Windows\INetCache\Content.Word\yyy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657663" cy="54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0063A" w14:textId="2D857380" w:rsidR="00767F78" w:rsidRPr="00C5140F" w:rsidRDefault="00AE1628" w:rsidP="00232B5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pict w14:anchorId="758E7E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613.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yyy_0003"/>
          </v:shape>
        </w:pict>
      </w:r>
    </w:p>
    <w:p w14:paraId="22EB0DFB" w14:textId="77777777" w:rsidR="00F01F3B" w:rsidRDefault="00F01F3B" w:rsidP="0054204C">
      <w:pPr>
        <w:tabs>
          <w:tab w:val="left" w:pos="261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</w:pPr>
    </w:p>
    <w:p w14:paraId="2E8429E1" w14:textId="77777777" w:rsidR="00F01F3B" w:rsidRDefault="00F01F3B" w:rsidP="0054204C">
      <w:pPr>
        <w:tabs>
          <w:tab w:val="left" w:pos="261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</w:pPr>
    </w:p>
    <w:p w14:paraId="1D8E1ADE" w14:textId="77777777" w:rsidR="00915EA5" w:rsidRDefault="00915EA5" w:rsidP="0054204C">
      <w:pPr>
        <w:tabs>
          <w:tab w:val="left" w:pos="261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14:paraId="5D3F8F8E" w14:textId="77777777" w:rsidR="0054204C" w:rsidRPr="00F01F3B" w:rsidRDefault="0054204C" w:rsidP="0054204C">
      <w:pPr>
        <w:tabs>
          <w:tab w:val="left" w:pos="261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F01F3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ÖZGEÇMİŞ</w:t>
      </w:r>
    </w:p>
    <w:p w14:paraId="6A73213C" w14:textId="77777777" w:rsidR="0054204C" w:rsidRPr="00F01F3B" w:rsidRDefault="0054204C" w:rsidP="0054204C">
      <w:pPr>
        <w:tabs>
          <w:tab w:val="left" w:pos="261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DCEF527" w14:textId="77777777" w:rsidR="0054204C" w:rsidRPr="00F01F3B" w:rsidRDefault="0054204C" w:rsidP="0054204C">
      <w:pPr>
        <w:tabs>
          <w:tab w:val="left" w:pos="261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237"/>
      </w:tblGrid>
      <w:tr w:rsidR="0054204C" w:rsidRPr="00F01F3B" w14:paraId="3F0FB2C9" w14:textId="77777777" w:rsidTr="009F36B9">
        <w:trPr>
          <w:trHeight w:val="206"/>
        </w:trPr>
        <w:tc>
          <w:tcPr>
            <w:tcW w:w="2660" w:type="dxa"/>
            <w:hideMark/>
          </w:tcPr>
          <w:p w14:paraId="679FCAC2" w14:textId="77777777" w:rsidR="0054204C" w:rsidRPr="00F01F3B" w:rsidRDefault="0054204C" w:rsidP="005420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6237" w:type="dxa"/>
            <w:hideMark/>
          </w:tcPr>
          <w:p w14:paraId="78325C66" w14:textId="5196872D" w:rsidR="0054204C" w:rsidRPr="00F01F3B" w:rsidRDefault="0054204C" w:rsidP="005420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01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6B9" w:rsidRPr="00F01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KUZĞUN </w:t>
            </w:r>
            <w:proofErr w:type="spellStart"/>
            <w:r w:rsidR="009F36B9" w:rsidRPr="00F01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Hüseyin</w:t>
            </w:r>
            <w:proofErr w:type="spellEnd"/>
          </w:p>
        </w:tc>
      </w:tr>
      <w:tr w:rsidR="0054204C" w:rsidRPr="00F01F3B" w14:paraId="67A6FF32" w14:textId="77777777" w:rsidTr="009F36B9">
        <w:tc>
          <w:tcPr>
            <w:tcW w:w="2660" w:type="dxa"/>
            <w:hideMark/>
          </w:tcPr>
          <w:p w14:paraId="584A9AEA" w14:textId="77777777" w:rsidR="0054204C" w:rsidRPr="00F01F3B" w:rsidRDefault="0054204C" w:rsidP="0054204C">
            <w:pPr>
              <w:tabs>
                <w:tab w:val="left" w:pos="326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Uyruk</w:t>
            </w:r>
            <w:proofErr w:type="spellEnd"/>
            <w:r w:rsidRPr="00F01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 .</w:t>
            </w:r>
          </w:p>
        </w:tc>
        <w:tc>
          <w:tcPr>
            <w:tcW w:w="6237" w:type="dxa"/>
            <w:hideMark/>
          </w:tcPr>
          <w:p w14:paraId="4125F14D" w14:textId="06FA5C76" w:rsidR="0054204C" w:rsidRPr="00F01F3B" w:rsidRDefault="0054204C" w:rsidP="005420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01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6B9" w:rsidRPr="00F01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071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F36B9" w:rsidRPr="00F01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071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4204C" w:rsidRPr="00F01F3B" w14:paraId="7D3E9697" w14:textId="77777777" w:rsidTr="009F36B9">
        <w:tc>
          <w:tcPr>
            <w:tcW w:w="2660" w:type="dxa"/>
            <w:hideMark/>
          </w:tcPr>
          <w:p w14:paraId="0C991468" w14:textId="77777777" w:rsidR="0054204C" w:rsidRPr="00F01F3B" w:rsidRDefault="0054204C" w:rsidP="0054204C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Doğum</w:t>
            </w:r>
            <w:proofErr w:type="spellEnd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6237" w:type="dxa"/>
            <w:hideMark/>
          </w:tcPr>
          <w:p w14:paraId="67B09B31" w14:textId="43219FAC" w:rsidR="0054204C" w:rsidRPr="00F01F3B" w:rsidRDefault="0054204C" w:rsidP="005420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9F36B9"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Çal</w:t>
            </w:r>
            <w:proofErr w:type="spellEnd"/>
            <w:r w:rsidR="009F36B9"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28.01.1990</w:t>
            </w:r>
          </w:p>
        </w:tc>
      </w:tr>
      <w:tr w:rsidR="0054204C" w:rsidRPr="00F01F3B" w14:paraId="1A6C8A16" w14:textId="77777777" w:rsidTr="009F36B9">
        <w:tc>
          <w:tcPr>
            <w:tcW w:w="2660" w:type="dxa"/>
            <w:hideMark/>
          </w:tcPr>
          <w:p w14:paraId="65241F5B" w14:textId="77777777" w:rsidR="0054204C" w:rsidRPr="00F01F3B" w:rsidRDefault="0054204C" w:rsidP="0054204C">
            <w:pPr>
              <w:tabs>
                <w:tab w:val="left" w:pos="3261"/>
                <w:tab w:val="left" w:pos="340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hideMark/>
          </w:tcPr>
          <w:p w14:paraId="35D3D3AE" w14:textId="6BC73699" w:rsidR="0054204C" w:rsidRPr="00F01F3B" w:rsidRDefault="0054204C" w:rsidP="005420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01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="009F36B9" w:rsidRPr="00F01F3B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huseyin_kuzgun1990@hotmail.com</w:t>
              </w:r>
            </w:hyperlink>
          </w:p>
        </w:tc>
      </w:tr>
      <w:tr w:rsidR="0054204C" w:rsidRPr="00F01F3B" w14:paraId="1A079CE4" w14:textId="77777777" w:rsidTr="009F36B9">
        <w:tc>
          <w:tcPr>
            <w:tcW w:w="2660" w:type="dxa"/>
            <w:hideMark/>
          </w:tcPr>
          <w:p w14:paraId="50FA3998" w14:textId="77777777" w:rsidR="0054204C" w:rsidRPr="00F01F3B" w:rsidRDefault="0054204C" w:rsidP="005420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Yabancı</w:t>
            </w:r>
            <w:proofErr w:type="spellEnd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Dil</w:t>
            </w:r>
            <w:proofErr w:type="spellEnd"/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</w:p>
        </w:tc>
        <w:tc>
          <w:tcPr>
            <w:tcW w:w="6237" w:type="dxa"/>
            <w:hideMark/>
          </w:tcPr>
          <w:p w14:paraId="2A8060A0" w14:textId="4714ED65" w:rsidR="0054204C" w:rsidRPr="00F01F3B" w:rsidRDefault="0054204C" w:rsidP="005420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01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6B9" w:rsidRPr="00F01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İngilizce</w:t>
            </w:r>
            <w:proofErr w:type="spellEnd"/>
          </w:p>
        </w:tc>
      </w:tr>
    </w:tbl>
    <w:p w14:paraId="311A843C" w14:textId="77777777" w:rsidR="0054204C" w:rsidRPr="00F01F3B" w:rsidRDefault="0054204C" w:rsidP="0054204C">
      <w:pPr>
        <w:tabs>
          <w:tab w:val="left" w:pos="32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4FCE7B" w14:textId="77777777" w:rsidR="0054204C" w:rsidRPr="00F01F3B" w:rsidRDefault="0054204C" w:rsidP="0054204C">
      <w:pPr>
        <w:tabs>
          <w:tab w:val="left" w:pos="3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3B">
        <w:rPr>
          <w:rFonts w:ascii="Times New Roman" w:eastAsia="Times New Roman" w:hAnsi="Times New Roman" w:cs="Times New Roman"/>
          <w:b/>
          <w:sz w:val="24"/>
          <w:szCs w:val="24"/>
        </w:rPr>
        <w:t>EĞİTİM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1434"/>
        <w:gridCol w:w="4522"/>
        <w:gridCol w:w="2833"/>
      </w:tblGrid>
      <w:tr w:rsidR="0054204C" w:rsidRPr="00F01F3B" w14:paraId="37281BCB" w14:textId="77777777" w:rsidTr="009F36B9">
        <w:trPr>
          <w:trHeight w:val="512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38F9" w14:textId="62262C05" w:rsidR="0054204C" w:rsidRPr="00F01F3B" w:rsidRDefault="0054204C" w:rsidP="0054204C">
            <w:pPr>
              <w:tabs>
                <w:tab w:val="left" w:pos="336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Derece</w:t>
            </w:r>
            <w:r w:rsidR="009F36B9"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2.81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37EB4" w14:textId="0870958E" w:rsidR="0054204C" w:rsidRPr="00F01F3B" w:rsidRDefault="0054204C" w:rsidP="0054204C">
            <w:pPr>
              <w:tabs>
                <w:tab w:val="left" w:pos="336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="009F36B9"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ADNAN MENDERES ÜNİVERSİTESİ BEDEN EĞİTİMİ SPOR YÜKSEK OKULU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0757E" w14:textId="0135CFC6" w:rsidR="0054204C" w:rsidRPr="00F01F3B" w:rsidRDefault="0054204C" w:rsidP="0054204C">
            <w:pPr>
              <w:tabs>
                <w:tab w:val="left" w:pos="336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Mezuniyet tarihi</w:t>
            </w:r>
            <w:r w:rsidR="009F36B9"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22.06.2015</w:t>
            </w:r>
          </w:p>
        </w:tc>
      </w:tr>
      <w:tr w:rsidR="0054204C" w:rsidRPr="00F01F3B" w14:paraId="1B807A42" w14:textId="77777777" w:rsidTr="009F36B9">
        <w:trPr>
          <w:trHeight w:val="512"/>
          <w:jc w:val="center"/>
        </w:trPr>
        <w:tc>
          <w:tcPr>
            <w:tcW w:w="1430" w:type="dxa"/>
            <w:vAlign w:val="center"/>
          </w:tcPr>
          <w:p w14:paraId="18BF1D5B" w14:textId="77777777" w:rsidR="0054204C" w:rsidRPr="00F01F3B" w:rsidRDefault="0054204C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4511" w:type="dxa"/>
            <w:vAlign w:val="center"/>
          </w:tcPr>
          <w:p w14:paraId="76D5E108" w14:textId="45C0F167" w:rsidR="0054204C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sz w:val="24"/>
                <w:szCs w:val="24"/>
              </w:rPr>
              <w:t>ADNAN MENDERES ÜNİVERSİTESİ TIP FAKULTESİ FİZYOLOJİ ANABİLİM DALI SPOR FİZYOLOJİSİ</w:t>
            </w:r>
          </w:p>
        </w:tc>
        <w:tc>
          <w:tcPr>
            <w:tcW w:w="2826" w:type="dxa"/>
            <w:vAlign w:val="center"/>
          </w:tcPr>
          <w:p w14:paraId="0626D9DC" w14:textId="25D973D0" w:rsidR="0054204C" w:rsidRPr="00F01F3B" w:rsidRDefault="0054204C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04C" w:rsidRPr="00F01F3B" w14:paraId="78212FB6" w14:textId="77777777" w:rsidTr="009F36B9">
        <w:trPr>
          <w:trHeight w:val="526"/>
          <w:jc w:val="center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2ADEE555" w14:textId="77777777" w:rsidR="0054204C" w:rsidRPr="00F01F3B" w:rsidRDefault="0054204C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4410BFED" w14:textId="6826D0EF" w:rsidR="0054204C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ADNAN MENDERES ÜNİVERSİTESİ BEDEN EĞİTİMİ VE SPOR YÜKSEK OKULU ANTRENÖRLÜK EĞİTİMİ 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519FBCF7" w14:textId="0EEDDA73" w:rsidR="0054204C" w:rsidRPr="00F01F3B" w:rsidRDefault="0054204C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304D1C" w14:textId="77777777" w:rsidR="0054204C" w:rsidRPr="00F01F3B" w:rsidRDefault="0054204C" w:rsidP="0054204C">
      <w:pPr>
        <w:tabs>
          <w:tab w:val="left" w:pos="3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AE58A" w14:textId="77777777" w:rsidR="0054204C" w:rsidRPr="00F01F3B" w:rsidRDefault="0054204C" w:rsidP="0054204C">
      <w:pPr>
        <w:tabs>
          <w:tab w:val="left" w:pos="33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F3B">
        <w:rPr>
          <w:rFonts w:ascii="Times New Roman" w:eastAsia="Times New Roman" w:hAnsi="Times New Roman" w:cs="Times New Roman"/>
          <w:b/>
          <w:sz w:val="24"/>
          <w:szCs w:val="24"/>
        </w:rPr>
        <w:t>BURSLAR ve ÖDÜLLER</w:t>
      </w:r>
    </w:p>
    <w:p w14:paraId="4114CC14" w14:textId="103C66E6" w:rsidR="0054204C" w:rsidRPr="00F01F3B" w:rsidRDefault="00720AB7" w:rsidP="0054204C">
      <w:pPr>
        <w:tabs>
          <w:tab w:val="left" w:pos="3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3B">
        <w:rPr>
          <w:rFonts w:ascii="Times New Roman" w:eastAsia="Times New Roman" w:hAnsi="Times New Roman" w:cs="Times New Roman"/>
          <w:sz w:val="24"/>
          <w:szCs w:val="24"/>
        </w:rPr>
        <w:t>ADNAN MENDERES ÜNİVERSİTESİ 2014 YILI TENİS TURNUVASI 1. Sİ</w:t>
      </w:r>
    </w:p>
    <w:p w14:paraId="64970234" w14:textId="78444F81" w:rsidR="00720AB7" w:rsidRPr="00F01F3B" w:rsidRDefault="00720AB7" w:rsidP="0054204C">
      <w:pPr>
        <w:tabs>
          <w:tab w:val="left" w:pos="33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F3B">
        <w:rPr>
          <w:rFonts w:ascii="Times New Roman" w:eastAsia="Times New Roman" w:hAnsi="Times New Roman" w:cs="Times New Roman"/>
          <w:sz w:val="24"/>
          <w:szCs w:val="24"/>
        </w:rPr>
        <w:t>ADNAN MENDERES ÜNİVERSİTESİ 2015 YILI TENİS TURNUVASI 1.Sİ</w:t>
      </w:r>
    </w:p>
    <w:p w14:paraId="55E5F926" w14:textId="77777777" w:rsidR="0054204C" w:rsidRPr="00F01F3B" w:rsidRDefault="0054204C" w:rsidP="0054204C">
      <w:pPr>
        <w:tabs>
          <w:tab w:val="left" w:pos="33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4177E" w14:textId="77777777" w:rsidR="0054204C" w:rsidRPr="00F01F3B" w:rsidRDefault="0054204C" w:rsidP="0054204C">
      <w:pPr>
        <w:tabs>
          <w:tab w:val="left" w:pos="33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F3B">
        <w:rPr>
          <w:rFonts w:ascii="Times New Roman" w:eastAsia="Times New Roman" w:hAnsi="Times New Roman" w:cs="Times New Roman"/>
          <w:b/>
          <w:sz w:val="24"/>
          <w:szCs w:val="24"/>
        </w:rPr>
        <w:t>İŞ DENEYİMİ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2530"/>
        <w:gridCol w:w="3980"/>
        <w:gridCol w:w="2279"/>
      </w:tblGrid>
      <w:tr w:rsidR="0054204C" w:rsidRPr="00F01F3B" w14:paraId="6A7239D6" w14:textId="77777777" w:rsidTr="009F36B9">
        <w:trPr>
          <w:trHeight w:val="431"/>
          <w:jc w:val="center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6FAB12C7" w14:textId="49052C94" w:rsidR="0054204C" w:rsidRPr="00F01F3B" w:rsidRDefault="0054204C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</w:t>
            </w:r>
            <w:r w:rsidR="00720AB7"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73770D7A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2014  </w:t>
            </w:r>
          </w:p>
          <w:p w14:paraId="7007856B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  <w:p w14:paraId="058601E5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  <w:p w14:paraId="7D90FF73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 w14:paraId="4E6CCD6D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2018     </w:t>
            </w:r>
          </w:p>
          <w:p w14:paraId="23638344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A9EA46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   </w:t>
            </w:r>
          </w:p>
          <w:p w14:paraId="7DDC41CD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56442B" w14:textId="05D56244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                 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26DA474E" w14:textId="77777777" w:rsidR="0054204C" w:rsidRPr="00F01F3B" w:rsidRDefault="0054204C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Yer/Kurum</w:t>
            </w:r>
          </w:p>
          <w:p w14:paraId="746C7597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AYDIN TENİS KULUBÜ</w:t>
            </w:r>
          </w:p>
          <w:p w14:paraId="26043480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AYDIN TENİS KULUBÜ</w:t>
            </w:r>
          </w:p>
          <w:p w14:paraId="1D0BD5F2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TENİS AKADEMİSİ</w:t>
            </w:r>
          </w:p>
          <w:p w14:paraId="2B56A73B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 TENİS AKADEMİSİ</w:t>
            </w:r>
          </w:p>
          <w:p w14:paraId="5A56D45E" w14:textId="01C60027" w:rsidR="00720AB7" w:rsidRPr="00F01F3B" w:rsidRDefault="00E07121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ADNAN </w:t>
            </w:r>
            <w:r w:rsidR="00720AB7"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MENDERES ÜNİVERSİTESİ </w:t>
            </w:r>
          </w:p>
          <w:p w14:paraId="662789DE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ADNAN MENDERES </w:t>
            </w: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ÜNİVERSİTESİ</w:t>
            </w:r>
          </w:p>
          <w:p w14:paraId="26820827" w14:textId="15E0E836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AYDIN BİL KOLEJİ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8467105" w14:textId="77777777" w:rsidR="0054204C" w:rsidRPr="00F01F3B" w:rsidRDefault="009F36B9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Unvan</w:t>
            </w:r>
          </w:p>
          <w:p w14:paraId="366F3BC3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EĞİTMEN</w:t>
            </w:r>
          </w:p>
          <w:p w14:paraId="7236C9F8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EĞİTMEN</w:t>
            </w:r>
          </w:p>
          <w:p w14:paraId="1EAA8194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ANTRENÖR</w:t>
            </w:r>
          </w:p>
          <w:p w14:paraId="0E39D180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ANTRENÖR</w:t>
            </w:r>
          </w:p>
          <w:p w14:paraId="1E584700" w14:textId="3BA89BC6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EĞİTMEN</w:t>
            </w:r>
          </w:p>
          <w:p w14:paraId="29BB5059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063A1B" w14:textId="13EFD422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EĞİTMEN</w:t>
            </w:r>
          </w:p>
          <w:p w14:paraId="70391BEF" w14:textId="77777777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F18221" w14:textId="284D3218" w:rsidR="00720AB7" w:rsidRPr="00F01F3B" w:rsidRDefault="000454F3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BEDEN EĞİTİMİ ÖĞRETMENİ</w:t>
            </w:r>
          </w:p>
          <w:p w14:paraId="657F9489" w14:textId="3AEF330B" w:rsidR="00720AB7" w:rsidRPr="00F01F3B" w:rsidRDefault="00720AB7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4C" w:rsidRPr="00F01F3B" w14:paraId="4489E72A" w14:textId="77777777" w:rsidTr="009F36B9">
        <w:trPr>
          <w:trHeight w:val="405"/>
          <w:jc w:val="center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3B21C06D" w14:textId="5B26E0F5" w:rsidR="0054204C" w:rsidRPr="00F01F3B" w:rsidRDefault="0054204C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61DA6E64" w14:textId="266158C1" w:rsidR="0054204C" w:rsidRPr="00F01F3B" w:rsidRDefault="0054204C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3C9ECB0" w14:textId="503F4225" w:rsidR="0054204C" w:rsidRPr="00F01F3B" w:rsidRDefault="0054204C" w:rsidP="0054204C">
            <w:pPr>
              <w:tabs>
                <w:tab w:val="left" w:pos="3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761E2E" w14:textId="77777777" w:rsidR="0054204C" w:rsidRPr="00F01F3B" w:rsidRDefault="0054204C" w:rsidP="0054204C">
      <w:pPr>
        <w:tabs>
          <w:tab w:val="left" w:pos="262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0C871" w14:textId="77777777" w:rsidR="0054204C" w:rsidRPr="00F01F3B" w:rsidRDefault="0054204C" w:rsidP="0054204C">
      <w:pPr>
        <w:tabs>
          <w:tab w:val="left" w:pos="262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F3B">
        <w:rPr>
          <w:rFonts w:ascii="Times New Roman" w:eastAsia="Times New Roman" w:hAnsi="Times New Roman" w:cs="Times New Roman"/>
          <w:b/>
          <w:sz w:val="24"/>
          <w:szCs w:val="24"/>
        </w:rPr>
        <w:t>AKADEMİK YAYINLAR</w:t>
      </w:r>
    </w:p>
    <w:p w14:paraId="58C668F2" w14:textId="77777777" w:rsidR="0054204C" w:rsidRPr="00F01F3B" w:rsidRDefault="0054204C" w:rsidP="0054204C">
      <w:pPr>
        <w:tabs>
          <w:tab w:val="left" w:pos="262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1F3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01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3B">
        <w:rPr>
          <w:rFonts w:ascii="Times New Roman" w:eastAsia="Times New Roman" w:hAnsi="Times New Roman" w:cs="Times New Roman"/>
          <w:b/>
          <w:sz w:val="24"/>
          <w:szCs w:val="24"/>
        </w:rPr>
        <w:t>MAKALELER</w:t>
      </w:r>
    </w:p>
    <w:p w14:paraId="08A6B509" w14:textId="77777777" w:rsidR="0054204C" w:rsidRPr="00F01F3B" w:rsidRDefault="0054204C" w:rsidP="0054204C">
      <w:pPr>
        <w:tabs>
          <w:tab w:val="left" w:pos="262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BC726" w14:textId="77777777" w:rsidR="0054204C" w:rsidRPr="0054204C" w:rsidRDefault="0054204C" w:rsidP="0054204C">
      <w:pPr>
        <w:tabs>
          <w:tab w:val="left" w:pos="262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F3B">
        <w:rPr>
          <w:rFonts w:ascii="Times New Roman" w:eastAsia="Times New Roman" w:hAnsi="Times New Roman" w:cs="Times New Roman"/>
          <w:b/>
          <w:sz w:val="24"/>
          <w:szCs w:val="24"/>
        </w:rPr>
        <w:t>2. PROJELER</w:t>
      </w:r>
    </w:p>
    <w:p w14:paraId="603BB475" w14:textId="77777777" w:rsidR="0054204C" w:rsidRPr="0054204C" w:rsidRDefault="0054204C" w:rsidP="0054204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</w:p>
    <w:p w14:paraId="6D86E68F" w14:textId="77777777" w:rsidR="0054204C" w:rsidRPr="0054204C" w:rsidRDefault="0054204C" w:rsidP="0054204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542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3. BİLDİRİLER</w:t>
      </w:r>
    </w:p>
    <w:p w14:paraId="6B47F807" w14:textId="77777777" w:rsidR="0054204C" w:rsidRPr="0054204C" w:rsidRDefault="0054204C" w:rsidP="0054204C">
      <w:pPr>
        <w:tabs>
          <w:tab w:val="left" w:pos="262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04C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54204C">
        <w:rPr>
          <w:rFonts w:ascii="Times New Roman" w:eastAsia="Times New Roman" w:hAnsi="Times New Roman" w:cs="Times New Roman"/>
          <w:b/>
          <w:sz w:val="24"/>
          <w:szCs w:val="24"/>
        </w:rPr>
        <w:t>Uluslarası</w:t>
      </w:r>
      <w:proofErr w:type="spellEnd"/>
      <w:r w:rsidRPr="0054204C">
        <w:rPr>
          <w:rFonts w:ascii="Times New Roman" w:eastAsia="Times New Roman" w:hAnsi="Times New Roman" w:cs="Times New Roman"/>
          <w:b/>
          <w:sz w:val="24"/>
          <w:szCs w:val="24"/>
        </w:rPr>
        <w:t xml:space="preserve"> Kongrelerde Yapılan Bildiriler</w:t>
      </w:r>
    </w:p>
    <w:p w14:paraId="296476F4" w14:textId="77777777" w:rsidR="0054204C" w:rsidRPr="0054204C" w:rsidRDefault="0054204C" w:rsidP="0054204C">
      <w:pPr>
        <w:tabs>
          <w:tab w:val="left" w:pos="262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04C">
        <w:rPr>
          <w:rFonts w:ascii="Times New Roman" w:eastAsia="Times New Roman" w:hAnsi="Times New Roman" w:cs="Times New Roman"/>
          <w:b/>
          <w:sz w:val="24"/>
          <w:szCs w:val="24"/>
        </w:rPr>
        <w:t>B) Ulusal Kongrelerde Yapılan Bildiriler</w:t>
      </w:r>
    </w:p>
    <w:p w14:paraId="0F16DB9D" w14:textId="221D6886" w:rsidR="00767F78" w:rsidRPr="00C5140F" w:rsidRDefault="00767F78" w:rsidP="0054204C">
      <w:pPr>
        <w:pStyle w:val="Balk1"/>
        <w:keepNext w:val="0"/>
        <w:keepLines w:val="0"/>
      </w:pPr>
    </w:p>
    <w:sectPr w:rsidR="00767F78" w:rsidRPr="00C5140F" w:rsidSect="00406D1A">
      <w:pgSz w:w="11900" w:h="16838" w:code="9"/>
      <w:pgMar w:top="1418" w:right="1304" w:bottom="1418" w:left="1701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D6C6F" w14:textId="77777777" w:rsidR="00165ED2" w:rsidRDefault="00165ED2" w:rsidP="00535C3B">
      <w:r>
        <w:separator/>
      </w:r>
    </w:p>
  </w:endnote>
  <w:endnote w:type="continuationSeparator" w:id="0">
    <w:p w14:paraId="3F43946E" w14:textId="77777777" w:rsidR="00165ED2" w:rsidRDefault="00165ED2" w:rsidP="0053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600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3CB790E" w14:textId="14A39E30" w:rsidR="00413F26" w:rsidRPr="00232B58" w:rsidRDefault="00413F26">
        <w:pPr>
          <w:pStyle w:val="Altbilgi"/>
          <w:jc w:val="right"/>
          <w:rPr>
            <w:rFonts w:ascii="Times New Roman" w:hAnsi="Times New Roman" w:cs="Times New Roman"/>
            <w:sz w:val="24"/>
          </w:rPr>
        </w:pPr>
        <w:r w:rsidRPr="00232B58">
          <w:rPr>
            <w:rFonts w:ascii="Times New Roman" w:hAnsi="Times New Roman" w:cs="Times New Roman"/>
            <w:sz w:val="24"/>
          </w:rPr>
          <w:fldChar w:fldCharType="begin"/>
        </w:r>
        <w:r w:rsidRPr="00232B58">
          <w:rPr>
            <w:rFonts w:ascii="Times New Roman" w:hAnsi="Times New Roman" w:cs="Times New Roman"/>
            <w:sz w:val="24"/>
          </w:rPr>
          <w:instrText>PAGE   \* MERGEFORMAT</w:instrText>
        </w:r>
        <w:r w:rsidRPr="00232B58">
          <w:rPr>
            <w:rFonts w:ascii="Times New Roman" w:hAnsi="Times New Roman" w:cs="Times New Roman"/>
            <w:sz w:val="24"/>
          </w:rPr>
          <w:fldChar w:fldCharType="separate"/>
        </w:r>
        <w:r w:rsidR="00AE1628">
          <w:rPr>
            <w:rFonts w:ascii="Times New Roman" w:hAnsi="Times New Roman" w:cs="Times New Roman"/>
            <w:noProof/>
            <w:sz w:val="24"/>
          </w:rPr>
          <w:t>i</w:t>
        </w:r>
        <w:r w:rsidRPr="00232B5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C4F97" w14:textId="77777777" w:rsidR="00165ED2" w:rsidRDefault="00165ED2" w:rsidP="00535C3B">
      <w:r>
        <w:separator/>
      </w:r>
    </w:p>
  </w:footnote>
  <w:footnote w:type="continuationSeparator" w:id="0">
    <w:p w14:paraId="0525D368" w14:textId="77777777" w:rsidR="00165ED2" w:rsidRDefault="00165ED2" w:rsidP="0053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B91"/>
    <w:multiLevelType w:val="hybridMultilevel"/>
    <w:tmpl w:val="B290F2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35C"/>
    <w:multiLevelType w:val="hybridMultilevel"/>
    <w:tmpl w:val="0F9C4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73577"/>
    <w:multiLevelType w:val="hybridMultilevel"/>
    <w:tmpl w:val="EBC47998"/>
    <w:lvl w:ilvl="0" w:tplc="15AE14D8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748C8"/>
    <w:multiLevelType w:val="hybridMultilevel"/>
    <w:tmpl w:val="C95A2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167A"/>
    <w:multiLevelType w:val="multilevel"/>
    <w:tmpl w:val="C7660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017A51"/>
    <w:multiLevelType w:val="multilevel"/>
    <w:tmpl w:val="A9FE0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D934C23"/>
    <w:multiLevelType w:val="hybridMultilevel"/>
    <w:tmpl w:val="3B9A0E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25EF"/>
    <w:multiLevelType w:val="multilevel"/>
    <w:tmpl w:val="D0083DD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86720F"/>
    <w:multiLevelType w:val="hybridMultilevel"/>
    <w:tmpl w:val="96E8B116"/>
    <w:lvl w:ilvl="0" w:tplc="05C6B59C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133034"/>
    <w:multiLevelType w:val="hybridMultilevel"/>
    <w:tmpl w:val="D6C24BDA"/>
    <w:lvl w:ilvl="0" w:tplc="D8001F9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D0027F"/>
    <w:multiLevelType w:val="multilevel"/>
    <w:tmpl w:val="DABA9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4304138"/>
    <w:multiLevelType w:val="hybridMultilevel"/>
    <w:tmpl w:val="B34AB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7AFD"/>
    <w:multiLevelType w:val="hybridMultilevel"/>
    <w:tmpl w:val="4CFA9902"/>
    <w:lvl w:ilvl="0" w:tplc="A9FC98D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F96775"/>
    <w:multiLevelType w:val="hybridMultilevel"/>
    <w:tmpl w:val="64AEF652"/>
    <w:lvl w:ilvl="0" w:tplc="03FC38B6">
      <w:start w:val="4"/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0D71FA"/>
    <w:multiLevelType w:val="hybridMultilevel"/>
    <w:tmpl w:val="DFF2D322"/>
    <w:lvl w:ilvl="0" w:tplc="FF82D89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CF2DCA"/>
    <w:multiLevelType w:val="hybridMultilevel"/>
    <w:tmpl w:val="5938105E"/>
    <w:lvl w:ilvl="0" w:tplc="06F41386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CE60C2"/>
    <w:multiLevelType w:val="hybridMultilevel"/>
    <w:tmpl w:val="D90C5E2E"/>
    <w:lvl w:ilvl="0" w:tplc="2444CEC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E858E9"/>
    <w:multiLevelType w:val="hybridMultilevel"/>
    <w:tmpl w:val="F7947198"/>
    <w:lvl w:ilvl="0" w:tplc="03FC38B6">
      <w:start w:val="4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A5BAF"/>
    <w:multiLevelType w:val="hybridMultilevel"/>
    <w:tmpl w:val="9D6A77CA"/>
    <w:lvl w:ilvl="0" w:tplc="231E77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B39CC"/>
    <w:multiLevelType w:val="multilevel"/>
    <w:tmpl w:val="CBAE612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5F3A7C02"/>
    <w:multiLevelType w:val="hybridMultilevel"/>
    <w:tmpl w:val="793C5908"/>
    <w:lvl w:ilvl="0" w:tplc="DDCEB64E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AE5B40"/>
    <w:multiLevelType w:val="hybridMultilevel"/>
    <w:tmpl w:val="C98A4B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660A5"/>
    <w:multiLevelType w:val="multilevel"/>
    <w:tmpl w:val="A8FC7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7635EE"/>
    <w:multiLevelType w:val="hybridMultilevel"/>
    <w:tmpl w:val="9B2C54B8"/>
    <w:lvl w:ilvl="0" w:tplc="BE6E3D0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FB2C27"/>
    <w:multiLevelType w:val="hybridMultilevel"/>
    <w:tmpl w:val="82825A7E"/>
    <w:lvl w:ilvl="0" w:tplc="D8001F9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C3A64AD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34198F"/>
    <w:multiLevelType w:val="hybridMultilevel"/>
    <w:tmpl w:val="F7D2F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26A64"/>
    <w:multiLevelType w:val="hybridMultilevel"/>
    <w:tmpl w:val="4A38CEC4"/>
    <w:lvl w:ilvl="0" w:tplc="A6548866">
      <w:numFmt w:val="bullet"/>
      <w:lvlText w:val="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D1316CA"/>
    <w:multiLevelType w:val="hybridMultilevel"/>
    <w:tmpl w:val="D7EAD8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D370238"/>
    <w:multiLevelType w:val="hybridMultilevel"/>
    <w:tmpl w:val="979A969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E7F26AD"/>
    <w:multiLevelType w:val="hybridMultilevel"/>
    <w:tmpl w:val="F6D60880"/>
    <w:lvl w:ilvl="0" w:tplc="4434F734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93468646">
      <w:numFmt w:val="bullet"/>
      <w:lvlText w:val="-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F727FF8"/>
    <w:multiLevelType w:val="multilevel"/>
    <w:tmpl w:val="7D14E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28"/>
  </w:num>
  <w:num w:numId="4">
    <w:abstractNumId w:val="26"/>
  </w:num>
  <w:num w:numId="5">
    <w:abstractNumId w:val="25"/>
  </w:num>
  <w:num w:numId="6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7"/>
  </w:num>
  <w:num w:numId="13">
    <w:abstractNumId w:val="13"/>
  </w:num>
  <w:num w:numId="14">
    <w:abstractNumId w:val="29"/>
  </w:num>
  <w:num w:numId="15">
    <w:abstractNumId w:val="27"/>
  </w:num>
  <w:num w:numId="16">
    <w:abstractNumId w:val="19"/>
  </w:num>
  <w:num w:numId="17">
    <w:abstractNumId w:val="11"/>
  </w:num>
  <w:num w:numId="18">
    <w:abstractNumId w:val="20"/>
  </w:num>
  <w:num w:numId="19">
    <w:abstractNumId w:val="15"/>
  </w:num>
  <w:num w:numId="20">
    <w:abstractNumId w:val="16"/>
  </w:num>
  <w:num w:numId="21">
    <w:abstractNumId w:val="23"/>
  </w:num>
  <w:num w:numId="22">
    <w:abstractNumId w:val="8"/>
  </w:num>
  <w:num w:numId="23">
    <w:abstractNumId w:val="2"/>
  </w:num>
  <w:num w:numId="24">
    <w:abstractNumId w:val="14"/>
  </w:num>
  <w:num w:numId="25">
    <w:abstractNumId w:val="18"/>
  </w:num>
  <w:num w:numId="26">
    <w:abstractNumId w:val="4"/>
  </w:num>
  <w:num w:numId="27">
    <w:abstractNumId w:val="6"/>
  </w:num>
  <w:num w:numId="28">
    <w:abstractNumId w:val="21"/>
  </w:num>
  <w:num w:numId="29">
    <w:abstractNumId w:val="0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3A"/>
    <w:rsid w:val="00001D1C"/>
    <w:rsid w:val="00011771"/>
    <w:rsid w:val="000117D7"/>
    <w:rsid w:val="00014A82"/>
    <w:rsid w:val="00024759"/>
    <w:rsid w:val="00025B57"/>
    <w:rsid w:val="0003426E"/>
    <w:rsid w:val="000360F0"/>
    <w:rsid w:val="000401DA"/>
    <w:rsid w:val="00043B44"/>
    <w:rsid w:val="000454F3"/>
    <w:rsid w:val="00047058"/>
    <w:rsid w:val="00047079"/>
    <w:rsid w:val="000507AF"/>
    <w:rsid w:val="00055EBE"/>
    <w:rsid w:val="0005688C"/>
    <w:rsid w:val="00065E77"/>
    <w:rsid w:val="00067BFB"/>
    <w:rsid w:val="00090FCF"/>
    <w:rsid w:val="000943FB"/>
    <w:rsid w:val="00097120"/>
    <w:rsid w:val="000A3F30"/>
    <w:rsid w:val="000B5FEC"/>
    <w:rsid w:val="000E031F"/>
    <w:rsid w:val="000E082E"/>
    <w:rsid w:val="000E4F6F"/>
    <w:rsid w:val="000E7124"/>
    <w:rsid w:val="000F2868"/>
    <w:rsid w:val="00125C21"/>
    <w:rsid w:val="00132D03"/>
    <w:rsid w:val="00133C8D"/>
    <w:rsid w:val="0013763C"/>
    <w:rsid w:val="00140165"/>
    <w:rsid w:val="00141A51"/>
    <w:rsid w:val="00147ECE"/>
    <w:rsid w:val="001512B1"/>
    <w:rsid w:val="001648BC"/>
    <w:rsid w:val="00165ED2"/>
    <w:rsid w:val="00166D02"/>
    <w:rsid w:val="00170076"/>
    <w:rsid w:val="00183402"/>
    <w:rsid w:val="001953E7"/>
    <w:rsid w:val="001A45ED"/>
    <w:rsid w:val="001A7A5C"/>
    <w:rsid w:val="001D3F1B"/>
    <w:rsid w:val="001D4201"/>
    <w:rsid w:val="001D7F83"/>
    <w:rsid w:val="001D7FB7"/>
    <w:rsid w:val="001E0E0E"/>
    <w:rsid w:val="001E712C"/>
    <w:rsid w:val="001E7845"/>
    <w:rsid w:val="001F1741"/>
    <w:rsid w:val="001F3945"/>
    <w:rsid w:val="001F5D32"/>
    <w:rsid w:val="001F7466"/>
    <w:rsid w:val="0021031A"/>
    <w:rsid w:val="002116EE"/>
    <w:rsid w:val="002116FF"/>
    <w:rsid w:val="00221B1D"/>
    <w:rsid w:val="00232B58"/>
    <w:rsid w:val="002343E5"/>
    <w:rsid w:val="00240440"/>
    <w:rsid w:val="002503E5"/>
    <w:rsid w:val="0025234F"/>
    <w:rsid w:val="00261A22"/>
    <w:rsid w:val="0027040F"/>
    <w:rsid w:val="002744B9"/>
    <w:rsid w:val="002745D6"/>
    <w:rsid w:val="002804E4"/>
    <w:rsid w:val="00281C18"/>
    <w:rsid w:val="0028203C"/>
    <w:rsid w:val="00284F93"/>
    <w:rsid w:val="00284FE8"/>
    <w:rsid w:val="00296802"/>
    <w:rsid w:val="00297F86"/>
    <w:rsid w:val="002A190E"/>
    <w:rsid w:val="002A1C3D"/>
    <w:rsid w:val="002B0FF0"/>
    <w:rsid w:val="002B3072"/>
    <w:rsid w:val="002D3DF3"/>
    <w:rsid w:val="002E0B67"/>
    <w:rsid w:val="002E692B"/>
    <w:rsid w:val="00300BF2"/>
    <w:rsid w:val="00303774"/>
    <w:rsid w:val="00311ADA"/>
    <w:rsid w:val="003145AE"/>
    <w:rsid w:val="003207F2"/>
    <w:rsid w:val="003345E4"/>
    <w:rsid w:val="0033600E"/>
    <w:rsid w:val="00336B71"/>
    <w:rsid w:val="00342ED0"/>
    <w:rsid w:val="00364ED1"/>
    <w:rsid w:val="003709B0"/>
    <w:rsid w:val="00372EC1"/>
    <w:rsid w:val="00377A21"/>
    <w:rsid w:val="00383DDB"/>
    <w:rsid w:val="00396FA6"/>
    <w:rsid w:val="003A3A2E"/>
    <w:rsid w:val="003A78EF"/>
    <w:rsid w:val="003B15D5"/>
    <w:rsid w:val="003C062C"/>
    <w:rsid w:val="003D00DF"/>
    <w:rsid w:val="003E5DB3"/>
    <w:rsid w:val="003F025D"/>
    <w:rsid w:val="003F235F"/>
    <w:rsid w:val="003F61CF"/>
    <w:rsid w:val="004038BD"/>
    <w:rsid w:val="004041C7"/>
    <w:rsid w:val="00404CD6"/>
    <w:rsid w:val="00406D1A"/>
    <w:rsid w:val="00413BF4"/>
    <w:rsid w:val="00413EBE"/>
    <w:rsid w:val="00413F26"/>
    <w:rsid w:val="0042602F"/>
    <w:rsid w:val="00432BED"/>
    <w:rsid w:val="004373C3"/>
    <w:rsid w:val="00462495"/>
    <w:rsid w:val="0046259A"/>
    <w:rsid w:val="00463F74"/>
    <w:rsid w:val="00470C11"/>
    <w:rsid w:val="0047410E"/>
    <w:rsid w:val="00481956"/>
    <w:rsid w:val="00482DE2"/>
    <w:rsid w:val="00484075"/>
    <w:rsid w:val="0048506E"/>
    <w:rsid w:val="00493A01"/>
    <w:rsid w:val="004B467F"/>
    <w:rsid w:val="004B5F15"/>
    <w:rsid w:val="004C178D"/>
    <w:rsid w:val="004C1E70"/>
    <w:rsid w:val="004C4F62"/>
    <w:rsid w:val="004C4F88"/>
    <w:rsid w:val="004D25E3"/>
    <w:rsid w:val="004D765E"/>
    <w:rsid w:val="004E4355"/>
    <w:rsid w:val="004E4A62"/>
    <w:rsid w:val="004E6A91"/>
    <w:rsid w:val="004F283D"/>
    <w:rsid w:val="004F2E73"/>
    <w:rsid w:val="004F691B"/>
    <w:rsid w:val="00503B32"/>
    <w:rsid w:val="00507734"/>
    <w:rsid w:val="00513894"/>
    <w:rsid w:val="0052331F"/>
    <w:rsid w:val="00535C3B"/>
    <w:rsid w:val="0054204C"/>
    <w:rsid w:val="0054438D"/>
    <w:rsid w:val="00553A91"/>
    <w:rsid w:val="005545E1"/>
    <w:rsid w:val="005638F1"/>
    <w:rsid w:val="005728C0"/>
    <w:rsid w:val="00582DF9"/>
    <w:rsid w:val="00595A48"/>
    <w:rsid w:val="005A4693"/>
    <w:rsid w:val="005A4AA8"/>
    <w:rsid w:val="005A6A7A"/>
    <w:rsid w:val="005B66DA"/>
    <w:rsid w:val="005B7967"/>
    <w:rsid w:val="005C37B6"/>
    <w:rsid w:val="005D11F1"/>
    <w:rsid w:val="005D7BAF"/>
    <w:rsid w:val="005E1896"/>
    <w:rsid w:val="005E4574"/>
    <w:rsid w:val="006342D6"/>
    <w:rsid w:val="00647B8D"/>
    <w:rsid w:val="00650D17"/>
    <w:rsid w:val="00650D92"/>
    <w:rsid w:val="00661B73"/>
    <w:rsid w:val="0069005D"/>
    <w:rsid w:val="00692D19"/>
    <w:rsid w:val="00694C42"/>
    <w:rsid w:val="00696650"/>
    <w:rsid w:val="006A6897"/>
    <w:rsid w:val="006B58F9"/>
    <w:rsid w:val="006B6FF7"/>
    <w:rsid w:val="006C7AE3"/>
    <w:rsid w:val="006D1A1A"/>
    <w:rsid w:val="006D67E3"/>
    <w:rsid w:val="006D79D6"/>
    <w:rsid w:val="006E01B1"/>
    <w:rsid w:val="006E3862"/>
    <w:rsid w:val="006E7A6F"/>
    <w:rsid w:val="006F4E30"/>
    <w:rsid w:val="0070122D"/>
    <w:rsid w:val="007025C1"/>
    <w:rsid w:val="00710A52"/>
    <w:rsid w:val="007135B4"/>
    <w:rsid w:val="00714C26"/>
    <w:rsid w:val="00714E86"/>
    <w:rsid w:val="0071574A"/>
    <w:rsid w:val="00720AB7"/>
    <w:rsid w:val="00723F68"/>
    <w:rsid w:val="00727278"/>
    <w:rsid w:val="00736345"/>
    <w:rsid w:val="007457E5"/>
    <w:rsid w:val="00766A72"/>
    <w:rsid w:val="00767F78"/>
    <w:rsid w:val="007732B8"/>
    <w:rsid w:val="0077371D"/>
    <w:rsid w:val="00781A9F"/>
    <w:rsid w:val="007868B4"/>
    <w:rsid w:val="0079280D"/>
    <w:rsid w:val="00792D7E"/>
    <w:rsid w:val="007941F7"/>
    <w:rsid w:val="00797296"/>
    <w:rsid w:val="007B0163"/>
    <w:rsid w:val="007B0BEE"/>
    <w:rsid w:val="007B1354"/>
    <w:rsid w:val="007B2106"/>
    <w:rsid w:val="007B7564"/>
    <w:rsid w:val="007C30DE"/>
    <w:rsid w:val="007D554A"/>
    <w:rsid w:val="007E0373"/>
    <w:rsid w:val="007E1D8E"/>
    <w:rsid w:val="007E21C9"/>
    <w:rsid w:val="007F5190"/>
    <w:rsid w:val="007F7185"/>
    <w:rsid w:val="00803713"/>
    <w:rsid w:val="00805053"/>
    <w:rsid w:val="00811252"/>
    <w:rsid w:val="00821757"/>
    <w:rsid w:val="008338B7"/>
    <w:rsid w:val="0083413A"/>
    <w:rsid w:val="00852F59"/>
    <w:rsid w:val="00856355"/>
    <w:rsid w:val="00861EF6"/>
    <w:rsid w:val="00863E6B"/>
    <w:rsid w:val="008712DB"/>
    <w:rsid w:val="00873FD7"/>
    <w:rsid w:val="008817DA"/>
    <w:rsid w:val="008860EB"/>
    <w:rsid w:val="0088740A"/>
    <w:rsid w:val="00895A38"/>
    <w:rsid w:val="00895D44"/>
    <w:rsid w:val="008A1BEC"/>
    <w:rsid w:val="008B1166"/>
    <w:rsid w:val="008B38F7"/>
    <w:rsid w:val="008C4A9A"/>
    <w:rsid w:val="008D7CF7"/>
    <w:rsid w:val="008D7FF9"/>
    <w:rsid w:val="008E0677"/>
    <w:rsid w:val="008E2EF2"/>
    <w:rsid w:val="008E7F92"/>
    <w:rsid w:val="008F1F2F"/>
    <w:rsid w:val="00901034"/>
    <w:rsid w:val="00906EB6"/>
    <w:rsid w:val="0090792A"/>
    <w:rsid w:val="00915EA5"/>
    <w:rsid w:val="0093451B"/>
    <w:rsid w:val="00937526"/>
    <w:rsid w:val="00941DAC"/>
    <w:rsid w:val="0094229A"/>
    <w:rsid w:val="00952AD5"/>
    <w:rsid w:val="009756DB"/>
    <w:rsid w:val="00983C95"/>
    <w:rsid w:val="00987A43"/>
    <w:rsid w:val="009919DC"/>
    <w:rsid w:val="00995ABB"/>
    <w:rsid w:val="009A2729"/>
    <w:rsid w:val="009B0912"/>
    <w:rsid w:val="009B51BD"/>
    <w:rsid w:val="009B7CF5"/>
    <w:rsid w:val="009D5FE9"/>
    <w:rsid w:val="009E165A"/>
    <w:rsid w:val="009E739F"/>
    <w:rsid w:val="009F03BF"/>
    <w:rsid w:val="009F36B9"/>
    <w:rsid w:val="009F5DFF"/>
    <w:rsid w:val="00A00B22"/>
    <w:rsid w:val="00A01399"/>
    <w:rsid w:val="00A030FF"/>
    <w:rsid w:val="00A03ACA"/>
    <w:rsid w:val="00A055C1"/>
    <w:rsid w:val="00A10B43"/>
    <w:rsid w:val="00A14BB1"/>
    <w:rsid w:val="00A2591F"/>
    <w:rsid w:val="00A37754"/>
    <w:rsid w:val="00A411BD"/>
    <w:rsid w:val="00A602A2"/>
    <w:rsid w:val="00A629C0"/>
    <w:rsid w:val="00AA0E33"/>
    <w:rsid w:val="00AA5FE8"/>
    <w:rsid w:val="00AA64AD"/>
    <w:rsid w:val="00AB363C"/>
    <w:rsid w:val="00AD5DC7"/>
    <w:rsid w:val="00AE1628"/>
    <w:rsid w:val="00AE59A8"/>
    <w:rsid w:val="00AF3740"/>
    <w:rsid w:val="00AF7FE2"/>
    <w:rsid w:val="00B01C18"/>
    <w:rsid w:val="00B0368C"/>
    <w:rsid w:val="00B06589"/>
    <w:rsid w:val="00B10495"/>
    <w:rsid w:val="00B119CA"/>
    <w:rsid w:val="00B2296F"/>
    <w:rsid w:val="00B267C4"/>
    <w:rsid w:val="00B33082"/>
    <w:rsid w:val="00B35C66"/>
    <w:rsid w:val="00B37E6C"/>
    <w:rsid w:val="00B42368"/>
    <w:rsid w:val="00B54CC1"/>
    <w:rsid w:val="00B56653"/>
    <w:rsid w:val="00B5769D"/>
    <w:rsid w:val="00B67A81"/>
    <w:rsid w:val="00B73BCA"/>
    <w:rsid w:val="00B83059"/>
    <w:rsid w:val="00B87EB0"/>
    <w:rsid w:val="00B933FC"/>
    <w:rsid w:val="00B94EA7"/>
    <w:rsid w:val="00BA4E46"/>
    <w:rsid w:val="00BA7438"/>
    <w:rsid w:val="00BB052F"/>
    <w:rsid w:val="00BC236A"/>
    <w:rsid w:val="00BC3F3A"/>
    <w:rsid w:val="00BC4366"/>
    <w:rsid w:val="00BC495F"/>
    <w:rsid w:val="00BD2C31"/>
    <w:rsid w:val="00BE2F56"/>
    <w:rsid w:val="00BF6248"/>
    <w:rsid w:val="00C13AB2"/>
    <w:rsid w:val="00C24276"/>
    <w:rsid w:val="00C315BB"/>
    <w:rsid w:val="00C403C4"/>
    <w:rsid w:val="00C41549"/>
    <w:rsid w:val="00C43A55"/>
    <w:rsid w:val="00C45A53"/>
    <w:rsid w:val="00C5140F"/>
    <w:rsid w:val="00C64EA2"/>
    <w:rsid w:val="00C66310"/>
    <w:rsid w:val="00C72DE0"/>
    <w:rsid w:val="00C83553"/>
    <w:rsid w:val="00C8797F"/>
    <w:rsid w:val="00C914CB"/>
    <w:rsid w:val="00CA2ED3"/>
    <w:rsid w:val="00CA421D"/>
    <w:rsid w:val="00CA466F"/>
    <w:rsid w:val="00CA7FC6"/>
    <w:rsid w:val="00CB2B06"/>
    <w:rsid w:val="00CC3953"/>
    <w:rsid w:val="00CD7E42"/>
    <w:rsid w:val="00CE1470"/>
    <w:rsid w:val="00CF1244"/>
    <w:rsid w:val="00CF5928"/>
    <w:rsid w:val="00CF625E"/>
    <w:rsid w:val="00D105F5"/>
    <w:rsid w:val="00D127D4"/>
    <w:rsid w:val="00D263B0"/>
    <w:rsid w:val="00D32EEF"/>
    <w:rsid w:val="00D3321A"/>
    <w:rsid w:val="00D45A69"/>
    <w:rsid w:val="00D5190B"/>
    <w:rsid w:val="00D612B1"/>
    <w:rsid w:val="00D6282B"/>
    <w:rsid w:val="00D7277B"/>
    <w:rsid w:val="00D779AB"/>
    <w:rsid w:val="00D831E5"/>
    <w:rsid w:val="00D97321"/>
    <w:rsid w:val="00DA5E0E"/>
    <w:rsid w:val="00DB09D4"/>
    <w:rsid w:val="00DB11F5"/>
    <w:rsid w:val="00DB197C"/>
    <w:rsid w:val="00DD17E3"/>
    <w:rsid w:val="00DE38E7"/>
    <w:rsid w:val="00DE571E"/>
    <w:rsid w:val="00DF07F9"/>
    <w:rsid w:val="00E00CFE"/>
    <w:rsid w:val="00E01F9A"/>
    <w:rsid w:val="00E07121"/>
    <w:rsid w:val="00E075FB"/>
    <w:rsid w:val="00E17E82"/>
    <w:rsid w:val="00E273A8"/>
    <w:rsid w:val="00E32896"/>
    <w:rsid w:val="00E37913"/>
    <w:rsid w:val="00E408DF"/>
    <w:rsid w:val="00E4678A"/>
    <w:rsid w:val="00E67EA5"/>
    <w:rsid w:val="00E74E38"/>
    <w:rsid w:val="00E81C54"/>
    <w:rsid w:val="00E96A71"/>
    <w:rsid w:val="00EB2B0E"/>
    <w:rsid w:val="00EB30AE"/>
    <w:rsid w:val="00EC6C66"/>
    <w:rsid w:val="00ED363C"/>
    <w:rsid w:val="00ED4DEE"/>
    <w:rsid w:val="00EE15FE"/>
    <w:rsid w:val="00EE3599"/>
    <w:rsid w:val="00EF1486"/>
    <w:rsid w:val="00F01A35"/>
    <w:rsid w:val="00F01F3B"/>
    <w:rsid w:val="00F06E51"/>
    <w:rsid w:val="00F06F59"/>
    <w:rsid w:val="00F07B0D"/>
    <w:rsid w:val="00F12E2E"/>
    <w:rsid w:val="00F241A1"/>
    <w:rsid w:val="00F36B68"/>
    <w:rsid w:val="00F46449"/>
    <w:rsid w:val="00F506EF"/>
    <w:rsid w:val="00F62596"/>
    <w:rsid w:val="00F63152"/>
    <w:rsid w:val="00F668A3"/>
    <w:rsid w:val="00F713E4"/>
    <w:rsid w:val="00F72391"/>
    <w:rsid w:val="00F87203"/>
    <w:rsid w:val="00FB5759"/>
    <w:rsid w:val="00FC2BDD"/>
    <w:rsid w:val="00FC772D"/>
    <w:rsid w:val="00FD72F8"/>
    <w:rsid w:val="00FF10BA"/>
    <w:rsid w:val="00FF2817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6C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4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90FCF"/>
    <w:pPr>
      <w:keepNext/>
      <w:keepLines/>
      <w:spacing w:before="24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4EA2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64EA2"/>
    <w:pPr>
      <w:keepNext/>
      <w:keepLines/>
      <w:spacing w:before="160" w:after="120" w:line="36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64EA2"/>
    <w:pPr>
      <w:keepNext/>
      <w:keepLines/>
      <w:spacing w:before="160" w:after="120" w:line="36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0B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43E5"/>
    <w:rPr>
      <w:color w:val="0000FF"/>
      <w:u w:val="single"/>
    </w:rPr>
  </w:style>
  <w:style w:type="paragraph" w:customStyle="1" w:styleId="fsize">
    <w:name w:val="fsize"/>
    <w:basedOn w:val="Normal"/>
    <w:rsid w:val="002343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E4F6F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A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001D1C"/>
    <w:rPr>
      <w:i/>
      <w:iCs/>
    </w:rPr>
  </w:style>
  <w:style w:type="character" w:styleId="YerTutucuMetni">
    <w:name w:val="Placeholder Text"/>
    <w:basedOn w:val="VarsaylanParagrafYazTipi"/>
    <w:uiPriority w:val="99"/>
    <w:semiHidden/>
    <w:rsid w:val="00710A52"/>
    <w:rPr>
      <w:color w:val="808080"/>
    </w:rPr>
  </w:style>
  <w:style w:type="paragraph" w:styleId="KonuBal">
    <w:name w:val="Title"/>
    <w:basedOn w:val="Normal"/>
    <w:next w:val="Normal"/>
    <w:link w:val="KonuBalChar"/>
    <w:uiPriority w:val="10"/>
    <w:qFormat/>
    <w:rsid w:val="00C64EA2"/>
    <w:pPr>
      <w:spacing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64EA2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64EA2"/>
    <w:rPr>
      <w:rFonts w:ascii="Times New Roman" w:eastAsiaTheme="majorEastAsia" w:hAnsi="Times New Roman" w:cstheme="majorBidi"/>
      <w:b/>
      <w:sz w:val="24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90FCF"/>
    <w:rPr>
      <w:rFonts w:ascii="Times New Roman" w:eastAsiaTheme="majorEastAsia" w:hAnsi="Times New Roman" w:cstheme="majorBidi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64EA2"/>
    <w:rPr>
      <w:rFonts w:ascii="Times New Roman" w:eastAsiaTheme="majorEastAsia" w:hAnsi="Times New Roman" w:cstheme="majorBidi"/>
      <w:b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64EA2"/>
    <w:rPr>
      <w:rFonts w:ascii="Times New Roman" w:eastAsiaTheme="majorEastAsia" w:hAnsi="Times New Roman" w:cstheme="majorBidi"/>
      <w:b/>
      <w:iCs/>
      <w:sz w:val="24"/>
      <w:szCs w:val="20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090FCF"/>
    <w:pPr>
      <w:spacing w:line="259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090FCF"/>
    <w:pPr>
      <w:spacing w:after="100"/>
      <w:ind w:left="200"/>
    </w:pPr>
  </w:style>
  <w:style w:type="paragraph" w:styleId="T3">
    <w:name w:val="toc 3"/>
    <w:basedOn w:val="Normal"/>
    <w:next w:val="Normal"/>
    <w:autoRedefine/>
    <w:uiPriority w:val="39"/>
    <w:unhideWhenUsed/>
    <w:rsid w:val="00090FCF"/>
    <w:pPr>
      <w:spacing w:after="100"/>
      <w:ind w:left="400"/>
    </w:pPr>
  </w:style>
  <w:style w:type="paragraph" w:styleId="T1">
    <w:name w:val="toc 1"/>
    <w:basedOn w:val="Normal"/>
    <w:next w:val="Normal"/>
    <w:autoRedefine/>
    <w:uiPriority w:val="39"/>
    <w:unhideWhenUsed/>
    <w:rsid w:val="005728C0"/>
    <w:pPr>
      <w:tabs>
        <w:tab w:val="left" w:pos="400"/>
        <w:tab w:val="right" w:leader="dot" w:pos="8778"/>
      </w:tabs>
      <w:spacing w:after="100" w:line="360" w:lineRule="auto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ResimYazs">
    <w:name w:val="caption"/>
    <w:basedOn w:val="Normal"/>
    <w:next w:val="Normal"/>
    <w:uiPriority w:val="35"/>
    <w:unhideWhenUsed/>
    <w:qFormat/>
    <w:rsid w:val="005B7967"/>
    <w:pPr>
      <w:spacing w:after="200"/>
    </w:pPr>
    <w:rPr>
      <w:i/>
      <w:iCs/>
      <w:color w:val="44546A" w:themeColor="text2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5B7967"/>
  </w:style>
  <w:style w:type="paragraph" w:styleId="BalonMetni">
    <w:name w:val="Balloon Text"/>
    <w:basedOn w:val="Normal"/>
    <w:link w:val="BalonMetniChar"/>
    <w:uiPriority w:val="99"/>
    <w:semiHidden/>
    <w:unhideWhenUsed/>
    <w:rsid w:val="008338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8B7"/>
    <w:rPr>
      <w:rFonts w:ascii="Segoe UI" w:eastAsia="Calibri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C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5C3B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C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5C3B"/>
    <w:rPr>
      <w:rFonts w:ascii="Calibri" w:eastAsia="Calibri" w:hAnsi="Calibri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4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90FCF"/>
    <w:pPr>
      <w:keepNext/>
      <w:keepLines/>
      <w:spacing w:before="24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4EA2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64EA2"/>
    <w:pPr>
      <w:keepNext/>
      <w:keepLines/>
      <w:spacing w:before="160" w:after="120" w:line="36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64EA2"/>
    <w:pPr>
      <w:keepNext/>
      <w:keepLines/>
      <w:spacing w:before="160" w:after="120" w:line="36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0B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43E5"/>
    <w:rPr>
      <w:color w:val="0000FF"/>
      <w:u w:val="single"/>
    </w:rPr>
  </w:style>
  <w:style w:type="paragraph" w:customStyle="1" w:styleId="fsize">
    <w:name w:val="fsize"/>
    <w:basedOn w:val="Normal"/>
    <w:rsid w:val="002343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E4F6F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A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001D1C"/>
    <w:rPr>
      <w:i/>
      <w:iCs/>
    </w:rPr>
  </w:style>
  <w:style w:type="character" w:styleId="YerTutucuMetni">
    <w:name w:val="Placeholder Text"/>
    <w:basedOn w:val="VarsaylanParagrafYazTipi"/>
    <w:uiPriority w:val="99"/>
    <w:semiHidden/>
    <w:rsid w:val="00710A52"/>
    <w:rPr>
      <w:color w:val="808080"/>
    </w:rPr>
  </w:style>
  <w:style w:type="paragraph" w:styleId="KonuBal">
    <w:name w:val="Title"/>
    <w:basedOn w:val="Normal"/>
    <w:next w:val="Normal"/>
    <w:link w:val="KonuBalChar"/>
    <w:uiPriority w:val="10"/>
    <w:qFormat/>
    <w:rsid w:val="00C64EA2"/>
    <w:pPr>
      <w:spacing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64EA2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64EA2"/>
    <w:rPr>
      <w:rFonts w:ascii="Times New Roman" w:eastAsiaTheme="majorEastAsia" w:hAnsi="Times New Roman" w:cstheme="majorBidi"/>
      <w:b/>
      <w:sz w:val="24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90FCF"/>
    <w:rPr>
      <w:rFonts w:ascii="Times New Roman" w:eastAsiaTheme="majorEastAsia" w:hAnsi="Times New Roman" w:cstheme="majorBidi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64EA2"/>
    <w:rPr>
      <w:rFonts w:ascii="Times New Roman" w:eastAsiaTheme="majorEastAsia" w:hAnsi="Times New Roman" w:cstheme="majorBidi"/>
      <w:b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64EA2"/>
    <w:rPr>
      <w:rFonts w:ascii="Times New Roman" w:eastAsiaTheme="majorEastAsia" w:hAnsi="Times New Roman" w:cstheme="majorBidi"/>
      <w:b/>
      <w:iCs/>
      <w:sz w:val="24"/>
      <w:szCs w:val="20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090FCF"/>
    <w:pPr>
      <w:spacing w:line="259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090FCF"/>
    <w:pPr>
      <w:spacing w:after="100"/>
      <w:ind w:left="200"/>
    </w:pPr>
  </w:style>
  <w:style w:type="paragraph" w:styleId="T3">
    <w:name w:val="toc 3"/>
    <w:basedOn w:val="Normal"/>
    <w:next w:val="Normal"/>
    <w:autoRedefine/>
    <w:uiPriority w:val="39"/>
    <w:unhideWhenUsed/>
    <w:rsid w:val="00090FCF"/>
    <w:pPr>
      <w:spacing w:after="100"/>
      <w:ind w:left="400"/>
    </w:pPr>
  </w:style>
  <w:style w:type="paragraph" w:styleId="T1">
    <w:name w:val="toc 1"/>
    <w:basedOn w:val="Normal"/>
    <w:next w:val="Normal"/>
    <w:autoRedefine/>
    <w:uiPriority w:val="39"/>
    <w:unhideWhenUsed/>
    <w:rsid w:val="005728C0"/>
    <w:pPr>
      <w:tabs>
        <w:tab w:val="left" w:pos="400"/>
        <w:tab w:val="right" w:leader="dot" w:pos="8778"/>
      </w:tabs>
      <w:spacing w:after="100" w:line="360" w:lineRule="auto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ResimYazs">
    <w:name w:val="caption"/>
    <w:basedOn w:val="Normal"/>
    <w:next w:val="Normal"/>
    <w:uiPriority w:val="35"/>
    <w:unhideWhenUsed/>
    <w:qFormat/>
    <w:rsid w:val="005B7967"/>
    <w:pPr>
      <w:spacing w:after="200"/>
    </w:pPr>
    <w:rPr>
      <w:i/>
      <w:iCs/>
      <w:color w:val="44546A" w:themeColor="text2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5B7967"/>
  </w:style>
  <w:style w:type="paragraph" w:styleId="BalonMetni">
    <w:name w:val="Balloon Text"/>
    <w:basedOn w:val="Normal"/>
    <w:link w:val="BalonMetniChar"/>
    <w:uiPriority w:val="99"/>
    <w:semiHidden/>
    <w:unhideWhenUsed/>
    <w:rsid w:val="008338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8B7"/>
    <w:rPr>
      <w:rFonts w:ascii="Segoe UI" w:eastAsia="Calibri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C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5C3B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C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5C3B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z.sdu.edu.tr/Tezler/TT00622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huseyin_kuzgun1990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E2BD-240F-4292-916F-8183F4C3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50</Pages>
  <Words>10657</Words>
  <Characters>60747</Characters>
  <Application>Microsoft Office Word</Application>
  <DocSecurity>0</DocSecurity>
  <Lines>506</Lines>
  <Paragraphs>142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Sevilmiş</dc:creator>
  <cp:lastModifiedBy>HP</cp:lastModifiedBy>
  <cp:revision>7</cp:revision>
  <cp:lastPrinted>2020-05-22T09:14:00Z</cp:lastPrinted>
  <dcterms:created xsi:type="dcterms:W3CDTF">2020-10-18T17:23:00Z</dcterms:created>
  <dcterms:modified xsi:type="dcterms:W3CDTF">2020-11-17T08:37:00Z</dcterms:modified>
</cp:coreProperties>
</file>